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diagrams/data2.xml" ContentType="application/vnd.openxmlformats-officedocument.drawingml.diagramData+xml"/>
  <Override PartName="/word/diagrams/data1.xml" ContentType="application/vnd.openxmlformats-officedocument.drawingml.diagramData+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93C3A" w14:textId="44D22E76" w:rsidR="00730298" w:rsidRPr="00405F86" w:rsidRDefault="003A593E">
      <w:pPr>
        <w:rPr>
          <w:lang w:val="en-US"/>
        </w:rPr>
      </w:pPr>
      <w:r>
        <w:rPr>
          <w:noProof/>
        </w:rPr>
        <w:drawing>
          <wp:anchor distT="0" distB="0" distL="114300" distR="114300" simplePos="0" relativeHeight="252188672" behindDoc="1" locked="0" layoutInCell="1" allowOverlap="1" wp14:anchorId="7045634A" wp14:editId="298B4A4B">
            <wp:simplePos x="0" y="0"/>
            <wp:positionH relativeFrom="page">
              <wp:align>left</wp:align>
            </wp:positionH>
            <wp:positionV relativeFrom="page">
              <wp:align>bottom</wp:align>
            </wp:positionV>
            <wp:extent cx="7778115" cy="10084905"/>
            <wp:effectExtent l="0" t="0" r="0" b="0"/>
            <wp:wrapTight wrapText="bothSides">
              <wp:wrapPolygon edited="0">
                <wp:start x="0" y="0"/>
                <wp:lineTo x="0" y="21544"/>
                <wp:lineTo x="21531" y="21544"/>
                <wp:lineTo x="21531" y="0"/>
                <wp:lineTo x="0" y="0"/>
              </wp:wrapPolygon>
            </wp:wrapTight>
            <wp:docPr id="3780" name="Picture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 name="Picture 3780"/>
                    <pic:cNvPicPr/>
                  </pic:nvPicPr>
                  <pic:blipFill>
                    <a:blip r:embed="rId8">
                      <a:extLst>
                        <a:ext uri="{28A0092B-C50C-407E-A947-70E740481C1C}">
                          <a14:useLocalDpi xmlns:a14="http://schemas.microsoft.com/office/drawing/2010/main" val="0"/>
                        </a:ext>
                      </a:extLst>
                    </a:blip>
                    <a:stretch>
                      <a:fillRect/>
                    </a:stretch>
                  </pic:blipFill>
                  <pic:spPr>
                    <a:xfrm>
                      <a:off x="0" y="0"/>
                      <a:ext cx="7778115" cy="10084905"/>
                    </a:xfrm>
                    <a:prstGeom prst="rect">
                      <a:avLst/>
                    </a:prstGeom>
                  </pic:spPr>
                </pic:pic>
              </a:graphicData>
            </a:graphic>
            <wp14:sizeRelH relativeFrom="page">
              <wp14:pctWidth>0</wp14:pctWidth>
            </wp14:sizeRelH>
            <wp14:sizeRelV relativeFrom="page">
              <wp14:pctHeight>0</wp14:pctHeight>
            </wp14:sizeRelV>
          </wp:anchor>
        </w:drawing>
      </w:r>
    </w:p>
    <w:sdt>
      <w:sdtPr>
        <w:rPr>
          <w:rFonts w:ascii="Times New Roman" w:eastAsia="Times New Roman" w:hAnsi="Times New Roman" w:cs="Times New Roman"/>
          <w:color w:val="auto"/>
          <w:sz w:val="24"/>
          <w:szCs w:val="24"/>
          <w:lang w:val="it-IT"/>
        </w:rPr>
        <w:id w:val="638850310"/>
        <w:docPartObj>
          <w:docPartGallery w:val="Table of Contents"/>
          <w:docPartUnique/>
        </w:docPartObj>
      </w:sdtPr>
      <w:sdtEndPr>
        <w:rPr>
          <w:b/>
          <w:bCs/>
          <w:noProof/>
        </w:rPr>
      </w:sdtEndPr>
      <w:sdtContent>
        <w:p w14:paraId="6CDC64FD" w14:textId="12F0887F" w:rsidR="00730298" w:rsidRPr="00A502D2" w:rsidRDefault="00730298">
          <w:pPr>
            <w:pStyle w:val="TOCHeading"/>
            <w:rPr>
              <w:rFonts w:ascii="Arial" w:hAnsi="Arial" w:cs="Arial"/>
              <w:sz w:val="26"/>
              <w:szCs w:val="26"/>
              <w:lang w:val="el-GR"/>
            </w:rPr>
          </w:pPr>
          <w:r w:rsidRPr="00A502D2">
            <w:rPr>
              <w:rFonts w:ascii="Arial" w:hAnsi="Arial" w:cs="Arial"/>
              <w:sz w:val="26"/>
              <w:szCs w:val="26"/>
              <w:lang w:val="el-GR"/>
            </w:rPr>
            <w:t>Περιεχόμενα</w:t>
          </w:r>
        </w:p>
        <w:p w14:paraId="27436DB3" w14:textId="513E6223" w:rsidR="00A502D2" w:rsidRPr="00A502D2" w:rsidRDefault="00730298">
          <w:pPr>
            <w:pStyle w:val="TOC1"/>
            <w:rPr>
              <w:rFonts w:eastAsiaTheme="minorEastAsia"/>
              <w:b w:val="0"/>
              <w:bCs w:val="0"/>
              <w:sz w:val="22"/>
              <w:szCs w:val="22"/>
            </w:rPr>
          </w:pPr>
          <w:r w:rsidRPr="00A502D2">
            <w:rPr>
              <w:noProof w:val="0"/>
              <w:sz w:val="26"/>
              <w:szCs w:val="26"/>
            </w:rPr>
            <w:fldChar w:fldCharType="begin"/>
          </w:r>
          <w:r w:rsidRPr="00A502D2">
            <w:rPr>
              <w:sz w:val="26"/>
              <w:szCs w:val="26"/>
            </w:rPr>
            <w:instrText xml:space="preserve"> TOC \o "1-3" \h \z \u </w:instrText>
          </w:r>
          <w:r w:rsidRPr="00A502D2">
            <w:rPr>
              <w:noProof w:val="0"/>
              <w:sz w:val="26"/>
              <w:szCs w:val="26"/>
            </w:rPr>
            <w:fldChar w:fldCharType="separate"/>
          </w:r>
          <w:hyperlink w:anchor="_Toc97631387" w:history="1">
            <w:r w:rsidR="00A502D2" w:rsidRPr="00A502D2">
              <w:rPr>
                <w:rStyle w:val="Hyperlink"/>
              </w:rPr>
              <w:t>Συντομογραφίες</w:t>
            </w:r>
            <w:r w:rsidR="00A502D2" w:rsidRPr="00A502D2">
              <w:rPr>
                <w:webHidden/>
              </w:rPr>
              <w:tab/>
            </w:r>
            <w:r w:rsidR="00A502D2" w:rsidRPr="00A502D2">
              <w:rPr>
                <w:webHidden/>
              </w:rPr>
              <w:fldChar w:fldCharType="begin"/>
            </w:r>
            <w:r w:rsidR="00A502D2" w:rsidRPr="00A502D2">
              <w:rPr>
                <w:webHidden/>
              </w:rPr>
              <w:instrText xml:space="preserve"> PAGEREF _Toc97631387 \h </w:instrText>
            </w:r>
            <w:r w:rsidR="00A502D2" w:rsidRPr="00A502D2">
              <w:rPr>
                <w:webHidden/>
              </w:rPr>
            </w:r>
            <w:r w:rsidR="00A502D2" w:rsidRPr="00A502D2">
              <w:rPr>
                <w:webHidden/>
              </w:rPr>
              <w:fldChar w:fldCharType="separate"/>
            </w:r>
            <w:r w:rsidR="000936EC">
              <w:rPr>
                <w:webHidden/>
              </w:rPr>
              <w:t>4</w:t>
            </w:r>
            <w:r w:rsidR="00A502D2" w:rsidRPr="00A502D2">
              <w:rPr>
                <w:webHidden/>
              </w:rPr>
              <w:fldChar w:fldCharType="end"/>
            </w:r>
          </w:hyperlink>
        </w:p>
        <w:p w14:paraId="60D42A5E" w14:textId="6D9404A6" w:rsidR="00A502D2" w:rsidRPr="00A502D2" w:rsidRDefault="00F73DCB">
          <w:pPr>
            <w:pStyle w:val="TOC1"/>
            <w:rPr>
              <w:rFonts w:eastAsiaTheme="minorEastAsia"/>
              <w:b w:val="0"/>
              <w:bCs w:val="0"/>
              <w:sz w:val="22"/>
              <w:szCs w:val="22"/>
            </w:rPr>
          </w:pPr>
          <w:hyperlink w:anchor="_Toc97631388" w:history="1">
            <w:r w:rsidR="00A502D2" w:rsidRPr="00A502D2">
              <w:rPr>
                <w:rStyle w:val="Hyperlink"/>
              </w:rPr>
              <w:t>Ευχαριστίες</w:t>
            </w:r>
            <w:r w:rsidR="00A502D2" w:rsidRPr="00A502D2">
              <w:rPr>
                <w:webHidden/>
              </w:rPr>
              <w:tab/>
            </w:r>
            <w:r w:rsidR="00A502D2" w:rsidRPr="00A502D2">
              <w:rPr>
                <w:webHidden/>
              </w:rPr>
              <w:fldChar w:fldCharType="begin"/>
            </w:r>
            <w:r w:rsidR="00A502D2" w:rsidRPr="00A502D2">
              <w:rPr>
                <w:webHidden/>
              </w:rPr>
              <w:instrText xml:space="preserve"> PAGEREF _Toc97631388 \h </w:instrText>
            </w:r>
            <w:r w:rsidR="00A502D2" w:rsidRPr="00A502D2">
              <w:rPr>
                <w:webHidden/>
              </w:rPr>
            </w:r>
            <w:r w:rsidR="00A502D2" w:rsidRPr="00A502D2">
              <w:rPr>
                <w:webHidden/>
              </w:rPr>
              <w:fldChar w:fldCharType="separate"/>
            </w:r>
            <w:r w:rsidR="000936EC">
              <w:rPr>
                <w:webHidden/>
              </w:rPr>
              <w:t>5</w:t>
            </w:r>
            <w:r w:rsidR="00A502D2" w:rsidRPr="00A502D2">
              <w:rPr>
                <w:webHidden/>
              </w:rPr>
              <w:fldChar w:fldCharType="end"/>
            </w:r>
          </w:hyperlink>
        </w:p>
        <w:p w14:paraId="466A36C8" w14:textId="63CC4B48" w:rsidR="00A502D2" w:rsidRPr="00A502D2" w:rsidRDefault="00F73DCB">
          <w:pPr>
            <w:pStyle w:val="TOC1"/>
            <w:rPr>
              <w:rFonts w:eastAsiaTheme="minorEastAsia"/>
              <w:b w:val="0"/>
              <w:bCs w:val="0"/>
              <w:sz w:val="22"/>
              <w:szCs w:val="22"/>
            </w:rPr>
          </w:pPr>
          <w:hyperlink w:anchor="_Toc97631389" w:history="1">
            <w:r w:rsidR="00A502D2" w:rsidRPr="00A502D2">
              <w:rPr>
                <w:rStyle w:val="Hyperlink"/>
              </w:rPr>
              <w:t>Λίγα λόγια για τη μεθοδολογία</w:t>
            </w:r>
            <w:r w:rsidR="00A502D2" w:rsidRPr="00A502D2">
              <w:rPr>
                <w:webHidden/>
              </w:rPr>
              <w:tab/>
            </w:r>
            <w:r w:rsidR="00A502D2" w:rsidRPr="00A502D2">
              <w:rPr>
                <w:webHidden/>
              </w:rPr>
              <w:fldChar w:fldCharType="begin"/>
            </w:r>
            <w:r w:rsidR="00A502D2" w:rsidRPr="00A502D2">
              <w:rPr>
                <w:webHidden/>
              </w:rPr>
              <w:instrText xml:space="preserve"> PAGEREF _Toc97631389 \h </w:instrText>
            </w:r>
            <w:r w:rsidR="00A502D2" w:rsidRPr="00A502D2">
              <w:rPr>
                <w:webHidden/>
              </w:rPr>
            </w:r>
            <w:r w:rsidR="00A502D2" w:rsidRPr="00A502D2">
              <w:rPr>
                <w:webHidden/>
              </w:rPr>
              <w:fldChar w:fldCharType="separate"/>
            </w:r>
            <w:r w:rsidR="000936EC">
              <w:rPr>
                <w:webHidden/>
              </w:rPr>
              <w:t>6</w:t>
            </w:r>
            <w:r w:rsidR="00A502D2" w:rsidRPr="00A502D2">
              <w:rPr>
                <w:webHidden/>
              </w:rPr>
              <w:fldChar w:fldCharType="end"/>
            </w:r>
          </w:hyperlink>
        </w:p>
        <w:p w14:paraId="73C4804D" w14:textId="1B4DA4F4" w:rsidR="00A502D2" w:rsidRPr="00A502D2" w:rsidRDefault="00F73DCB">
          <w:pPr>
            <w:pStyle w:val="TOC1"/>
            <w:rPr>
              <w:rFonts w:eastAsiaTheme="minorEastAsia"/>
              <w:b w:val="0"/>
              <w:bCs w:val="0"/>
              <w:sz w:val="22"/>
              <w:szCs w:val="22"/>
            </w:rPr>
          </w:pPr>
          <w:hyperlink w:anchor="_Toc97631390" w:history="1">
            <w:r w:rsidR="00A502D2" w:rsidRPr="00A502D2">
              <w:rPr>
                <w:rStyle w:val="Hyperlink"/>
              </w:rPr>
              <w:t>Πώς να χρησιμοποιήσετε το εγχειρίδιο</w:t>
            </w:r>
            <w:r w:rsidR="00A502D2" w:rsidRPr="00A502D2">
              <w:rPr>
                <w:webHidden/>
              </w:rPr>
              <w:tab/>
            </w:r>
            <w:r w:rsidR="00A502D2" w:rsidRPr="00A502D2">
              <w:rPr>
                <w:webHidden/>
              </w:rPr>
              <w:fldChar w:fldCharType="begin"/>
            </w:r>
            <w:r w:rsidR="00A502D2" w:rsidRPr="00A502D2">
              <w:rPr>
                <w:webHidden/>
              </w:rPr>
              <w:instrText xml:space="preserve"> PAGEREF _Toc97631390 \h </w:instrText>
            </w:r>
            <w:r w:rsidR="00A502D2" w:rsidRPr="00A502D2">
              <w:rPr>
                <w:webHidden/>
              </w:rPr>
            </w:r>
            <w:r w:rsidR="00A502D2" w:rsidRPr="00A502D2">
              <w:rPr>
                <w:webHidden/>
              </w:rPr>
              <w:fldChar w:fldCharType="separate"/>
            </w:r>
            <w:r w:rsidR="000936EC">
              <w:rPr>
                <w:webHidden/>
              </w:rPr>
              <w:t>8</w:t>
            </w:r>
            <w:r w:rsidR="00A502D2" w:rsidRPr="00A502D2">
              <w:rPr>
                <w:webHidden/>
              </w:rPr>
              <w:fldChar w:fldCharType="end"/>
            </w:r>
          </w:hyperlink>
        </w:p>
        <w:p w14:paraId="547B0E85" w14:textId="6D91009B" w:rsidR="00A502D2" w:rsidRPr="00A502D2" w:rsidRDefault="00F73DCB">
          <w:pPr>
            <w:pStyle w:val="TOC1"/>
            <w:rPr>
              <w:rFonts w:eastAsiaTheme="minorEastAsia"/>
              <w:b w:val="0"/>
              <w:bCs w:val="0"/>
              <w:sz w:val="22"/>
              <w:szCs w:val="22"/>
            </w:rPr>
          </w:pPr>
          <w:hyperlink w:anchor="_Toc97631391" w:history="1">
            <w:r w:rsidR="00A502D2" w:rsidRPr="00A502D2">
              <w:rPr>
                <w:rStyle w:val="Hyperlink"/>
              </w:rPr>
              <w:t>1. Ανάπτυξη στην πρώιμη παιδική ηλικία</w:t>
            </w:r>
            <w:r w:rsidR="00A502D2" w:rsidRPr="00A502D2">
              <w:rPr>
                <w:webHidden/>
              </w:rPr>
              <w:tab/>
            </w:r>
            <w:r w:rsidR="00A502D2" w:rsidRPr="00A502D2">
              <w:rPr>
                <w:webHidden/>
              </w:rPr>
              <w:fldChar w:fldCharType="begin"/>
            </w:r>
            <w:r w:rsidR="00A502D2" w:rsidRPr="00A502D2">
              <w:rPr>
                <w:webHidden/>
              </w:rPr>
              <w:instrText xml:space="preserve"> PAGEREF _Toc97631391 \h </w:instrText>
            </w:r>
            <w:r w:rsidR="00A502D2" w:rsidRPr="00A502D2">
              <w:rPr>
                <w:webHidden/>
              </w:rPr>
            </w:r>
            <w:r w:rsidR="00A502D2" w:rsidRPr="00A502D2">
              <w:rPr>
                <w:webHidden/>
              </w:rPr>
              <w:fldChar w:fldCharType="separate"/>
            </w:r>
            <w:r w:rsidR="000936EC">
              <w:rPr>
                <w:webHidden/>
              </w:rPr>
              <w:t>9</w:t>
            </w:r>
            <w:r w:rsidR="00A502D2" w:rsidRPr="00A502D2">
              <w:rPr>
                <w:webHidden/>
              </w:rPr>
              <w:fldChar w:fldCharType="end"/>
            </w:r>
          </w:hyperlink>
        </w:p>
        <w:p w14:paraId="0FE8EA99" w14:textId="6A90B2FD" w:rsidR="00A502D2" w:rsidRPr="00A502D2" w:rsidRDefault="00F73DCB">
          <w:pPr>
            <w:pStyle w:val="TOC2"/>
            <w:tabs>
              <w:tab w:val="right" w:leader="dot" w:pos="9350"/>
            </w:tabs>
            <w:rPr>
              <w:rFonts w:ascii="Arial" w:eastAsiaTheme="minorEastAsia" w:hAnsi="Arial" w:cs="Arial"/>
              <w:noProof/>
              <w:sz w:val="22"/>
              <w:szCs w:val="22"/>
            </w:rPr>
          </w:pPr>
          <w:hyperlink w:anchor="_Toc97631392" w:history="1">
            <w:r w:rsidR="00A502D2" w:rsidRPr="00A502D2">
              <w:rPr>
                <w:rStyle w:val="Hyperlink"/>
                <w:rFonts w:ascii="Arial" w:hAnsi="Arial" w:cs="Arial"/>
                <w:noProof/>
              </w:rPr>
              <w:t>1.1 Εισαγωγή</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_Toc97631392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9</w:t>
            </w:r>
            <w:r w:rsidR="00A502D2" w:rsidRPr="00A502D2">
              <w:rPr>
                <w:rFonts w:ascii="Arial" w:hAnsi="Arial" w:cs="Arial"/>
                <w:noProof/>
                <w:webHidden/>
              </w:rPr>
              <w:fldChar w:fldCharType="end"/>
            </w:r>
          </w:hyperlink>
        </w:p>
        <w:p w14:paraId="757CA0BB" w14:textId="56358685" w:rsidR="00A502D2" w:rsidRPr="00A502D2" w:rsidRDefault="00F73DCB">
          <w:pPr>
            <w:pStyle w:val="TOC2"/>
            <w:tabs>
              <w:tab w:val="right" w:leader="dot" w:pos="9350"/>
            </w:tabs>
            <w:rPr>
              <w:rFonts w:ascii="Arial" w:eastAsiaTheme="minorEastAsia" w:hAnsi="Arial" w:cs="Arial"/>
              <w:noProof/>
              <w:sz w:val="22"/>
              <w:szCs w:val="22"/>
            </w:rPr>
          </w:pPr>
          <w:hyperlink w:anchor="_Toc97631393" w:history="1">
            <w:r w:rsidR="00A502D2" w:rsidRPr="00A502D2">
              <w:rPr>
                <w:rStyle w:val="Hyperlink"/>
                <w:rFonts w:ascii="Arial" w:hAnsi="Arial" w:cs="Arial"/>
                <w:noProof/>
                <w:lang w:val="el-GR"/>
              </w:rPr>
              <w:t>1.2 Ανάπτυξη του εγκεφάλου</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_Toc97631393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11</w:t>
            </w:r>
            <w:r w:rsidR="00A502D2" w:rsidRPr="00A502D2">
              <w:rPr>
                <w:rFonts w:ascii="Arial" w:hAnsi="Arial" w:cs="Arial"/>
                <w:noProof/>
                <w:webHidden/>
              </w:rPr>
              <w:fldChar w:fldCharType="end"/>
            </w:r>
          </w:hyperlink>
        </w:p>
        <w:p w14:paraId="492F2C21" w14:textId="02ADE20D" w:rsidR="00A502D2" w:rsidRPr="00A502D2" w:rsidRDefault="00F73DCB">
          <w:pPr>
            <w:pStyle w:val="TOC2"/>
            <w:tabs>
              <w:tab w:val="right" w:leader="dot" w:pos="9350"/>
            </w:tabs>
            <w:rPr>
              <w:rFonts w:ascii="Arial" w:eastAsiaTheme="minorEastAsia" w:hAnsi="Arial" w:cs="Arial"/>
              <w:noProof/>
              <w:sz w:val="22"/>
              <w:szCs w:val="22"/>
            </w:rPr>
          </w:pPr>
          <w:hyperlink w:anchor="_Toc97631394" w:history="1">
            <w:r w:rsidR="00A502D2" w:rsidRPr="00A502D2">
              <w:rPr>
                <w:rStyle w:val="Hyperlink"/>
                <w:rFonts w:ascii="Arial" w:hAnsi="Arial" w:cs="Arial"/>
                <w:noProof/>
                <w:lang w:val="el-GR"/>
              </w:rPr>
              <w:t>1.3 Ευημερία και διατροφή κατά την ανάπτυξη</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_Toc97631394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15</w:t>
            </w:r>
            <w:r w:rsidR="00A502D2" w:rsidRPr="00A502D2">
              <w:rPr>
                <w:rFonts w:ascii="Arial" w:hAnsi="Arial" w:cs="Arial"/>
                <w:noProof/>
                <w:webHidden/>
              </w:rPr>
              <w:fldChar w:fldCharType="end"/>
            </w:r>
          </w:hyperlink>
        </w:p>
        <w:p w14:paraId="31BCD41E" w14:textId="33CA3D72" w:rsidR="00A502D2" w:rsidRPr="00A502D2" w:rsidRDefault="00F73DCB">
          <w:pPr>
            <w:pStyle w:val="TOC2"/>
            <w:tabs>
              <w:tab w:val="right" w:leader="dot" w:pos="9350"/>
            </w:tabs>
            <w:rPr>
              <w:rFonts w:ascii="Arial" w:eastAsiaTheme="minorEastAsia" w:hAnsi="Arial" w:cs="Arial"/>
              <w:noProof/>
              <w:sz w:val="22"/>
              <w:szCs w:val="22"/>
            </w:rPr>
          </w:pPr>
          <w:hyperlink w:anchor="_Toc97631395" w:history="1">
            <w:r w:rsidR="00A502D2" w:rsidRPr="00A502D2">
              <w:rPr>
                <w:rStyle w:val="Hyperlink"/>
                <w:rFonts w:ascii="Arial" w:hAnsi="Arial" w:cs="Arial"/>
                <w:noProof/>
                <w:lang w:val="el-GR"/>
              </w:rPr>
              <w:t>1.4 Ολιστική ανάπτυξη</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_Toc97631395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16</w:t>
            </w:r>
            <w:r w:rsidR="00A502D2" w:rsidRPr="00A502D2">
              <w:rPr>
                <w:rFonts w:ascii="Arial" w:hAnsi="Arial" w:cs="Arial"/>
                <w:noProof/>
                <w:webHidden/>
              </w:rPr>
              <w:fldChar w:fldCharType="end"/>
            </w:r>
          </w:hyperlink>
        </w:p>
        <w:p w14:paraId="34224C7B" w14:textId="5FFBC189" w:rsidR="00A502D2" w:rsidRPr="00A502D2" w:rsidRDefault="00F73DCB">
          <w:pPr>
            <w:pStyle w:val="TOC1"/>
            <w:rPr>
              <w:rFonts w:eastAsiaTheme="minorEastAsia"/>
              <w:b w:val="0"/>
              <w:bCs w:val="0"/>
              <w:sz w:val="22"/>
              <w:szCs w:val="22"/>
            </w:rPr>
          </w:pPr>
          <w:hyperlink w:anchor="_Toc97631396" w:history="1">
            <w:r w:rsidR="00A502D2" w:rsidRPr="00A502D2">
              <w:rPr>
                <w:rStyle w:val="Hyperlink"/>
              </w:rPr>
              <w:t>2. Δημιουργία περιβάλλοντος ευημερίας</w:t>
            </w:r>
            <w:r w:rsidR="00A502D2" w:rsidRPr="00A502D2">
              <w:rPr>
                <w:webHidden/>
              </w:rPr>
              <w:tab/>
            </w:r>
            <w:r w:rsidR="00A502D2" w:rsidRPr="00A502D2">
              <w:rPr>
                <w:webHidden/>
              </w:rPr>
              <w:fldChar w:fldCharType="begin"/>
            </w:r>
            <w:r w:rsidR="00A502D2" w:rsidRPr="00A502D2">
              <w:rPr>
                <w:webHidden/>
              </w:rPr>
              <w:instrText xml:space="preserve"> PAGEREF _Toc97631396 \h </w:instrText>
            </w:r>
            <w:r w:rsidR="00A502D2" w:rsidRPr="00A502D2">
              <w:rPr>
                <w:webHidden/>
              </w:rPr>
            </w:r>
            <w:r w:rsidR="00A502D2" w:rsidRPr="00A502D2">
              <w:rPr>
                <w:webHidden/>
              </w:rPr>
              <w:fldChar w:fldCharType="separate"/>
            </w:r>
            <w:r w:rsidR="000936EC">
              <w:rPr>
                <w:webHidden/>
              </w:rPr>
              <w:t>24</w:t>
            </w:r>
            <w:r w:rsidR="00A502D2" w:rsidRPr="00A502D2">
              <w:rPr>
                <w:webHidden/>
              </w:rPr>
              <w:fldChar w:fldCharType="end"/>
            </w:r>
          </w:hyperlink>
        </w:p>
        <w:p w14:paraId="22DCCC66" w14:textId="2866C395" w:rsidR="00A502D2" w:rsidRPr="00A502D2" w:rsidRDefault="00F73DCB">
          <w:pPr>
            <w:pStyle w:val="TOC2"/>
            <w:tabs>
              <w:tab w:val="right" w:leader="dot" w:pos="9350"/>
            </w:tabs>
            <w:rPr>
              <w:rFonts w:ascii="Arial" w:eastAsiaTheme="minorEastAsia" w:hAnsi="Arial" w:cs="Arial"/>
              <w:noProof/>
              <w:sz w:val="22"/>
              <w:szCs w:val="22"/>
            </w:rPr>
          </w:pPr>
          <w:hyperlink w:anchor="_Toc97631397" w:history="1">
            <w:r w:rsidR="00A502D2" w:rsidRPr="00A502D2">
              <w:rPr>
                <w:rStyle w:val="Hyperlink"/>
                <w:rFonts w:ascii="Arial" w:hAnsi="Arial" w:cs="Arial"/>
                <w:noProof/>
                <w:lang w:val="el-GR"/>
              </w:rPr>
              <w:t>2.1 Τι είναι ένα περιβάλλον ευημερίας</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_Toc97631397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25</w:t>
            </w:r>
            <w:r w:rsidR="00A502D2" w:rsidRPr="00A502D2">
              <w:rPr>
                <w:rFonts w:ascii="Arial" w:hAnsi="Arial" w:cs="Arial"/>
                <w:noProof/>
                <w:webHidden/>
              </w:rPr>
              <w:fldChar w:fldCharType="end"/>
            </w:r>
          </w:hyperlink>
        </w:p>
        <w:p w14:paraId="0B9A23FF" w14:textId="3E796760" w:rsidR="00A502D2" w:rsidRPr="00A502D2" w:rsidRDefault="00F73DCB">
          <w:pPr>
            <w:pStyle w:val="TOC2"/>
            <w:tabs>
              <w:tab w:val="right" w:leader="dot" w:pos="9350"/>
            </w:tabs>
            <w:rPr>
              <w:rFonts w:ascii="Arial" w:eastAsiaTheme="minorEastAsia" w:hAnsi="Arial" w:cs="Arial"/>
              <w:noProof/>
              <w:sz w:val="22"/>
              <w:szCs w:val="22"/>
            </w:rPr>
          </w:pPr>
          <w:hyperlink w:anchor="_Toc97631398" w:history="1">
            <w:r w:rsidR="00A502D2" w:rsidRPr="00A502D2">
              <w:rPr>
                <w:rStyle w:val="Hyperlink"/>
                <w:rFonts w:ascii="Arial" w:hAnsi="Arial" w:cs="Arial"/>
                <w:noProof/>
                <w:lang w:val="el-GR"/>
              </w:rPr>
              <w:t>2</w:t>
            </w:r>
            <w:r w:rsidR="00A502D2" w:rsidRPr="00A502D2">
              <w:rPr>
                <w:rStyle w:val="Hyperlink"/>
                <w:rFonts w:ascii="Arial" w:hAnsi="Arial" w:cs="Arial"/>
                <w:noProof/>
              </w:rPr>
              <w:t>.2 Ο ρόλος των ενηλίκων στα περιβάλλοντα ευημερίας</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_Toc97631398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28</w:t>
            </w:r>
            <w:r w:rsidR="00A502D2" w:rsidRPr="00A502D2">
              <w:rPr>
                <w:rFonts w:ascii="Arial" w:hAnsi="Arial" w:cs="Arial"/>
                <w:noProof/>
                <w:webHidden/>
              </w:rPr>
              <w:fldChar w:fldCharType="end"/>
            </w:r>
          </w:hyperlink>
        </w:p>
        <w:p w14:paraId="3363B74B" w14:textId="075A5D42" w:rsidR="00A502D2" w:rsidRPr="00A502D2" w:rsidRDefault="00F73DCB">
          <w:pPr>
            <w:pStyle w:val="TOC2"/>
            <w:tabs>
              <w:tab w:val="right" w:leader="dot" w:pos="9350"/>
            </w:tabs>
            <w:rPr>
              <w:rFonts w:ascii="Arial" w:eastAsiaTheme="minorEastAsia" w:hAnsi="Arial" w:cs="Arial"/>
              <w:noProof/>
              <w:sz w:val="22"/>
              <w:szCs w:val="22"/>
            </w:rPr>
          </w:pPr>
          <w:hyperlink w:anchor="_Toc97631399" w:history="1">
            <w:r w:rsidR="00A502D2" w:rsidRPr="00A502D2">
              <w:rPr>
                <w:rStyle w:val="Hyperlink"/>
                <w:rFonts w:ascii="Arial" w:hAnsi="Arial" w:cs="Arial"/>
                <w:noProof/>
                <w:lang w:val="el-GR"/>
              </w:rPr>
              <w:t>2.3 Δημιουργία ασφαλών και χωρίς αποκλεισμούς εκπαιδευτικών και μαθησιακών πλαισίων</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_Toc97631399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30</w:t>
            </w:r>
            <w:r w:rsidR="00A502D2" w:rsidRPr="00A502D2">
              <w:rPr>
                <w:rFonts w:ascii="Arial" w:hAnsi="Arial" w:cs="Arial"/>
                <w:noProof/>
                <w:webHidden/>
              </w:rPr>
              <w:fldChar w:fldCharType="end"/>
            </w:r>
          </w:hyperlink>
        </w:p>
        <w:p w14:paraId="137B80EE" w14:textId="2CF44CD5" w:rsidR="00A502D2" w:rsidRPr="00A502D2" w:rsidRDefault="00F73DCB">
          <w:pPr>
            <w:pStyle w:val="TOC2"/>
            <w:tabs>
              <w:tab w:val="right" w:leader="dot" w:pos="9350"/>
            </w:tabs>
            <w:rPr>
              <w:rFonts w:ascii="Arial" w:eastAsiaTheme="minorEastAsia" w:hAnsi="Arial" w:cs="Arial"/>
              <w:noProof/>
              <w:sz w:val="22"/>
              <w:szCs w:val="22"/>
            </w:rPr>
          </w:pPr>
          <w:hyperlink w:anchor="_Toc97631400" w:history="1">
            <w:r w:rsidR="00A502D2" w:rsidRPr="00A502D2">
              <w:rPr>
                <w:rStyle w:val="Hyperlink"/>
                <w:rFonts w:ascii="Arial" w:hAnsi="Arial" w:cs="Arial"/>
                <w:noProof/>
                <w:lang w:val="el-GR"/>
              </w:rPr>
              <w:t>2.4 Ειδικά στοιχεία των περιβαλλόντων ευημερίας</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_Toc97631400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35</w:t>
            </w:r>
            <w:r w:rsidR="00A502D2" w:rsidRPr="00A502D2">
              <w:rPr>
                <w:rFonts w:ascii="Arial" w:hAnsi="Arial" w:cs="Arial"/>
                <w:noProof/>
                <w:webHidden/>
              </w:rPr>
              <w:fldChar w:fldCharType="end"/>
            </w:r>
          </w:hyperlink>
        </w:p>
        <w:p w14:paraId="040DE549" w14:textId="76D6A8D0" w:rsidR="00A502D2" w:rsidRPr="00A502D2" w:rsidRDefault="00F73DCB">
          <w:pPr>
            <w:pStyle w:val="TOC2"/>
            <w:tabs>
              <w:tab w:val="right" w:leader="dot" w:pos="9350"/>
            </w:tabs>
            <w:rPr>
              <w:rFonts w:ascii="Arial" w:eastAsiaTheme="minorEastAsia" w:hAnsi="Arial" w:cs="Arial"/>
              <w:noProof/>
              <w:sz w:val="22"/>
              <w:szCs w:val="22"/>
            </w:rPr>
          </w:pPr>
          <w:hyperlink w:anchor="_Toc97631401" w:history="1">
            <w:r w:rsidR="00A502D2" w:rsidRPr="00A502D2">
              <w:rPr>
                <w:rStyle w:val="Hyperlink"/>
                <w:rFonts w:ascii="Arial" w:hAnsi="Arial" w:cs="Arial"/>
                <w:noProof/>
                <w:lang w:val="el-GR"/>
              </w:rPr>
              <w:t>2.5 Η ευημερία των ενηλίκων στα περιβάλλοντα ευημερίας</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_Toc97631401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42</w:t>
            </w:r>
            <w:r w:rsidR="00A502D2" w:rsidRPr="00A502D2">
              <w:rPr>
                <w:rFonts w:ascii="Arial" w:hAnsi="Arial" w:cs="Arial"/>
                <w:noProof/>
                <w:webHidden/>
              </w:rPr>
              <w:fldChar w:fldCharType="end"/>
            </w:r>
          </w:hyperlink>
        </w:p>
        <w:p w14:paraId="2421C530" w14:textId="274C8D6B" w:rsidR="00A502D2" w:rsidRPr="00A502D2" w:rsidRDefault="00F73DCB">
          <w:pPr>
            <w:pStyle w:val="TOC1"/>
            <w:rPr>
              <w:rFonts w:eastAsiaTheme="minorEastAsia"/>
              <w:b w:val="0"/>
              <w:bCs w:val="0"/>
              <w:sz w:val="22"/>
              <w:szCs w:val="22"/>
            </w:rPr>
          </w:pPr>
          <w:hyperlink w:anchor="_Toc97631402" w:history="1">
            <w:r w:rsidR="00A502D2" w:rsidRPr="00A502D2">
              <w:rPr>
                <w:rStyle w:val="Hyperlink"/>
              </w:rPr>
              <w:t>3. Σχεδιασμός περιβάλλοντος ευημερίας</w:t>
            </w:r>
            <w:r w:rsidR="00A502D2" w:rsidRPr="00A502D2">
              <w:rPr>
                <w:webHidden/>
              </w:rPr>
              <w:tab/>
            </w:r>
            <w:r w:rsidR="00A502D2" w:rsidRPr="00A502D2">
              <w:rPr>
                <w:webHidden/>
              </w:rPr>
              <w:fldChar w:fldCharType="begin"/>
            </w:r>
            <w:r w:rsidR="00A502D2" w:rsidRPr="00A502D2">
              <w:rPr>
                <w:webHidden/>
              </w:rPr>
              <w:instrText xml:space="preserve"> PAGEREF _Toc97631402 \h </w:instrText>
            </w:r>
            <w:r w:rsidR="00A502D2" w:rsidRPr="00A502D2">
              <w:rPr>
                <w:webHidden/>
              </w:rPr>
            </w:r>
            <w:r w:rsidR="00A502D2" w:rsidRPr="00A502D2">
              <w:rPr>
                <w:webHidden/>
              </w:rPr>
              <w:fldChar w:fldCharType="separate"/>
            </w:r>
            <w:r w:rsidR="000936EC">
              <w:rPr>
                <w:webHidden/>
              </w:rPr>
              <w:t>43</w:t>
            </w:r>
            <w:r w:rsidR="00A502D2" w:rsidRPr="00A502D2">
              <w:rPr>
                <w:webHidden/>
              </w:rPr>
              <w:fldChar w:fldCharType="end"/>
            </w:r>
          </w:hyperlink>
        </w:p>
        <w:p w14:paraId="3E968799" w14:textId="5068C6A9" w:rsidR="00A502D2" w:rsidRPr="00A502D2" w:rsidRDefault="00F73DCB">
          <w:pPr>
            <w:pStyle w:val="TOC2"/>
            <w:tabs>
              <w:tab w:val="right" w:leader="dot" w:pos="9350"/>
            </w:tabs>
            <w:rPr>
              <w:rFonts w:ascii="Arial" w:eastAsiaTheme="minorEastAsia" w:hAnsi="Arial" w:cs="Arial"/>
              <w:noProof/>
              <w:sz w:val="22"/>
              <w:szCs w:val="22"/>
            </w:rPr>
          </w:pPr>
          <w:hyperlink w:anchor="_Toc97631403" w:history="1">
            <w:r w:rsidR="00A502D2" w:rsidRPr="00A502D2">
              <w:rPr>
                <w:rStyle w:val="Hyperlink"/>
                <w:rFonts w:ascii="Arial" w:hAnsi="Arial" w:cs="Arial"/>
                <w:noProof/>
                <w:lang w:val="el-GR"/>
              </w:rPr>
              <w:t>3.1 Ο φυσικός σχεδιασμός των χώρων</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_Toc97631403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45</w:t>
            </w:r>
            <w:r w:rsidR="00A502D2" w:rsidRPr="00A502D2">
              <w:rPr>
                <w:rFonts w:ascii="Arial" w:hAnsi="Arial" w:cs="Arial"/>
                <w:noProof/>
                <w:webHidden/>
              </w:rPr>
              <w:fldChar w:fldCharType="end"/>
            </w:r>
          </w:hyperlink>
        </w:p>
        <w:p w14:paraId="2FDCC529" w14:textId="5864465B" w:rsidR="00A502D2" w:rsidRPr="00A502D2" w:rsidRDefault="00F73DCB">
          <w:pPr>
            <w:pStyle w:val="TOC2"/>
            <w:tabs>
              <w:tab w:val="right" w:leader="dot" w:pos="9350"/>
            </w:tabs>
            <w:rPr>
              <w:rFonts w:ascii="Arial" w:eastAsiaTheme="minorEastAsia" w:hAnsi="Arial" w:cs="Arial"/>
              <w:noProof/>
              <w:sz w:val="22"/>
              <w:szCs w:val="22"/>
            </w:rPr>
          </w:pPr>
          <w:hyperlink w:anchor="_Toc97631404" w:history="1">
            <w:r w:rsidR="00A502D2" w:rsidRPr="00A502D2">
              <w:rPr>
                <w:rStyle w:val="Hyperlink"/>
                <w:rFonts w:ascii="Arial" w:hAnsi="Arial" w:cs="Arial"/>
                <w:noProof/>
                <w:lang w:val="el-GR"/>
              </w:rPr>
              <w:t>3.2 Υλικά</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_Toc97631404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49</w:t>
            </w:r>
            <w:r w:rsidR="00A502D2" w:rsidRPr="00A502D2">
              <w:rPr>
                <w:rFonts w:ascii="Arial" w:hAnsi="Arial" w:cs="Arial"/>
                <w:noProof/>
                <w:webHidden/>
              </w:rPr>
              <w:fldChar w:fldCharType="end"/>
            </w:r>
          </w:hyperlink>
        </w:p>
        <w:p w14:paraId="438481CC" w14:textId="0DBB8768" w:rsidR="00A502D2" w:rsidRPr="00A502D2" w:rsidRDefault="00F73DCB">
          <w:pPr>
            <w:pStyle w:val="TOC2"/>
            <w:tabs>
              <w:tab w:val="right" w:leader="dot" w:pos="9350"/>
            </w:tabs>
            <w:rPr>
              <w:rFonts w:ascii="Arial" w:eastAsiaTheme="minorEastAsia" w:hAnsi="Arial" w:cs="Arial"/>
              <w:noProof/>
              <w:sz w:val="22"/>
              <w:szCs w:val="22"/>
            </w:rPr>
          </w:pPr>
          <w:hyperlink w:anchor="_Toc97631405" w:history="1">
            <w:r w:rsidR="00A502D2" w:rsidRPr="00A502D2">
              <w:rPr>
                <w:rStyle w:val="Hyperlink"/>
                <w:rFonts w:ascii="Arial" w:hAnsi="Arial" w:cs="Arial"/>
                <w:noProof/>
                <w:lang w:val="el-GR"/>
              </w:rPr>
              <w:t>3.3 Ο κύκλος</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_Toc97631405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53</w:t>
            </w:r>
            <w:r w:rsidR="00A502D2" w:rsidRPr="00A502D2">
              <w:rPr>
                <w:rFonts w:ascii="Arial" w:hAnsi="Arial" w:cs="Arial"/>
                <w:noProof/>
                <w:webHidden/>
              </w:rPr>
              <w:fldChar w:fldCharType="end"/>
            </w:r>
          </w:hyperlink>
        </w:p>
        <w:p w14:paraId="4D744906" w14:textId="1C714A43" w:rsidR="00A502D2" w:rsidRPr="00A502D2" w:rsidRDefault="00F73DCB">
          <w:pPr>
            <w:pStyle w:val="TOC2"/>
            <w:tabs>
              <w:tab w:val="right" w:leader="dot" w:pos="9350"/>
            </w:tabs>
            <w:rPr>
              <w:rFonts w:ascii="Arial" w:eastAsiaTheme="minorEastAsia" w:hAnsi="Arial" w:cs="Arial"/>
              <w:noProof/>
              <w:sz w:val="22"/>
              <w:szCs w:val="22"/>
            </w:rPr>
          </w:pPr>
          <w:hyperlink w:anchor="_Toc97631406" w:history="1">
            <w:r w:rsidR="00A502D2" w:rsidRPr="00A502D2">
              <w:rPr>
                <w:rStyle w:val="Hyperlink"/>
                <w:rFonts w:ascii="Arial" w:hAnsi="Arial" w:cs="Arial"/>
                <w:noProof/>
                <w:lang w:val="el-GR"/>
              </w:rPr>
              <w:t>3.4 Τα κέντρα ενδιαφέροντος</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_Toc97631406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54</w:t>
            </w:r>
            <w:r w:rsidR="00A502D2" w:rsidRPr="00A502D2">
              <w:rPr>
                <w:rFonts w:ascii="Arial" w:hAnsi="Arial" w:cs="Arial"/>
                <w:noProof/>
                <w:webHidden/>
              </w:rPr>
              <w:fldChar w:fldCharType="end"/>
            </w:r>
          </w:hyperlink>
        </w:p>
        <w:p w14:paraId="012243D3" w14:textId="024298E5" w:rsidR="00A502D2" w:rsidRPr="00A502D2" w:rsidRDefault="00F73DCB">
          <w:pPr>
            <w:pStyle w:val="TOC2"/>
            <w:tabs>
              <w:tab w:val="right" w:leader="dot" w:pos="9350"/>
            </w:tabs>
            <w:rPr>
              <w:rFonts w:ascii="Arial" w:eastAsiaTheme="minorEastAsia" w:hAnsi="Arial" w:cs="Arial"/>
              <w:noProof/>
              <w:sz w:val="22"/>
              <w:szCs w:val="22"/>
            </w:rPr>
          </w:pPr>
          <w:hyperlink w:anchor="_Toc97631407" w:history="1">
            <w:r w:rsidR="00A502D2" w:rsidRPr="00A502D2">
              <w:rPr>
                <w:rStyle w:val="Hyperlink"/>
                <w:rFonts w:ascii="Arial" w:hAnsi="Arial" w:cs="Arial"/>
                <w:noProof/>
                <w:lang w:val="el-GR"/>
              </w:rPr>
              <w:t>3.5 Χώροι φροντίδας</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_Toc97631407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72</w:t>
            </w:r>
            <w:r w:rsidR="00A502D2" w:rsidRPr="00A502D2">
              <w:rPr>
                <w:rFonts w:ascii="Arial" w:hAnsi="Arial" w:cs="Arial"/>
                <w:noProof/>
                <w:webHidden/>
              </w:rPr>
              <w:fldChar w:fldCharType="end"/>
            </w:r>
          </w:hyperlink>
        </w:p>
        <w:p w14:paraId="1A90A48F" w14:textId="4C09D82D" w:rsidR="00A502D2" w:rsidRPr="00A502D2" w:rsidRDefault="00F73DCB">
          <w:pPr>
            <w:pStyle w:val="TOC1"/>
            <w:rPr>
              <w:rFonts w:eastAsiaTheme="minorEastAsia"/>
              <w:b w:val="0"/>
              <w:bCs w:val="0"/>
              <w:sz w:val="22"/>
              <w:szCs w:val="22"/>
            </w:rPr>
          </w:pPr>
          <w:hyperlink w:anchor="_Toc97631408" w:history="1">
            <w:r w:rsidR="00A502D2" w:rsidRPr="00A502D2">
              <w:rPr>
                <w:rStyle w:val="Hyperlink"/>
              </w:rPr>
              <w:t>4. Οικοδόμηση περιβάλλοντος ευημερίας</w:t>
            </w:r>
            <w:r w:rsidR="00A502D2" w:rsidRPr="00A502D2">
              <w:rPr>
                <w:webHidden/>
              </w:rPr>
              <w:tab/>
            </w:r>
            <w:r w:rsidR="00A502D2" w:rsidRPr="00A502D2">
              <w:rPr>
                <w:webHidden/>
              </w:rPr>
              <w:fldChar w:fldCharType="begin"/>
            </w:r>
            <w:r w:rsidR="00A502D2" w:rsidRPr="00A502D2">
              <w:rPr>
                <w:webHidden/>
              </w:rPr>
              <w:instrText xml:space="preserve"> PAGEREF _Toc97631408 \h </w:instrText>
            </w:r>
            <w:r w:rsidR="00A502D2" w:rsidRPr="00A502D2">
              <w:rPr>
                <w:webHidden/>
              </w:rPr>
            </w:r>
            <w:r w:rsidR="00A502D2" w:rsidRPr="00A502D2">
              <w:rPr>
                <w:webHidden/>
              </w:rPr>
              <w:fldChar w:fldCharType="separate"/>
            </w:r>
            <w:r w:rsidR="000936EC">
              <w:rPr>
                <w:webHidden/>
              </w:rPr>
              <w:t>74</w:t>
            </w:r>
            <w:r w:rsidR="00A502D2" w:rsidRPr="00A502D2">
              <w:rPr>
                <w:webHidden/>
              </w:rPr>
              <w:fldChar w:fldCharType="end"/>
            </w:r>
          </w:hyperlink>
        </w:p>
        <w:p w14:paraId="3A05D08D" w14:textId="7CD791DF" w:rsidR="00A502D2" w:rsidRPr="00A502D2" w:rsidRDefault="00F73DCB">
          <w:pPr>
            <w:pStyle w:val="TOC2"/>
            <w:tabs>
              <w:tab w:val="right" w:leader="dot" w:pos="9350"/>
            </w:tabs>
            <w:rPr>
              <w:rFonts w:ascii="Arial" w:eastAsiaTheme="minorEastAsia" w:hAnsi="Arial" w:cs="Arial"/>
              <w:noProof/>
              <w:sz w:val="22"/>
              <w:szCs w:val="22"/>
            </w:rPr>
          </w:pPr>
          <w:hyperlink w:anchor="_Toc97631409" w:history="1">
            <w:r w:rsidR="00A502D2" w:rsidRPr="00A502D2">
              <w:rPr>
                <w:rStyle w:val="Hyperlink"/>
                <w:rFonts w:ascii="Arial" w:hAnsi="Arial" w:cs="Arial"/>
                <w:noProof/>
                <w:lang w:val="el-GR"/>
              </w:rPr>
              <w:t>4</w:t>
            </w:r>
            <w:r w:rsidR="00A502D2" w:rsidRPr="00A502D2">
              <w:rPr>
                <w:rStyle w:val="Hyperlink"/>
                <w:rFonts w:ascii="Arial" w:hAnsi="Arial" w:cs="Arial"/>
                <w:noProof/>
              </w:rPr>
              <w:t>.1 Σχέσεις υποστήριξης και σεβασμού</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_Toc97631409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76</w:t>
            </w:r>
            <w:r w:rsidR="00A502D2" w:rsidRPr="00A502D2">
              <w:rPr>
                <w:rFonts w:ascii="Arial" w:hAnsi="Arial" w:cs="Arial"/>
                <w:noProof/>
                <w:webHidden/>
              </w:rPr>
              <w:fldChar w:fldCharType="end"/>
            </w:r>
          </w:hyperlink>
        </w:p>
        <w:p w14:paraId="0C1E84F5" w14:textId="359290CD" w:rsidR="00A502D2" w:rsidRPr="00A502D2" w:rsidRDefault="00F73DCB">
          <w:pPr>
            <w:pStyle w:val="TOC2"/>
            <w:tabs>
              <w:tab w:val="right" w:leader="dot" w:pos="9350"/>
            </w:tabs>
            <w:rPr>
              <w:rFonts w:ascii="Arial" w:eastAsiaTheme="minorEastAsia" w:hAnsi="Arial" w:cs="Arial"/>
              <w:noProof/>
              <w:sz w:val="22"/>
              <w:szCs w:val="22"/>
            </w:rPr>
          </w:pPr>
          <w:hyperlink w:anchor="_Toc97631410" w:history="1">
            <w:r w:rsidR="00A502D2" w:rsidRPr="00A502D2">
              <w:rPr>
                <w:rStyle w:val="Hyperlink"/>
                <w:rFonts w:ascii="Arial" w:hAnsi="Arial" w:cs="Arial"/>
                <w:noProof/>
                <w:lang w:val="el-GR"/>
              </w:rPr>
              <w:t>4.2 «Γλυκιά Βία»</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_Toc97631410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82</w:t>
            </w:r>
            <w:r w:rsidR="00A502D2" w:rsidRPr="00A502D2">
              <w:rPr>
                <w:rFonts w:ascii="Arial" w:hAnsi="Arial" w:cs="Arial"/>
                <w:noProof/>
                <w:webHidden/>
              </w:rPr>
              <w:fldChar w:fldCharType="end"/>
            </w:r>
          </w:hyperlink>
        </w:p>
        <w:p w14:paraId="09DF70FE" w14:textId="2292100D" w:rsidR="00A502D2" w:rsidRPr="00A502D2" w:rsidRDefault="00F73DCB">
          <w:pPr>
            <w:pStyle w:val="TOC2"/>
            <w:tabs>
              <w:tab w:val="right" w:leader="dot" w:pos="9350"/>
            </w:tabs>
            <w:rPr>
              <w:rFonts w:ascii="Arial" w:eastAsiaTheme="minorEastAsia" w:hAnsi="Arial" w:cs="Arial"/>
              <w:noProof/>
              <w:sz w:val="22"/>
              <w:szCs w:val="22"/>
            </w:rPr>
          </w:pPr>
          <w:hyperlink w:anchor="_Toc97631411" w:history="1">
            <w:r w:rsidR="00A502D2" w:rsidRPr="00A502D2">
              <w:rPr>
                <w:rStyle w:val="Hyperlink"/>
                <w:rFonts w:ascii="Arial" w:hAnsi="Arial" w:cs="Arial"/>
                <w:noProof/>
                <w:lang w:val="el-GR"/>
              </w:rPr>
              <w:t>4.3 Υποστηρικτικό και προβλέψιμο περιβάλλον</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_Toc97631411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84</w:t>
            </w:r>
            <w:r w:rsidR="00A502D2" w:rsidRPr="00A502D2">
              <w:rPr>
                <w:rFonts w:ascii="Arial" w:hAnsi="Arial" w:cs="Arial"/>
                <w:noProof/>
                <w:webHidden/>
              </w:rPr>
              <w:fldChar w:fldCharType="end"/>
            </w:r>
          </w:hyperlink>
        </w:p>
        <w:p w14:paraId="5BFE6669" w14:textId="0A3DE986" w:rsidR="00A502D2" w:rsidRPr="00A502D2" w:rsidRDefault="00F73DCB">
          <w:pPr>
            <w:pStyle w:val="TOC2"/>
            <w:tabs>
              <w:tab w:val="right" w:leader="dot" w:pos="9350"/>
            </w:tabs>
            <w:rPr>
              <w:rFonts w:ascii="Arial" w:eastAsiaTheme="minorEastAsia" w:hAnsi="Arial" w:cs="Arial"/>
              <w:noProof/>
              <w:sz w:val="22"/>
              <w:szCs w:val="22"/>
            </w:rPr>
          </w:pPr>
          <w:hyperlink w:anchor="_Toc97631412" w:history="1">
            <w:r w:rsidR="00A502D2" w:rsidRPr="00A502D2">
              <w:rPr>
                <w:rStyle w:val="Hyperlink"/>
                <w:rFonts w:ascii="Arial" w:hAnsi="Arial" w:cs="Arial"/>
                <w:noProof/>
                <w:lang w:val="el-GR"/>
              </w:rPr>
              <w:t>4.4 Ειδικές στρατηγικές</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_Toc97631412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89</w:t>
            </w:r>
            <w:r w:rsidR="00A502D2" w:rsidRPr="00A502D2">
              <w:rPr>
                <w:rFonts w:ascii="Arial" w:hAnsi="Arial" w:cs="Arial"/>
                <w:noProof/>
                <w:webHidden/>
              </w:rPr>
              <w:fldChar w:fldCharType="end"/>
            </w:r>
          </w:hyperlink>
        </w:p>
        <w:p w14:paraId="49ABB571" w14:textId="6D65C582" w:rsidR="00A502D2" w:rsidRPr="00A502D2" w:rsidRDefault="00F73DCB">
          <w:pPr>
            <w:pStyle w:val="TOC2"/>
            <w:tabs>
              <w:tab w:val="right" w:leader="dot" w:pos="9350"/>
            </w:tabs>
            <w:rPr>
              <w:rFonts w:ascii="Arial" w:eastAsiaTheme="minorEastAsia" w:hAnsi="Arial" w:cs="Arial"/>
              <w:noProof/>
              <w:sz w:val="22"/>
              <w:szCs w:val="22"/>
            </w:rPr>
          </w:pPr>
          <w:hyperlink w:anchor="_Toc97631413" w:history="1">
            <w:r w:rsidR="00A502D2" w:rsidRPr="00A502D2">
              <w:rPr>
                <w:rStyle w:val="Hyperlink"/>
                <w:rFonts w:ascii="Arial" w:hAnsi="Arial" w:cs="Arial"/>
                <w:noProof/>
                <w:lang w:val="el-GR"/>
              </w:rPr>
              <w:t>4.5 Ατομική παρέμβαση</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_Toc97631413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93</w:t>
            </w:r>
            <w:r w:rsidR="00A502D2" w:rsidRPr="00A502D2">
              <w:rPr>
                <w:rFonts w:ascii="Arial" w:hAnsi="Arial" w:cs="Arial"/>
                <w:noProof/>
                <w:webHidden/>
              </w:rPr>
              <w:fldChar w:fldCharType="end"/>
            </w:r>
          </w:hyperlink>
        </w:p>
        <w:p w14:paraId="5B5C8E16" w14:textId="46B9156B" w:rsidR="00A502D2" w:rsidRPr="00A502D2" w:rsidRDefault="00F73DCB">
          <w:pPr>
            <w:pStyle w:val="TOC2"/>
            <w:tabs>
              <w:tab w:val="right" w:leader="dot" w:pos="9350"/>
            </w:tabs>
            <w:rPr>
              <w:rFonts w:ascii="Arial" w:eastAsiaTheme="minorEastAsia" w:hAnsi="Arial" w:cs="Arial"/>
              <w:noProof/>
              <w:sz w:val="22"/>
              <w:szCs w:val="22"/>
            </w:rPr>
          </w:pPr>
          <w:hyperlink w:anchor="_Toc97631414" w:history="1">
            <w:r w:rsidR="00A502D2" w:rsidRPr="00A502D2">
              <w:rPr>
                <w:rStyle w:val="Hyperlink"/>
                <w:rFonts w:ascii="Arial" w:hAnsi="Arial" w:cs="Arial"/>
                <w:noProof/>
                <w:lang w:val="el-GR"/>
              </w:rPr>
              <w:t>4.6 Θετική Πειθαρχία</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_Toc97631414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94</w:t>
            </w:r>
            <w:r w:rsidR="00A502D2" w:rsidRPr="00A502D2">
              <w:rPr>
                <w:rFonts w:ascii="Arial" w:hAnsi="Arial" w:cs="Arial"/>
                <w:noProof/>
                <w:webHidden/>
              </w:rPr>
              <w:fldChar w:fldCharType="end"/>
            </w:r>
          </w:hyperlink>
        </w:p>
        <w:p w14:paraId="08C3BA43" w14:textId="17C7CEFA" w:rsidR="00A502D2" w:rsidRPr="00A502D2" w:rsidRDefault="00F73DCB">
          <w:pPr>
            <w:pStyle w:val="TOC2"/>
            <w:tabs>
              <w:tab w:val="right" w:leader="dot" w:pos="9350"/>
            </w:tabs>
            <w:rPr>
              <w:rFonts w:ascii="Arial" w:eastAsiaTheme="minorEastAsia" w:hAnsi="Arial" w:cs="Arial"/>
              <w:noProof/>
              <w:sz w:val="22"/>
              <w:szCs w:val="22"/>
            </w:rPr>
          </w:pPr>
          <w:hyperlink w:anchor="_Toc97631415" w:history="1">
            <w:r w:rsidR="00A502D2" w:rsidRPr="00A502D2">
              <w:rPr>
                <w:rStyle w:val="Hyperlink"/>
                <w:rFonts w:ascii="Arial" w:hAnsi="Arial" w:cs="Arial"/>
                <w:noProof/>
                <w:lang w:val="el-GR"/>
              </w:rPr>
              <w:t>4.7 Ενσυνειδητότητα</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_Toc97631415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98</w:t>
            </w:r>
            <w:r w:rsidR="00A502D2" w:rsidRPr="00A502D2">
              <w:rPr>
                <w:rFonts w:ascii="Arial" w:hAnsi="Arial" w:cs="Arial"/>
                <w:noProof/>
                <w:webHidden/>
              </w:rPr>
              <w:fldChar w:fldCharType="end"/>
            </w:r>
          </w:hyperlink>
        </w:p>
        <w:p w14:paraId="57CD4EC4" w14:textId="52C01009" w:rsidR="00A502D2" w:rsidRPr="00A502D2" w:rsidRDefault="00F73DCB">
          <w:pPr>
            <w:pStyle w:val="TOC1"/>
            <w:rPr>
              <w:rFonts w:eastAsiaTheme="minorEastAsia"/>
              <w:b w:val="0"/>
              <w:bCs w:val="0"/>
              <w:sz w:val="22"/>
              <w:szCs w:val="22"/>
            </w:rPr>
          </w:pPr>
          <w:hyperlink w:anchor="_Toc97631416" w:history="1">
            <w:r w:rsidR="00A502D2" w:rsidRPr="00A502D2">
              <w:rPr>
                <w:rStyle w:val="Hyperlink"/>
              </w:rPr>
              <w:t>Τράπεζα Ασκήσεων</w:t>
            </w:r>
            <w:r w:rsidR="00A502D2" w:rsidRPr="00A502D2">
              <w:rPr>
                <w:webHidden/>
              </w:rPr>
              <w:tab/>
            </w:r>
            <w:r w:rsidR="00A502D2" w:rsidRPr="00A502D2">
              <w:rPr>
                <w:webHidden/>
              </w:rPr>
              <w:fldChar w:fldCharType="begin"/>
            </w:r>
            <w:r w:rsidR="00A502D2" w:rsidRPr="00A502D2">
              <w:rPr>
                <w:webHidden/>
              </w:rPr>
              <w:instrText xml:space="preserve"> PAGEREF _Toc97631416 \h </w:instrText>
            </w:r>
            <w:r w:rsidR="00A502D2" w:rsidRPr="00A502D2">
              <w:rPr>
                <w:webHidden/>
              </w:rPr>
            </w:r>
            <w:r w:rsidR="00A502D2" w:rsidRPr="00A502D2">
              <w:rPr>
                <w:webHidden/>
              </w:rPr>
              <w:fldChar w:fldCharType="separate"/>
            </w:r>
            <w:r w:rsidR="000936EC">
              <w:rPr>
                <w:webHidden/>
              </w:rPr>
              <w:t>102</w:t>
            </w:r>
            <w:r w:rsidR="00A502D2" w:rsidRPr="00A502D2">
              <w:rPr>
                <w:webHidden/>
              </w:rPr>
              <w:fldChar w:fldCharType="end"/>
            </w:r>
          </w:hyperlink>
        </w:p>
        <w:p w14:paraId="7A539868" w14:textId="3FB2D77B" w:rsidR="00A502D2" w:rsidRPr="00A502D2" w:rsidRDefault="00F73DCB">
          <w:pPr>
            <w:pStyle w:val="TOC2"/>
            <w:tabs>
              <w:tab w:val="right" w:leader="dot" w:pos="9350"/>
            </w:tabs>
            <w:rPr>
              <w:rFonts w:ascii="Arial" w:eastAsiaTheme="minorEastAsia" w:hAnsi="Arial" w:cs="Arial"/>
              <w:noProof/>
              <w:sz w:val="22"/>
              <w:szCs w:val="22"/>
            </w:rPr>
          </w:pPr>
          <w:hyperlink w:anchor="_Toc97631417" w:history="1">
            <w:r w:rsidR="00A502D2" w:rsidRPr="00A502D2">
              <w:rPr>
                <w:rStyle w:val="Hyperlink"/>
                <w:rFonts w:ascii="Arial" w:eastAsiaTheme="minorHAnsi" w:hAnsi="Arial" w:cs="Arial"/>
                <w:noProof/>
                <w:lang w:val="el-GR"/>
              </w:rPr>
              <w:t>1. Ζωγραφίζοντας αστέρια</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_Toc97631417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103</w:t>
            </w:r>
            <w:r w:rsidR="00A502D2" w:rsidRPr="00A502D2">
              <w:rPr>
                <w:rFonts w:ascii="Arial" w:hAnsi="Arial" w:cs="Arial"/>
                <w:noProof/>
                <w:webHidden/>
              </w:rPr>
              <w:fldChar w:fldCharType="end"/>
            </w:r>
          </w:hyperlink>
        </w:p>
        <w:p w14:paraId="740ABA80" w14:textId="1073506C" w:rsidR="00A502D2" w:rsidRPr="00A502D2" w:rsidRDefault="00F73DCB">
          <w:pPr>
            <w:pStyle w:val="TOC2"/>
            <w:tabs>
              <w:tab w:val="right" w:leader="dot" w:pos="9350"/>
            </w:tabs>
            <w:rPr>
              <w:rFonts w:ascii="Arial" w:eastAsiaTheme="minorEastAsia" w:hAnsi="Arial" w:cs="Arial"/>
              <w:noProof/>
              <w:sz w:val="22"/>
              <w:szCs w:val="22"/>
            </w:rPr>
          </w:pPr>
          <w:hyperlink w:anchor="_Toc97631418" w:history="1">
            <w:r w:rsidR="00A502D2" w:rsidRPr="00A502D2">
              <w:rPr>
                <w:rStyle w:val="Hyperlink"/>
                <w:rFonts w:ascii="Arial" w:hAnsi="Arial" w:cs="Arial"/>
                <w:noProof/>
                <w:lang w:val="el-GR"/>
              </w:rPr>
              <w:t>2. Ο Πηλός</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_Toc97631418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104</w:t>
            </w:r>
            <w:r w:rsidR="00A502D2" w:rsidRPr="00A502D2">
              <w:rPr>
                <w:rFonts w:ascii="Arial" w:hAnsi="Arial" w:cs="Arial"/>
                <w:noProof/>
                <w:webHidden/>
              </w:rPr>
              <w:fldChar w:fldCharType="end"/>
            </w:r>
          </w:hyperlink>
        </w:p>
        <w:p w14:paraId="5AA1AFEB" w14:textId="7C36317E" w:rsidR="00A502D2" w:rsidRPr="00A502D2" w:rsidRDefault="00F73DCB">
          <w:pPr>
            <w:pStyle w:val="TOC2"/>
            <w:tabs>
              <w:tab w:val="right" w:leader="dot" w:pos="9350"/>
            </w:tabs>
            <w:rPr>
              <w:rFonts w:ascii="Arial" w:eastAsiaTheme="minorEastAsia" w:hAnsi="Arial" w:cs="Arial"/>
              <w:noProof/>
              <w:sz w:val="22"/>
              <w:szCs w:val="22"/>
            </w:rPr>
          </w:pPr>
          <w:hyperlink w:anchor="_Toc97631419" w:history="1">
            <w:r w:rsidR="00A502D2" w:rsidRPr="00A502D2">
              <w:rPr>
                <w:rStyle w:val="Hyperlink"/>
                <w:rFonts w:ascii="Arial" w:eastAsiaTheme="minorHAnsi" w:hAnsi="Arial" w:cs="Arial"/>
                <w:noProof/>
                <w:lang w:val="el-GR"/>
              </w:rPr>
              <w:t xml:space="preserve">3. </w:t>
            </w:r>
            <w:r w:rsidR="00A502D2" w:rsidRPr="00A502D2">
              <w:rPr>
                <w:rStyle w:val="Hyperlink"/>
                <w:rFonts w:ascii="Arial" w:hAnsi="Arial" w:cs="Arial"/>
                <w:noProof/>
                <w:lang w:val="el-GR"/>
              </w:rPr>
              <w:t>Αντίχειρες πάνω ή κάτω</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_Toc97631419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105</w:t>
            </w:r>
            <w:r w:rsidR="00A502D2" w:rsidRPr="00A502D2">
              <w:rPr>
                <w:rFonts w:ascii="Arial" w:hAnsi="Arial" w:cs="Arial"/>
                <w:noProof/>
                <w:webHidden/>
              </w:rPr>
              <w:fldChar w:fldCharType="end"/>
            </w:r>
          </w:hyperlink>
        </w:p>
        <w:p w14:paraId="07E6A81C" w14:textId="45C1A2C7" w:rsidR="00A502D2" w:rsidRPr="00A502D2" w:rsidRDefault="00F73DCB">
          <w:pPr>
            <w:pStyle w:val="TOC2"/>
            <w:tabs>
              <w:tab w:val="right" w:leader="dot" w:pos="9350"/>
            </w:tabs>
            <w:rPr>
              <w:rFonts w:ascii="Arial" w:eastAsiaTheme="minorEastAsia" w:hAnsi="Arial" w:cs="Arial"/>
              <w:noProof/>
              <w:sz w:val="22"/>
              <w:szCs w:val="22"/>
            </w:rPr>
          </w:pPr>
          <w:hyperlink w:anchor="_Toc97631420" w:history="1">
            <w:r w:rsidR="00A502D2" w:rsidRPr="00A502D2">
              <w:rPr>
                <w:rStyle w:val="Hyperlink"/>
                <w:rFonts w:ascii="Arial" w:hAnsi="Arial" w:cs="Arial"/>
                <w:noProof/>
                <w:lang w:val="el-GR"/>
              </w:rPr>
              <w:t>4. Πες κάτι ωραίο</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_Toc97631420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106</w:t>
            </w:r>
            <w:r w:rsidR="00A502D2" w:rsidRPr="00A502D2">
              <w:rPr>
                <w:rFonts w:ascii="Arial" w:hAnsi="Arial" w:cs="Arial"/>
                <w:noProof/>
                <w:webHidden/>
              </w:rPr>
              <w:fldChar w:fldCharType="end"/>
            </w:r>
          </w:hyperlink>
        </w:p>
        <w:p w14:paraId="36CBF691" w14:textId="6829A799" w:rsidR="00A502D2" w:rsidRPr="00A502D2" w:rsidRDefault="00F73DCB">
          <w:pPr>
            <w:pStyle w:val="TOC2"/>
            <w:tabs>
              <w:tab w:val="right" w:leader="dot" w:pos="9350"/>
            </w:tabs>
            <w:rPr>
              <w:rFonts w:ascii="Arial" w:eastAsiaTheme="minorEastAsia" w:hAnsi="Arial" w:cs="Arial"/>
              <w:noProof/>
              <w:sz w:val="22"/>
              <w:szCs w:val="22"/>
            </w:rPr>
          </w:pPr>
          <w:hyperlink w:anchor="_Toc97631421" w:history="1">
            <w:r w:rsidR="00A502D2" w:rsidRPr="00A502D2">
              <w:rPr>
                <w:rStyle w:val="Hyperlink"/>
                <w:rFonts w:ascii="Arial" w:hAnsi="Arial" w:cs="Arial"/>
                <w:noProof/>
                <w:lang w:val="el-GR"/>
              </w:rPr>
              <w:t>5. Φτιάξτε έναν φίλο</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_Toc97631421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107</w:t>
            </w:r>
            <w:r w:rsidR="00A502D2" w:rsidRPr="00A502D2">
              <w:rPr>
                <w:rFonts w:ascii="Arial" w:hAnsi="Arial" w:cs="Arial"/>
                <w:noProof/>
                <w:webHidden/>
              </w:rPr>
              <w:fldChar w:fldCharType="end"/>
            </w:r>
          </w:hyperlink>
        </w:p>
        <w:p w14:paraId="49BEDB96" w14:textId="6AA23403" w:rsidR="00A502D2" w:rsidRPr="00A502D2" w:rsidRDefault="00F73DCB">
          <w:pPr>
            <w:pStyle w:val="TOC2"/>
            <w:tabs>
              <w:tab w:val="right" w:leader="dot" w:pos="9350"/>
            </w:tabs>
            <w:rPr>
              <w:rFonts w:ascii="Arial" w:eastAsiaTheme="minorEastAsia" w:hAnsi="Arial" w:cs="Arial"/>
              <w:noProof/>
              <w:sz w:val="22"/>
              <w:szCs w:val="22"/>
            </w:rPr>
          </w:pPr>
          <w:hyperlink w:anchor="_Toc97631422" w:history="1">
            <w:r w:rsidR="00A502D2" w:rsidRPr="00A502D2">
              <w:rPr>
                <w:rStyle w:val="Hyperlink"/>
                <w:rFonts w:ascii="Arial" w:hAnsi="Arial" w:cs="Arial"/>
                <w:noProof/>
                <w:lang w:val="el-GR"/>
              </w:rPr>
              <w:t>6. Δίχτυ φιλίας</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_Toc97631422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108</w:t>
            </w:r>
            <w:r w:rsidR="00A502D2" w:rsidRPr="00A502D2">
              <w:rPr>
                <w:rFonts w:ascii="Arial" w:hAnsi="Arial" w:cs="Arial"/>
                <w:noProof/>
                <w:webHidden/>
              </w:rPr>
              <w:fldChar w:fldCharType="end"/>
            </w:r>
          </w:hyperlink>
        </w:p>
        <w:p w14:paraId="39FAEB33" w14:textId="33A64B9A" w:rsidR="00A502D2" w:rsidRPr="00A502D2" w:rsidRDefault="00F73DCB">
          <w:pPr>
            <w:pStyle w:val="TOC2"/>
            <w:tabs>
              <w:tab w:val="right" w:leader="dot" w:pos="9350"/>
            </w:tabs>
            <w:rPr>
              <w:rFonts w:ascii="Arial" w:eastAsiaTheme="minorEastAsia" w:hAnsi="Arial" w:cs="Arial"/>
              <w:noProof/>
              <w:sz w:val="22"/>
              <w:szCs w:val="22"/>
            </w:rPr>
          </w:pPr>
          <w:hyperlink w:anchor="_Toc97631423" w:history="1">
            <w:r w:rsidR="00A502D2" w:rsidRPr="00A502D2">
              <w:rPr>
                <w:rStyle w:val="Hyperlink"/>
                <w:rFonts w:ascii="Arial" w:hAnsi="Arial" w:cs="Arial"/>
                <w:noProof/>
                <w:lang w:val="el-GR"/>
              </w:rPr>
              <w:t>7. Ο ψηλότερος πύργος</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_Toc97631423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109</w:t>
            </w:r>
            <w:r w:rsidR="00A502D2" w:rsidRPr="00A502D2">
              <w:rPr>
                <w:rFonts w:ascii="Arial" w:hAnsi="Arial" w:cs="Arial"/>
                <w:noProof/>
                <w:webHidden/>
              </w:rPr>
              <w:fldChar w:fldCharType="end"/>
            </w:r>
          </w:hyperlink>
        </w:p>
        <w:p w14:paraId="6A1DD7F8" w14:textId="10CF554E" w:rsidR="00A502D2" w:rsidRPr="00A502D2" w:rsidRDefault="00F73DCB">
          <w:pPr>
            <w:pStyle w:val="TOC2"/>
            <w:tabs>
              <w:tab w:val="right" w:leader="dot" w:pos="9350"/>
            </w:tabs>
            <w:rPr>
              <w:rFonts w:ascii="Arial" w:eastAsiaTheme="minorEastAsia" w:hAnsi="Arial" w:cs="Arial"/>
              <w:noProof/>
              <w:sz w:val="22"/>
              <w:szCs w:val="22"/>
            </w:rPr>
          </w:pPr>
          <w:hyperlink w:anchor="_Toc97631424" w:history="1">
            <w:r w:rsidR="00A502D2" w:rsidRPr="00A502D2">
              <w:rPr>
                <w:rStyle w:val="Hyperlink"/>
                <w:rFonts w:ascii="Arial" w:hAnsi="Arial" w:cs="Arial"/>
                <w:noProof/>
                <w:lang w:val="el-GR"/>
              </w:rPr>
              <w:t>8. Η αλυσίδα του γέλιου</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_Toc97631424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110</w:t>
            </w:r>
            <w:r w:rsidR="00A502D2" w:rsidRPr="00A502D2">
              <w:rPr>
                <w:rFonts w:ascii="Arial" w:hAnsi="Arial" w:cs="Arial"/>
                <w:noProof/>
                <w:webHidden/>
              </w:rPr>
              <w:fldChar w:fldCharType="end"/>
            </w:r>
          </w:hyperlink>
        </w:p>
        <w:p w14:paraId="15F33A22" w14:textId="3FA6C3DC" w:rsidR="00A502D2" w:rsidRPr="00A502D2" w:rsidRDefault="00F73DCB">
          <w:pPr>
            <w:pStyle w:val="TOC2"/>
            <w:tabs>
              <w:tab w:val="right" w:leader="dot" w:pos="9350"/>
            </w:tabs>
            <w:rPr>
              <w:rFonts w:ascii="Arial" w:eastAsiaTheme="minorEastAsia" w:hAnsi="Arial" w:cs="Arial"/>
              <w:noProof/>
              <w:sz w:val="22"/>
              <w:szCs w:val="22"/>
            </w:rPr>
          </w:pPr>
          <w:hyperlink w:anchor="_Toc97631425" w:history="1">
            <w:r w:rsidR="00A502D2" w:rsidRPr="00A502D2">
              <w:rPr>
                <w:rStyle w:val="Hyperlink"/>
                <w:rFonts w:ascii="Arial" w:eastAsiaTheme="minorHAnsi" w:hAnsi="Arial" w:cs="Arial"/>
                <w:noProof/>
                <w:lang w:val="el-GR"/>
              </w:rPr>
              <w:t>9. Τι νιώθω σήμερα;</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_Toc97631425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111</w:t>
            </w:r>
            <w:r w:rsidR="00A502D2" w:rsidRPr="00A502D2">
              <w:rPr>
                <w:rFonts w:ascii="Arial" w:hAnsi="Arial" w:cs="Arial"/>
                <w:noProof/>
                <w:webHidden/>
              </w:rPr>
              <w:fldChar w:fldCharType="end"/>
            </w:r>
          </w:hyperlink>
        </w:p>
        <w:p w14:paraId="2F09F98D" w14:textId="59A1B634" w:rsidR="00A502D2" w:rsidRPr="00A502D2" w:rsidRDefault="00F73DCB">
          <w:pPr>
            <w:pStyle w:val="TOC2"/>
            <w:tabs>
              <w:tab w:val="right" w:leader="dot" w:pos="9350"/>
            </w:tabs>
            <w:rPr>
              <w:rFonts w:ascii="Arial" w:eastAsiaTheme="minorEastAsia" w:hAnsi="Arial" w:cs="Arial"/>
              <w:noProof/>
              <w:sz w:val="22"/>
              <w:szCs w:val="22"/>
            </w:rPr>
          </w:pPr>
          <w:hyperlink w:anchor="_Toc97631426" w:history="1">
            <w:r w:rsidR="00A502D2" w:rsidRPr="00A502D2">
              <w:rPr>
                <w:rStyle w:val="Hyperlink"/>
                <w:rFonts w:ascii="Arial" w:hAnsi="Arial" w:cs="Arial"/>
                <w:noProof/>
                <w:lang w:val="el-GR"/>
              </w:rPr>
              <w:t>10. Παντομίμα Συναισθημάτων</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_Toc97631426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112</w:t>
            </w:r>
            <w:r w:rsidR="00A502D2" w:rsidRPr="00A502D2">
              <w:rPr>
                <w:rFonts w:ascii="Arial" w:hAnsi="Arial" w:cs="Arial"/>
                <w:noProof/>
                <w:webHidden/>
              </w:rPr>
              <w:fldChar w:fldCharType="end"/>
            </w:r>
          </w:hyperlink>
        </w:p>
        <w:p w14:paraId="2CB76FD7" w14:textId="13052731" w:rsidR="00A502D2" w:rsidRPr="00A502D2" w:rsidRDefault="00F73DCB">
          <w:pPr>
            <w:pStyle w:val="TOC2"/>
            <w:tabs>
              <w:tab w:val="right" w:leader="dot" w:pos="9350"/>
            </w:tabs>
            <w:rPr>
              <w:rFonts w:ascii="Arial" w:eastAsiaTheme="minorEastAsia" w:hAnsi="Arial" w:cs="Arial"/>
              <w:noProof/>
              <w:sz w:val="22"/>
              <w:szCs w:val="22"/>
            </w:rPr>
          </w:pPr>
          <w:hyperlink w:anchor="_Toc97631427" w:history="1">
            <w:r w:rsidR="00A502D2" w:rsidRPr="00A502D2">
              <w:rPr>
                <w:rStyle w:val="Hyperlink"/>
                <w:rFonts w:ascii="Arial" w:eastAsiaTheme="minorHAnsi" w:hAnsi="Arial" w:cs="Arial"/>
                <w:noProof/>
                <w:lang w:val="el-GR"/>
              </w:rPr>
              <w:t>11. Ας φτιάξουμε ένα Τραγούδι</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_Toc97631427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114</w:t>
            </w:r>
            <w:r w:rsidR="00A502D2" w:rsidRPr="00A502D2">
              <w:rPr>
                <w:rFonts w:ascii="Arial" w:hAnsi="Arial" w:cs="Arial"/>
                <w:noProof/>
                <w:webHidden/>
              </w:rPr>
              <w:fldChar w:fldCharType="end"/>
            </w:r>
          </w:hyperlink>
        </w:p>
        <w:p w14:paraId="144A47E0" w14:textId="3F6DE3C3" w:rsidR="00A502D2" w:rsidRPr="00A502D2" w:rsidRDefault="00F73DCB">
          <w:pPr>
            <w:pStyle w:val="TOC2"/>
            <w:tabs>
              <w:tab w:val="right" w:leader="dot" w:pos="9350"/>
            </w:tabs>
            <w:rPr>
              <w:rFonts w:ascii="Arial" w:eastAsiaTheme="minorEastAsia" w:hAnsi="Arial" w:cs="Arial"/>
              <w:noProof/>
              <w:sz w:val="22"/>
              <w:szCs w:val="22"/>
            </w:rPr>
          </w:pPr>
          <w:hyperlink w:anchor="_Toc97631428" w:history="1">
            <w:r w:rsidR="00A502D2" w:rsidRPr="00A502D2">
              <w:rPr>
                <w:rStyle w:val="Hyperlink"/>
                <w:rFonts w:ascii="Arial" w:eastAsiaTheme="minorHAnsi" w:hAnsi="Arial" w:cs="Arial"/>
                <w:noProof/>
                <w:lang w:val="el-GR"/>
              </w:rPr>
              <w:t>12. Κεφάλι, ώμοι, γόνατα, δάχτυλα</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_Toc97631428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115</w:t>
            </w:r>
            <w:r w:rsidR="00A502D2" w:rsidRPr="00A502D2">
              <w:rPr>
                <w:rFonts w:ascii="Arial" w:hAnsi="Arial" w:cs="Arial"/>
                <w:noProof/>
                <w:webHidden/>
              </w:rPr>
              <w:fldChar w:fldCharType="end"/>
            </w:r>
          </w:hyperlink>
        </w:p>
        <w:p w14:paraId="00B41BC5" w14:textId="003C4971" w:rsidR="00A502D2" w:rsidRPr="00A502D2" w:rsidRDefault="00F73DCB">
          <w:pPr>
            <w:pStyle w:val="TOC2"/>
            <w:tabs>
              <w:tab w:val="right" w:leader="dot" w:pos="9350"/>
            </w:tabs>
            <w:rPr>
              <w:rFonts w:ascii="Arial" w:eastAsiaTheme="minorEastAsia" w:hAnsi="Arial" w:cs="Arial"/>
              <w:noProof/>
              <w:sz w:val="22"/>
              <w:szCs w:val="22"/>
            </w:rPr>
          </w:pPr>
          <w:hyperlink w:anchor="_Toc97631429" w:history="1">
            <w:r w:rsidR="00A502D2" w:rsidRPr="00A502D2">
              <w:rPr>
                <w:rStyle w:val="Hyperlink"/>
                <w:rFonts w:ascii="Arial" w:eastAsiaTheme="minorHAnsi" w:hAnsi="Arial" w:cs="Arial"/>
                <w:noProof/>
                <w:lang w:val="el-GR"/>
              </w:rPr>
              <w:t>13. Φύσα δυνατά</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_Toc97631429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116</w:t>
            </w:r>
            <w:r w:rsidR="00A502D2" w:rsidRPr="00A502D2">
              <w:rPr>
                <w:rFonts w:ascii="Arial" w:hAnsi="Arial" w:cs="Arial"/>
                <w:noProof/>
                <w:webHidden/>
              </w:rPr>
              <w:fldChar w:fldCharType="end"/>
            </w:r>
          </w:hyperlink>
        </w:p>
        <w:p w14:paraId="1899FB4F" w14:textId="04562A45" w:rsidR="00A502D2" w:rsidRPr="00A502D2" w:rsidRDefault="00F73DCB">
          <w:pPr>
            <w:pStyle w:val="TOC2"/>
            <w:tabs>
              <w:tab w:val="right" w:leader="dot" w:pos="9350"/>
            </w:tabs>
            <w:rPr>
              <w:rFonts w:ascii="Arial" w:eastAsiaTheme="minorEastAsia" w:hAnsi="Arial" w:cs="Arial"/>
              <w:noProof/>
              <w:sz w:val="22"/>
              <w:szCs w:val="22"/>
            </w:rPr>
          </w:pPr>
          <w:hyperlink w:anchor="_Toc97631430" w:history="1">
            <w:r w:rsidR="00A502D2" w:rsidRPr="00A502D2">
              <w:rPr>
                <w:rStyle w:val="Hyperlink"/>
                <w:rFonts w:ascii="Arial" w:eastAsiaTheme="minorHAnsi" w:hAnsi="Arial" w:cs="Arial"/>
                <w:noProof/>
                <w:lang w:val="el-GR"/>
              </w:rPr>
              <w:t>14</w:t>
            </w:r>
            <w:r w:rsidR="00A502D2" w:rsidRPr="00A502D2">
              <w:rPr>
                <w:rStyle w:val="Hyperlink"/>
                <w:rFonts w:ascii="Arial" w:eastAsiaTheme="minorHAnsi" w:hAnsi="Arial" w:cs="Arial"/>
                <w:noProof/>
              </w:rPr>
              <w:t>. Αλυσίδα</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_Toc97631430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117</w:t>
            </w:r>
            <w:r w:rsidR="00A502D2" w:rsidRPr="00A502D2">
              <w:rPr>
                <w:rFonts w:ascii="Arial" w:hAnsi="Arial" w:cs="Arial"/>
                <w:noProof/>
                <w:webHidden/>
              </w:rPr>
              <w:fldChar w:fldCharType="end"/>
            </w:r>
          </w:hyperlink>
        </w:p>
        <w:p w14:paraId="664AB5A7" w14:textId="39BEF57F" w:rsidR="00A502D2" w:rsidRPr="00A502D2" w:rsidRDefault="00F73DCB">
          <w:pPr>
            <w:pStyle w:val="TOC2"/>
            <w:tabs>
              <w:tab w:val="right" w:leader="dot" w:pos="9350"/>
            </w:tabs>
            <w:rPr>
              <w:rFonts w:ascii="Arial" w:eastAsiaTheme="minorEastAsia" w:hAnsi="Arial" w:cs="Arial"/>
              <w:noProof/>
              <w:sz w:val="22"/>
              <w:szCs w:val="22"/>
            </w:rPr>
          </w:pPr>
          <w:hyperlink w:anchor="_Toc97631431" w:history="1">
            <w:r w:rsidR="00A502D2" w:rsidRPr="00A502D2">
              <w:rPr>
                <w:rStyle w:val="Hyperlink"/>
                <w:rFonts w:ascii="Arial" w:hAnsi="Arial" w:cs="Arial"/>
                <w:noProof/>
                <w:lang w:val="el-GR"/>
              </w:rPr>
              <w:t>15. Το Υπέροχο Δάσος</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_Toc97631431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118</w:t>
            </w:r>
            <w:r w:rsidR="00A502D2" w:rsidRPr="00A502D2">
              <w:rPr>
                <w:rFonts w:ascii="Arial" w:hAnsi="Arial" w:cs="Arial"/>
                <w:noProof/>
                <w:webHidden/>
              </w:rPr>
              <w:fldChar w:fldCharType="end"/>
            </w:r>
          </w:hyperlink>
        </w:p>
        <w:p w14:paraId="5B27B699" w14:textId="4AE30630" w:rsidR="00A502D2" w:rsidRPr="00A502D2" w:rsidRDefault="00F73DCB">
          <w:pPr>
            <w:pStyle w:val="TOC2"/>
            <w:tabs>
              <w:tab w:val="right" w:leader="dot" w:pos="9350"/>
            </w:tabs>
            <w:rPr>
              <w:rFonts w:ascii="Arial" w:eastAsiaTheme="minorEastAsia" w:hAnsi="Arial" w:cs="Arial"/>
              <w:noProof/>
              <w:sz w:val="22"/>
              <w:szCs w:val="22"/>
            </w:rPr>
          </w:pPr>
          <w:hyperlink w:anchor="_Toc97631432" w:history="1">
            <w:r w:rsidR="00A502D2" w:rsidRPr="00A502D2">
              <w:rPr>
                <w:rStyle w:val="Hyperlink"/>
                <w:rFonts w:ascii="Arial" w:hAnsi="Arial" w:cs="Arial"/>
                <w:noProof/>
                <w:lang w:val="el-GR"/>
              </w:rPr>
              <w:t>16. Κόκκινο Φως, Πράσινο Φως</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_Toc97631432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120</w:t>
            </w:r>
            <w:r w:rsidR="00A502D2" w:rsidRPr="00A502D2">
              <w:rPr>
                <w:rFonts w:ascii="Arial" w:hAnsi="Arial" w:cs="Arial"/>
                <w:noProof/>
                <w:webHidden/>
              </w:rPr>
              <w:fldChar w:fldCharType="end"/>
            </w:r>
          </w:hyperlink>
        </w:p>
        <w:p w14:paraId="1D94F588" w14:textId="4A9E4243" w:rsidR="00A502D2" w:rsidRPr="00A502D2" w:rsidRDefault="00F73DCB">
          <w:pPr>
            <w:pStyle w:val="TOC2"/>
            <w:tabs>
              <w:tab w:val="right" w:leader="dot" w:pos="9350"/>
            </w:tabs>
            <w:rPr>
              <w:rFonts w:ascii="Arial" w:eastAsiaTheme="minorEastAsia" w:hAnsi="Arial" w:cs="Arial"/>
              <w:noProof/>
              <w:sz w:val="22"/>
              <w:szCs w:val="22"/>
            </w:rPr>
          </w:pPr>
          <w:hyperlink w:anchor="_Toc97631433" w:history="1">
            <w:r w:rsidR="00A502D2" w:rsidRPr="00A502D2">
              <w:rPr>
                <w:rStyle w:val="Hyperlink"/>
                <w:rFonts w:ascii="Arial" w:eastAsiaTheme="minorHAnsi" w:hAnsi="Arial" w:cs="Arial"/>
                <w:noProof/>
                <w:lang w:val="el-GR"/>
              </w:rPr>
              <w:t>17. Ήρεμα συναισθήματα</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_Toc97631433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121</w:t>
            </w:r>
            <w:r w:rsidR="00A502D2" w:rsidRPr="00A502D2">
              <w:rPr>
                <w:rFonts w:ascii="Arial" w:hAnsi="Arial" w:cs="Arial"/>
                <w:noProof/>
                <w:webHidden/>
              </w:rPr>
              <w:fldChar w:fldCharType="end"/>
            </w:r>
          </w:hyperlink>
        </w:p>
        <w:p w14:paraId="769C3619" w14:textId="01CE43AF" w:rsidR="00A502D2" w:rsidRPr="00A502D2" w:rsidRDefault="00F73DCB">
          <w:pPr>
            <w:pStyle w:val="TOC2"/>
            <w:tabs>
              <w:tab w:val="right" w:leader="dot" w:pos="9350"/>
            </w:tabs>
            <w:rPr>
              <w:rFonts w:ascii="Arial" w:eastAsiaTheme="minorEastAsia" w:hAnsi="Arial" w:cs="Arial"/>
              <w:noProof/>
              <w:sz w:val="22"/>
              <w:szCs w:val="22"/>
            </w:rPr>
          </w:pPr>
          <w:hyperlink w:anchor="_Toc97631434" w:history="1">
            <w:r w:rsidR="00A502D2" w:rsidRPr="00A502D2">
              <w:rPr>
                <w:rStyle w:val="Hyperlink"/>
                <w:rFonts w:ascii="Arial" w:eastAsiaTheme="minorHAnsi" w:hAnsi="Arial" w:cs="Arial"/>
                <w:noProof/>
                <w:lang w:val="el-GR"/>
              </w:rPr>
              <w:t>18. Αλλάζοντας σχήμα</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_Toc97631434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123</w:t>
            </w:r>
            <w:r w:rsidR="00A502D2" w:rsidRPr="00A502D2">
              <w:rPr>
                <w:rFonts w:ascii="Arial" w:hAnsi="Arial" w:cs="Arial"/>
                <w:noProof/>
                <w:webHidden/>
              </w:rPr>
              <w:fldChar w:fldCharType="end"/>
            </w:r>
          </w:hyperlink>
        </w:p>
        <w:p w14:paraId="61D45929" w14:textId="70710562" w:rsidR="00A502D2" w:rsidRPr="00A502D2" w:rsidRDefault="00F73DCB">
          <w:pPr>
            <w:pStyle w:val="TOC2"/>
            <w:tabs>
              <w:tab w:val="right" w:leader="dot" w:pos="9350"/>
            </w:tabs>
            <w:rPr>
              <w:rFonts w:ascii="Arial" w:eastAsiaTheme="minorEastAsia" w:hAnsi="Arial" w:cs="Arial"/>
              <w:noProof/>
              <w:sz w:val="22"/>
              <w:szCs w:val="22"/>
            </w:rPr>
          </w:pPr>
          <w:hyperlink w:anchor="_Toc97631435" w:history="1">
            <w:r w:rsidR="00A502D2" w:rsidRPr="00A502D2">
              <w:rPr>
                <w:rStyle w:val="Hyperlink"/>
                <w:rFonts w:ascii="Arial" w:eastAsiaTheme="minorHAnsi" w:hAnsi="Arial" w:cs="Arial"/>
                <w:noProof/>
                <w:lang w:val="el-GR"/>
              </w:rPr>
              <w:t>19. Καλλιέργεια σπόρων</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_Toc97631435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125</w:t>
            </w:r>
            <w:r w:rsidR="00A502D2" w:rsidRPr="00A502D2">
              <w:rPr>
                <w:rFonts w:ascii="Arial" w:hAnsi="Arial" w:cs="Arial"/>
                <w:noProof/>
                <w:webHidden/>
              </w:rPr>
              <w:fldChar w:fldCharType="end"/>
            </w:r>
          </w:hyperlink>
        </w:p>
        <w:p w14:paraId="2A6D724E" w14:textId="03773E09" w:rsidR="00A502D2" w:rsidRPr="00A502D2" w:rsidRDefault="00F73DCB">
          <w:pPr>
            <w:pStyle w:val="TOC2"/>
            <w:tabs>
              <w:tab w:val="right" w:leader="dot" w:pos="9350"/>
            </w:tabs>
            <w:rPr>
              <w:rFonts w:ascii="Arial" w:eastAsiaTheme="minorEastAsia" w:hAnsi="Arial" w:cs="Arial"/>
              <w:noProof/>
              <w:sz w:val="22"/>
              <w:szCs w:val="22"/>
            </w:rPr>
          </w:pPr>
          <w:hyperlink w:anchor="_Toc97631436" w:history="1">
            <w:r w:rsidR="00A502D2" w:rsidRPr="00A502D2">
              <w:rPr>
                <w:rStyle w:val="Hyperlink"/>
                <w:rFonts w:ascii="Arial" w:eastAsiaTheme="minorHAnsi" w:hAnsi="Arial" w:cs="Arial"/>
                <w:noProof/>
                <w:lang w:val="el-GR"/>
              </w:rPr>
              <w:t>20</w:t>
            </w:r>
            <w:r w:rsidR="00A502D2" w:rsidRPr="00A502D2">
              <w:rPr>
                <w:rStyle w:val="Hyperlink"/>
                <w:rFonts w:ascii="Arial" w:eastAsiaTheme="minorHAnsi" w:hAnsi="Arial" w:cs="Arial"/>
                <w:noProof/>
              </w:rPr>
              <w:t>. Δέντρο</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_Toc97631436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126</w:t>
            </w:r>
            <w:r w:rsidR="00A502D2" w:rsidRPr="00A502D2">
              <w:rPr>
                <w:rFonts w:ascii="Arial" w:hAnsi="Arial" w:cs="Arial"/>
                <w:noProof/>
                <w:webHidden/>
              </w:rPr>
              <w:fldChar w:fldCharType="end"/>
            </w:r>
          </w:hyperlink>
        </w:p>
        <w:p w14:paraId="43C6F034" w14:textId="0A68846E" w:rsidR="00A502D2" w:rsidRPr="00A502D2" w:rsidRDefault="00F73DCB">
          <w:pPr>
            <w:pStyle w:val="TOC2"/>
            <w:tabs>
              <w:tab w:val="right" w:leader="dot" w:pos="9350"/>
            </w:tabs>
            <w:rPr>
              <w:rFonts w:ascii="Arial" w:eastAsiaTheme="minorEastAsia" w:hAnsi="Arial" w:cs="Arial"/>
              <w:noProof/>
              <w:sz w:val="22"/>
              <w:szCs w:val="22"/>
            </w:rPr>
          </w:pPr>
          <w:hyperlink w:anchor="_Toc97631437" w:history="1">
            <w:r w:rsidR="00A502D2" w:rsidRPr="00A502D2">
              <w:rPr>
                <w:rStyle w:val="Hyperlink"/>
                <w:rFonts w:ascii="Arial" w:eastAsiaTheme="minorHAnsi" w:hAnsi="Arial" w:cs="Arial"/>
                <w:noProof/>
                <w:lang w:val="el-GR"/>
              </w:rPr>
              <w:t>21. Σάρωση σώματος</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_Toc97631437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128</w:t>
            </w:r>
            <w:r w:rsidR="00A502D2" w:rsidRPr="00A502D2">
              <w:rPr>
                <w:rFonts w:ascii="Arial" w:hAnsi="Arial" w:cs="Arial"/>
                <w:noProof/>
                <w:webHidden/>
              </w:rPr>
              <w:fldChar w:fldCharType="end"/>
            </w:r>
          </w:hyperlink>
        </w:p>
        <w:p w14:paraId="41F9DAE0" w14:textId="1C4C24D1" w:rsidR="00A502D2" w:rsidRPr="00A502D2" w:rsidRDefault="00F73DCB">
          <w:pPr>
            <w:pStyle w:val="TOC2"/>
            <w:tabs>
              <w:tab w:val="right" w:leader="dot" w:pos="9350"/>
            </w:tabs>
            <w:rPr>
              <w:rFonts w:ascii="Arial" w:eastAsiaTheme="minorEastAsia" w:hAnsi="Arial" w:cs="Arial"/>
              <w:noProof/>
              <w:sz w:val="22"/>
              <w:szCs w:val="22"/>
            </w:rPr>
          </w:pPr>
          <w:hyperlink w:anchor="_Toc97631438" w:history="1">
            <w:r w:rsidR="00A502D2" w:rsidRPr="00A502D2">
              <w:rPr>
                <w:rStyle w:val="Hyperlink"/>
                <w:rFonts w:ascii="Arial" w:eastAsiaTheme="minorHAnsi" w:hAnsi="Arial" w:cs="Arial"/>
                <w:noProof/>
                <w:lang w:val="el-GR"/>
              </w:rPr>
              <w:t>22. Τίναξε τα πάντα</w:t>
            </w:r>
            <w:r w:rsidR="00A502D2" w:rsidRPr="00A502D2">
              <w:rPr>
                <w:rFonts w:ascii="Arial" w:hAnsi="Arial" w:cs="Arial"/>
                <w:noProof/>
                <w:webHidden/>
              </w:rPr>
              <w:tab/>
            </w:r>
            <w:r w:rsidR="00A502D2" w:rsidRPr="00A502D2">
              <w:rPr>
                <w:rFonts w:ascii="Arial" w:hAnsi="Arial" w:cs="Arial"/>
                <w:noProof/>
                <w:webHidden/>
              </w:rPr>
              <w:fldChar w:fldCharType="begin"/>
            </w:r>
            <w:r w:rsidR="00A502D2" w:rsidRPr="00A502D2">
              <w:rPr>
                <w:rFonts w:ascii="Arial" w:hAnsi="Arial" w:cs="Arial"/>
                <w:noProof/>
                <w:webHidden/>
              </w:rPr>
              <w:instrText xml:space="preserve"> PAGEREF _Toc97631438 \h </w:instrText>
            </w:r>
            <w:r w:rsidR="00A502D2" w:rsidRPr="00A502D2">
              <w:rPr>
                <w:rFonts w:ascii="Arial" w:hAnsi="Arial" w:cs="Arial"/>
                <w:noProof/>
                <w:webHidden/>
              </w:rPr>
            </w:r>
            <w:r w:rsidR="00A502D2" w:rsidRPr="00A502D2">
              <w:rPr>
                <w:rFonts w:ascii="Arial" w:hAnsi="Arial" w:cs="Arial"/>
                <w:noProof/>
                <w:webHidden/>
              </w:rPr>
              <w:fldChar w:fldCharType="separate"/>
            </w:r>
            <w:r w:rsidR="000936EC">
              <w:rPr>
                <w:rFonts w:ascii="Arial" w:hAnsi="Arial" w:cs="Arial"/>
                <w:noProof/>
                <w:webHidden/>
              </w:rPr>
              <w:t>130</w:t>
            </w:r>
            <w:r w:rsidR="00A502D2" w:rsidRPr="00A502D2">
              <w:rPr>
                <w:rFonts w:ascii="Arial" w:hAnsi="Arial" w:cs="Arial"/>
                <w:noProof/>
                <w:webHidden/>
              </w:rPr>
              <w:fldChar w:fldCharType="end"/>
            </w:r>
          </w:hyperlink>
        </w:p>
        <w:p w14:paraId="294E9101" w14:textId="5078D075" w:rsidR="00A502D2" w:rsidRPr="00A502D2" w:rsidRDefault="00F73DCB">
          <w:pPr>
            <w:pStyle w:val="TOC1"/>
            <w:rPr>
              <w:rFonts w:eastAsiaTheme="minorEastAsia"/>
              <w:b w:val="0"/>
              <w:bCs w:val="0"/>
              <w:sz w:val="22"/>
              <w:szCs w:val="22"/>
            </w:rPr>
          </w:pPr>
          <w:hyperlink w:anchor="_Toc97631439" w:history="1">
            <w:r w:rsidR="00A502D2" w:rsidRPr="00A502D2">
              <w:rPr>
                <w:rStyle w:val="Hyperlink"/>
              </w:rPr>
              <w:t>Βιβλιογραφικές Αναφορές</w:t>
            </w:r>
            <w:r w:rsidR="00A502D2" w:rsidRPr="00A502D2">
              <w:rPr>
                <w:webHidden/>
              </w:rPr>
              <w:tab/>
            </w:r>
            <w:r w:rsidR="00A502D2" w:rsidRPr="00A502D2">
              <w:rPr>
                <w:webHidden/>
              </w:rPr>
              <w:fldChar w:fldCharType="begin"/>
            </w:r>
            <w:r w:rsidR="00A502D2" w:rsidRPr="00A502D2">
              <w:rPr>
                <w:webHidden/>
              </w:rPr>
              <w:instrText xml:space="preserve"> PAGEREF _Toc97631439 \h </w:instrText>
            </w:r>
            <w:r w:rsidR="00A502D2" w:rsidRPr="00A502D2">
              <w:rPr>
                <w:webHidden/>
              </w:rPr>
            </w:r>
            <w:r w:rsidR="00A502D2" w:rsidRPr="00A502D2">
              <w:rPr>
                <w:webHidden/>
              </w:rPr>
              <w:fldChar w:fldCharType="separate"/>
            </w:r>
            <w:r w:rsidR="000936EC">
              <w:rPr>
                <w:webHidden/>
              </w:rPr>
              <w:t>131</w:t>
            </w:r>
            <w:r w:rsidR="00A502D2" w:rsidRPr="00A502D2">
              <w:rPr>
                <w:webHidden/>
              </w:rPr>
              <w:fldChar w:fldCharType="end"/>
            </w:r>
          </w:hyperlink>
        </w:p>
        <w:p w14:paraId="5E1B3438" w14:textId="2498DAB0" w:rsidR="00730298" w:rsidRDefault="00730298">
          <w:r w:rsidRPr="00A502D2">
            <w:rPr>
              <w:rFonts w:ascii="Arial" w:hAnsi="Arial" w:cs="Arial"/>
              <w:b/>
              <w:bCs/>
              <w:noProof/>
              <w:sz w:val="26"/>
              <w:szCs w:val="26"/>
            </w:rPr>
            <w:fldChar w:fldCharType="end"/>
          </w:r>
        </w:p>
      </w:sdtContent>
    </w:sdt>
    <w:p w14:paraId="1D32F640" w14:textId="77777777" w:rsidR="00032FF3" w:rsidRDefault="00032FF3" w:rsidP="00032FF3">
      <w:pPr>
        <w:jc w:val="both"/>
        <w:rPr>
          <w:rFonts w:asciiTheme="minorHAnsi" w:hAnsiTheme="minorHAnsi" w:cstheme="minorHAnsi"/>
          <w:b/>
          <w:bCs/>
          <w:color w:val="000000"/>
          <w:sz w:val="32"/>
          <w:szCs w:val="32"/>
          <w:lang w:val="en-US"/>
        </w:rPr>
      </w:pPr>
    </w:p>
    <w:p w14:paraId="552A7315" w14:textId="588DCB43" w:rsidR="001B0F56" w:rsidRDefault="001B0F56" w:rsidP="00032FF3">
      <w:pPr>
        <w:spacing w:after="160" w:line="259" w:lineRule="auto"/>
        <w:rPr>
          <w:rFonts w:asciiTheme="minorHAnsi" w:hAnsiTheme="minorHAnsi" w:cstheme="minorHAnsi"/>
          <w:b/>
          <w:bCs/>
          <w:color w:val="000000"/>
          <w:sz w:val="32"/>
          <w:szCs w:val="32"/>
          <w:lang w:val="en-US"/>
        </w:rPr>
      </w:pPr>
    </w:p>
    <w:p w14:paraId="52BBB2FD" w14:textId="63F3EDBE" w:rsidR="001B0F56" w:rsidRDefault="001B0F56" w:rsidP="00032FF3">
      <w:pPr>
        <w:spacing w:after="160" w:line="259" w:lineRule="auto"/>
        <w:rPr>
          <w:rFonts w:asciiTheme="minorHAnsi" w:hAnsiTheme="minorHAnsi" w:cstheme="minorHAnsi"/>
          <w:b/>
          <w:bCs/>
          <w:color w:val="000000"/>
          <w:sz w:val="32"/>
          <w:szCs w:val="32"/>
          <w:lang w:val="en-US"/>
        </w:rPr>
      </w:pPr>
    </w:p>
    <w:p w14:paraId="1FF470F6" w14:textId="3C326D2A" w:rsidR="001B0F56" w:rsidRDefault="001B0F56" w:rsidP="00032FF3">
      <w:pPr>
        <w:spacing w:after="160" w:line="259" w:lineRule="auto"/>
        <w:rPr>
          <w:rFonts w:asciiTheme="minorHAnsi" w:hAnsiTheme="minorHAnsi" w:cstheme="minorHAnsi"/>
          <w:b/>
          <w:bCs/>
          <w:color w:val="000000"/>
          <w:sz w:val="32"/>
          <w:szCs w:val="32"/>
          <w:lang w:val="en-US"/>
        </w:rPr>
      </w:pPr>
    </w:p>
    <w:p w14:paraId="7592BD32" w14:textId="252A3954" w:rsidR="001B0F56" w:rsidRDefault="001B0F56" w:rsidP="00032FF3">
      <w:pPr>
        <w:spacing w:after="160" w:line="259" w:lineRule="auto"/>
        <w:rPr>
          <w:rFonts w:asciiTheme="minorHAnsi" w:hAnsiTheme="minorHAnsi" w:cstheme="minorHAnsi"/>
          <w:b/>
          <w:bCs/>
          <w:color w:val="000000"/>
          <w:sz w:val="32"/>
          <w:szCs w:val="32"/>
          <w:lang w:val="en-US"/>
        </w:rPr>
      </w:pPr>
    </w:p>
    <w:p w14:paraId="2BC7ACBD" w14:textId="3A5D6BC0" w:rsidR="0027260E" w:rsidRDefault="0027260E" w:rsidP="00405F86">
      <w:pPr>
        <w:spacing w:after="160" w:line="259" w:lineRule="auto"/>
        <w:rPr>
          <w:lang w:val="el-GR"/>
        </w:rPr>
      </w:pPr>
      <w:bookmarkStart w:id="0" w:name="_Toc94802948"/>
    </w:p>
    <w:p w14:paraId="2CFB784C" w14:textId="26999AD7" w:rsidR="0088254C" w:rsidRDefault="0088254C" w:rsidP="00405F86">
      <w:pPr>
        <w:spacing w:after="160" w:line="259" w:lineRule="auto"/>
        <w:rPr>
          <w:lang w:val="el-GR"/>
        </w:rPr>
      </w:pPr>
    </w:p>
    <w:p w14:paraId="50BB35E6" w14:textId="2060A784" w:rsidR="000C1E9F" w:rsidRPr="00260A2C" w:rsidRDefault="00BA6A9F">
      <w:pPr>
        <w:pStyle w:val="Heading1"/>
        <w:rPr>
          <w:color w:val="auto"/>
          <w:sz w:val="24"/>
          <w:szCs w:val="24"/>
          <w:lang w:val="el-GR"/>
        </w:rPr>
      </w:pPr>
      <w:bookmarkStart w:id="1" w:name="_Toc97631387"/>
      <w:r w:rsidRPr="00260A2C">
        <w:rPr>
          <w:color w:val="auto"/>
          <w:sz w:val="24"/>
          <w:szCs w:val="24"/>
          <w:lang w:val="el-GR"/>
        </w:rPr>
        <w:lastRenderedPageBreak/>
        <w:t>Σ</w:t>
      </w:r>
      <w:r w:rsidR="0027260E">
        <w:rPr>
          <w:color w:val="auto"/>
          <w:sz w:val="24"/>
          <w:szCs w:val="24"/>
          <w:lang w:val="el-GR"/>
        </w:rPr>
        <w:t>υ</w:t>
      </w:r>
      <w:r w:rsidRPr="00260A2C">
        <w:rPr>
          <w:color w:val="auto"/>
          <w:sz w:val="24"/>
          <w:szCs w:val="24"/>
          <w:lang w:val="el-GR"/>
        </w:rPr>
        <w:t>ντομογραφίες</w:t>
      </w:r>
      <w:bookmarkEnd w:id="0"/>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0"/>
        <w:gridCol w:w="5180"/>
      </w:tblGrid>
      <w:tr w:rsidR="007345DE" w:rsidRPr="007E1E13" w14:paraId="3DE10287" w14:textId="77777777" w:rsidTr="005D1336">
        <w:tc>
          <w:tcPr>
            <w:tcW w:w="4170" w:type="dxa"/>
          </w:tcPr>
          <w:p w14:paraId="52B2DA84" w14:textId="59991CD1" w:rsidR="007345DE" w:rsidRPr="007E1E13" w:rsidRDefault="007345DE" w:rsidP="007E1E13">
            <w:pPr>
              <w:rPr>
                <w:rFonts w:ascii="Arial" w:hAnsi="Arial" w:cs="Arial"/>
                <w:sz w:val="22"/>
                <w:szCs w:val="22"/>
                <w:lang w:val="en-US"/>
              </w:rPr>
            </w:pPr>
            <w:bookmarkStart w:id="2" w:name="_Hlk93565105"/>
            <w:r w:rsidRPr="007E1E13">
              <w:rPr>
                <w:rFonts w:ascii="Arial" w:hAnsi="Arial" w:cs="Arial"/>
                <w:sz w:val="22"/>
                <w:szCs w:val="22"/>
                <w:lang w:val="en-US"/>
              </w:rPr>
              <w:t>ACE</w:t>
            </w:r>
          </w:p>
        </w:tc>
        <w:tc>
          <w:tcPr>
            <w:tcW w:w="5180" w:type="dxa"/>
          </w:tcPr>
          <w:p w14:paraId="5616A5BC" w14:textId="5F1FAEDD" w:rsidR="007345DE" w:rsidRPr="007E1E13" w:rsidRDefault="007345DE" w:rsidP="000E2376">
            <w:pPr>
              <w:jc w:val="both"/>
              <w:rPr>
                <w:rFonts w:ascii="Arial" w:hAnsi="Arial" w:cs="Arial"/>
                <w:sz w:val="22"/>
                <w:szCs w:val="22"/>
                <w:lang w:val="el-GR"/>
              </w:rPr>
            </w:pPr>
            <w:r w:rsidRPr="007E1E13">
              <w:rPr>
                <w:rFonts w:ascii="Arial" w:hAnsi="Arial" w:cs="Arial"/>
                <w:sz w:val="22"/>
                <w:szCs w:val="22"/>
                <w:lang w:val="el-GR"/>
              </w:rPr>
              <w:t>Δυσμενείς Εμπειρίες Παιδικής Ηλικίας</w:t>
            </w:r>
            <w:r w:rsidRPr="007E1E13">
              <w:rPr>
                <w:rStyle w:val="FootnoteReference"/>
                <w:rFonts w:ascii="Arial" w:hAnsi="Arial" w:cs="Arial"/>
                <w:sz w:val="22"/>
                <w:szCs w:val="22"/>
              </w:rPr>
              <w:footnoteReference w:id="1"/>
            </w:r>
            <w:r w:rsidRPr="007E1E13">
              <w:rPr>
                <w:rFonts w:ascii="Arial" w:hAnsi="Arial" w:cs="Arial"/>
                <w:sz w:val="22"/>
                <w:szCs w:val="22"/>
                <w:lang w:val="el-GR"/>
              </w:rPr>
              <w:t xml:space="preserve"> </w:t>
            </w:r>
          </w:p>
        </w:tc>
      </w:tr>
      <w:tr w:rsidR="007345DE" w:rsidRPr="007E1E13" w14:paraId="0DD74DBD" w14:textId="77777777" w:rsidTr="005D1336">
        <w:tc>
          <w:tcPr>
            <w:tcW w:w="4170" w:type="dxa"/>
          </w:tcPr>
          <w:p w14:paraId="6F280EF3" w14:textId="5CB43CE1" w:rsidR="007345DE" w:rsidRPr="007E1E13" w:rsidRDefault="007345DE" w:rsidP="007E1E13">
            <w:pPr>
              <w:rPr>
                <w:rFonts w:ascii="Arial" w:hAnsi="Arial" w:cs="Arial"/>
                <w:sz w:val="22"/>
                <w:szCs w:val="22"/>
              </w:rPr>
            </w:pPr>
            <w:r w:rsidRPr="007E1E13">
              <w:rPr>
                <w:rFonts w:ascii="Arial" w:hAnsi="Arial" w:cs="Arial"/>
                <w:sz w:val="22"/>
                <w:szCs w:val="22"/>
              </w:rPr>
              <w:t>IRC</w:t>
            </w:r>
            <w:r w:rsidRPr="007E1E13">
              <w:rPr>
                <w:rFonts w:ascii="Arial" w:hAnsi="Arial" w:cs="Arial"/>
                <w:sz w:val="22"/>
                <w:szCs w:val="22"/>
                <w:lang w:val="el-GR"/>
              </w:rPr>
              <w:tab/>
            </w:r>
          </w:p>
        </w:tc>
        <w:tc>
          <w:tcPr>
            <w:tcW w:w="5180" w:type="dxa"/>
          </w:tcPr>
          <w:p w14:paraId="7C2AB7BA" w14:textId="7F7335B3" w:rsidR="007345DE" w:rsidRPr="00C70A1E" w:rsidRDefault="007345DE" w:rsidP="000E2376">
            <w:pPr>
              <w:jc w:val="both"/>
              <w:rPr>
                <w:rFonts w:ascii="Arial" w:hAnsi="Arial" w:cs="Arial"/>
                <w:sz w:val="22"/>
                <w:szCs w:val="22"/>
              </w:rPr>
            </w:pPr>
            <w:r w:rsidRPr="007E1E13">
              <w:rPr>
                <w:rFonts w:ascii="Arial" w:hAnsi="Arial" w:cs="Arial"/>
                <w:sz w:val="22"/>
                <w:szCs w:val="22"/>
                <w:lang w:val="el-GR"/>
              </w:rPr>
              <w:t>Διεθνής</w:t>
            </w:r>
            <w:r w:rsidRPr="00C70A1E">
              <w:rPr>
                <w:rFonts w:ascii="Arial" w:hAnsi="Arial" w:cs="Arial"/>
                <w:sz w:val="22"/>
                <w:szCs w:val="22"/>
              </w:rPr>
              <w:t xml:space="preserve"> </w:t>
            </w:r>
            <w:r w:rsidRPr="007E1E13">
              <w:rPr>
                <w:rFonts w:ascii="Arial" w:hAnsi="Arial" w:cs="Arial"/>
                <w:sz w:val="22"/>
                <w:szCs w:val="22"/>
                <w:lang w:val="el-GR"/>
              </w:rPr>
              <w:t>Επιτροπή</w:t>
            </w:r>
            <w:r w:rsidRPr="00C70A1E">
              <w:rPr>
                <w:rFonts w:ascii="Arial" w:hAnsi="Arial" w:cs="Arial"/>
                <w:sz w:val="22"/>
                <w:szCs w:val="22"/>
              </w:rPr>
              <w:t xml:space="preserve"> </w:t>
            </w:r>
            <w:r w:rsidRPr="007E1E13">
              <w:rPr>
                <w:rFonts w:ascii="Arial" w:hAnsi="Arial" w:cs="Arial"/>
                <w:sz w:val="22"/>
                <w:szCs w:val="22"/>
                <w:lang w:val="el-GR"/>
              </w:rPr>
              <w:t>Διάσωσης</w:t>
            </w:r>
            <w:r w:rsidRPr="00C70A1E">
              <w:rPr>
                <w:rFonts w:ascii="Arial" w:hAnsi="Arial" w:cs="Arial"/>
                <w:sz w:val="22"/>
                <w:szCs w:val="22"/>
              </w:rPr>
              <w:t xml:space="preserve"> - </w:t>
            </w:r>
            <w:r w:rsidRPr="007E1E13">
              <w:rPr>
                <w:rFonts w:ascii="Arial" w:hAnsi="Arial" w:cs="Arial"/>
                <w:sz w:val="22"/>
                <w:szCs w:val="22"/>
                <w:lang w:val="el-GR"/>
              </w:rPr>
              <w:t>Ελλάδα</w:t>
            </w:r>
            <w:r w:rsidRPr="00C70A1E">
              <w:rPr>
                <w:rFonts w:ascii="Arial" w:hAnsi="Arial" w:cs="Arial"/>
                <w:sz w:val="22"/>
                <w:szCs w:val="22"/>
              </w:rPr>
              <w:t xml:space="preserve"> </w:t>
            </w:r>
            <w:r w:rsidR="000E2376" w:rsidRPr="00C70A1E">
              <w:rPr>
                <w:rFonts w:ascii="Arial" w:hAnsi="Arial" w:cs="Arial"/>
                <w:sz w:val="22"/>
                <w:szCs w:val="22"/>
              </w:rPr>
              <w:t>(International Rescue Committee Hellas)</w:t>
            </w:r>
          </w:p>
        </w:tc>
      </w:tr>
      <w:tr w:rsidR="007345DE" w:rsidRPr="00C70A1E" w14:paraId="55CFE73B" w14:textId="77777777" w:rsidTr="005D1336">
        <w:tc>
          <w:tcPr>
            <w:tcW w:w="4170" w:type="dxa"/>
          </w:tcPr>
          <w:p w14:paraId="17BDF84D" w14:textId="57E7A729" w:rsidR="007345DE" w:rsidRPr="007E1E13" w:rsidRDefault="007345DE" w:rsidP="007E1E13">
            <w:pPr>
              <w:rPr>
                <w:rFonts w:ascii="Arial" w:hAnsi="Arial" w:cs="Arial"/>
                <w:sz w:val="22"/>
                <w:szCs w:val="22"/>
              </w:rPr>
            </w:pPr>
            <w:r w:rsidRPr="007E1E13">
              <w:rPr>
                <w:rFonts w:ascii="Arial" w:hAnsi="Arial" w:cs="Arial"/>
                <w:sz w:val="22"/>
                <w:szCs w:val="22"/>
              </w:rPr>
              <w:t>REEC</w:t>
            </w:r>
            <w:r w:rsidRPr="007E1E13">
              <w:rPr>
                <w:rFonts w:ascii="Arial" w:hAnsi="Arial" w:cs="Arial"/>
                <w:sz w:val="22"/>
                <w:szCs w:val="22"/>
                <w:lang w:val="el-GR"/>
              </w:rPr>
              <w:tab/>
            </w:r>
          </w:p>
        </w:tc>
        <w:tc>
          <w:tcPr>
            <w:tcW w:w="5180" w:type="dxa"/>
          </w:tcPr>
          <w:p w14:paraId="17CE062F" w14:textId="1A78642E" w:rsidR="007345DE" w:rsidRPr="007E1E13" w:rsidRDefault="007345DE" w:rsidP="000E2376">
            <w:pPr>
              <w:jc w:val="both"/>
              <w:rPr>
                <w:rFonts w:ascii="Arial" w:hAnsi="Arial" w:cs="Arial"/>
                <w:sz w:val="22"/>
                <w:szCs w:val="22"/>
                <w:lang w:val="el-GR"/>
              </w:rPr>
            </w:pPr>
            <w:r w:rsidRPr="007E1E13">
              <w:rPr>
                <w:rFonts w:ascii="Arial" w:hAnsi="Arial" w:cs="Arial"/>
                <w:sz w:val="22"/>
                <w:szCs w:val="22"/>
                <w:lang w:val="el-GR"/>
              </w:rPr>
              <w:t xml:space="preserve">Ενισχύστε τους Εκπαιδευτικούς - Ενδυναμώστε τα παιδιά </w:t>
            </w:r>
          </w:p>
        </w:tc>
      </w:tr>
      <w:tr w:rsidR="007345DE" w:rsidRPr="007E1E13" w14:paraId="60650258" w14:textId="77777777" w:rsidTr="005D1336">
        <w:tc>
          <w:tcPr>
            <w:tcW w:w="4170" w:type="dxa"/>
          </w:tcPr>
          <w:p w14:paraId="7B8CC82A" w14:textId="3F1BDB4F" w:rsidR="007345DE" w:rsidRPr="005D1336" w:rsidRDefault="007345DE" w:rsidP="007E1E13">
            <w:pPr>
              <w:rPr>
                <w:rFonts w:ascii="Arial" w:hAnsi="Arial" w:cs="Arial"/>
                <w:sz w:val="22"/>
                <w:szCs w:val="22"/>
                <w:lang w:val="el-GR"/>
              </w:rPr>
            </w:pPr>
            <w:proofErr w:type="spellStart"/>
            <w:r w:rsidRPr="007E1E13">
              <w:rPr>
                <w:rFonts w:ascii="Arial" w:hAnsi="Arial" w:cs="Arial"/>
                <w:sz w:val="22"/>
                <w:szCs w:val="22"/>
                <w:lang w:val="en-US"/>
              </w:rPr>
              <w:t>SEL</w:t>
            </w:r>
            <w:proofErr w:type="spellEnd"/>
          </w:p>
        </w:tc>
        <w:tc>
          <w:tcPr>
            <w:tcW w:w="5180" w:type="dxa"/>
          </w:tcPr>
          <w:p w14:paraId="23E69814" w14:textId="73CEDE34" w:rsidR="007345DE" w:rsidRPr="007E1E13" w:rsidRDefault="007345DE" w:rsidP="000E2376">
            <w:pPr>
              <w:jc w:val="both"/>
              <w:rPr>
                <w:rFonts w:ascii="Arial" w:hAnsi="Arial" w:cs="Arial"/>
                <w:sz w:val="22"/>
                <w:szCs w:val="22"/>
                <w:lang w:val="el-GR"/>
              </w:rPr>
            </w:pPr>
            <w:r w:rsidRPr="007E1E13">
              <w:rPr>
                <w:rFonts w:ascii="Arial" w:hAnsi="Arial" w:cs="Arial"/>
                <w:sz w:val="22"/>
                <w:szCs w:val="22"/>
                <w:lang w:val="el-GR"/>
              </w:rPr>
              <w:t xml:space="preserve">Κοινωνικό-συναισθηματική μάθηση </w:t>
            </w:r>
          </w:p>
        </w:tc>
      </w:tr>
      <w:tr w:rsidR="007345DE" w:rsidRPr="00C70A1E" w14:paraId="10C56D9E" w14:textId="77777777" w:rsidTr="005D1336">
        <w:tc>
          <w:tcPr>
            <w:tcW w:w="4170" w:type="dxa"/>
          </w:tcPr>
          <w:p w14:paraId="78933AAE" w14:textId="310A0033" w:rsidR="007345DE" w:rsidRPr="007E1E13" w:rsidRDefault="007345DE" w:rsidP="007E1E13">
            <w:pPr>
              <w:rPr>
                <w:rFonts w:ascii="Arial" w:hAnsi="Arial" w:cs="Arial"/>
                <w:sz w:val="22"/>
                <w:szCs w:val="22"/>
              </w:rPr>
            </w:pPr>
            <w:r w:rsidRPr="007E1E13">
              <w:rPr>
                <w:rFonts w:ascii="Arial" w:hAnsi="Arial" w:cs="Arial"/>
                <w:sz w:val="22"/>
                <w:szCs w:val="22"/>
              </w:rPr>
              <w:t>SHLS</w:t>
            </w:r>
            <w:r w:rsidRPr="007E1E13">
              <w:rPr>
                <w:rFonts w:ascii="Arial" w:hAnsi="Arial" w:cs="Arial"/>
                <w:sz w:val="22"/>
                <w:szCs w:val="22"/>
                <w:lang w:val="el-GR"/>
              </w:rPr>
              <w:t xml:space="preserve"> </w:t>
            </w:r>
            <w:r w:rsidRPr="007E1E13">
              <w:rPr>
                <w:rFonts w:ascii="Arial" w:hAnsi="Arial" w:cs="Arial"/>
                <w:sz w:val="22"/>
                <w:szCs w:val="22"/>
                <w:lang w:val="el-GR"/>
              </w:rPr>
              <w:tab/>
            </w:r>
          </w:p>
        </w:tc>
        <w:tc>
          <w:tcPr>
            <w:tcW w:w="5180" w:type="dxa"/>
          </w:tcPr>
          <w:p w14:paraId="1E17C3F6" w14:textId="53B4130F" w:rsidR="007345DE" w:rsidRPr="007E1E13" w:rsidRDefault="007345DE" w:rsidP="000E2376">
            <w:pPr>
              <w:jc w:val="both"/>
              <w:rPr>
                <w:rFonts w:ascii="Arial" w:hAnsi="Arial" w:cs="Arial"/>
                <w:sz w:val="22"/>
                <w:szCs w:val="22"/>
                <w:lang w:val="el-GR"/>
              </w:rPr>
            </w:pPr>
            <w:r w:rsidRPr="007E1E13">
              <w:rPr>
                <w:rFonts w:ascii="Arial" w:hAnsi="Arial" w:cs="Arial"/>
                <w:sz w:val="22"/>
                <w:szCs w:val="22"/>
                <w:lang w:val="el-GR"/>
              </w:rPr>
              <w:t xml:space="preserve">Ασφαλείς Θεραπευτικοί και Εκπαιδευτικοί Χώροι </w:t>
            </w:r>
          </w:p>
        </w:tc>
      </w:tr>
      <w:tr w:rsidR="007345DE" w:rsidRPr="00C70A1E" w14:paraId="1BD3670D" w14:textId="77777777" w:rsidTr="005D1336">
        <w:tc>
          <w:tcPr>
            <w:tcW w:w="4170" w:type="dxa"/>
          </w:tcPr>
          <w:p w14:paraId="6540EB38" w14:textId="1871D0E9" w:rsidR="007345DE" w:rsidRPr="007E1E13" w:rsidRDefault="007345DE" w:rsidP="007E1E13">
            <w:pPr>
              <w:rPr>
                <w:rFonts w:ascii="Arial" w:hAnsi="Arial" w:cs="Arial"/>
                <w:sz w:val="22"/>
                <w:szCs w:val="22"/>
              </w:rPr>
            </w:pPr>
            <w:proofErr w:type="spellStart"/>
            <w:r w:rsidRPr="007E1E13">
              <w:rPr>
                <w:rFonts w:ascii="Arial" w:hAnsi="Arial" w:cs="Arial"/>
                <w:sz w:val="22"/>
                <w:szCs w:val="22"/>
              </w:rPr>
              <w:t>Tdh</w:t>
            </w:r>
            <w:proofErr w:type="spellEnd"/>
          </w:p>
        </w:tc>
        <w:tc>
          <w:tcPr>
            <w:tcW w:w="5180" w:type="dxa"/>
          </w:tcPr>
          <w:p w14:paraId="010AF130" w14:textId="7887F568" w:rsidR="007345DE" w:rsidRPr="007E1E13" w:rsidRDefault="007345DE" w:rsidP="000E2376">
            <w:pPr>
              <w:jc w:val="both"/>
              <w:rPr>
                <w:rFonts w:ascii="Arial" w:hAnsi="Arial" w:cs="Arial"/>
                <w:sz w:val="22"/>
                <w:szCs w:val="22"/>
                <w:lang w:val="el-GR"/>
              </w:rPr>
            </w:pPr>
            <w:r w:rsidRPr="007E1E13">
              <w:rPr>
                <w:rFonts w:ascii="Arial" w:hAnsi="Arial" w:cs="Arial"/>
                <w:sz w:val="22"/>
                <w:szCs w:val="22"/>
                <w:lang w:val="el-GR"/>
              </w:rPr>
              <w:t>Γη των Ανθρώπων – Ελλάδα (</w:t>
            </w:r>
            <w:r w:rsidRPr="007E1E13">
              <w:rPr>
                <w:rFonts w:ascii="Arial" w:hAnsi="Arial" w:cs="Arial"/>
                <w:sz w:val="22"/>
                <w:szCs w:val="22"/>
              </w:rPr>
              <w:t>Terre</w:t>
            </w:r>
            <w:r w:rsidRPr="00C70A1E">
              <w:rPr>
                <w:rFonts w:ascii="Arial" w:hAnsi="Arial" w:cs="Arial"/>
                <w:sz w:val="22"/>
                <w:szCs w:val="22"/>
                <w:lang w:val="el-GR"/>
              </w:rPr>
              <w:t xml:space="preserve"> </w:t>
            </w:r>
            <w:r w:rsidRPr="007E1E13">
              <w:rPr>
                <w:rFonts w:ascii="Arial" w:hAnsi="Arial" w:cs="Arial"/>
                <w:sz w:val="22"/>
                <w:szCs w:val="22"/>
              </w:rPr>
              <w:t>des</w:t>
            </w:r>
            <w:r w:rsidRPr="00C70A1E">
              <w:rPr>
                <w:rFonts w:ascii="Arial" w:hAnsi="Arial" w:cs="Arial"/>
                <w:sz w:val="22"/>
                <w:szCs w:val="22"/>
                <w:lang w:val="el-GR"/>
              </w:rPr>
              <w:t xml:space="preserve"> </w:t>
            </w:r>
            <w:r w:rsidRPr="007E1E13">
              <w:rPr>
                <w:rFonts w:ascii="Arial" w:hAnsi="Arial" w:cs="Arial"/>
                <w:sz w:val="22"/>
                <w:szCs w:val="22"/>
              </w:rPr>
              <w:t>hommes</w:t>
            </w:r>
            <w:r w:rsidRPr="00C70A1E">
              <w:rPr>
                <w:rFonts w:ascii="Arial" w:hAnsi="Arial" w:cs="Arial"/>
                <w:sz w:val="22"/>
                <w:szCs w:val="22"/>
                <w:lang w:val="el-GR"/>
              </w:rPr>
              <w:t xml:space="preserve"> </w:t>
            </w:r>
            <w:r w:rsidRPr="007E1E13">
              <w:rPr>
                <w:rFonts w:ascii="Arial" w:hAnsi="Arial" w:cs="Arial"/>
                <w:sz w:val="22"/>
                <w:szCs w:val="22"/>
              </w:rPr>
              <w:t>Hellas</w:t>
            </w:r>
            <w:r w:rsidRPr="007E1E13">
              <w:rPr>
                <w:rFonts w:ascii="Arial" w:hAnsi="Arial" w:cs="Arial"/>
                <w:sz w:val="22"/>
                <w:szCs w:val="22"/>
                <w:lang w:val="el-GR"/>
              </w:rPr>
              <w:t>)</w:t>
            </w:r>
          </w:p>
        </w:tc>
      </w:tr>
      <w:tr w:rsidR="007345DE" w:rsidRPr="00C70A1E" w14:paraId="63A6D0F4" w14:textId="77777777" w:rsidTr="005D1336">
        <w:tc>
          <w:tcPr>
            <w:tcW w:w="4170" w:type="dxa"/>
          </w:tcPr>
          <w:p w14:paraId="6036CF0A" w14:textId="5E6A6A9D" w:rsidR="007345DE" w:rsidRPr="007E1E13" w:rsidRDefault="007345DE" w:rsidP="007E1E13">
            <w:pPr>
              <w:rPr>
                <w:rFonts w:ascii="Arial" w:hAnsi="Arial" w:cs="Arial"/>
                <w:sz w:val="22"/>
                <w:szCs w:val="22"/>
              </w:rPr>
            </w:pPr>
            <w:r w:rsidRPr="007E1E13">
              <w:rPr>
                <w:rFonts w:ascii="Arial" w:hAnsi="Arial" w:cs="Arial"/>
                <w:sz w:val="22"/>
                <w:szCs w:val="22"/>
              </w:rPr>
              <w:t>UNICEF</w:t>
            </w:r>
          </w:p>
        </w:tc>
        <w:tc>
          <w:tcPr>
            <w:tcW w:w="5180" w:type="dxa"/>
          </w:tcPr>
          <w:p w14:paraId="18252270" w14:textId="288AB7CE" w:rsidR="007345DE" w:rsidRPr="00C70A1E" w:rsidRDefault="007345DE" w:rsidP="000E2376">
            <w:pPr>
              <w:jc w:val="both"/>
              <w:rPr>
                <w:rFonts w:ascii="Arial" w:hAnsi="Arial" w:cs="Arial"/>
                <w:sz w:val="22"/>
                <w:szCs w:val="22"/>
                <w:lang w:val="el-GR"/>
              </w:rPr>
            </w:pPr>
            <w:r w:rsidRPr="00C70A1E">
              <w:rPr>
                <w:rFonts w:ascii="Arial" w:hAnsi="Arial" w:cs="Arial"/>
                <w:sz w:val="22"/>
                <w:szCs w:val="22"/>
                <w:lang w:val="el-GR"/>
              </w:rPr>
              <w:t>Ταμείο των Ηνωμένων Εθνών για τα Παιδιά</w:t>
            </w:r>
          </w:p>
        </w:tc>
      </w:tr>
      <w:tr w:rsidR="007345DE" w:rsidRPr="00C70A1E" w14:paraId="6B27F67C" w14:textId="77777777" w:rsidTr="005D1336">
        <w:tc>
          <w:tcPr>
            <w:tcW w:w="4170" w:type="dxa"/>
          </w:tcPr>
          <w:p w14:paraId="068E8B4B" w14:textId="40BEB600" w:rsidR="007345DE" w:rsidRPr="007E1E13" w:rsidRDefault="007345DE" w:rsidP="007E1E13">
            <w:pPr>
              <w:rPr>
                <w:rFonts w:ascii="Arial" w:hAnsi="Arial" w:cs="Arial"/>
                <w:sz w:val="22"/>
                <w:szCs w:val="22"/>
                <w:lang w:val="el-GR"/>
              </w:rPr>
            </w:pPr>
            <w:r w:rsidRPr="007E1E13">
              <w:rPr>
                <w:rFonts w:ascii="Arial" w:hAnsi="Arial" w:cs="Arial"/>
                <w:sz w:val="22"/>
                <w:szCs w:val="22"/>
                <w:lang w:val="el-GR"/>
              </w:rPr>
              <w:t>ΣΠΔ</w:t>
            </w:r>
          </w:p>
        </w:tc>
        <w:tc>
          <w:tcPr>
            <w:tcW w:w="5180" w:type="dxa"/>
          </w:tcPr>
          <w:p w14:paraId="11AB13EC" w14:textId="6D53C96A" w:rsidR="007345DE" w:rsidRPr="00C70A1E" w:rsidRDefault="007345DE" w:rsidP="000E2376">
            <w:pPr>
              <w:jc w:val="both"/>
              <w:rPr>
                <w:lang w:val="el-GR"/>
              </w:rPr>
            </w:pPr>
            <w:r w:rsidRPr="007E1E13">
              <w:rPr>
                <w:rFonts w:ascii="Arial" w:hAnsi="Arial" w:cs="Arial"/>
                <w:sz w:val="22"/>
                <w:szCs w:val="22"/>
                <w:lang w:val="el-GR"/>
              </w:rPr>
              <w:t xml:space="preserve">Σύμβαση των Ηνωμένων Εθνών για τα Δικαιώματα του Παιδιού </w:t>
            </w:r>
          </w:p>
        </w:tc>
      </w:tr>
    </w:tbl>
    <w:p w14:paraId="773706FF" w14:textId="62848072" w:rsidR="00590B06" w:rsidRPr="00C70A1E" w:rsidRDefault="00590B06" w:rsidP="00590B06">
      <w:pPr>
        <w:rPr>
          <w:lang w:val="el-GR"/>
        </w:rPr>
      </w:pPr>
    </w:p>
    <w:p w14:paraId="1040757A" w14:textId="1FC7CF2F" w:rsidR="00590B06" w:rsidRPr="00C70A1E" w:rsidRDefault="00590B06" w:rsidP="00590B06">
      <w:pPr>
        <w:rPr>
          <w:lang w:val="el-GR"/>
        </w:rPr>
      </w:pPr>
    </w:p>
    <w:p w14:paraId="4F641391" w14:textId="04AFACEB" w:rsidR="00590B06" w:rsidRPr="00C70A1E" w:rsidRDefault="00590B06" w:rsidP="00590B06">
      <w:pPr>
        <w:rPr>
          <w:lang w:val="el-GR"/>
        </w:rPr>
      </w:pPr>
    </w:p>
    <w:p w14:paraId="628978E7" w14:textId="3ACB60B1" w:rsidR="00590B06" w:rsidRPr="00C70A1E" w:rsidRDefault="00590B06" w:rsidP="00590B06">
      <w:pPr>
        <w:rPr>
          <w:lang w:val="el-GR"/>
        </w:rPr>
      </w:pPr>
    </w:p>
    <w:p w14:paraId="27493C9F" w14:textId="186F1300" w:rsidR="00590B06" w:rsidRPr="00C70A1E" w:rsidRDefault="00590B06" w:rsidP="00590B06">
      <w:pPr>
        <w:rPr>
          <w:lang w:val="el-GR"/>
        </w:rPr>
      </w:pPr>
    </w:p>
    <w:p w14:paraId="7838ADA7" w14:textId="689AC994" w:rsidR="00590B06" w:rsidRPr="00C70A1E" w:rsidRDefault="00590B06" w:rsidP="00590B06">
      <w:pPr>
        <w:rPr>
          <w:lang w:val="el-GR"/>
        </w:rPr>
      </w:pPr>
    </w:p>
    <w:p w14:paraId="15342675" w14:textId="5FD2F956" w:rsidR="00590B06" w:rsidRPr="00C70A1E" w:rsidRDefault="00590B06" w:rsidP="00590B06">
      <w:pPr>
        <w:rPr>
          <w:lang w:val="el-GR"/>
        </w:rPr>
      </w:pPr>
    </w:p>
    <w:p w14:paraId="3BB45466" w14:textId="77EF97EC" w:rsidR="00590B06" w:rsidRPr="00C70A1E" w:rsidRDefault="00590B06" w:rsidP="00590B06">
      <w:pPr>
        <w:rPr>
          <w:lang w:val="el-GR"/>
        </w:rPr>
      </w:pPr>
    </w:p>
    <w:p w14:paraId="3DA4230F" w14:textId="3F55C059" w:rsidR="00590B06" w:rsidRPr="00C70A1E" w:rsidRDefault="00590B06" w:rsidP="00590B06">
      <w:pPr>
        <w:rPr>
          <w:lang w:val="el-GR"/>
        </w:rPr>
      </w:pPr>
    </w:p>
    <w:p w14:paraId="57C0E11C" w14:textId="33D6BE5D" w:rsidR="00590B06" w:rsidRPr="00C70A1E" w:rsidRDefault="00590B06" w:rsidP="00590B06">
      <w:pPr>
        <w:rPr>
          <w:lang w:val="el-GR"/>
        </w:rPr>
      </w:pPr>
    </w:p>
    <w:p w14:paraId="5051BFAA" w14:textId="18BB8BBA" w:rsidR="00590B06" w:rsidRPr="00C70A1E" w:rsidRDefault="00590B06" w:rsidP="00590B06">
      <w:pPr>
        <w:rPr>
          <w:lang w:val="el-GR"/>
        </w:rPr>
      </w:pPr>
    </w:p>
    <w:p w14:paraId="6DEC2872" w14:textId="0BB41AEE" w:rsidR="00590B06" w:rsidRPr="00C70A1E" w:rsidRDefault="00590B06" w:rsidP="00590B06">
      <w:pPr>
        <w:rPr>
          <w:lang w:val="el-GR"/>
        </w:rPr>
      </w:pPr>
    </w:p>
    <w:p w14:paraId="1779C599" w14:textId="6A7E7E29" w:rsidR="00590B06" w:rsidRPr="00C70A1E" w:rsidRDefault="00590B06" w:rsidP="00590B06">
      <w:pPr>
        <w:rPr>
          <w:lang w:val="el-GR"/>
        </w:rPr>
      </w:pPr>
    </w:p>
    <w:p w14:paraId="11BAE9E7" w14:textId="0F8B5F58" w:rsidR="00590B06" w:rsidRPr="00C70A1E" w:rsidRDefault="00590B06" w:rsidP="00590B06">
      <w:pPr>
        <w:rPr>
          <w:lang w:val="el-GR"/>
        </w:rPr>
      </w:pPr>
    </w:p>
    <w:p w14:paraId="70D563D2" w14:textId="0B37D567" w:rsidR="00590B06" w:rsidRPr="00C70A1E" w:rsidRDefault="00590B06" w:rsidP="00590B06">
      <w:pPr>
        <w:rPr>
          <w:lang w:val="el-GR"/>
        </w:rPr>
      </w:pPr>
    </w:p>
    <w:p w14:paraId="78027C19" w14:textId="4041824B" w:rsidR="00590B06" w:rsidRPr="00C70A1E" w:rsidRDefault="00590B06" w:rsidP="00590B06">
      <w:pPr>
        <w:rPr>
          <w:lang w:val="el-GR"/>
        </w:rPr>
      </w:pPr>
    </w:p>
    <w:p w14:paraId="2C3059C7" w14:textId="38384182" w:rsidR="00590B06" w:rsidRPr="00C70A1E" w:rsidRDefault="00590B06" w:rsidP="00590B06">
      <w:pPr>
        <w:rPr>
          <w:lang w:val="el-GR"/>
        </w:rPr>
      </w:pPr>
    </w:p>
    <w:p w14:paraId="6135FA62" w14:textId="35C83B00" w:rsidR="00590B06" w:rsidRPr="00C70A1E" w:rsidRDefault="00590B06" w:rsidP="00590B06">
      <w:pPr>
        <w:rPr>
          <w:lang w:val="el-GR"/>
        </w:rPr>
      </w:pPr>
    </w:p>
    <w:p w14:paraId="5D8C4098" w14:textId="66B7C98B" w:rsidR="00590B06" w:rsidRPr="00C70A1E" w:rsidRDefault="00590B06" w:rsidP="00590B06">
      <w:pPr>
        <w:rPr>
          <w:lang w:val="el-GR"/>
        </w:rPr>
      </w:pPr>
    </w:p>
    <w:p w14:paraId="33BBC039" w14:textId="4F59696C" w:rsidR="00590B06" w:rsidRPr="00C70A1E" w:rsidRDefault="00590B06" w:rsidP="00590B06">
      <w:pPr>
        <w:rPr>
          <w:lang w:val="el-GR"/>
        </w:rPr>
      </w:pPr>
    </w:p>
    <w:p w14:paraId="342E3112" w14:textId="72E8C646" w:rsidR="00590B06" w:rsidRPr="00C70A1E" w:rsidRDefault="00590B06" w:rsidP="00590B06">
      <w:pPr>
        <w:rPr>
          <w:lang w:val="el-GR"/>
        </w:rPr>
      </w:pPr>
    </w:p>
    <w:p w14:paraId="670B5800" w14:textId="7753BD29" w:rsidR="00590B06" w:rsidRPr="00C70A1E" w:rsidRDefault="00590B06" w:rsidP="00590B06">
      <w:pPr>
        <w:rPr>
          <w:lang w:val="el-GR"/>
        </w:rPr>
      </w:pPr>
    </w:p>
    <w:p w14:paraId="628CD104" w14:textId="3F161284" w:rsidR="00590B06" w:rsidRPr="00C70A1E" w:rsidRDefault="00590B06" w:rsidP="00590B06">
      <w:pPr>
        <w:rPr>
          <w:lang w:val="el-GR"/>
        </w:rPr>
      </w:pPr>
    </w:p>
    <w:p w14:paraId="4CD12546" w14:textId="5480F465" w:rsidR="00590B06" w:rsidRPr="00C70A1E" w:rsidRDefault="00590B06" w:rsidP="00590B06">
      <w:pPr>
        <w:rPr>
          <w:lang w:val="el-GR"/>
        </w:rPr>
      </w:pPr>
    </w:p>
    <w:p w14:paraId="722CA5C6" w14:textId="7B0023A3" w:rsidR="00590B06" w:rsidRPr="00C70A1E" w:rsidRDefault="00590B06" w:rsidP="00590B06">
      <w:pPr>
        <w:rPr>
          <w:lang w:val="el-GR"/>
        </w:rPr>
      </w:pPr>
    </w:p>
    <w:p w14:paraId="4F642671" w14:textId="23F0693B" w:rsidR="00590B06" w:rsidRPr="00C70A1E" w:rsidRDefault="00590B06" w:rsidP="00590B06">
      <w:pPr>
        <w:rPr>
          <w:lang w:val="el-GR"/>
        </w:rPr>
      </w:pPr>
    </w:p>
    <w:p w14:paraId="0FDD5208" w14:textId="394497B0" w:rsidR="000C1E9F" w:rsidRPr="00260A2C" w:rsidRDefault="00BA6A9F">
      <w:pPr>
        <w:pStyle w:val="Heading1"/>
        <w:rPr>
          <w:color w:val="auto"/>
          <w:lang w:val="el-GR"/>
        </w:rPr>
      </w:pPr>
      <w:bookmarkStart w:id="3" w:name="_Toc94802949"/>
      <w:bookmarkStart w:id="4" w:name="_Toc97631388"/>
      <w:bookmarkEnd w:id="2"/>
      <w:r w:rsidRPr="00260A2C">
        <w:rPr>
          <w:color w:val="auto"/>
          <w:sz w:val="24"/>
          <w:szCs w:val="24"/>
          <w:lang w:val="el-GR"/>
        </w:rPr>
        <w:t>Ευχαριστίες</w:t>
      </w:r>
      <w:bookmarkEnd w:id="3"/>
      <w:bookmarkEnd w:id="4"/>
      <w:r w:rsidRPr="00260A2C">
        <w:rPr>
          <w:color w:val="auto"/>
          <w:sz w:val="24"/>
          <w:szCs w:val="24"/>
          <w:lang w:val="el-GR"/>
        </w:rPr>
        <w:t xml:space="preserve"> </w:t>
      </w:r>
    </w:p>
    <w:p w14:paraId="38A0B5B4" w14:textId="02E9E138" w:rsidR="000C1E9F" w:rsidRPr="00260A2C" w:rsidRDefault="00BA6A9F">
      <w:pPr>
        <w:jc w:val="both"/>
        <w:rPr>
          <w:rFonts w:ascii="Arial" w:hAnsi="Arial" w:cs="Arial"/>
          <w:sz w:val="22"/>
          <w:szCs w:val="22"/>
          <w:lang w:val="el-GR"/>
        </w:rPr>
      </w:pPr>
      <w:r w:rsidRPr="00260A2C">
        <w:rPr>
          <w:rFonts w:ascii="Arial" w:hAnsi="Arial" w:cs="Arial"/>
          <w:sz w:val="22"/>
          <w:szCs w:val="22"/>
          <w:lang w:val="el-GR"/>
        </w:rPr>
        <w:t>Το παρόν εγχειρίδιο συντάχθηκε</w:t>
      </w:r>
      <w:r w:rsidR="00380D7C" w:rsidRPr="00405F86">
        <w:rPr>
          <w:rFonts w:ascii="Arial" w:hAnsi="Arial" w:cs="Arial"/>
          <w:sz w:val="22"/>
          <w:szCs w:val="22"/>
          <w:lang w:val="el-GR"/>
        </w:rPr>
        <w:t xml:space="preserve"> </w:t>
      </w:r>
      <w:r w:rsidR="00380D7C">
        <w:rPr>
          <w:rFonts w:ascii="Arial" w:hAnsi="Arial" w:cs="Arial"/>
          <w:sz w:val="22"/>
          <w:szCs w:val="22"/>
          <w:lang w:val="el-GR"/>
        </w:rPr>
        <w:t>για την Ιταλία</w:t>
      </w:r>
      <w:r w:rsidRPr="00260A2C">
        <w:rPr>
          <w:rFonts w:ascii="Arial" w:hAnsi="Arial" w:cs="Arial"/>
          <w:sz w:val="22"/>
          <w:szCs w:val="22"/>
          <w:lang w:val="el-GR"/>
        </w:rPr>
        <w:t xml:space="preserve"> από τις </w:t>
      </w:r>
      <w:r w:rsidR="000E2376">
        <w:rPr>
          <w:rFonts w:ascii="Arial" w:hAnsi="Arial" w:cs="Arial"/>
          <w:sz w:val="22"/>
          <w:szCs w:val="22"/>
          <w:lang w:val="el-GR"/>
        </w:rPr>
        <w:t>Δρ</w:t>
      </w:r>
      <w:r w:rsidRPr="00260A2C">
        <w:rPr>
          <w:rFonts w:ascii="Arial" w:hAnsi="Arial" w:cs="Arial"/>
          <w:sz w:val="22"/>
          <w:szCs w:val="22"/>
          <w:lang w:val="el-GR"/>
        </w:rPr>
        <w:t xml:space="preserve">. </w:t>
      </w:r>
      <w:r w:rsidRPr="000C1842">
        <w:rPr>
          <w:rFonts w:ascii="Arial" w:hAnsi="Arial" w:cs="Arial"/>
          <w:sz w:val="22"/>
          <w:szCs w:val="22"/>
          <w:lang w:val="en-US"/>
        </w:rPr>
        <w:t>Giulia</w:t>
      </w:r>
      <w:r w:rsidRPr="00260A2C">
        <w:rPr>
          <w:rFonts w:ascii="Arial" w:hAnsi="Arial" w:cs="Arial"/>
          <w:sz w:val="22"/>
          <w:szCs w:val="22"/>
          <w:lang w:val="el-GR"/>
        </w:rPr>
        <w:t xml:space="preserve"> </w:t>
      </w:r>
      <w:r w:rsidRPr="000C1842">
        <w:rPr>
          <w:rFonts w:ascii="Arial" w:hAnsi="Arial" w:cs="Arial"/>
          <w:sz w:val="22"/>
          <w:szCs w:val="22"/>
          <w:lang w:val="en-US"/>
        </w:rPr>
        <w:t>Cavalli</w:t>
      </w:r>
      <w:r w:rsidRPr="00260A2C">
        <w:rPr>
          <w:rFonts w:ascii="Arial" w:hAnsi="Arial" w:cs="Arial"/>
          <w:sz w:val="22"/>
          <w:szCs w:val="22"/>
          <w:lang w:val="el-GR"/>
        </w:rPr>
        <w:t xml:space="preserve"> και </w:t>
      </w:r>
      <w:r w:rsidR="000E2376">
        <w:rPr>
          <w:rFonts w:ascii="Arial" w:hAnsi="Arial" w:cs="Arial"/>
          <w:sz w:val="22"/>
          <w:szCs w:val="22"/>
          <w:lang w:val="el-GR"/>
        </w:rPr>
        <w:t>Δρ</w:t>
      </w:r>
      <w:r w:rsidRPr="00260A2C">
        <w:rPr>
          <w:rFonts w:ascii="Arial" w:hAnsi="Arial" w:cs="Arial"/>
          <w:sz w:val="22"/>
          <w:szCs w:val="22"/>
          <w:lang w:val="el-GR"/>
        </w:rPr>
        <w:t xml:space="preserve">. </w:t>
      </w:r>
      <w:r w:rsidRPr="000C1842">
        <w:rPr>
          <w:rFonts w:ascii="Arial" w:hAnsi="Arial" w:cs="Arial"/>
          <w:sz w:val="22"/>
          <w:szCs w:val="22"/>
          <w:lang w:val="en-US"/>
        </w:rPr>
        <w:t>Simona</w:t>
      </w:r>
      <w:r w:rsidRPr="00260A2C">
        <w:rPr>
          <w:rFonts w:ascii="Arial" w:hAnsi="Arial" w:cs="Arial"/>
          <w:sz w:val="22"/>
          <w:szCs w:val="22"/>
          <w:lang w:val="el-GR"/>
        </w:rPr>
        <w:t xml:space="preserve"> </w:t>
      </w:r>
      <w:proofErr w:type="spellStart"/>
      <w:r w:rsidRPr="000C1842">
        <w:rPr>
          <w:rFonts w:ascii="Arial" w:hAnsi="Arial" w:cs="Arial"/>
          <w:sz w:val="22"/>
          <w:szCs w:val="22"/>
          <w:lang w:val="en-US"/>
        </w:rPr>
        <w:t>Vigoni</w:t>
      </w:r>
      <w:proofErr w:type="spellEnd"/>
      <w:r w:rsidRPr="00260A2C">
        <w:rPr>
          <w:rFonts w:ascii="Arial" w:hAnsi="Arial" w:cs="Arial"/>
          <w:sz w:val="22"/>
          <w:szCs w:val="22"/>
          <w:lang w:val="el-GR"/>
        </w:rPr>
        <w:t xml:space="preserve"> σε συνεργασία με την </w:t>
      </w:r>
      <w:r w:rsidRPr="000C1842">
        <w:rPr>
          <w:rFonts w:ascii="Arial" w:hAnsi="Arial" w:cs="Arial"/>
          <w:sz w:val="22"/>
          <w:szCs w:val="22"/>
          <w:lang w:val="en-US"/>
        </w:rPr>
        <w:t>Alice</w:t>
      </w:r>
      <w:r w:rsidRPr="00260A2C">
        <w:rPr>
          <w:rFonts w:ascii="Arial" w:hAnsi="Arial" w:cs="Arial"/>
          <w:sz w:val="22"/>
          <w:szCs w:val="22"/>
          <w:lang w:val="el-GR"/>
        </w:rPr>
        <w:t xml:space="preserve"> </w:t>
      </w:r>
      <w:proofErr w:type="spellStart"/>
      <w:r w:rsidRPr="000C1842">
        <w:rPr>
          <w:rFonts w:ascii="Arial" w:hAnsi="Arial" w:cs="Arial"/>
          <w:sz w:val="22"/>
          <w:szCs w:val="22"/>
          <w:lang w:val="en-US"/>
        </w:rPr>
        <w:t>Tramontan</w:t>
      </w:r>
      <w:proofErr w:type="spellEnd"/>
      <w:r w:rsidR="00380D7C">
        <w:rPr>
          <w:rFonts w:ascii="Arial" w:hAnsi="Arial" w:cs="Arial"/>
          <w:sz w:val="22"/>
          <w:szCs w:val="22"/>
          <w:lang w:val="el-GR"/>
        </w:rPr>
        <w:t>ο, για την Ελλάδα από τη Δρ.</w:t>
      </w:r>
      <w:r w:rsidR="000B43F7">
        <w:rPr>
          <w:rFonts w:ascii="Arial" w:hAnsi="Arial" w:cs="Arial"/>
          <w:sz w:val="22"/>
          <w:szCs w:val="22"/>
          <w:lang w:val="el-GR"/>
        </w:rPr>
        <w:t xml:space="preserve"> </w:t>
      </w:r>
      <w:r w:rsidR="00380D7C">
        <w:rPr>
          <w:rFonts w:ascii="Arial" w:hAnsi="Arial" w:cs="Arial"/>
          <w:sz w:val="22"/>
          <w:szCs w:val="22"/>
          <w:lang w:val="el-GR"/>
        </w:rPr>
        <w:t>Νικολέττα Θεοδώρου σε συνεργασία με την Αναστασία Ραμαντζ</w:t>
      </w:r>
      <w:r w:rsidR="00730298">
        <w:rPr>
          <w:rFonts w:ascii="Arial" w:hAnsi="Arial" w:cs="Arial"/>
          <w:sz w:val="22"/>
          <w:szCs w:val="22"/>
          <w:lang w:val="el-GR"/>
        </w:rPr>
        <w:t>ά</w:t>
      </w:r>
      <w:r w:rsidRPr="00260A2C">
        <w:rPr>
          <w:rFonts w:ascii="Arial" w:hAnsi="Arial" w:cs="Arial"/>
          <w:sz w:val="22"/>
          <w:szCs w:val="22"/>
          <w:lang w:val="el-GR"/>
        </w:rPr>
        <w:t xml:space="preserve"> και </w:t>
      </w:r>
      <w:r w:rsidR="00380D7C">
        <w:rPr>
          <w:rFonts w:ascii="Arial" w:hAnsi="Arial" w:cs="Arial"/>
          <w:sz w:val="22"/>
          <w:szCs w:val="22"/>
          <w:lang w:val="el-GR"/>
        </w:rPr>
        <w:t>με συνεχή εποπτεία</w:t>
      </w:r>
      <w:r w:rsidRPr="00260A2C">
        <w:rPr>
          <w:rFonts w:ascii="Arial" w:hAnsi="Arial" w:cs="Arial"/>
          <w:sz w:val="22"/>
          <w:szCs w:val="22"/>
          <w:lang w:val="el-GR"/>
        </w:rPr>
        <w:t xml:space="preserve"> </w:t>
      </w:r>
      <w:r w:rsidR="00114EC0">
        <w:rPr>
          <w:rFonts w:ascii="Arial" w:hAnsi="Arial" w:cs="Arial"/>
          <w:sz w:val="22"/>
          <w:szCs w:val="22"/>
          <w:lang w:val="el-GR"/>
        </w:rPr>
        <w:t xml:space="preserve">της </w:t>
      </w:r>
      <w:r w:rsidRPr="000C1842">
        <w:rPr>
          <w:rFonts w:ascii="Arial" w:hAnsi="Arial" w:cs="Arial"/>
          <w:sz w:val="22"/>
          <w:szCs w:val="22"/>
          <w:lang w:val="en-US"/>
        </w:rPr>
        <w:t>IRC</w:t>
      </w:r>
      <w:r w:rsidRPr="00260A2C">
        <w:rPr>
          <w:rFonts w:ascii="Arial" w:hAnsi="Arial" w:cs="Arial"/>
          <w:sz w:val="22"/>
          <w:szCs w:val="22"/>
          <w:lang w:val="el-GR"/>
        </w:rPr>
        <w:t xml:space="preserve"> Ιταλίας</w:t>
      </w:r>
      <w:r w:rsidR="00380D7C">
        <w:rPr>
          <w:rFonts w:ascii="Arial" w:hAnsi="Arial" w:cs="Arial"/>
          <w:sz w:val="22"/>
          <w:szCs w:val="22"/>
          <w:lang w:val="el-GR"/>
        </w:rPr>
        <w:t xml:space="preserve"> και Ελλάδας</w:t>
      </w:r>
      <w:r w:rsidRPr="00260A2C">
        <w:rPr>
          <w:rFonts w:ascii="Arial" w:hAnsi="Arial" w:cs="Arial"/>
          <w:sz w:val="22"/>
          <w:szCs w:val="22"/>
          <w:lang w:val="el-GR"/>
        </w:rPr>
        <w:t xml:space="preserve">. </w:t>
      </w:r>
    </w:p>
    <w:p w14:paraId="08678818" w14:textId="77777777" w:rsidR="00032FF3" w:rsidRPr="00260A2C" w:rsidRDefault="00032FF3" w:rsidP="00032FF3">
      <w:pPr>
        <w:jc w:val="both"/>
        <w:rPr>
          <w:rFonts w:ascii="Arial" w:hAnsi="Arial" w:cs="Arial"/>
          <w:sz w:val="22"/>
          <w:szCs w:val="22"/>
          <w:lang w:val="el-GR"/>
        </w:rPr>
      </w:pPr>
    </w:p>
    <w:p w14:paraId="06DCC20F" w14:textId="36FA37FA" w:rsidR="000C1E9F" w:rsidRPr="00260A2C" w:rsidRDefault="00BA6A9F">
      <w:pPr>
        <w:jc w:val="both"/>
        <w:rPr>
          <w:rFonts w:ascii="Arial" w:hAnsi="Arial" w:cs="Arial"/>
          <w:sz w:val="22"/>
          <w:szCs w:val="22"/>
          <w:lang w:val="el-GR"/>
        </w:rPr>
      </w:pPr>
      <w:r w:rsidRPr="00260A2C">
        <w:rPr>
          <w:rFonts w:ascii="Arial" w:hAnsi="Arial" w:cs="Arial"/>
          <w:sz w:val="22"/>
          <w:szCs w:val="22"/>
          <w:lang w:val="el-GR"/>
        </w:rPr>
        <w:t xml:space="preserve">Για περισσότερες πληροφορίες σχετικά με την εργαλειοθήκη </w:t>
      </w:r>
      <w:r w:rsidR="008E6871">
        <w:rPr>
          <w:rFonts w:ascii="Arial" w:hAnsi="Arial" w:cs="Arial"/>
          <w:sz w:val="22"/>
          <w:szCs w:val="22"/>
          <w:lang w:val="el-GR"/>
        </w:rPr>
        <w:t>«</w:t>
      </w:r>
      <w:r w:rsidR="005C2664" w:rsidRPr="005C2664">
        <w:rPr>
          <w:rFonts w:ascii="Arial" w:hAnsi="Arial" w:cs="Arial"/>
          <w:sz w:val="22"/>
          <w:szCs w:val="22"/>
          <w:lang w:val="el-GR"/>
        </w:rPr>
        <w:t>Ασφαλείς θεραπευτικοί και εκπαιδευτικοί χώροι</w:t>
      </w:r>
      <w:r w:rsidR="008E6871">
        <w:rPr>
          <w:rFonts w:ascii="Arial" w:hAnsi="Arial" w:cs="Arial"/>
          <w:sz w:val="22"/>
          <w:szCs w:val="22"/>
          <w:lang w:val="el-GR"/>
        </w:rPr>
        <w:t>»</w:t>
      </w:r>
      <w:r w:rsidRPr="00260A2C">
        <w:rPr>
          <w:rFonts w:ascii="Arial" w:hAnsi="Arial" w:cs="Arial"/>
          <w:sz w:val="22"/>
          <w:szCs w:val="22"/>
          <w:lang w:val="el-GR"/>
        </w:rPr>
        <w:t xml:space="preserve"> (</w:t>
      </w:r>
      <w:r w:rsidRPr="000C1842">
        <w:rPr>
          <w:rFonts w:ascii="Arial" w:hAnsi="Arial" w:cs="Arial"/>
          <w:sz w:val="22"/>
          <w:szCs w:val="22"/>
          <w:lang w:val="en-US"/>
        </w:rPr>
        <w:t>SHLS</w:t>
      </w:r>
      <w:r w:rsidRPr="00260A2C">
        <w:rPr>
          <w:rFonts w:ascii="Arial" w:hAnsi="Arial" w:cs="Arial"/>
          <w:sz w:val="22"/>
          <w:szCs w:val="22"/>
          <w:lang w:val="el-GR"/>
        </w:rPr>
        <w:t>), επικοινωνήστε με τ</w:t>
      </w:r>
      <w:r w:rsidR="00760A95">
        <w:rPr>
          <w:rFonts w:ascii="Arial" w:hAnsi="Arial" w:cs="Arial"/>
          <w:sz w:val="22"/>
          <w:szCs w:val="22"/>
          <w:lang w:val="el-GR"/>
        </w:rPr>
        <w:t>ην</w:t>
      </w:r>
      <w:r w:rsidRPr="00260A2C">
        <w:rPr>
          <w:rFonts w:ascii="Arial" w:hAnsi="Arial" w:cs="Arial"/>
          <w:sz w:val="22"/>
          <w:szCs w:val="22"/>
          <w:lang w:val="el-GR"/>
        </w:rPr>
        <w:t xml:space="preserve"> </w:t>
      </w:r>
      <w:r w:rsidRPr="000C1842">
        <w:rPr>
          <w:rFonts w:ascii="Arial" w:hAnsi="Arial" w:cs="Arial"/>
          <w:sz w:val="22"/>
          <w:szCs w:val="22"/>
          <w:lang w:val="en-US"/>
        </w:rPr>
        <w:t>IRC</w:t>
      </w:r>
      <w:r w:rsidRPr="00260A2C">
        <w:rPr>
          <w:rFonts w:ascii="Arial" w:hAnsi="Arial" w:cs="Arial"/>
          <w:sz w:val="22"/>
          <w:szCs w:val="22"/>
          <w:lang w:val="el-GR"/>
        </w:rPr>
        <w:t xml:space="preserve"> στη διεύθυνση</w:t>
      </w:r>
      <w:r w:rsidR="00314AFE" w:rsidRPr="00314AFE">
        <w:rPr>
          <w:rFonts w:ascii="Arial" w:hAnsi="Arial" w:cs="Arial"/>
          <w:sz w:val="22"/>
          <w:szCs w:val="22"/>
          <w:lang w:val="el-GR"/>
        </w:rPr>
        <w:t xml:space="preserve"> </w:t>
      </w:r>
      <w:r w:rsidR="005C2664" w:rsidRPr="005C2664">
        <w:rPr>
          <w:rFonts w:ascii="Arial" w:hAnsi="Arial" w:cs="Arial"/>
          <w:sz w:val="22"/>
          <w:szCs w:val="22"/>
          <w:lang w:val="el-GR"/>
        </w:rPr>
        <w:t xml:space="preserve">kids@rescue.org </w:t>
      </w:r>
      <w:r w:rsidRPr="00260A2C">
        <w:rPr>
          <w:rFonts w:ascii="Arial" w:hAnsi="Arial" w:cs="Arial"/>
          <w:sz w:val="22"/>
          <w:szCs w:val="22"/>
          <w:lang w:val="el-GR"/>
        </w:rPr>
        <w:t xml:space="preserve">.  </w:t>
      </w:r>
    </w:p>
    <w:p w14:paraId="5E0D7BE9" w14:textId="20DF57EE" w:rsidR="000C1E9F" w:rsidRPr="00260A2C" w:rsidRDefault="00BA6A9F">
      <w:pPr>
        <w:jc w:val="both"/>
        <w:rPr>
          <w:rFonts w:ascii="Arial" w:hAnsi="Arial" w:cs="Arial"/>
          <w:sz w:val="22"/>
          <w:szCs w:val="22"/>
          <w:lang w:val="el-GR"/>
        </w:rPr>
      </w:pPr>
      <w:r w:rsidRPr="00260A2C">
        <w:rPr>
          <w:rFonts w:ascii="Arial" w:hAnsi="Arial" w:cs="Arial"/>
          <w:sz w:val="22"/>
          <w:szCs w:val="22"/>
          <w:lang w:val="el-GR"/>
        </w:rPr>
        <w:t xml:space="preserve">Για </w:t>
      </w:r>
      <w:r w:rsidR="008E6871">
        <w:rPr>
          <w:rFonts w:ascii="Arial" w:hAnsi="Arial" w:cs="Arial"/>
          <w:sz w:val="22"/>
          <w:szCs w:val="22"/>
          <w:lang w:val="el-GR"/>
        </w:rPr>
        <w:t>λήψη των αντίστοιχων εργαλείων</w:t>
      </w:r>
      <w:r w:rsidRPr="00260A2C">
        <w:rPr>
          <w:rFonts w:ascii="Arial" w:hAnsi="Arial" w:cs="Arial"/>
          <w:sz w:val="22"/>
          <w:szCs w:val="22"/>
          <w:lang w:val="el-GR"/>
        </w:rPr>
        <w:t xml:space="preserve"> </w:t>
      </w:r>
      <w:r w:rsidR="008E6871">
        <w:rPr>
          <w:rFonts w:ascii="Arial" w:hAnsi="Arial" w:cs="Arial"/>
          <w:sz w:val="22"/>
          <w:szCs w:val="22"/>
          <w:lang w:val="el-GR"/>
        </w:rPr>
        <w:t>(</w:t>
      </w:r>
      <w:proofErr w:type="spellStart"/>
      <w:r w:rsidRPr="000C1842">
        <w:rPr>
          <w:rFonts w:ascii="Arial" w:hAnsi="Arial" w:cs="Arial"/>
          <w:sz w:val="22"/>
          <w:szCs w:val="22"/>
          <w:lang w:val="en-US"/>
        </w:rPr>
        <w:t>SHLS</w:t>
      </w:r>
      <w:proofErr w:type="spellEnd"/>
      <w:r w:rsidR="008E6871">
        <w:rPr>
          <w:rFonts w:ascii="Arial" w:hAnsi="Arial" w:cs="Arial"/>
          <w:sz w:val="22"/>
          <w:szCs w:val="22"/>
          <w:lang w:val="el-GR"/>
        </w:rPr>
        <w:t>)</w:t>
      </w:r>
      <w:r w:rsidRPr="00260A2C">
        <w:rPr>
          <w:rFonts w:ascii="Arial" w:hAnsi="Arial" w:cs="Arial"/>
          <w:sz w:val="22"/>
          <w:szCs w:val="22"/>
          <w:lang w:val="el-GR"/>
        </w:rPr>
        <w:t xml:space="preserve">, μεταβείτε στη διεύθυνση </w:t>
      </w:r>
      <w:r w:rsidR="00F73DCB">
        <w:fldChar w:fldCharType="begin"/>
      </w:r>
      <w:r w:rsidR="00F73DCB" w:rsidRPr="00C70A1E">
        <w:rPr>
          <w:lang w:val="el-GR"/>
        </w:rPr>
        <w:instrText xml:space="preserve"> </w:instrText>
      </w:r>
      <w:r w:rsidR="00F73DCB">
        <w:instrText>HYPERLINK</w:instrText>
      </w:r>
      <w:r w:rsidR="00F73DCB" w:rsidRPr="00C70A1E">
        <w:rPr>
          <w:lang w:val="el-GR"/>
        </w:rPr>
        <w:instrText xml:space="preserve"> "</w:instrText>
      </w:r>
      <w:r w:rsidR="00F73DCB">
        <w:instrText>https</w:instrText>
      </w:r>
      <w:r w:rsidR="00F73DCB" w:rsidRPr="00C70A1E">
        <w:rPr>
          <w:lang w:val="el-GR"/>
        </w:rPr>
        <w:instrText>://</w:instrText>
      </w:r>
      <w:r w:rsidR="00F73DCB">
        <w:instrText>shls</w:instrText>
      </w:r>
      <w:r w:rsidR="00F73DCB" w:rsidRPr="00C70A1E">
        <w:rPr>
          <w:lang w:val="el-GR"/>
        </w:rPr>
        <w:instrText>.</w:instrText>
      </w:r>
      <w:r w:rsidR="00F73DCB">
        <w:instrText>rescue</w:instrText>
      </w:r>
      <w:r w:rsidR="00F73DCB" w:rsidRPr="00C70A1E">
        <w:rPr>
          <w:lang w:val="el-GR"/>
        </w:rPr>
        <w:instrText>.</w:instrText>
      </w:r>
      <w:r w:rsidR="00F73DCB">
        <w:instrText>org</w:instrText>
      </w:r>
      <w:r w:rsidR="00F73DCB" w:rsidRPr="00C70A1E">
        <w:rPr>
          <w:lang w:val="el-GR"/>
        </w:rPr>
        <w:instrText xml:space="preserve">/" </w:instrText>
      </w:r>
      <w:r w:rsidR="00F73DCB">
        <w:fldChar w:fldCharType="separate"/>
      </w:r>
      <w:proofErr w:type="spellStart"/>
      <w:r w:rsidRPr="000C1842">
        <w:rPr>
          <w:rStyle w:val="Hyperlink"/>
          <w:rFonts w:ascii="Arial" w:eastAsiaTheme="minorEastAsia" w:hAnsi="Arial" w:cs="Arial"/>
          <w:sz w:val="22"/>
          <w:szCs w:val="22"/>
          <w:lang w:val="en-US"/>
        </w:rPr>
        <w:t>SHLS</w:t>
      </w:r>
      <w:proofErr w:type="spellEnd"/>
      <w:r w:rsidRPr="00260A2C">
        <w:rPr>
          <w:rStyle w:val="Hyperlink"/>
          <w:rFonts w:ascii="Arial" w:eastAsiaTheme="minorEastAsia" w:hAnsi="Arial" w:cs="Arial"/>
          <w:sz w:val="22"/>
          <w:szCs w:val="22"/>
          <w:lang w:val="el-GR"/>
        </w:rPr>
        <w:t>.</w:t>
      </w:r>
      <w:r w:rsidRPr="000C1842">
        <w:rPr>
          <w:rStyle w:val="Hyperlink"/>
          <w:rFonts w:ascii="Arial" w:eastAsiaTheme="minorEastAsia" w:hAnsi="Arial" w:cs="Arial"/>
          <w:sz w:val="22"/>
          <w:szCs w:val="22"/>
          <w:lang w:val="en-US"/>
        </w:rPr>
        <w:t>rescue</w:t>
      </w:r>
      <w:r w:rsidRPr="00260A2C">
        <w:rPr>
          <w:rStyle w:val="Hyperlink"/>
          <w:rFonts w:ascii="Arial" w:eastAsiaTheme="minorEastAsia" w:hAnsi="Arial" w:cs="Arial"/>
          <w:sz w:val="22"/>
          <w:szCs w:val="22"/>
          <w:lang w:val="el-GR"/>
        </w:rPr>
        <w:t>.</w:t>
      </w:r>
      <w:r w:rsidRPr="000C1842">
        <w:rPr>
          <w:rStyle w:val="Hyperlink"/>
          <w:rFonts w:ascii="Arial" w:eastAsiaTheme="minorEastAsia" w:hAnsi="Arial" w:cs="Arial"/>
          <w:sz w:val="22"/>
          <w:szCs w:val="22"/>
          <w:lang w:val="en-US"/>
        </w:rPr>
        <w:t>org</w:t>
      </w:r>
      <w:r w:rsidR="00F73DCB">
        <w:rPr>
          <w:rStyle w:val="Hyperlink"/>
          <w:rFonts w:ascii="Arial" w:eastAsiaTheme="minorEastAsia" w:hAnsi="Arial" w:cs="Arial"/>
          <w:sz w:val="22"/>
          <w:szCs w:val="22"/>
          <w:lang w:val="en-US"/>
        </w:rPr>
        <w:fldChar w:fldCharType="end"/>
      </w:r>
      <w:r w:rsidRPr="00260A2C">
        <w:rPr>
          <w:rFonts w:ascii="Arial" w:hAnsi="Arial" w:cs="Arial"/>
          <w:sz w:val="22"/>
          <w:szCs w:val="22"/>
          <w:lang w:val="el-GR"/>
        </w:rPr>
        <w:t xml:space="preserve">.    </w:t>
      </w:r>
    </w:p>
    <w:p w14:paraId="465777E7" w14:textId="3E0BC04E" w:rsidR="000C1E9F" w:rsidRPr="00260A2C" w:rsidRDefault="00BA6A9F">
      <w:pPr>
        <w:jc w:val="both"/>
        <w:rPr>
          <w:rFonts w:ascii="Arial" w:hAnsi="Arial" w:cs="Arial"/>
          <w:sz w:val="22"/>
          <w:szCs w:val="22"/>
          <w:lang w:val="el-GR"/>
        </w:rPr>
      </w:pPr>
      <w:r w:rsidRPr="00260A2C">
        <w:rPr>
          <w:rFonts w:ascii="Arial" w:hAnsi="Arial" w:cs="Arial"/>
          <w:sz w:val="22"/>
          <w:szCs w:val="22"/>
          <w:lang w:val="el-GR"/>
        </w:rPr>
        <w:t>Για περισσότερες πληροφορίες σχετικά με τη μεθοδολογία "</w:t>
      </w:r>
      <w:r w:rsidR="008E6871">
        <w:rPr>
          <w:rFonts w:ascii="Arial" w:hAnsi="Arial" w:cs="Arial"/>
          <w:sz w:val="22"/>
          <w:szCs w:val="22"/>
          <w:lang w:val="el-GR"/>
        </w:rPr>
        <w:t>Κίνηση, Παιχνίδια και Αθλήματα</w:t>
      </w:r>
      <w:r w:rsidRPr="00260A2C">
        <w:rPr>
          <w:rFonts w:ascii="Arial" w:hAnsi="Arial" w:cs="Arial"/>
          <w:sz w:val="22"/>
          <w:szCs w:val="22"/>
          <w:lang w:val="el-GR"/>
        </w:rPr>
        <w:t>", επικοινωνήστε με τ</w:t>
      </w:r>
      <w:r w:rsidR="00760A95">
        <w:rPr>
          <w:rFonts w:ascii="Arial" w:hAnsi="Arial" w:cs="Arial"/>
          <w:sz w:val="22"/>
          <w:szCs w:val="22"/>
          <w:lang w:val="el-GR"/>
        </w:rPr>
        <w:t>ην</w:t>
      </w:r>
      <w:r w:rsidRPr="00260A2C">
        <w:rPr>
          <w:rFonts w:ascii="Arial" w:hAnsi="Arial" w:cs="Arial"/>
          <w:sz w:val="22"/>
          <w:szCs w:val="22"/>
          <w:lang w:val="el-GR"/>
        </w:rPr>
        <w:t xml:space="preserve"> </w:t>
      </w:r>
      <w:proofErr w:type="spellStart"/>
      <w:r w:rsidRPr="000C1842">
        <w:rPr>
          <w:rFonts w:ascii="Arial" w:hAnsi="Arial" w:cs="Arial"/>
          <w:sz w:val="22"/>
          <w:szCs w:val="22"/>
          <w:lang w:val="en-US"/>
        </w:rPr>
        <w:t>Td</w:t>
      </w:r>
      <w:r w:rsidR="00760A95">
        <w:rPr>
          <w:rFonts w:ascii="Arial" w:hAnsi="Arial" w:cs="Arial"/>
          <w:sz w:val="22"/>
          <w:szCs w:val="22"/>
          <w:lang w:val="en-US"/>
        </w:rPr>
        <w:t>h</w:t>
      </w:r>
      <w:proofErr w:type="spellEnd"/>
      <w:r w:rsidRPr="00260A2C">
        <w:rPr>
          <w:rFonts w:ascii="Arial" w:hAnsi="Arial" w:cs="Arial"/>
          <w:sz w:val="22"/>
          <w:szCs w:val="22"/>
          <w:lang w:val="el-GR"/>
        </w:rPr>
        <w:t xml:space="preserve"> στο </w:t>
      </w:r>
      <w:r w:rsidRPr="000C1842">
        <w:rPr>
          <w:rFonts w:ascii="Arial" w:hAnsi="Arial" w:cs="Arial"/>
          <w:sz w:val="22"/>
          <w:szCs w:val="22"/>
          <w:lang w:val="en-US"/>
        </w:rPr>
        <w:t>info</w:t>
      </w:r>
      <w:r w:rsidRPr="00260A2C">
        <w:rPr>
          <w:rFonts w:ascii="Arial" w:hAnsi="Arial" w:cs="Arial"/>
          <w:sz w:val="22"/>
          <w:szCs w:val="22"/>
          <w:lang w:val="el-GR"/>
        </w:rPr>
        <w:t>@</w:t>
      </w:r>
      <w:proofErr w:type="spellStart"/>
      <w:r w:rsidRPr="000C1842">
        <w:rPr>
          <w:rFonts w:ascii="Arial" w:hAnsi="Arial" w:cs="Arial"/>
          <w:sz w:val="22"/>
          <w:szCs w:val="22"/>
          <w:lang w:val="en-US"/>
        </w:rPr>
        <w:t>tdh</w:t>
      </w:r>
      <w:proofErr w:type="spellEnd"/>
      <w:r w:rsidRPr="00260A2C">
        <w:rPr>
          <w:rFonts w:ascii="Arial" w:hAnsi="Arial" w:cs="Arial"/>
          <w:sz w:val="22"/>
          <w:szCs w:val="22"/>
          <w:lang w:val="el-GR"/>
        </w:rPr>
        <w:t>-</w:t>
      </w:r>
      <w:proofErr w:type="spellStart"/>
      <w:r w:rsidRPr="000C1842">
        <w:rPr>
          <w:rFonts w:ascii="Arial" w:hAnsi="Arial" w:cs="Arial"/>
          <w:sz w:val="22"/>
          <w:szCs w:val="22"/>
          <w:lang w:val="en-US"/>
        </w:rPr>
        <w:t>europe</w:t>
      </w:r>
      <w:proofErr w:type="spellEnd"/>
      <w:r w:rsidRPr="00260A2C">
        <w:rPr>
          <w:rFonts w:ascii="Arial" w:hAnsi="Arial" w:cs="Arial"/>
          <w:sz w:val="22"/>
          <w:szCs w:val="22"/>
          <w:lang w:val="el-GR"/>
        </w:rPr>
        <w:t>.</w:t>
      </w:r>
      <w:r w:rsidRPr="000C1842">
        <w:rPr>
          <w:rFonts w:ascii="Arial" w:hAnsi="Arial" w:cs="Arial"/>
          <w:sz w:val="22"/>
          <w:szCs w:val="22"/>
          <w:lang w:val="en-US"/>
        </w:rPr>
        <w:t>org</w:t>
      </w:r>
      <w:r w:rsidRPr="00260A2C">
        <w:rPr>
          <w:rFonts w:ascii="Arial" w:hAnsi="Arial" w:cs="Arial"/>
          <w:sz w:val="22"/>
          <w:szCs w:val="22"/>
          <w:lang w:val="el-GR"/>
        </w:rPr>
        <w:t xml:space="preserve">. </w:t>
      </w:r>
    </w:p>
    <w:p w14:paraId="249FC617" w14:textId="77777777" w:rsidR="00032FF3" w:rsidRPr="00260A2C" w:rsidRDefault="00032FF3" w:rsidP="00032FF3">
      <w:pPr>
        <w:jc w:val="both"/>
        <w:rPr>
          <w:rFonts w:ascii="Arial" w:hAnsi="Arial" w:cs="Arial"/>
          <w:sz w:val="22"/>
          <w:szCs w:val="22"/>
          <w:lang w:val="el-GR"/>
        </w:rPr>
      </w:pPr>
    </w:p>
    <w:p w14:paraId="207F2CC9" w14:textId="63DD4FDE" w:rsidR="000C1E9F" w:rsidRPr="00260A2C" w:rsidRDefault="00BA6A9F">
      <w:pPr>
        <w:jc w:val="both"/>
        <w:rPr>
          <w:rFonts w:ascii="Arial" w:hAnsi="Arial" w:cs="Arial"/>
          <w:sz w:val="22"/>
          <w:szCs w:val="22"/>
          <w:lang w:val="el-GR"/>
        </w:rPr>
      </w:pPr>
      <w:r w:rsidRPr="00260A2C">
        <w:rPr>
          <w:rFonts w:ascii="Arial" w:hAnsi="Arial" w:cs="Arial"/>
          <w:sz w:val="22"/>
          <w:szCs w:val="22"/>
          <w:lang w:val="el-GR"/>
        </w:rPr>
        <w:t>Αποποίηση ευθ</w:t>
      </w:r>
      <w:r w:rsidR="008E6871">
        <w:rPr>
          <w:rFonts w:ascii="Arial" w:hAnsi="Arial" w:cs="Arial"/>
          <w:sz w:val="22"/>
          <w:szCs w:val="22"/>
          <w:lang w:val="el-GR"/>
        </w:rPr>
        <w:t>ύνης</w:t>
      </w:r>
      <w:r w:rsidRPr="00260A2C">
        <w:rPr>
          <w:rFonts w:ascii="Arial" w:hAnsi="Arial" w:cs="Arial"/>
          <w:sz w:val="22"/>
          <w:szCs w:val="22"/>
          <w:lang w:val="el-GR"/>
        </w:rPr>
        <w:t>: Η παρούσα δημοσίευση πραγματοποιήθηκε με την οικονομική υποστήριξη της Ευρωπαϊκής Ένωσης. Το περιεχόμενό της αποτελεί αποκλειστική ευθύνη των εταίρων του έργου και δεν αντικατοπτρίζει απαραίτητα τις απόψεις της Ευρωπαϊκής Ένωσης.</w:t>
      </w:r>
    </w:p>
    <w:p w14:paraId="49E5D8FC" w14:textId="77777777" w:rsidR="00032FF3" w:rsidRPr="00260A2C" w:rsidRDefault="00032FF3" w:rsidP="00032FF3">
      <w:pPr>
        <w:rPr>
          <w:lang w:val="el-GR"/>
        </w:rPr>
      </w:pPr>
    </w:p>
    <w:p w14:paraId="1C2CD1EC" w14:textId="1E9A2667" w:rsidR="000556A5" w:rsidRDefault="00032FF3" w:rsidP="00A502D2">
      <w:pPr>
        <w:spacing w:after="160" w:line="259" w:lineRule="auto"/>
        <w:rPr>
          <w:lang w:val="el-GR"/>
        </w:rPr>
      </w:pPr>
      <w:r w:rsidRPr="00260A2C">
        <w:rPr>
          <w:rFonts w:asciiTheme="minorHAnsi" w:hAnsiTheme="minorHAnsi" w:cstheme="minorHAnsi"/>
          <w:b/>
          <w:bCs/>
          <w:color w:val="000000"/>
          <w:sz w:val="32"/>
          <w:szCs w:val="32"/>
          <w:lang w:val="el-GR"/>
        </w:rPr>
        <w:br w:type="page"/>
      </w:r>
      <w:bookmarkStart w:id="5" w:name="_Toc94802950"/>
    </w:p>
    <w:p w14:paraId="5EFA5A48" w14:textId="4B5F2575" w:rsidR="000C1E9F" w:rsidRPr="00260A2C" w:rsidRDefault="00F4456F">
      <w:pPr>
        <w:pStyle w:val="Heading1"/>
        <w:rPr>
          <w:color w:val="auto"/>
          <w:sz w:val="24"/>
          <w:szCs w:val="24"/>
          <w:lang w:val="el-GR"/>
        </w:rPr>
      </w:pPr>
      <w:bookmarkStart w:id="6" w:name="_Toc97631389"/>
      <w:r>
        <w:rPr>
          <w:color w:val="auto"/>
          <w:sz w:val="24"/>
          <w:szCs w:val="24"/>
          <w:lang w:val="el-GR"/>
        </w:rPr>
        <w:lastRenderedPageBreak/>
        <w:t>Λίγα λόγια για τη μεθοδολογία</w:t>
      </w:r>
      <w:bookmarkEnd w:id="5"/>
      <w:bookmarkEnd w:id="6"/>
    </w:p>
    <w:p w14:paraId="45665878" w14:textId="4EA3582F" w:rsidR="000C1E9F" w:rsidRPr="00260A2C" w:rsidRDefault="00BA6A9F">
      <w:pPr>
        <w:jc w:val="both"/>
        <w:rPr>
          <w:rFonts w:ascii="Arial" w:hAnsi="Arial" w:cs="Arial"/>
          <w:color w:val="000000"/>
          <w:sz w:val="22"/>
          <w:szCs w:val="22"/>
          <w:lang w:val="el-GR"/>
        </w:rPr>
      </w:pPr>
      <w:r w:rsidRPr="00260A2C">
        <w:rPr>
          <w:rFonts w:ascii="Arial" w:hAnsi="Arial" w:cs="Arial"/>
          <w:color w:val="000000"/>
          <w:sz w:val="22"/>
          <w:szCs w:val="22"/>
          <w:lang w:val="el-GR"/>
        </w:rPr>
        <w:t>Βασισμένο σε π</w:t>
      </w:r>
      <w:r w:rsidR="000E2376">
        <w:rPr>
          <w:rFonts w:ascii="Arial" w:hAnsi="Arial" w:cs="Arial"/>
          <w:color w:val="000000"/>
          <w:sz w:val="22"/>
          <w:szCs w:val="22"/>
          <w:lang w:val="el-GR"/>
        </w:rPr>
        <w:t>ερισσότερα</w:t>
      </w:r>
      <w:r w:rsidRPr="00260A2C">
        <w:rPr>
          <w:rFonts w:ascii="Arial" w:hAnsi="Arial" w:cs="Arial"/>
          <w:color w:val="000000"/>
          <w:sz w:val="22"/>
          <w:szCs w:val="22"/>
          <w:lang w:val="el-GR"/>
        </w:rPr>
        <w:t xml:space="preserve"> από 30 χρόνια εμπειρίας στην </w:t>
      </w:r>
      <w:r w:rsidR="000256EF">
        <w:rPr>
          <w:rFonts w:ascii="Arial" w:hAnsi="Arial" w:cs="Arial"/>
          <w:color w:val="000000"/>
          <w:sz w:val="22"/>
          <w:szCs w:val="22"/>
          <w:lang w:val="el-GR"/>
        </w:rPr>
        <w:t>προστασία</w:t>
      </w:r>
      <w:r w:rsidR="000256EF" w:rsidRPr="00260A2C">
        <w:rPr>
          <w:rFonts w:ascii="Arial" w:hAnsi="Arial" w:cs="Arial"/>
          <w:color w:val="000000"/>
          <w:sz w:val="22"/>
          <w:szCs w:val="22"/>
          <w:lang w:val="el-GR"/>
        </w:rPr>
        <w:t xml:space="preserve"> </w:t>
      </w:r>
      <w:r w:rsidRPr="00260A2C">
        <w:rPr>
          <w:rFonts w:ascii="Arial" w:hAnsi="Arial" w:cs="Arial"/>
          <w:color w:val="000000"/>
          <w:sz w:val="22"/>
          <w:szCs w:val="22"/>
          <w:lang w:val="el-GR"/>
        </w:rPr>
        <w:t xml:space="preserve">των παιδιών και σε 10 χρόνια έρευνας και </w:t>
      </w:r>
      <w:r w:rsidR="000256EF">
        <w:rPr>
          <w:rFonts w:ascii="Arial" w:hAnsi="Arial" w:cs="Arial"/>
          <w:color w:val="000000"/>
          <w:sz w:val="22"/>
          <w:szCs w:val="22"/>
          <w:lang w:val="el-GR"/>
        </w:rPr>
        <w:t>υλοποίησης προγραμμάτων</w:t>
      </w:r>
      <w:r w:rsidR="000256EF" w:rsidRPr="00260A2C">
        <w:rPr>
          <w:rFonts w:ascii="Arial" w:hAnsi="Arial" w:cs="Arial"/>
          <w:color w:val="000000"/>
          <w:sz w:val="22"/>
          <w:szCs w:val="22"/>
          <w:lang w:val="el-GR"/>
        </w:rPr>
        <w:t xml:space="preserve"> </w:t>
      </w:r>
      <w:r w:rsidRPr="00260A2C">
        <w:rPr>
          <w:rFonts w:ascii="Arial" w:hAnsi="Arial" w:cs="Arial"/>
          <w:color w:val="000000"/>
          <w:sz w:val="22"/>
          <w:szCs w:val="22"/>
          <w:lang w:val="el-GR"/>
        </w:rPr>
        <w:t xml:space="preserve">στο πεδίο, </w:t>
      </w:r>
      <w:r w:rsidR="007E2FD1">
        <w:rPr>
          <w:rFonts w:ascii="Arial" w:hAnsi="Arial" w:cs="Arial"/>
          <w:color w:val="000000"/>
          <w:sz w:val="22"/>
          <w:szCs w:val="22"/>
          <w:lang w:val="el-GR"/>
        </w:rPr>
        <w:t>η</w:t>
      </w:r>
      <w:r w:rsidRPr="00260A2C">
        <w:rPr>
          <w:rFonts w:ascii="Arial" w:hAnsi="Arial" w:cs="Arial"/>
          <w:color w:val="000000"/>
          <w:sz w:val="22"/>
          <w:szCs w:val="22"/>
          <w:lang w:val="el-GR"/>
        </w:rPr>
        <w:t xml:space="preserve"> </w:t>
      </w:r>
      <w:r w:rsidRPr="000C1842">
        <w:rPr>
          <w:rFonts w:ascii="Arial" w:hAnsi="Arial" w:cs="Arial"/>
          <w:color w:val="000000"/>
          <w:sz w:val="22"/>
          <w:szCs w:val="22"/>
          <w:lang w:val="en-US"/>
        </w:rPr>
        <w:t>IRC</w:t>
      </w:r>
      <w:r w:rsidRPr="00260A2C">
        <w:rPr>
          <w:rFonts w:ascii="Arial" w:hAnsi="Arial" w:cs="Arial"/>
          <w:color w:val="000000"/>
          <w:sz w:val="22"/>
          <w:szCs w:val="22"/>
          <w:lang w:val="el-GR"/>
        </w:rPr>
        <w:t xml:space="preserve"> ανέπτυξε τα </w:t>
      </w:r>
      <w:r w:rsidR="000256EF">
        <w:rPr>
          <w:rFonts w:ascii="Arial" w:hAnsi="Arial" w:cs="Arial"/>
          <w:color w:val="000000"/>
          <w:sz w:val="22"/>
          <w:szCs w:val="22"/>
          <w:lang w:val="el-GR"/>
        </w:rPr>
        <w:t>εγχειρίδια</w:t>
      </w:r>
      <w:r w:rsidRPr="00260A2C">
        <w:rPr>
          <w:rFonts w:ascii="Arial" w:hAnsi="Arial" w:cs="Arial"/>
          <w:color w:val="000000"/>
          <w:sz w:val="22"/>
          <w:szCs w:val="22"/>
          <w:lang w:val="el-GR"/>
        </w:rPr>
        <w:t xml:space="preserve"> </w:t>
      </w:r>
      <w:r w:rsidR="007E2FD1">
        <w:rPr>
          <w:rFonts w:ascii="Arial" w:hAnsi="Arial" w:cs="Arial"/>
          <w:color w:val="000000"/>
          <w:sz w:val="22"/>
          <w:szCs w:val="22"/>
          <w:lang w:val="el-GR"/>
        </w:rPr>
        <w:t>«Θεραπευτικές Τάξεις» (</w:t>
      </w:r>
      <w:r w:rsidRPr="000C1842">
        <w:rPr>
          <w:rFonts w:ascii="Arial" w:hAnsi="Arial" w:cs="Arial"/>
          <w:color w:val="000000"/>
          <w:sz w:val="22"/>
          <w:szCs w:val="22"/>
          <w:lang w:val="en-US"/>
        </w:rPr>
        <w:t>Healing</w:t>
      </w:r>
      <w:r w:rsidRPr="00260A2C">
        <w:rPr>
          <w:rFonts w:ascii="Arial" w:hAnsi="Arial" w:cs="Arial"/>
          <w:color w:val="000000"/>
          <w:sz w:val="22"/>
          <w:szCs w:val="22"/>
          <w:lang w:val="el-GR"/>
        </w:rPr>
        <w:t xml:space="preserve"> </w:t>
      </w:r>
      <w:r w:rsidRPr="000C1842">
        <w:rPr>
          <w:rFonts w:ascii="Arial" w:hAnsi="Arial" w:cs="Arial"/>
          <w:color w:val="000000"/>
          <w:sz w:val="22"/>
          <w:szCs w:val="22"/>
          <w:lang w:val="en-US"/>
        </w:rPr>
        <w:t>Classroom</w:t>
      </w:r>
      <w:r w:rsidR="007E2FD1">
        <w:rPr>
          <w:rFonts w:ascii="Arial" w:hAnsi="Arial" w:cs="Arial"/>
          <w:color w:val="000000"/>
          <w:sz w:val="22"/>
          <w:szCs w:val="22"/>
          <w:lang w:val="el-GR"/>
        </w:rPr>
        <w:t xml:space="preserve"> - </w:t>
      </w:r>
      <w:r w:rsidRPr="000C1842">
        <w:rPr>
          <w:rFonts w:ascii="Arial" w:hAnsi="Arial" w:cs="Arial"/>
          <w:color w:val="000000"/>
          <w:sz w:val="22"/>
          <w:szCs w:val="22"/>
          <w:lang w:val="en-US"/>
        </w:rPr>
        <w:t>HC</w:t>
      </w:r>
      <w:r w:rsidRPr="00260A2C">
        <w:rPr>
          <w:rFonts w:ascii="Arial" w:hAnsi="Arial" w:cs="Arial"/>
          <w:color w:val="000000"/>
          <w:sz w:val="22"/>
          <w:szCs w:val="22"/>
          <w:lang w:val="el-GR"/>
        </w:rPr>
        <w:t xml:space="preserve">) και </w:t>
      </w:r>
      <w:r w:rsidR="007E2FD1">
        <w:rPr>
          <w:rFonts w:ascii="Arial" w:hAnsi="Arial" w:cs="Arial"/>
          <w:sz w:val="22"/>
          <w:szCs w:val="22"/>
          <w:lang w:val="el-GR" w:eastAsia="en-GB"/>
        </w:rPr>
        <w:t>«Κοινωνικό-Συναισθηματική Μάθηση» (</w:t>
      </w:r>
      <w:r w:rsidRPr="000C1842">
        <w:rPr>
          <w:rFonts w:ascii="Arial" w:hAnsi="Arial" w:cs="Arial"/>
          <w:color w:val="000000"/>
          <w:sz w:val="22"/>
          <w:szCs w:val="22"/>
          <w:lang w:val="en-US"/>
        </w:rPr>
        <w:t>Social</w:t>
      </w:r>
      <w:r w:rsidRPr="00260A2C">
        <w:rPr>
          <w:rFonts w:ascii="Arial" w:hAnsi="Arial" w:cs="Arial"/>
          <w:color w:val="000000"/>
          <w:sz w:val="22"/>
          <w:szCs w:val="22"/>
          <w:lang w:val="el-GR"/>
        </w:rPr>
        <w:t>-</w:t>
      </w:r>
      <w:r w:rsidRPr="000C1842">
        <w:rPr>
          <w:rFonts w:ascii="Arial" w:hAnsi="Arial" w:cs="Arial"/>
          <w:color w:val="000000"/>
          <w:sz w:val="22"/>
          <w:szCs w:val="22"/>
          <w:lang w:val="en-US"/>
        </w:rPr>
        <w:t>Emotional</w:t>
      </w:r>
      <w:r w:rsidRPr="00260A2C">
        <w:rPr>
          <w:rFonts w:ascii="Arial" w:hAnsi="Arial" w:cs="Arial"/>
          <w:color w:val="000000"/>
          <w:sz w:val="22"/>
          <w:szCs w:val="22"/>
          <w:lang w:val="el-GR"/>
        </w:rPr>
        <w:t xml:space="preserve"> </w:t>
      </w:r>
      <w:r w:rsidRPr="000C1842">
        <w:rPr>
          <w:rFonts w:ascii="Arial" w:hAnsi="Arial" w:cs="Arial"/>
          <w:color w:val="000000"/>
          <w:sz w:val="22"/>
          <w:szCs w:val="22"/>
          <w:lang w:val="en-US"/>
        </w:rPr>
        <w:t>Learning</w:t>
      </w:r>
      <w:r w:rsidR="007E2FD1">
        <w:rPr>
          <w:rFonts w:ascii="Arial" w:hAnsi="Arial" w:cs="Arial"/>
          <w:color w:val="000000"/>
          <w:sz w:val="22"/>
          <w:szCs w:val="22"/>
          <w:lang w:val="el-GR"/>
        </w:rPr>
        <w:t xml:space="preserve"> - </w:t>
      </w:r>
      <w:r w:rsidRPr="000C1842">
        <w:rPr>
          <w:rFonts w:ascii="Arial" w:hAnsi="Arial" w:cs="Arial"/>
          <w:color w:val="000000"/>
          <w:sz w:val="22"/>
          <w:szCs w:val="22"/>
          <w:lang w:val="en-US"/>
        </w:rPr>
        <w:t>SEL</w:t>
      </w:r>
      <w:r w:rsidRPr="00260A2C">
        <w:rPr>
          <w:rFonts w:ascii="Arial" w:hAnsi="Arial" w:cs="Arial"/>
          <w:color w:val="000000"/>
          <w:sz w:val="22"/>
          <w:szCs w:val="22"/>
          <w:lang w:val="el-GR"/>
        </w:rPr>
        <w:t xml:space="preserve">) για να βοηθήσει </w:t>
      </w:r>
      <w:r w:rsidR="009A14A9">
        <w:rPr>
          <w:rFonts w:ascii="Arial" w:hAnsi="Arial" w:cs="Arial"/>
          <w:color w:val="000000"/>
          <w:sz w:val="22"/>
          <w:szCs w:val="22"/>
          <w:lang w:val="el-GR"/>
        </w:rPr>
        <w:t>τα παιδιά</w:t>
      </w:r>
      <w:r w:rsidRPr="00260A2C">
        <w:rPr>
          <w:rFonts w:ascii="Arial" w:hAnsi="Arial" w:cs="Arial"/>
          <w:color w:val="000000"/>
          <w:sz w:val="22"/>
          <w:szCs w:val="22"/>
          <w:lang w:val="el-GR"/>
        </w:rPr>
        <w:t xml:space="preserve"> να αναπτύξουν γνωστικές και κοινωνικ</w:t>
      </w:r>
      <w:r w:rsidR="00E622FC">
        <w:rPr>
          <w:rFonts w:ascii="Arial" w:hAnsi="Arial" w:cs="Arial"/>
          <w:color w:val="000000"/>
          <w:sz w:val="22"/>
          <w:szCs w:val="22"/>
          <w:lang w:val="el-GR"/>
        </w:rPr>
        <w:t>ό</w:t>
      </w:r>
      <w:r w:rsidRPr="00260A2C">
        <w:rPr>
          <w:rFonts w:ascii="Arial" w:hAnsi="Arial" w:cs="Arial"/>
          <w:color w:val="000000"/>
          <w:sz w:val="22"/>
          <w:szCs w:val="22"/>
          <w:lang w:val="el-GR"/>
        </w:rPr>
        <w:t xml:space="preserve">-συναισθηματικές δεξιότητες σε έναν σταθερό, φιλόξενο και φιλικό προς </w:t>
      </w:r>
      <w:r w:rsidR="000256EF">
        <w:rPr>
          <w:rFonts w:ascii="Arial" w:hAnsi="Arial" w:cs="Arial"/>
          <w:color w:val="000000"/>
          <w:sz w:val="22"/>
          <w:szCs w:val="22"/>
          <w:lang w:val="el-GR"/>
        </w:rPr>
        <w:t>αυτά</w:t>
      </w:r>
      <w:r w:rsidRPr="00260A2C">
        <w:rPr>
          <w:rFonts w:ascii="Arial" w:hAnsi="Arial" w:cs="Arial"/>
          <w:color w:val="000000"/>
          <w:sz w:val="22"/>
          <w:szCs w:val="22"/>
          <w:lang w:val="el-GR"/>
        </w:rPr>
        <w:t xml:space="preserve"> χώρο. </w:t>
      </w:r>
      <w:r w:rsidR="000256EF">
        <w:rPr>
          <w:rFonts w:ascii="Arial" w:hAnsi="Arial" w:cs="Arial"/>
          <w:color w:val="000000"/>
          <w:sz w:val="22"/>
          <w:szCs w:val="22"/>
          <w:lang w:val="el-GR"/>
        </w:rPr>
        <w:t>Τ</w:t>
      </w:r>
      <w:r w:rsidRPr="00260A2C">
        <w:rPr>
          <w:rFonts w:ascii="Arial" w:hAnsi="Arial" w:cs="Arial"/>
          <w:color w:val="000000"/>
          <w:sz w:val="22"/>
          <w:szCs w:val="22"/>
          <w:lang w:val="el-GR"/>
        </w:rPr>
        <w:t xml:space="preserve">α </w:t>
      </w:r>
      <w:r w:rsidR="000256EF">
        <w:rPr>
          <w:rFonts w:ascii="Arial" w:hAnsi="Arial" w:cs="Arial"/>
          <w:color w:val="000000"/>
          <w:sz w:val="22"/>
          <w:szCs w:val="22"/>
          <w:lang w:val="el-GR"/>
        </w:rPr>
        <w:t xml:space="preserve">προαναφερόμενα εγχειρίδια </w:t>
      </w:r>
      <w:r w:rsidRPr="00260A2C">
        <w:rPr>
          <w:rFonts w:ascii="Arial" w:hAnsi="Arial" w:cs="Arial"/>
          <w:color w:val="000000"/>
          <w:sz w:val="22"/>
          <w:szCs w:val="22"/>
          <w:lang w:val="el-GR"/>
        </w:rPr>
        <w:t xml:space="preserve">έχουν χρησιμοποιηθεί και δοκιμαστεί ευρέως σε </w:t>
      </w:r>
      <w:r w:rsidR="000256EF">
        <w:rPr>
          <w:rFonts w:ascii="Arial" w:hAnsi="Arial" w:cs="Arial"/>
          <w:color w:val="000000"/>
          <w:sz w:val="22"/>
          <w:szCs w:val="22"/>
          <w:lang w:val="el-GR"/>
        </w:rPr>
        <w:t>συνθήκες ανθρωπιστικών κρίσεων</w:t>
      </w:r>
      <w:r w:rsidR="009A14A9">
        <w:rPr>
          <w:rFonts w:ascii="Arial" w:hAnsi="Arial" w:cs="Arial"/>
          <w:color w:val="000000"/>
          <w:sz w:val="22"/>
          <w:szCs w:val="22"/>
          <w:lang w:val="el-GR"/>
        </w:rPr>
        <w:t xml:space="preserve"> και σε χώρες με ασταθείς κοινωνικές και πολιτικές συνθήκες</w:t>
      </w:r>
      <w:r w:rsidRPr="00260A2C">
        <w:rPr>
          <w:rFonts w:ascii="Arial" w:hAnsi="Arial" w:cs="Arial"/>
          <w:color w:val="000000"/>
          <w:sz w:val="22"/>
          <w:szCs w:val="22"/>
          <w:lang w:val="el-GR"/>
        </w:rPr>
        <w:t xml:space="preserve">. </w:t>
      </w:r>
      <w:r w:rsidR="009A14A9">
        <w:rPr>
          <w:rFonts w:ascii="Arial" w:hAnsi="Arial" w:cs="Arial"/>
          <w:color w:val="000000"/>
          <w:sz w:val="22"/>
          <w:szCs w:val="22"/>
          <w:lang w:val="el-GR"/>
        </w:rPr>
        <w:t>Το γεγονός αυτό</w:t>
      </w:r>
      <w:r w:rsidRPr="00260A2C">
        <w:rPr>
          <w:rFonts w:ascii="Arial" w:hAnsi="Arial" w:cs="Arial"/>
          <w:color w:val="000000"/>
          <w:sz w:val="22"/>
          <w:szCs w:val="22"/>
          <w:lang w:val="el-GR"/>
        </w:rPr>
        <w:t xml:space="preserve"> τα καθιστά χρήσιμα και αξιόπιστα </w:t>
      </w:r>
      <w:r w:rsidR="00B95C14">
        <w:rPr>
          <w:rFonts w:ascii="Arial" w:hAnsi="Arial" w:cs="Arial"/>
          <w:color w:val="000000"/>
          <w:sz w:val="22"/>
          <w:szCs w:val="22"/>
          <w:lang w:val="el-GR"/>
        </w:rPr>
        <w:t>εργαλεία</w:t>
      </w:r>
      <w:r w:rsidR="00B95C14" w:rsidRPr="00260A2C">
        <w:rPr>
          <w:rFonts w:ascii="Arial" w:hAnsi="Arial" w:cs="Arial"/>
          <w:color w:val="000000"/>
          <w:sz w:val="22"/>
          <w:szCs w:val="22"/>
          <w:lang w:val="el-GR"/>
        </w:rPr>
        <w:t xml:space="preserve"> </w:t>
      </w:r>
      <w:r w:rsidRPr="00260A2C">
        <w:rPr>
          <w:rFonts w:ascii="Arial" w:hAnsi="Arial" w:cs="Arial"/>
          <w:color w:val="000000"/>
          <w:sz w:val="22"/>
          <w:szCs w:val="22"/>
          <w:lang w:val="el-GR"/>
        </w:rPr>
        <w:t xml:space="preserve">και ταυτόχρονα ευέλικτα και προσαρμόσιμα σε διαφορετικά πλαίσια. </w:t>
      </w:r>
    </w:p>
    <w:p w14:paraId="665F7846" w14:textId="77777777" w:rsidR="00032FF3" w:rsidRPr="00260A2C" w:rsidRDefault="00032FF3" w:rsidP="00032FF3">
      <w:pPr>
        <w:jc w:val="both"/>
        <w:rPr>
          <w:rFonts w:ascii="Arial" w:hAnsi="Arial" w:cs="Arial"/>
          <w:color w:val="000000"/>
          <w:sz w:val="22"/>
          <w:szCs w:val="22"/>
          <w:lang w:val="el-GR"/>
        </w:rPr>
      </w:pPr>
    </w:p>
    <w:p w14:paraId="7795F70F" w14:textId="4A6C4F54" w:rsidR="000C1E9F" w:rsidRPr="00260A2C" w:rsidRDefault="00BA6A9F">
      <w:pPr>
        <w:jc w:val="both"/>
        <w:rPr>
          <w:rFonts w:ascii="Arial" w:hAnsi="Arial" w:cs="Arial"/>
          <w:color w:val="000000"/>
          <w:sz w:val="22"/>
          <w:szCs w:val="22"/>
          <w:lang w:val="el-GR"/>
        </w:rPr>
      </w:pPr>
      <w:r w:rsidRPr="00260A2C">
        <w:rPr>
          <w:rFonts w:ascii="Arial" w:hAnsi="Arial" w:cs="Arial"/>
          <w:color w:val="000000"/>
          <w:sz w:val="22"/>
          <w:szCs w:val="22"/>
          <w:lang w:val="el-GR"/>
        </w:rPr>
        <w:t xml:space="preserve">Η </w:t>
      </w:r>
      <w:r w:rsidRPr="00260A2C">
        <w:rPr>
          <w:rFonts w:ascii="Arial" w:hAnsi="Arial" w:cs="Arial"/>
          <w:b/>
          <w:bCs/>
          <w:i/>
          <w:iCs/>
          <w:color w:val="000000"/>
          <w:sz w:val="22"/>
          <w:szCs w:val="22"/>
          <w:lang w:val="el-GR"/>
        </w:rPr>
        <w:t xml:space="preserve">"Ολιστική εκπαιδευτική προσέγγιση για παιδιά από 0 έως 6 ετών" </w:t>
      </w:r>
      <w:r w:rsidRPr="00260A2C">
        <w:rPr>
          <w:rFonts w:ascii="Arial" w:hAnsi="Arial" w:cs="Arial"/>
          <w:color w:val="000000"/>
          <w:sz w:val="22"/>
          <w:szCs w:val="22"/>
          <w:lang w:val="el-GR"/>
        </w:rPr>
        <w:t xml:space="preserve">που προτείνεται </w:t>
      </w:r>
      <w:r w:rsidR="00132F3B">
        <w:rPr>
          <w:rFonts w:ascii="Arial" w:hAnsi="Arial" w:cs="Arial"/>
          <w:color w:val="000000"/>
          <w:sz w:val="22"/>
          <w:szCs w:val="22"/>
          <w:lang w:val="el-GR"/>
        </w:rPr>
        <w:t>μέσω του παρόντος</w:t>
      </w:r>
      <w:r w:rsidRPr="00260A2C">
        <w:rPr>
          <w:rFonts w:ascii="Arial" w:hAnsi="Arial" w:cs="Arial"/>
          <w:color w:val="000000"/>
          <w:sz w:val="22"/>
          <w:szCs w:val="22"/>
          <w:lang w:val="el-GR"/>
        </w:rPr>
        <w:t xml:space="preserve"> στοχεύει στην υποστήριξη της ψυχοκοινωνικής ανάπτυξης των παιδιών και στην προώθηση της δημιουργίας περιβαλλόντων ευημερίας, δηλαδή ασφαλών και φιλόξενων </w:t>
      </w:r>
      <w:r w:rsidR="00132F3B">
        <w:rPr>
          <w:rFonts w:ascii="Arial" w:hAnsi="Arial" w:cs="Arial"/>
          <w:color w:val="000000"/>
          <w:sz w:val="22"/>
          <w:szCs w:val="22"/>
          <w:lang w:val="el-GR"/>
        </w:rPr>
        <w:t>συνθηκών</w:t>
      </w:r>
      <w:r w:rsidR="00132F3B" w:rsidRPr="00260A2C">
        <w:rPr>
          <w:rFonts w:ascii="Arial" w:hAnsi="Arial" w:cs="Arial"/>
          <w:color w:val="000000"/>
          <w:sz w:val="22"/>
          <w:szCs w:val="22"/>
          <w:lang w:val="el-GR"/>
        </w:rPr>
        <w:t xml:space="preserve"> </w:t>
      </w:r>
      <w:r w:rsidRPr="00260A2C">
        <w:rPr>
          <w:rFonts w:ascii="Arial" w:hAnsi="Arial" w:cs="Arial"/>
          <w:color w:val="000000"/>
          <w:sz w:val="22"/>
          <w:szCs w:val="22"/>
          <w:lang w:val="el-GR"/>
        </w:rPr>
        <w:t xml:space="preserve">και σχέσεων στο πλαίσιο της προσχολικής αγωγής και των σχολικών υπηρεσιών. Ακολουθεί σύντομη περιγραφή των </w:t>
      </w:r>
      <w:r w:rsidR="005C2664">
        <w:rPr>
          <w:rFonts w:ascii="Arial" w:hAnsi="Arial" w:cs="Arial"/>
          <w:color w:val="000000"/>
          <w:sz w:val="22"/>
          <w:szCs w:val="22"/>
          <w:lang w:val="el-GR"/>
        </w:rPr>
        <w:t>μεθόδων</w:t>
      </w:r>
      <w:r w:rsidR="00A502D2">
        <w:rPr>
          <w:rFonts w:ascii="Arial" w:hAnsi="Arial" w:cs="Arial"/>
          <w:color w:val="000000"/>
          <w:sz w:val="22"/>
          <w:szCs w:val="22"/>
          <w:lang w:val="el-GR"/>
        </w:rPr>
        <w:t xml:space="preserve"> </w:t>
      </w:r>
      <w:r w:rsidRPr="00260A2C">
        <w:rPr>
          <w:rFonts w:ascii="Arial" w:hAnsi="Arial" w:cs="Arial"/>
          <w:color w:val="000000"/>
          <w:sz w:val="22"/>
          <w:szCs w:val="22"/>
          <w:lang w:val="el-GR"/>
        </w:rPr>
        <w:t xml:space="preserve">που </w:t>
      </w:r>
      <w:r w:rsidR="00C82461">
        <w:rPr>
          <w:rFonts w:ascii="Arial" w:hAnsi="Arial" w:cs="Arial"/>
          <w:color w:val="000000"/>
          <w:sz w:val="22"/>
          <w:szCs w:val="22"/>
          <w:lang w:val="el-GR"/>
        </w:rPr>
        <w:t>αναλύθηκαν για την δημιουργία</w:t>
      </w:r>
      <w:r w:rsidRPr="00260A2C">
        <w:rPr>
          <w:rFonts w:ascii="Arial" w:hAnsi="Arial" w:cs="Arial"/>
          <w:color w:val="000000"/>
          <w:sz w:val="22"/>
          <w:szCs w:val="22"/>
          <w:lang w:val="el-GR"/>
        </w:rPr>
        <w:t xml:space="preserve"> </w:t>
      </w:r>
      <w:r w:rsidR="00C82461">
        <w:rPr>
          <w:rFonts w:ascii="Arial" w:hAnsi="Arial" w:cs="Arial"/>
          <w:color w:val="000000"/>
          <w:sz w:val="22"/>
          <w:szCs w:val="22"/>
          <w:lang w:val="el-GR"/>
        </w:rPr>
        <w:t xml:space="preserve">του </w:t>
      </w:r>
      <w:r w:rsidR="00C82461" w:rsidRPr="00260A2C">
        <w:rPr>
          <w:rFonts w:ascii="Arial" w:hAnsi="Arial" w:cs="Arial"/>
          <w:color w:val="000000"/>
          <w:sz w:val="22"/>
          <w:szCs w:val="22"/>
          <w:lang w:val="el-GR"/>
        </w:rPr>
        <w:t>εγχειρίδ</w:t>
      </w:r>
      <w:r w:rsidR="00C82461">
        <w:rPr>
          <w:rFonts w:ascii="Arial" w:hAnsi="Arial" w:cs="Arial"/>
          <w:color w:val="000000"/>
          <w:sz w:val="22"/>
          <w:szCs w:val="22"/>
          <w:lang w:val="el-GR"/>
        </w:rPr>
        <w:t>ιου</w:t>
      </w:r>
      <w:r w:rsidRPr="00260A2C">
        <w:rPr>
          <w:rFonts w:ascii="Arial" w:hAnsi="Arial" w:cs="Arial"/>
          <w:color w:val="000000"/>
          <w:sz w:val="22"/>
          <w:szCs w:val="22"/>
          <w:lang w:val="el-GR"/>
        </w:rPr>
        <w:t>:</w:t>
      </w:r>
    </w:p>
    <w:p w14:paraId="4F33EE4A" w14:textId="77777777" w:rsidR="00032FF3" w:rsidRPr="00260A2C" w:rsidRDefault="00032FF3" w:rsidP="00032FF3">
      <w:pPr>
        <w:jc w:val="both"/>
        <w:rPr>
          <w:rFonts w:ascii="Arial" w:hAnsi="Arial" w:cs="Arial"/>
          <w:color w:val="000000"/>
          <w:sz w:val="22"/>
          <w:szCs w:val="22"/>
          <w:lang w:val="el-GR"/>
        </w:rPr>
      </w:pPr>
    </w:p>
    <w:p w14:paraId="16495FD5" w14:textId="56D3ABB8" w:rsidR="000C1E9F" w:rsidRPr="00260A2C" w:rsidRDefault="00BA6A9F">
      <w:pPr>
        <w:jc w:val="both"/>
        <w:rPr>
          <w:rFonts w:ascii="Arial" w:hAnsi="Arial" w:cs="Arial"/>
          <w:color w:val="000000"/>
          <w:sz w:val="22"/>
          <w:szCs w:val="22"/>
          <w:lang w:val="el-GR"/>
        </w:rPr>
      </w:pPr>
      <w:r w:rsidRPr="00260A2C">
        <w:rPr>
          <w:rFonts w:ascii="Arial" w:hAnsi="Arial" w:cs="Arial"/>
          <w:b/>
          <w:bCs/>
          <w:color w:val="000000"/>
          <w:sz w:val="22"/>
          <w:szCs w:val="22"/>
          <w:lang w:val="el-GR"/>
        </w:rPr>
        <w:t>Κοινωνικ</w:t>
      </w:r>
      <w:r w:rsidR="00ED7F24">
        <w:rPr>
          <w:rFonts w:ascii="Arial" w:hAnsi="Arial" w:cs="Arial"/>
          <w:b/>
          <w:bCs/>
          <w:color w:val="000000"/>
          <w:sz w:val="22"/>
          <w:szCs w:val="22"/>
          <w:lang w:val="el-GR"/>
        </w:rPr>
        <w:t>ό</w:t>
      </w:r>
      <w:r w:rsidRPr="00260A2C">
        <w:rPr>
          <w:rFonts w:ascii="Arial" w:hAnsi="Arial" w:cs="Arial"/>
          <w:b/>
          <w:bCs/>
          <w:color w:val="000000"/>
          <w:sz w:val="22"/>
          <w:szCs w:val="22"/>
          <w:lang w:val="el-GR"/>
        </w:rPr>
        <w:t>-συναισθηματική μάθηση (</w:t>
      </w:r>
      <w:r w:rsidRPr="000C1842">
        <w:rPr>
          <w:rFonts w:ascii="Arial" w:hAnsi="Arial" w:cs="Arial"/>
          <w:b/>
          <w:bCs/>
          <w:color w:val="000000"/>
          <w:sz w:val="22"/>
          <w:szCs w:val="22"/>
          <w:lang w:val="en-US"/>
        </w:rPr>
        <w:t>SEL</w:t>
      </w:r>
      <w:r w:rsidRPr="00260A2C">
        <w:rPr>
          <w:rFonts w:ascii="Arial" w:hAnsi="Arial" w:cs="Arial"/>
          <w:b/>
          <w:bCs/>
          <w:color w:val="000000"/>
          <w:sz w:val="22"/>
          <w:szCs w:val="22"/>
          <w:lang w:val="el-GR"/>
        </w:rPr>
        <w:t>):</w:t>
      </w:r>
      <w:r w:rsidRPr="00260A2C">
        <w:rPr>
          <w:rFonts w:ascii="Arial" w:hAnsi="Arial" w:cs="Arial"/>
          <w:color w:val="000000"/>
          <w:sz w:val="22"/>
          <w:szCs w:val="22"/>
          <w:lang w:val="el-GR"/>
        </w:rPr>
        <w:t xml:space="preserve"> Είναι ζωτικής σημασίας να διασφαλιστεί ότι όλα τα παιδιά λαμβάνουν επαρκή υποστήριξη και ευκαιρίες μάθησης ώστε να μπορούν να αναπτύξουν πλήρως τις δυνατότητές τους. Η δημιουργία ενός ασφαλούς, φιλόξενου και καθησυχαστικού περιβάλλοντος προάγει την </w:t>
      </w:r>
      <w:r w:rsidR="00132F3B">
        <w:rPr>
          <w:rFonts w:ascii="Arial" w:hAnsi="Arial" w:cs="Arial"/>
          <w:color w:val="000000"/>
          <w:sz w:val="22"/>
          <w:szCs w:val="22"/>
          <w:lang w:val="el-GR"/>
        </w:rPr>
        <w:t>κ</w:t>
      </w:r>
      <w:r w:rsidRPr="00260A2C">
        <w:rPr>
          <w:rFonts w:ascii="Arial" w:hAnsi="Arial" w:cs="Arial"/>
          <w:color w:val="000000"/>
          <w:sz w:val="22"/>
          <w:szCs w:val="22"/>
          <w:lang w:val="el-GR"/>
        </w:rPr>
        <w:t>οινωνική-</w:t>
      </w:r>
      <w:r w:rsidR="00132F3B">
        <w:rPr>
          <w:rFonts w:ascii="Arial" w:hAnsi="Arial" w:cs="Arial"/>
          <w:color w:val="000000"/>
          <w:sz w:val="22"/>
          <w:szCs w:val="22"/>
          <w:lang w:val="el-GR"/>
        </w:rPr>
        <w:t>σ</w:t>
      </w:r>
      <w:r w:rsidRPr="00260A2C">
        <w:rPr>
          <w:rFonts w:ascii="Arial" w:hAnsi="Arial" w:cs="Arial"/>
          <w:color w:val="000000"/>
          <w:sz w:val="22"/>
          <w:szCs w:val="22"/>
          <w:lang w:val="el-GR"/>
        </w:rPr>
        <w:t xml:space="preserve">υναισθηματική </w:t>
      </w:r>
      <w:r w:rsidR="00132F3B">
        <w:rPr>
          <w:rFonts w:ascii="Arial" w:hAnsi="Arial" w:cs="Arial"/>
          <w:color w:val="000000"/>
          <w:sz w:val="22"/>
          <w:szCs w:val="22"/>
          <w:lang w:val="el-GR"/>
        </w:rPr>
        <w:t>μ</w:t>
      </w:r>
      <w:r w:rsidRPr="00260A2C">
        <w:rPr>
          <w:rFonts w:ascii="Arial" w:hAnsi="Arial" w:cs="Arial"/>
          <w:color w:val="000000"/>
          <w:sz w:val="22"/>
          <w:szCs w:val="22"/>
          <w:lang w:val="el-GR"/>
        </w:rPr>
        <w:t xml:space="preserve">άθηση, η οποία μπορεί να οριστεί ως η διαδικασία απόκτησης και εφαρμογής γνώσεων και δεξιοτήτων που είναι θεμελιώδεις για την καθημερινή ζωή. </w:t>
      </w:r>
      <w:r w:rsidR="00132F3B">
        <w:rPr>
          <w:rFonts w:ascii="Arial" w:hAnsi="Arial" w:cs="Arial"/>
          <w:color w:val="000000"/>
          <w:sz w:val="22"/>
          <w:szCs w:val="22"/>
          <w:lang w:val="el-GR"/>
        </w:rPr>
        <w:t>Αυτές οι γνώσεις και δεξιότητες, περιλαμβάνουν</w:t>
      </w:r>
      <w:r w:rsidRPr="00260A2C">
        <w:rPr>
          <w:rFonts w:ascii="Arial" w:hAnsi="Arial" w:cs="Arial"/>
          <w:color w:val="000000"/>
          <w:sz w:val="22"/>
          <w:szCs w:val="22"/>
          <w:lang w:val="el-GR"/>
        </w:rPr>
        <w:t xml:space="preserve"> την ικανότητα συγκέντρωσης, τη μνήμη, την επίγνωση και τη διαχείριση των δικών μας συναισθημάτων, την αναγνώριση των συναισθημάτων των άλλων, την ενσυναίσθηση, την ικανότητα λήψης αποφάσεων, τη δημιουργία φιλικών σχέσεων, την επίλυση προβλημάτων και την επιμονή στους στόχους μας. Η απόκτηση αυτών των κοινωνικ</w:t>
      </w:r>
      <w:r w:rsidR="007F1AE5">
        <w:rPr>
          <w:rFonts w:ascii="Arial" w:hAnsi="Arial" w:cs="Arial"/>
          <w:color w:val="000000"/>
          <w:sz w:val="22"/>
          <w:szCs w:val="22"/>
          <w:lang w:val="el-GR"/>
        </w:rPr>
        <w:t>ό</w:t>
      </w:r>
      <w:r w:rsidR="009A14A9">
        <w:rPr>
          <w:rFonts w:ascii="Arial" w:hAnsi="Arial" w:cs="Arial"/>
          <w:color w:val="000000"/>
          <w:sz w:val="22"/>
          <w:szCs w:val="22"/>
          <w:lang w:val="el-GR"/>
        </w:rPr>
        <w:t>-</w:t>
      </w:r>
      <w:r w:rsidRPr="00260A2C">
        <w:rPr>
          <w:rFonts w:ascii="Arial" w:hAnsi="Arial" w:cs="Arial"/>
          <w:color w:val="000000"/>
          <w:sz w:val="22"/>
          <w:szCs w:val="22"/>
          <w:lang w:val="el-GR"/>
        </w:rPr>
        <w:t xml:space="preserve">συναισθηματικών δεξιοτήτων στα πρώτα χρόνια της ζωής επηρεάζει έντονα την ικανότητα των </w:t>
      </w:r>
      <w:r w:rsidR="009A14A9">
        <w:rPr>
          <w:rFonts w:ascii="Arial" w:hAnsi="Arial" w:cs="Arial"/>
          <w:color w:val="000000"/>
          <w:sz w:val="22"/>
          <w:szCs w:val="22"/>
          <w:lang w:val="el-GR"/>
        </w:rPr>
        <w:t>παιδιών</w:t>
      </w:r>
      <w:r w:rsidRPr="00260A2C">
        <w:rPr>
          <w:rFonts w:ascii="Arial" w:hAnsi="Arial" w:cs="Arial"/>
          <w:color w:val="000000"/>
          <w:sz w:val="22"/>
          <w:szCs w:val="22"/>
          <w:lang w:val="el-GR"/>
        </w:rPr>
        <w:t xml:space="preserve"> να εξελιχθούν σε ικανοποιημένους, υγιείς και ευτυχισμένους ενήλικες. </w:t>
      </w:r>
    </w:p>
    <w:p w14:paraId="17EE24C8" w14:textId="77777777" w:rsidR="00032FF3" w:rsidRPr="00260A2C" w:rsidRDefault="00032FF3" w:rsidP="00032FF3">
      <w:pPr>
        <w:jc w:val="both"/>
        <w:rPr>
          <w:rFonts w:ascii="Arial" w:hAnsi="Arial" w:cs="Arial"/>
          <w:color w:val="000000"/>
          <w:sz w:val="22"/>
          <w:szCs w:val="22"/>
          <w:lang w:val="el-GR"/>
        </w:rPr>
      </w:pPr>
    </w:p>
    <w:p w14:paraId="2605BB30" w14:textId="61051563" w:rsidR="000C1E9F" w:rsidRDefault="00BA6A9F">
      <w:pPr>
        <w:jc w:val="both"/>
        <w:rPr>
          <w:rFonts w:ascii="Arial" w:hAnsi="Arial" w:cs="Arial"/>
          <w:color w:val="000000"/>
          <w:sz w:val="22"/>
          <w:szCs w:val="22"/>
          <w:lang w:val="el-GR"/>
        </w:rPr>
      </w:pPr>
      <w:r w:rsidRPr="00260A2C">
        <w:rPr>
          <w:rFonts w:ascii="Arial" w:hAnsi="Arial" w:cs="Arial"/>
          <w:b/>
          <w:bCs/>
          <w:color w:val="000000"/>
          <w:sz w:val="22"/>
          <w:szCs w:val="22"/>
          <w:lang w:val="el-GR"/>
        </w:rPr>
        <w:t>Θε</w:t>
      </w:r>
      <w:r w:rsidR="009A14A9">
        <w:rPr>
          <w:rFonts w:ascii="Arial" w:hAnsi="Arial" w:cs="Arial"/>
          <w:b/>
          <w:bCs/>
          <w:color w:val="000000"/>
          <w:sz w:val="22"/>
          <w:szCs w:val="22"/>
          <w:lang w:val="el-GR"/>
        </w:rPr>
        <w:t>ραπευτικές Τάξεις</w:t>
      </w:r>
      <w:r w:rsidRPr="00260A2C">
        <w:rPr>
          <w:rFonts w:ascii="Arial" w:hAnsi="Arial" w:cs="Arial"/>
          <w:b/>
          <w:bCs/>
          <w:color w:val="000000"/>
          <w:sz w:val="22"/>
          <w:szCs w:val="22"/>
          <w:lang w:val="el-GR"/>
        </w:rPr>
        <w:t xml:space="preserve"> (</w:t>
      </w:r>
      <w:r w:rsidRPr="000C1842">
        <w:rPr>
          <w:rFonts w:ascii="Arial" w:hAnsi="Arial" w:cs="Arial"/>
          <w:b/>
          <w:bCs/>
          <w:color w:val="000000"/>
          <w:sz w:val="22"/>
          <w:szCs w:val="22"/>
          <w:lang w:val="en-US"/>
        </w:rPr>
        <w:t>HC</w:t>
      </w:r>
      <w:r w:rsidRPr="00260A2C">
        <w:rPr>
          <w:rFonts w:ascii="Arial" w:hAnsi="Arial" w:cs="Arial"/>
          <w:b/>
          <w:bCs/>
          <w:color w:val="000000"/>
          <w:sz w:val="22"/>
          <w:szCs w:val="22"/>
          <w:lang w:val="el-GR"/>
        </w:rPr>
        <w:t>):</w:t>
      </w:r>
      <w:r w:rsidRPr="00260A2C">
        <w:rPr>
          <w:rFonts w:ascii="Arial" w:hAnsi="Arial" w:cs="Arial"/>
          <w:color w:val="000000"/>
          <w:sz w:val="22"/>
          <w:szCs w:val="22"/>
          <w:lang w:val="el-GR"/>
        </w:rPr>
        <w:t xml:space="preserve"> Η αίθουσα διδασκαλίας</w:t>
      </w:r>
      <w:r w:rsidR="00C82461" w:rsidRPr="00405F86">
        <w:rPr>
          <w:rFonts w:ascii="Arial" w:hAnsi="Arial" w:cs="Arial"/>
          <w:color w:val="000000"/>
          <w:sz w:val="22"/>
          <w:szCs w:val="22"/>
          <w:lang w:val="el-GR"/>
        </w:rPr>
        <w:t xml:space="preserve"> </w:t>
      </w:r>
      <w:r w:rsidRPr="00260A2C">
        <w:rPr>
          <w:rFonts w:ascii="Arial" w:hAnsi="Arial" w:cs="Arial"/>
          <w:color w:val="000000"/>
          <w:sz w:val="22"/>
          <w:szCs w:val="22"/>
          <w:lang w:val="el-GR"/>
        </w:rPr>
        <w:t xml:space="preserve">όπου τα </w:t>
      </w:r>
      <w:r w:rsidR="009A14A9">
        <w:rPr>
          <w:rFonts w:ascii="Arial" w:hAnsi="Arial" w:cs="Arial"/>
          <w:color w:val="000000"/>
          <w:sz w:val="22"/>
          <w:szCs w:val="22"/>
          <w:lang w:val="el-GR"/>
        </w:rPr>
        <w:t>παιδιά</w:t>
      </w:r>
      <w:r w:rsidRPr="00260A2C">
        <w:rPr>
          <w:rFonts w:ascii="Arial" w:hAnsi="Arial" w:cs="Arial"/>
          <w:color w:val="000000"/>
          <w:sz w:val="22"/>
          <w:szCs w:val="22"/>
          <w:lang w:val="el-GR"/>
        </w:rPr>
        <w:t xml:space="preserve"> περνούν ένα σημαντικό μέρος της ημέρας τους, παίζει σημαντικό ρόλο στη διαδικασία ανάπτυξης και μάθησής τους. Σ</w:t>
      </w:r>
      <w:r w:rsidR="00132F3B">
        <w:rPr>
          <w:rFonts w:ascii="Arial" w:hAnsi="Arial" w:cs="Arial"/>
          <w:color w:val="000000"/>
          <w:sz w:val="22"/>
          <w:szCs w:val="22"/>
          <w:lang w:val="el-GR"/>
        </w:rPr>
        <w:t>την</w:t>
      </w:r>
      <w:r w:rsidRPr="00260A2C">
        <w:rPr>
          <w:rFonts w:ascii="Arial" w:hAnsi="Arial" w:cs="Arial"/>
          <w:color w:val="000000"/>
          <w:sz w:val="22"/>
          <w:szCs w:val="22"/>
          <w:lang w:val="el-GR"/>
        </w:rPr>
        <w:t xml:space="preserve"> τάξη, είναι σημαντικό να προωθηθεί όχι μόνο η ευημερία των παιδιών, αλλά και η ευημερία του εκπαιδευτικού ή του δασκάλου που τα φροντίζει, που παρακολουθεί, υποστηρίζει και καλλιεργεί καθημερινά τις μαθησιακές τους διαδικασίες. Ο ενήλικας δημιουργεί ένα πλαίσιο που είναι καθησυχαστικό, συμμετοχικό, συνεργατικό, εκφραστικό και σέβεται τις ανάγκες και τις επιλογές των παιδιών. Η μάθηση πρέπει να επικεντρώνεται στο παιδί, το οποίο αφήνεται ελεύθερο να επιλέξει, να κινηθεί και να πειραματιστεί με το δικό του ρυθμό και σύμφωνα με τις δικές του κλίσεις, ενώ ο δάσκαλος/εκπαιδευτικός διευκολύνει τις μαθησιακές διαδικασίες επανεκκινώντας και επεκτείνοντας την αυθόρμητη έρευνα. Στην πραγματικότητα, το παιδί μαθαίνει πειραματιζόμενο προσωπικά και ενεργά, ξεκινώντας από παραδείγματα και δραστηριότητες που γνωρίζει από την καθημερινή του ζωή. Οι θεραπευτικές τάξεις δεν αφορούν μόνο το σχολικό κτίριο: είναι ενεργητικές, πειραματικές και ανοιχτές, και η ευημερία των παιδιών εξαρτάται επίσης από τις δυνατότητες που τους προσφέρει ο ανοιχτός χώρος (ο κήπος, το έδαφος κ.λπ.). Στις θεραπευτικές τάξεις οι ενήλικες που εκπαιδεύουν υποστηρίζουν επίσης τη δική τους ευημερία και την ευημερία της ομάδας εργασίας, μέσω μιας διαδικασίας αυτογνωσίας και της δικής τους εκπαιδευτικής προοπτικής.</w:t>
      </w:r>
    </w:p>
    <w:p w14:paraId="1B125766" w14:textId="77777777" w:rsidR="000556A5" w:rsidRPr="00260A2C" w:rsidRDefault="000556A5">
      <w:pPr>
        <w:jc w:val="both"/>
        <w:rPr>
          <w:rFonts w:ascii="Arial" w:hAnsi="Arial" w:cs="Arial"/>
          <w:color w:val="000000"/>
          <w:sz w:val="22"/>
          <w:szCs w:val="22"/>
          <w:lang w:val="el-GR"/>
        </w:rPr>
      </w:pPr>
    </w:p>
    <w:p w14:paraId="44EAF28F" w14:textId="77777777" w:rsidR="00032FF3" w:rsidRPr="00260A2C" w:rsidRDefault="00032FF3" w:rsidP="00032FF3">
      <w:pPr>
        <w:jc w:val="both"/>
        <w:rPr>
          <w:rFonts w:ascii="Arial" w:hAnsi="Arial" w:cs="Arial"/>
          <w:color w:val="000000"/>
          <w:sz w:val="22"/>
          <w:szCs w:val="22"/>
          <w:lang w:val="el-GR"/>
        </w:rPr>
      </w:pPr>
    </w:p>
    <w:p w14:paraId="046834CA" w14:textId="6B7AF351" w:rsidR="000C1E9F" w:rsidRPr="00260A2C" w:rsidRDefault="00BA6A9F">
      <w:pPr>
        <w:jc w:val="both"/>
        <w:rPr>
          <w:rFonts w:ascii="Arial" w:hAnsi="Arial" w:cs="Arial"/>
          <w:color w:val="000000"/>
          <w:sz w:val="22"/>
          <w:szCs w:val="22"/>
          <w:lang w:val="el-GR"/>
        </w:rPr>
      </w:pPr>
      <w:r w:rsidRPr="00260A2C">
        <w:rPr>
          <w:rFonts w:ascii="Arial" w:hAnsi="Arial" w:cs="Arial"/>
          <w:b/>
          <w:bCs/>
          <w:color w:val="000000"/>
          <w:sz w:val="22"/>
          <w:szCs w:val="22"/>
          <w:lang w:val="el-GR"/>
        </w:rPr>
        <w:lastRenderedPageBreak/>
        <w:t>Κίνηση, Παιχνίδια και Αθλ</w:t>
      </w:r>
      <w:r w:rsidR="00597539">
        <w:rPr>
          <w:rFonts w:ascii="Arial" w:hAnsi="Arial" w:cs="Arial"/>
          <w:b/>
          <w:bCs/>
          <w:color w:val="000000"/>
          <w:sz w:val="22"/>
          <w:szCs w:val="22"/>
          <w:lang w:val="el-GR"/>
        </w:rPr>
        <w:t>ήματα</w:t>
      </w:r>
      <w:r w:rsidRPr="00260A2C">
        <w:rPr>
          <w:rFonts w:ascii="Arial" w:hAnsi="Arial" w:cs="Arial"/>
          <w:b/>
          <w:bCs/>
          <w:color w:val="000000"/>
          <w:sz w:val="22"/>
          <w:szCs w:val="22"/>
          <w:lang w:val="el-GR"/>
        </w:rPr>
        <w:t xml:space="preserve"> (</w:t>
      </w:r>
      <w:r w:rsidRPr="000C1842">
        <w:rPr>
          <w:rFonts w:ascii="Arial" w:hAnsi="Arial" w:cs="Arial"/>
          <w:b/>
          <w:bCs/>
          <w:color w:val="000000"/>
          <w:sz w:val="22"/>
          <w:szCs w:val="22"/>
          <w:lang w:val="en-US"/>
        </w:rPr>
        <w:t>MGS</w:t>
      </w:r>
      <w:r w:rsidRPr="00260A2C">
        <w:rPr>
          <w:rFonts w:ascii="Arial" w:hAnsi="Arial" w:cs="Arial"/>
          <w:b/>
          <w:bCs/>
          <w:color w:val="000000"/>
          <w:sz w:val="22"/>
          <w:szCs w:val="22"/>
          <w:lang w:val="el-GR"/>
        </w:rPr>
        <w:t xml:space="preserve">): </w:t>
      </w:r>
      <w:r w:rsidR="004A65D0">
        <w:rPr>
          <w:rFonts w:ascii="Arial" w:hAnsi="Arial" w:cs="Arial"/>
          <w:color w:val="000000"/>
          <w:sz w:val="22"/>
          <w:szCs w:val="22"/>
          <w:lang w:val="el-GR"/>
        </w:rPr>
        <w:t>Έ</w:t>
      </w:r>
      <w:r w:rsidRPr="00260A2C">
        <w:rPr>
          <w:rFonts w:ascii="Arial" w:hAnsi="Arial" w:cs="Arial"/>
          <w:color w:val="000000"/>
          <w:sz w:val="22"/>
          <w:szCs w:val="22"/>
          <w:lang w:val="el-GR"/>
        </w:rPr>
        <w:t xml:space="preserve">να πρόγραμμα σπουδών που παρήχθη από την </w:t>
      </w:r>
      <w:proofErr w:type="spellStart"/>
      <w:r w:rsidRPr="000C1842">
        <w:rPr>
          <w:rFonts w:ascii="Arial" w:hAnsi="Arial" w:cs="Arial"/>
          <w:color w:val="000000"/>
          <w:sz w:val="22"/>
          <w:szCs w:val="22"/>
          <w:lang w:val="en-US"/>
        </w:rPr>
        <w:t>Td</w:t>
      </w:r>
      <w:r w:rsidR="00563CD7">
        <w:rPr>
          <w:rFonts w:ascii="Arial" w:hAnsi="Arial" w:cs="Arial"/>
          <w:color w:val="000000"/>
          <w:sz w:val="22"/>
          <w:szCs w:val="22"/>
          <w:lang w:val="en-US"/>
        </w:rPr>
        <w:t>h</w:t>
      </w:r>
      <w:proofErr w:type="spellEnd"/>
      <w:r w:rsidRPr="00260A2C">
        <w:rPr>
          <w:rFonts w:ascii="Arial" w:hAnsi="Arial" w:cs="Arial"/>
          <w:color w:val="000000"/>
          <w:sz w:val="22"/>
          <w:szCs w:val="22"/>
          <w:lang w:val="el-GR"/>
        </w:rPr>
        <w:t xml:space="preserve"> το 2005 και έχει δοκιμαστεί έκτοτε σε διάφορα περιβάλλοντα. Το </w:t>
      </w:r>
      <w:r w:rsidRPr="000C1842">
        <w:rPr>
          <w:rFonts w:ascii="Arial" w:hAnsi="Arial" w:cs="Arial"/>
          <w:color w:val="000000"/>
          <w:sz w:val="22"/>
          <w:szCs w:val="22"/>
          <w:lang w:val="en-US"/>
        </w:rPr>
        <w:t>MGS</w:t>
      </w:r>
      <w:r w:rsidRPr="00260A2C">
        <w:rPr>
          <w:rFonts w:ascii="Arial" w:hAnsi="Arial" w:cs="Arial"/>
          <w:color w:val="000000"/>
          <w:sz w:val="22"/>
          <w:szCs w:val="22"/>
          <w:lang w:val="el-GR"/>
        </w:rPr>
        <w:t xml:space="preserve"> επικεντρώνεται στην ψυχοκοινωνική ανάπτυξη των παιδιών. Αυτό το πρόγραμμα σπουδών στοχεύει στην αύξηση της ικανότητας των δασκάλων, των εκπαιδευτικών και των σχολικών ψυχολόγων να αναπτύξουν προσωπικές, μεθοδολογικές, κοινωνικές, τεχνικές και επιδεικτικές δεξιότητες στην πρακτική, την επίλυση συγκρούσεων, την ομαδική εργασία και τις κοινωνικές σχέσεις.</w:t>
      </w:r>
    </w:p>
    <w:p w14:paraId="2CBDDEE2" w14:textId="77777777" w:rsidR="00032FF3" w:rsidRPr="00260A2C" w:rsidRDefault="00032FF3" w:rsidP="00032FF3">
      <w:pPr>
        <w:jc w:val="both"/>
        <w:rPr>
          <w:rFonts w:asciiTheme="minorHAnsi" w:hAnsiTheme="minorHAnsi" w:cstheme="minorHAnsi"/>
          <w:color w:val="000000"/>
          <w:lang w:val="el-GR"/>
        </w:rPr>
      </w:pPr>
    </w:p>
    <w:p w14:paraId="0B1C521B" w14:textId="1E8BADDA" w:rsidR="00032FF3" w:rsidRDefault="00590B06" w:rsidP="00032FF3">
      <w:pPr>
        <w:jc w:val="both"/>
        <w:rPr>
          <w:rFonts w:asciiTheme="minorHAnsi" w:hAnsiTheme="minorHAnsi" w:cstheme="minorHAnsi"/>
          <w:b/>
          <w:bCs/>
          <w:color w:val="000000"/>
          <w:sz w:val="32"/>
          <w:szCs w:val="32"/>
          <w:lang w:val="en-US"/>
        </w:rPr>
      </w:pPr>
      <w:r w:rsidRPr="00D32CBF">
        <w:rPr>
          <w:rFonts w:ascii="Arial" w:hAnsi="Arial" w:cs="Arial"/>
          <w:noProof/>
        </w:rPr>
        <w:drawing>
          <wp:inline distT="0" distB="0" distL="0" distR="0" wp14:anchorId="56285194" wp14:editId="63490CC6">
            <wp:extent cx="6272398" cy="3610420"/>
            <wp:effectExtent l="57150" t="38100" r="71755" b="85725"/>
            <wp:docPr id="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8868CA8" w14:textId="77777777" w:rsidR="00032FF3" w:rsidRDefault="00032FF3" w:rsidP="00032FF3">
      <w:pPr>
        <w:jc w:val="both"/>
        <w:rPr>
          <w:rFonts w:asciiTheme="minorHAnsi" w:hAnsiTheme="minorHAnsi" w:cstheme="minorHAnsi"/>
          <w:b/>
          <w:bCs/>
          <w:color w:val="000000"/>
          <w:sz w:val="32"/>
          <w:szCs w:val="32"/>
          <w:lang w:val="en-US"/>
        </w:rPr>
      </w:pPr>
    </w:p>
    <w:p w14:paraId="3CCEE15F" w14:textId="69247B6F" w:rsidR="000C1E9F" w:rsidRPr="00260A2C" w:rsidRDefault="00BA6A9F">
      <w:pPr>
        <w:jc w:val="both"/>
        <w:rPr>
          <w:rFonts w:ascii="Arial" w:hAnsi="Arial" w:cs="Arial"/>
          <w:color w:val="000000"/>
          <w:sz w:val="22"/>
          <w:szCs w:val="22"/>
          <w:lang w:val="el-GR"/>
        </w:rPr>
      </w:pPr>
      <w:r w:rsidRPr="00260A2C">
        <w:rPr>
          <w:rFonts w:ascii="Arial" w:hAnsi="Arial" w:cs="Arial"/>
          <w:color w:val="000000"/>
          <w:sz w:val="22"/>
          <w:szCs w:val="22"/>
          <w:lang w:val="el-GR"/>
        </w:rPr>
        <w:t>Αυτή η νέα προσέγγιση προτείνει θεωρητικούς προβληματισμούς και πρακτικές συμβουλές για τη δημιουργία ενός εκπαιδευτικού πλαισίου που θέτει ως απώτερο στόχο την ευημερία των παιδιών και των ενηλίκων. Με την εφαρμογή αυτής της προσέγγισης, τα παιδιά θα έχουν την ευκαιρία να αναπτύξουν νέες δεξιότητες σε ένα φροντιστικό και φιλόξενο περιβάλλον, ενώ ταυτόχρονα θα ενισχύουν και θα μειώνουν τις επιπτώσεις πιθανών δυσμενών παιδικών εμπειριών που το παιδί έχει αντιμετωπίσει ή μπορεί να αντιμετωπίσει. Η προσέγγιση βασίζεται σε δραστηριότητες που προσκαλούν το παιδί να χρησιμοποιήσει το μυαλό, το σώμα και τον συναισθηματικό του κόσμο. Η τάξη μεταμορφώνεται αμέσως σε έναν χώρο που εξετάζει ολιστικά την ευημερία του παιδιού και συνδυάζει την ευχαρίστηση και τη μάθηση.</w:t>
      </w:r>
    </w:p>
    <w:p w14:paraId="67A8D945" w14:textId="131CE213" w:rsidR="00032FF3" w:rsidRDefault="00032FF3" w:rsidP="00032FF3">
      <w:pPr>
        <w:spacing w:after="160" w:line="259" w:lineRule="auto"/>
        <w:rPr>
          <w:rFonts w:asciiTheme="minorHAnsi" w:hAnsiTheme="minorHAnsi" w:cstheme="minorHAnsi"/>
          <w:color w:val="000000"/>
          <w:lang w:val="el-GR"/>
        </w:rPr>
      </w:pPr>
      <w:r w:rsidRPr="00260A2C">
        <w:rPr>
          <w:rFonts w:asciiTheme="minorHAnsi" w:hAnsiTheme="minorHAnsi" w:cstheme="minorHAnsi"/>
          <w:color w:val="000000"/>
          <w:lang w:val="el-GR"/>
        </w:rPr>
        <w:br w:type="page"/>
      </w:r>
    </w:p>
    <w:p w14:paraId="53A40B26" w14:textId="77777777" w:rsidR="000C1E9F" w:rsidRPr="00260A2C" w:rsidRDefault="00BA6A9F">
      <w:pPr>
        <w:pStyle w:val="Heading1"/>
        <w:rPr>
          <w:color w:val="auto"/>
          <w:sz w:val="24"/>
          <w:szCs w:val="24"/>
          <w:lang w:val="el-GR"/>
        </w:rPr>
      </w:pPr>
      <w:bookmarkStart w:id="7" w:name="_Hlk92812530"/>
      <w:bookmarkStart w:id="8" w:name="_Toc94802951"/>
      <w:bookmarkStart w:id="9" w:name="_Toc97631390"/>
      <w:r w:rsidRPr="00260A2C">
        <w:rPr>
          <w:color w:val="auto"/>
          <w:sz w:val="24"/>
          <w:szCs w:val="24"/>
          <w:lang w:val="el-GR"/>
        </w:rPr>
        <w:lastRenderedPageBreak/>
        <w:t>Πώς να χρησιμοποιήσετε το εγχειρίδιο</w:t>
      </w:r>
      <w:bookmarkEnd w:id="7"/>
      <w:bookmarkEnd w:id="8"/>
      <w:bookmarkEnd w:id="9"/>
    </w:p>
    <w:p w14:paraId="574C9DE6" w14:textId="5B7FAE8A" w:rsidR="000C1E9F" w:rsidRPr="00260A2C" w:rsidRDefault="00BA6A9F">
      <w:pPr>
        <w:jc w:val="both"/>
        <w:rPr>
          <w:rFonts w:ascii="Arial" w:hAnsi="Arial" w:cs="Arial"/>
          <w:sz w:val="22"/>
          <w:szCs w:val="22"/>
          <w:lang w:val="el-GR"/>
        </w:rPr>
      </w:pPr>
      <w:r w:rsidRPr="00260A2C">
        <w:rPr>
          <w:rFonts w:ascii="Arial" w:hAnsi="Arial" w:cs="Arial"/>
          <w:sz w:val="22"/>
          <w:szCs w:val="22"/>
          <w:lang w:val="el-GR"/>
        </w:rPr>
        <w:t>Το παρόν εγχειρίδιο απευθύνεται σε παιδαγωγούς και δασκάλους</w:t>
      </w:r>
      <w:r w:rsidR="006C7AE0">
        <w:rPr>
          <w:rFonts w:ascii="Arial" w:hAnsi="Arial" w:cs="Arial"/>
          <w:sz w:val="22"/>
          <w:szCs w:val="22"/>
          <w:lang w:val="el-GR"/>
        </w:rPr>
        <w:t>/ες</w:t>
      </w:r>
      <w:r w:rsidRPr="00260A2C">
        <w:rPr>
          <w:rFonts w:ascii="Arial" w:hAnsi="Arial" w:cs="Arial"/>
          <w:sz w:val="22"/>
          <w:szCs w:val="22"/>
          <w:lang w:val="el-GR"/>
        </w:rPr>
        <w:t xml:space="preserve"> νηπιαγωγείων και προσχολικών σταθμών και αποσκοπεί στη βελτίωση της συνολικής ευημερίας των παιδιών μέσω της ενίσχυσης των ψυχοκοινωνικών τους ικανοτήτων, παρέχοντας αποτελεσματικές πληροφορίες και εργαλεία για την εργασία με τα παιδιά. Το εγχειρίδιο αυτό θα βοηθήσει τους παιδαγωγούς και τους εκπαιδευτικούς να σχεδιάσουν ασφαλή και ενδιαφέροντα πλαίσια μάθησης για τα παιδιά, με στόχο να τους παρέχουν πολλαπλές ευκαιρίες να πειραματιστούν με ποικίλες εμπειρίες που έχουν νόημα για την αισθητηριακή, γνωστική, κοινωνική, εκφραστική και κινητική τους ανάπτυξη. </w:t>
      </w:r>
    </w:p>
    <w:p w14:paraId="31526C61" w14:textId="77777777" w:rsidR="00032FF3" w:rsidRPr="00260A2C" w:rsidRDefault="00032FF3" w:rsidP="00032FF3">
      <w:pPr>
        <w:jc w:val="both"/>
        <w:rPr>
          <w:rFonts w:ascii="Arial" w:hAnsi="Arial" w:cs="Arial"/>
          <w:sz w:val="22"/>
          <w:szCs w:val="22"/>
          <w:lang w:val="el-GR"/>
        </w:rPr>
      </w:pPr>
    </w:p>
    <w:p w14:paraId="42148753" w14:textId="37A03607" w:rsidR="000C1E9F" w:rsidRPr="00260A2C" w:rsidRDefault="00BA6A9F">
      <w:pPr>
        <w:jc w:val="both"/>
        <w:rPr>
          <w:rFonts w:ascii="Arial" w:hAnsi="Arial" w:cs="Arial"/>
          <w:sz w:val="22"/>
          <w:szCs w:val="22"/>
          <w:lang w:val="el-GR"/>
        </w:rPr>
      </w:pPr>
      <w:r w:rsidRPr="00260A2C">
        <w:rPr>
          <w:rFonts w:ascii="Arial" w:hAnsi="Arial" w:cs="Arial"/>
          <w:sz w:val="22"/>
          <w:szCs w:val="22"/>
          <w:lang w:val="el-GR"/>
        </w:rPr>
        <w:t>Το πρώτο κεφάλαιο, βασισμένο σε έγκυρα επιστημονικά ευρήματα, αποτελεί μια εισαγωγή στην έννοια της ευημερίας και του ρόλου των εκπαιδευτικών πλαισίων στην προώθηση της ευημερίας και της ολιστικής ανάπτυξης των παιδιών, μεταξύ άλλων μέσω της</w:t>
      </w:r>
      <w:r w:rsidR="00540F1B" w:rsidRPr="00540F1B">
        <w:rPr>
          <w:rFonts w:ascii="Arial" w:hAnsi="Arial" w:cs="Arial"/>
          <w:sz w:val="22"/>
          <w:szCs w:val="22"/>
          <w:lang w:val="el-GR"/>
        </w:rPr>
        <w:t xml:space="preserve"> </w:t>
      </w:r>
      <w:r w:rsidR="003B0F79">
        <w:rPr>
          <w:rFonts w:ascii="Arial" w:hAnsi="Arial" w:cs="Arial"/>
          <w:sz w:val="22"/>
          <w:szCs w:val="22"/>
          <w:lang w:val="el-GR"/>
        </w:rPr>
        <w:t>διασφάλισης της</w:t>
      </w:r>
      <w:r w:rsidRPr="00260A2C">
        <w:rPr>
          <w:rFonts w:ascii="Arial" w:hAnsi="Arial" w:cs="Arial"/>
          <w:sz w:val="22"/>
          <w:szCs w:val="22"/>
          <w:lang w:val="el-GR"/>
        </w:rPr>
        <w:t xml:space="preserve"> υγείας και </w:t>
      </w:r>
      <w:r w:rsidR="003B0F79">
        <w:rPr>
          <w:rFonts w:ascii="Arial" w:hAnsi="Arial" w:cs="Arial"/>
          <w:sz w:val="22"/>
          <w:szCs w:val="22"/>
          <w:lang w:val="el-GR"/>
        </w:rPr>
        <w:t>της σωστής</w:t>
      </w:r>
      <w:r w:rsidRPr="00260A2C">
        <w:rPr>
          <w:rFonts w:ascii="Arial" w:hAnsi="Arial" w:cs="Arial"/>
          <w:sz w:val="22"/>
          <w:szCs w:val="22"/>
          <w:lang w:val="el-GR"/>
        </w:rPr>
        <w:t xml:space="preserve"> διατροφής.</w:t>
      </w:r>
    </w:p>
    <w:p w14:paraId="28985CEF" w14:textId="77777777" w:rsidR="00032FF3" w:rsidRPr="00260A2C" w:rsidRDefault="00032FF3" w:rsidP="00032FF3">
      <w:pPr>
        <w:jc w:val="both"/>
        <w:rPr>
          <w:rFonts w:ascii="Arial" w:hAnsi="Arial" w:cs="Arial"/>
          <w:sz w:val="22"/>
          <w:szCs w:val="22"/>
          <w:lang w:val="el-GR"/>
        </w:rPr>
      </w:pPr>
    </w:p>
    <w:p w14:paraId="7832183C" w14:textId="48CDEEC1" w:rsidR="000C1E9F" w:rsidRPr="00260A2C" w:rsidRDefault="00BA6A9F">
      <w:pPr>
        <w:jc w:val="both"/>
        <w:rPr>
          <w:rFonts w:ascii="Arial" w:hAnsi="Arial" w:cs="Arial"/>
          <w:sz w:val="22"/>
          <w:szCs w:val="22"/>
          <w:lang w:val="el-GR"/>
        </w:rPr>
      </w:pPr>
      <w:r w:rsidRPr="00260A2C">
        <w:rPr>
          <w:rFonts w:ascii="Arial" w:hAnsi="Arial" w:cs="Arial"/>
          <w:sz w:val="22"/>
          <w:szCs w:val="22"/>
          <w:lang w:val="el-GR"/>
        </w:rPr>
        <w:t xml:space="preserve">Στο δεύτερο κεφάλαιο επισημαίνονται τα ορόσημα και οι στόχοι για την ανάπτυξη δεξιοτήτων για παιδιά ηλικίας 0-6 ετών. </w:t>
      </w:r>
      <w:r w:rsidR="003B0F79">
        <w:rPr>
          <w:rFonts w:ascii="Arial" w:hAnsi="Arial" w:cs="Arial"/>
          <w:sz w:val="22"/>
          <w:szCs w:val="22"/>
          <w:lang w:val="el-GR"/>
        </w:rPr>
        <w:t xml:space="preserve">Βασιζόμενοι στα </w:t>
      </w:r>
      <w:r w:rsidRPr="00260A2C">
        <w:rPr>
          <w:rFonts w:ascii="Arial" w:hAnsi="Arial" w:cs="Arial"/>
          <w:sz w:val="22"/>
          <w:szCs w:val="22"/>
          <w:lang w:val="el-GR"/>
        </w:rPr>
        <w:t xml:space="preserve">πιθανά επιτεύγματα </w:t>
      </w:r>
      <w:r w:rsidR="003B0F79">
        <w:rPr>
          <w:rFonts w:ascii="Arial" w:hAnsi="Arial" w:cs="Arial"/>
          <w:sz w:val="22"/>
          <w:szCs w:val="22"/>
          <w:lang w:val="el-GR"/>
        </w:rPr>
        <w:t>των παιδιών ανά ηλικία, το παρόν εγχειρίδιο</w:t>
      </w:r>
      <w:r w:rsidRPr="00260A2C">
        <w:rPr>
          <w:rFonts w:ascii="Arial" w:hAnsi="Arial" w:cs="Arial"/>
          <w:sz w:val="22"/>
          <w:szCs w:val="22"/>
          <w:lang w:val="el-GR"/>
        </w:rPr>
        <w:t xml:space="preserve"> υποδεικνύει στον</w:t>
      </w:r>
      <w:r w:rsidR="006C7AE0">
        <w:rPr>
          <w:rFonts w:ascii="Arial" w:hAnsi="Arial" w:cs="Arial"/>
          <w:sz w:val="22"/>
          <w:szCs w:val="22"/>
          <w:lang w:val="el-GR"/>
        </w:rPr>
        <w:t>/ην</w:t>
      </w:r>
      <w:r w:rsidRPr="00260A2C">
        <w:rPr>
          <w:rFonts w:ascii="Arial" w:hAnsi="Arial" w:cs="Arial"/>
          <w:sz w:val="22"/>
          <w:szCs w:val="22"/>
          <w:lang w:val="el-GR"/>
        </w:rPr>
        <w:t xml:space="preserve"> παιδαγωγό/</w:t>
      </w:r>
      <w:r w:rsidR="009A14A9" w:rsidRPr="00260A2C">
        <w:rPr>
          <w:rFonts w:ascii="Arial" w:hAnsi="Arial" w:cs="Arial"/>
          <w:sz w:val="22"/>
          <w:szCs w:val="22"/>
          <w:lang w:val="el-GR"/>
        </w:rPr>
        <w:t>δάσκαλ</w:t>
      </w:r>
      <w:r w:rsidR="009A14A9">
        <w:rPr>
          <w:rFonts w:ascii="Arial" w:hAnsi="Arial" w:cs="Arial"/>
          <w:sz w:val="22"/>
          <w:szCs w:val="22"/>
          <w:lang w:val="el-GR"/>
        </w:rPr>
        <w:t>ο</w:t>
      </w:r>
      <w:r w:rsidR="006C7AE0">
        <w:rPr>
          <w:rFonts w:ascii="Arial" w:hAnsi="Arial" w:cs="Arial"/>
          <w:sz w:val="22"/>
          <w:szCs w:val="22"/>
          <w:lang w:val="el-GR"/>
        </w:rPr>
        <w:t>/α</w:t>
      </w:r>
      <w:r w:rsidR="009A14A9">
        <w:rPr>
          <w:rFonts w:ascii="Arial" w:hAnsi="Arial" w:cs="Arial"/>
          <w:sz w:val="22"/>
          <w:szCs w:val="22"/>
          <w:lang w:val="el-GR"/>
        </w:rPr>
        <w:t xml:space="preserve"> </w:t>
      </w:r>
      <w:r w:rsidR="003B0F79">
        <w:rPr>
          <w:rFonts w:ascii="Arial" w:hAnsi="Arial" w:cs="Arial"/>
          <w:sz w:val="22"/>
          <w:szCs w:val="22"/>
          <w:lang w:val="el-GR"/>
        </w:rPr>
        <w:t xml:space="preserve">πρακτικές με τις οποίες μπορεί να </w:t>
      </w:r>
      <w:r w:rsidRPr="00260A2C">
        <w:rPr>
          <w:rFonts w:ascii="Arial" w:hAnsi="Arial" w:cs="Arial"/>
          <w:sz w:val="22"/>
          <w:szCs w:val="22"/>
          <w:lang w:val="el-GR"/>
        </w:rPr>
        <w:t>προσανατολ</w:t>
      </w:r>
      <w:r w:rsidR="003B0F79">
        <w:rPr>
          <w:rFonts w:ascii="Arial" w:hAnsi="Arial" w:cs="Arial"/>
          <w:sz w:val="22"/>
          <w:szCs w:val="22"/>
          <w:lang w:val="el-GR"/>
        </w:rPr>
        <w:t>ίσει τη</w:t>
      </w:r>
      <w:r w:rsidR="001657B4">
        <w:rPr>
          <w:rFonts w:ascii="Arial" w:hAnsi="Arial" w:cs="Arial"/>
          <w:sz w:val="22"/>
          <w:szCs w:val="22"/>
          <w:lang w:val="el-GR"/>
        </w:rPr>
        <w:t>ν</w:t>
      </w:r>
      <w:r w:rsidR="009A14A9">
        <w:rPr>
          <w:rFonts w:ascii="Arial" w:hAnsi="Arial" w:cs="Arial"/>
          <w:sz w:val="22"/>
          <w:szCs w:val="22"/>
          <w:lang w:val="el-GR"/>
        </w:rPr>
        <w:t xml:space="preserve"> </w:t>
      </w:r>
      <w:r w:rsidRPr="00260A2C">
        <w:rPr>
          <w:rFonts w:ascii="Arial" w:hAnsi="Arial" w:cs="Arial"/>
          <w:sz w:val="22"/>
          <w:szCs w:val="22"/>
          <w:lang w:val="el-GR"/>
        </w:rPr>
        <w:t xml:space="preserve">προσοχή στην οργάνωση δραστηριοτήτων και εμπειριών με στόχο την προώθηση των ικανοτήτων με σφαιρικό και ενιαίο τρόπο. </w:t>
      </w:r>
    </w:p>
    <w:p w14:paraId="34D8A6B7" w14:textId="77777777" w:rsidR="00032FF3" w:rsidRPr="00260A2C" w:rsidRDefault="00032FF3" w:rsidP="00032FF3">
      <w:pPr>
        <w:jc w:val="both"/>
        <w:rPr>
          <w:rFonts w:ascii="Arial" w:hAnsi="Arial" w:cs="Arial"/>
          <w:sz w:val="22"/>
          <w:szCs w:val="22"/>
          <w:lang w:val="el-GR"/>
        </w:rPr>
      </w:pPr>
    </w:p>
    <w:p w14:paraId="76808A20" w14:textId="6DE6E08E" w:rsidR="000C1E9F" w:rsidRPr="00260A2C" w:rsidRDefault="00BA6A9F">
      <w:pPr>
        <w:jc w:val="both"/>
        <w:rPr>
          <w:rFonts w:ascii="Arial" w:hAnsi="Arial" w:cs="Arial"/>
          <w:sz w:val="22"/>
          <w:szCs w:val="22"/>
          <w:lang w:val="el-GR"/>
        </w:rPr>
      </w:pPr>
      <w:r w:rsidRPr="00260A2C">
        <w:rPr>
          <w:rFonts w:ascii="Arial" w:hAnsi="Arial" w:cs="Arial"/>
          <w:sz w:val="22"/>
          <w:szCs w:val="22"/>
          <w:lang w:val="el-GR"/>
        </w:rPr>
        <w:t xml:space="preserve">Το τρίτο κεφάλαιο παρέχει μια επισκόπηση του τι σημαίνει η δημιουργία ενός </w:t>
      </w:r>
      <w:r w:rsidR="00E37A79">
        <w:rPr>
          <w:rFonts w:ascii="Arial" w:hAnsi="Arial" w:cs="Arial"/>
          <w:sz w:val="22"/>
          <w:szCs w:val="22"/>
          <w:lang w:val="el-GR"/>
        </w:rPr>
        <w:t>«π</w:t>
      </w:r>
      <w:r w:rsidRPr="00260A2C">
        <w:rPr>
          <w:rFonts w:ascii="Arial" w:hAnsi="Arial" w:cs="Arial"/>
          <w:sz w:val="22"/>
          <w:szCs w:val="22"/>
          <w:lang w:val="el-GR"/>
        </w:rPr>
        <w:t xml:space="preserve">εριβάλλοντος </w:t>
      </w:r>
      <w:r w:rsidR="00E37A79">
        <w:rPr>
          <w:rFonts w:ascii="Arial" w:hAnsi="Arial" w:cs="Arial"/>
          <w:sz w:val="22"/>
          <w:szCs w:val="22"/>
          <w:lang w:val="el-GR"/>
        </w:rPr>
        <w:t>ε</w:t>
      </w:r>
      <w:r w:rsidRPr="00260A2C">
        <w:rPr>
          <w:rFonts w:ascii="Arial" w:hAnsi="Arial" w:cs="Arial"/>
          <w:sz w:val="22"/>
          <w:szCs w:val="22"/>
          <w:lang w:val="el-GR"/>
        </w:rPr>
        <w:t>υ</w:t>
      </w:r>
      <w:r w:rsidR="003B0F79">
        <w:rPr>
          <w:rFonts w:ascii="Arial" w:hAnsi="Arial" w:cs="Arial"/>
          <w:sz w:val="22"/>
          <w:szCs w:val="22"/>
          <w:lang w:val="el-GR"/>
        </w:rPr>
        <w:t>ημερίας</w:t>
      </w:r>
      <w:r w:rsidR="00E37A79">
        <w:rPr>
          <w:rFonts w:ascii="Arial" w:hAnsi="Arial" w:cs="Arial"/>
          <w:sz w:val="22"/>
          <w:szCs w:val="22"/>
          <w:lang w:val="el-GR"/>
        </w:rPr>
        <w:t>»</w:t>
      </w:r>
      <w:r w:rsidRPr="00260A2C">
        <w:rPr>
          <w:rFonts w:ascii="Arial" w:hAnsi="Arial" w:cs="Arial"/>
          <w:sz w:val="22"/>
          <w:szCs w:val="22"/>
          <w:lang w:val="el-GR"/>
        </w:rPr>
        <w:t xml:space="preserve"> και του θεμελιώδους ρόλου του</w:t>
      </w:r>
      <w:r w:rsidR="006C7AE0">
        <w:rPr>
          <w:rFonts w:ascii="Arial" w:hAnsi="Arial" w:cs="Arial"/>
          <w:sz w:val="22"/>
          <w:szCs w:val="22"/>
          <w:lang w:val="el-GR"/>
        </w:rPr>
        <w:t>/ης</w:t>
      </w:r>
      <w:r w:rsidRPr="00260A2C">
        <w:rPr>
          <w:rFonts w:ascii="Arial" w:hAnsi="Arial" w:cs="Arial"/>
          <w:sz w:val="22"/>
          <w:szCs w:val="22"/>
          <w:lang w:val="el-GR"/>
        </w:rPr>
        <w:t xml:space="preserve"> παιδαγωγού/δασκάλου</w:t>
      </w:r>
      <w:r w:rsidR="006C7AE0">
        <w:rPr>
          <w:rFonts w:ascii="Arial" w:hAnsi="Arial" w:cs="Arial"/>
          <w:sz w:val="22"/>
          <w:szCs w:val="22"/>
          <w:lang w:val="el-GR"/>
        </w:rPr>
        <w:t>/ας</w:t>
      </w:r>
      <w:r w:rsidRPr="00260A2C">
        <w:rPr>
          <w:rFonts w:ascii="Arial" w:hAnsi="Arial" w:cs="Arial"/>
          <w:sz w:val="22"/>
          <w:szCs w:val="22"/>
          <w:lang w:val="el-GR"/>
        </w:rPr>
        <w:t xml:space="preserve"> στη ζωή των παιδιών και των οικογενειών τους για το σχεδιασμό ασφαλών, </w:t>
      </w:r>
      <w:r w:rsidR="003B0F79">
        <w:rPr>
          <w:rFonts w:ascii="Arial" w:hAnsi="Arial" w:cs="Arial"/>
          <w:sz w:val="22"/>
          <w:szCs w:val="22"/>
          <w:lang w:val="el-GR"/>
        </w:rPr>
        <w:t>συμπεριληπτικών</w:t>
      </w:r>
      <w:r w:rsidRPr="00260A2C">
        <w:rPr>
          <w:rFonts w:ascii="Arial" w:hAnsi="Arial" w:cs="Arial"/>
          <w:sz w:val="22"/>
          <w:szCs w:val="22"/>
          <w:lang w:val="el-GR"/>
        </w:rPr>
        <w:t xml:space="preserve"> και </w:t>
      </w:r>
      <w:r w:rsidR="00BC648E">
        <w:rPr>
          <w:rFonts w:ascii="Arial" w:hAnsi="Arial" w:cs="Arial"/>
          <w:sz w:val="22"/>
          <w:szCs w:val="22"/>
          <w:lang w:val="el-GR"/>
        </w:rPr>
        <w:t>ενδιαφέροντων</w:t>
      </w:r>
      <w:r w:rsidR="00BC648E" w:rsidRPr="00260A2C">
        <w:rPr>
          <w:rFonts w:ascii="Arial" w:hAnsi="Arial" w:cs="Arial"/>
          <w:sz w:val="22"/>
          <w:szCs w:val="22"/>
          <w:lang w:val="el-GR"/>
        </w:rPr>
        <w:t xml:space="preserve"> </w:t>
      </w:r>
      <w:r w:rsidRPr="00260A2C">
        <w:rPr>
          <w:rFonts w:ascii="Arial" w:hAnsi="Arial" w:cs="Arial"/>
          <w:sz w:val="22"/>
          <w:szCs w:val="22"/>
          <w:lang w:val="el-GR"/>
        </w:rPr>
        <w:t>χώρων στους οποίους ο καθένας μπορεί να μάθει και να αναπτυχθεί σύμφωνα με τους δικούς του ρυθμούς και κλίσεις. Η ενότητα αυτή προσφέρει επίσης προτάσεις και στρατηγικές για τους παιδαγωγούς και τους εκπαιδευτικούς που εργάζονται με παιδιά με αναπηρίες ή ετερογενείς ομάδες.</w:t>
      </w:r>
    </w:p>
    <w:p w14:paraId="3C3FF10D" w14:textId="77777777" w:rsidR="00032FF3" w:rsidRPr="00260A2C" w:rsidRDefault="00032FF3" w:rsidP="00032FF3">
      <w:pPr>
        <w:jc w:val="both"/>
        <w:rPr>
          <w:rFonts w:ascii="Arial" w:hAnsi="Arial" w:cs="Arial"/>
          <w:sz w:val="22"/>
          <w:szCs w:val="22"/>
          <w:lang w:val="el-GR"/>
        </w:rPr>
      </w:pPr>
    </w:p>
    <w:p w14:paraId="7C0F4A46" w14:textId="73D4F5F9" w:rsidR="000C1E9F" w:rsidRPr="00260A2C" w:rsidRDefault="00BA6A9F">
      <w:pPr>
        <w:jc w:val="both"/>
        <w:rPr>
          <w:rFonts w:ascii="Arial" w:hAnsi="Arial" w:cs="Arial"/>
          <w:sz w:val="22"/>
          <w:szCs w:val="22"/>
          <w:lang w:val="el-GR"/>
        </w:rPr>
      </w:pPr>
      <w:r w:rsidRPr="00260A2C">
        <w:rPr>
          <w:rFonts w:ascii="Arial" w:hAnsi="Arial" w:cs="Arial"/>
          <w:sz w:val="22"/>
          <w:szCs w:val="22"/>
          <w:lang w:val="el-GR"/>
        </w:rPr>
        <w:t>Το τέταρτο κεφάλαιο προσφέρει έναν λεπτομερή και πρακτικό οδηγό για τη δημιουργία και το σχεδιασμό των περιβαλλόντων ευ</w:t>
      </w:r>
      <w:r w:rsidR="00966FF9">
        <w:rPr>
          <w:rFonts w:ascii="Arial" w:hAnsi="Arial" w:cs="Arial"/>
          <w:sz w:val="22"/>
          <w:szCs w:val="22"/>
          <w:lang w:val="el-GR"/>
        </w:rPr>
        <w:t>ημερίας</w:t>
      </w:r>
      <w:r w:rsidRPr="00260A2C">
        <w:rPr>
          <w:rFonts w:ascii="Arial" w:hAnsi="Arial" w:cs="Arial"/>
          <w:sz w:val="22"/>
          <w:szCs w:val="22"/>
          <w:lang w:val="el-GR"/>
        </w:rPr>
        <w:t xml:space="preserve">, προσφέροντας προτάσεις και ιδέες για τον τρόπο οργάνωσης του φυσικού χώρου και τη χρήση των υλικών, ξεκινώντας από τα </w:t>
      </w:r>
      <w:r w:rsidR="00966FF9">
        <w:rPr>
          <w:rFonts w:ascii="Arial" w:hAnsi="Arial" w:cs="Arial"/>
          <w:sz w:val="22"/>
          <w:szCs w:val="22"/>
          <w:lang w:val="el-GR"/>
        </w:rPr>
        <w:t>«</w:t>
      </w:r>
      <w:r w:rsidRPr="00260A2C">
        <w:rPr>
          <w:rFonts w:ascii="Arial" w:hAnsi="Arial" w:cs="Arial"/>
          <w:sz w:val="22"/>
          <w:szCs w:val="22"/>
          <w:lang w:val="el-GR"/>
        </w:rPr>
        <w:t>κέντρα ενδιαφέροντος</w:t>
      </w:r>
      <w:r w:rsidR="00966FF9">
        <w:rPr>
          <w:rFonts w:ascii="Arial" w:hAnsi="Arial" w:cs="Arial"/>
          <w:sz w:val="22"/>
          <w:szCs w:val="22"/>
          <w:lang w:val="el-GR"/>
        </w:rPr>
        <w:t>»</w:t>
      </w:r>
      <w:r w:rsidRPr="00260A2C">
        <w:rPr>
          <w:rFonts w:ascii="Arial" w:hAnsi="Arial" w:cs="Arial"/>
          <w:sz w:val="22"/>
          <w:szCs w:val="22"/>
          <w:lang w:val="el-GR"/>
        </w:rPr>
        <w:t>, τα οποία αντιστοιχούν στις διαφορετικές και ποικίλες γλώσσες</w:t>
      </w:r>
      <w:r w:rsidR="00966FF9">
        <w:rPr>
          <w:rFonts w:ascii="Arial" w:hAnsi="Arial" w:cs="Arial"/>
          <w:sz w:val="22"/>
          <w:szCs w:val="22"/>
          <w:lang w:val="el-GR"/>
        </w:rPr>
        <w:t xml:space="preserve"> επικοινωνίας</w:t>
      </w:r>
      <w:r w:rsidRPr="00260A2C">
        <w:rPr>
          <w:rFonts w:ascii="Arial" w:hAnsi="Arial" w:cs="Arial"/>
          <w:sz w:val="22"/>
          <w:szCs w:val="22"/>
          <w:lang w:val="el-GR"/>
        </w:rPr>
        <w:t xml:space="preserve"> των παιδιών. Υποδιαιρώντας τον χώρο </w:t>
      </w:r>
      <w:r w:rsidR="0000187C">
        <w:rPr>
          <w:rFonts w:ascii="Arial" w:hAnsi="Arial" w:cs="Arial"/>
          <w:sz w:val="22"/>
          <w:szCs w:val="22"/>
          <w:lang w:val="el-GR"/>
        </w:rPr>
        <w:t>σε</w:t>
      </w:r>
      <w:r w:rsidR="0000187C" w:rsidRPr="00260A2C">
        <w:rPr>
          <w:rFonts w:ascii="Arial" w:hAnsi="Arial" w:cs="Arial"/>
          <w:sz w:val="22"/>
          <w:szCs w:val="22"/>
          <w:lang w:val="el-GR"/>
        </w:rPr>
        <w:t xml:space="preserve"> </w:t>
      </w:r>
      <w:r w:rsidR="00A63E1D">
        <w:rPr>
          <w:rFonts w:ascii="Arial" w:hAnsi="Arial" w:cs="Arial"/>
          <w:sz w:val="22"/>
          <w:szCs w:val="22"/>
          <w:lang w:val="el-GR"/>
        </w:rPr>
        <w:t>«</w:t>
      </w:r>
      <w:r w:rsidRPr="00260A2C">
        <w:rPr>
          <w:rFonts w:ascii="Arial" w:hAnsi="Arial" w:cs="Arial"/>
          <w:sz w:val="22"/>
          <w:szCs w:val="22"/>
          <w:lang w:val="el-GR"/>
        </w:rPr>
        <w:t>κέντρ</w:t>
      </w:r>
      <w:r w:rsidR="0000187C">
        <w:rPr>
          <w:rFonts w:ascii="Arial" w:hAnsi="Arial" w:cs="Arial"/>
          <w:sz w:val="22"/>
          <w:szCs w:val="22"/>
          <w:lang w:val="el-GR"/>
        </w:rPr>
        <w:t>α</w:t>
      </w:r>
      <w:r w:rsidRPr="00260A2C">
        <w:rPr>
          <w:rFonts w:ascii="Arial" w:hAnsi="Arial" w:cs="Arial"/>
          <w:sz w:val="22"/>
          <w:szCs w:val="22"/>
          <w:lang w:val="el-GR"/>
        </w:rPr>
        <w:t xml:space="preserve"> ενδιαφέροντος</w:t>
      </w:r>
      <w:r w:rsidR="00A63E1D">
        <w:rPr>
          <w:rFonts w:ascii="Arial" w:hAnsi="Arial" w:cs="Arial"/>
          <w:sz w:val="22"/>
          <w:szCs w:val="22"/>
          <w:lang w:val="el-GR"/>
        </w:rPr>
        <w:t>»</w:t>
      </w:r>
      <w:r w:rsidRPr="00260A2C">
        <w:rPr>
          <w:rFonts w:ascii="Arial" w:hAnsi="Arial" w:cs="Arial"/>
          <w:sz w:val="22"/>
          <w:szCs w:val="22"/>
          <w:lang w:val="el-GR"/>
        </w:rPr>
        <w:t xml:space="preserve">, </w:t>
      </w:r>
      <w:r w:rsidR="0000187C">
        <w:rPr>
          <w:rFonts w:ascii="Arial" w:hAnsi="Arial" w:cs="Arial"/>
          <w:sz w:val="22"/>
          <w:szCs w:val="22"/>
          <w:lang w:val="el-GR"/>
        </w:rPr>
        <w:t>δημιουργούνται μικρές ομάδες, όπου καθίστ</w:t>
      </w:r>
      <w:r w:rsidR="00494C3C">
        <w:rPr>
          <w:rFonts w:ascii="Arial" w:hAnsi="Arial" w:cs="Arial"/>
          <w:sz w:val="22"/>
          <w:szCs w:val="22"/>
          <w:lang w:val="el-GR"/>
        </w:rPr>
        <w:t>α</w:t>
      </w:r>
      <w:r w:rsidR="0000187C">
        <w:rPr>
          <w:rFonts w:ascii="Arial" w:hAnsi="Arial" w:cs="Arial"/>
          <w:sz w:val="22"/>
          <w:szCs w:val="22"/>
          <w:lang w:val="el-GR"/>
        </w:rPr>
        <w:t>ται ευκολότερο να</w:t>
      </w:r>
      <w:r w:rsidRPr="00260A2C">
        <w:rPr>
          <w:rFonts w:ascii="Arial" w:hAnsi="Arial" w:cs="Arial"/>
          <w:sz w:val="22"/>
          <w:szCs w:val="22"/>
          <w:lang w:val="el-GR"/>
        </w:rPr>
        <w:t xml:space="preserve"> εξασφαλιστεί η συγκέντρωση και η προσοχή των παιδιών και να προσφερθεί στον ενήλικα η δυνατότητα να σταματήσει, να παρατηρήσει, να </w:t>
      </w:r>
      <w:r w:rsidR="00966FF9">
        <w:rPr>
          <w:rFonts w:ascii="Arial" w:hAnsi="Arial" w:cs="Arial"/>
          <w:sz w:val="22"/>
          <w:szCs w:val="22"/>
          <w:lang w:val="el-GR"/>
        </w:rPr>
        <w:t>καταγράψει την πρόοδο</w:t>
      </w:r>
      <w:r w:rsidRPr="00260A2C">
        <w:rPr>
          <w:rFonts w:ascii="Arial" w:hAnsi="Arial" w:cs="Arial"/>
          <w:sz w:val="22"/>
          <w:szCs w:val="22"/>
          <w:lang w:val="el-GR"/>
        </w:rPr>
        <w:t xml:space="preserve"> των παιδιών, να τα υποστηρίξει αν χρειαστεί, να επανεκκινήσει</w:t>
      </w:r>
      <w:r w:rsidR="00966FF9">
        <w:rPr>
          <w:rFonts w:ascii="Arial" w:hAnsi="Arial" w:cs="Arial"/>
          <w:sz w:val="22"/>
          <w:szCs w:val="22"/>
          <w:lang w:val="el-GR"/>
        </w:rPr>
        <w:t xml:space="preserve"> δραστηριότητες</w:t>
      </w:r>
      <w:r w:rsidRPr="00260A2C">
        <w:rPr>
          <w:rFonts w:ascii="Arial" w:hAnsi="Arial" w:cs="Arial"/>
          <w:sz w:val="22"/>
          <w:szCs w:val="22"/>
          <w:lang w:val="el-GR"/>
        </w:rPr>
        <w:t xml:space="preserve"> με </w:t>
      </w:r>
      <w:r w:rsidR="00966FF9">
        <w:rPr>
          <w:rFonts w:ascii="Arial" w:hAnsi="Arial" w:cs="Arial"/>
          <w:sz w:val="22"/>
          <w:szCs w:val="22"/>
          <w:lang w:val="el-GR"/>
        </w:rPr>
        <w:t>καινούριες</w:t>
      </w:r>
      <w:r w:rsidRPr="00260A2C">
        <w:rPr>
          <w:rFonts w:ascii="Arial" w:hAnsi="Arial" w:cs="Arial"/>
          <w:sz w:val="22"/>
          <w:szCs w:val="22"/>
          <w:lang w:val="el-GR"/>
        </w:rPr>
        <w:t xml:space="preserve"> προτάσεις, αυξάνοντας τον βαθμό πολυπλοκότητας, με στόχο την ενίσχυση της μάθησης.</w:t>
      </w:r>
    </w:p>
    <w:p w14:paraId="71A1555D" w14:textId="77777777" w:rsidR="00032FF3" w:rsidRPr="00260A2C" w:rsidRDefault="00032FF3" w:rsidP="00032FF3">
      <w:pPr>
        <w:jc w:val="both"/>
        <w:rPr>
          <w:rFonts w:asciiTheme="minorHAnsi" w:hAnsiTheme="minorHAnsi" w:cstheme="minorHAnsi"/>
          <w:b/>
          <w:bCs/>
          <w:color w:val="000000"/>
          <w:sz w:val="32"/>
          <w:szCs w:val="32"/>
          <w:lang w:val="el-GR"/>
        </w:rPr>
      </w:pPr>
    </w:p>
    <w:p w14:paraId="5554CD64" w14:textId="77777777" w:rsidR="00032FF3" w:rsidRPr="00260A2C" w:rsidRDefault="00032FF3" w:rsidP="00032FF3">
      <w:pPr>
        <w:jc w:val="both"/>
        <w:rPr>
          <w:rFonts w:asciiTheme="minorHAnsi" w:hAnsiTheme="minorHAnsi" w:cstheme="minorHAnsi"/>
          <w:b/>
          <w:bCs/>
          <w:color w:val="000000"/>
          <w:sz w:val="32"/>
          <w:szCs w:val="32"/>
          <w:lang w:val="el-GR"/>
        </w:rPr>
      </w:pPr>
    </w:p>
    <w:p w14:paraId="315851DE" w14:textId="77777777" w:rsidR="00032FF3" w:rsidRPr="00260A2C" w:rsidRDefault="00032FF3" w:rsidP="00032FF3">
      <w:pPr>
        <w:jc w:val="both"/>
        <w:rPr>
          <w:rFonts w:asciiTheme="minorHAnsi" w:hAnsiTheme="minorHAnsi" w:cstheme="minorHAnsi"/>
          <w:b/>
          <w:bCs/>
          <w:color w:val="000000"/>
          <w:sz w:val="32"/>
          <w:szCs w:val="32"/>
          <w:lang w:val="el-GR"/>
        </w:rPr>
      </w:pPr>
    </w:p>
    <w:p w14:paraId="244971A4" w14:textId="77777777" w:rsidR="00032FF3" w:rsidRPr="00260A2C" w:rsidRDefault="00032FF3" w:rsidP="00032FF3">
      <w:pPr>
        <w:jc w:val="both"/>
        <w:rPr>
          <w:rFonts w:asciiTheme="minorHAnsi" w:hAnsiTheme="minorHAnsi" w:cstheme="minorHAnsi"/>
          <w:b/>
          <w:bCs/>
          <w:color w:val="000000"/>
          <w:sz w:val="32"/>
          <w:szCs w:val="32"/>
          <w:lang w:val="el-GR"/>
        </w:rPr>
      </w:pPr>
    </w:p>
    <w:p w14:paraId="309958B3" w14:textId="5C98A4F4" w:rsidR="00032FF3" w:rsidRDefault="00032FF3" w:rsidP="00032FF3">
      <w:pPr>
        <w:jc w:val="both"/>
        <w:rPr>
          <w:rFonts w:asciiTheme="minorHAnsi" w:hAnsiTheme="minorHAnsi" w:cstheme="minorHAnsi"/>
          <w:b/>
          <w:bCs/>
          <w:color w:val="000000"/>
          <w:sz w:val="32"/>
          <w:szCs w:val="32"/>
          <w:lang w:val="el-GR"/>
        </w:rPr>
      </w:pPr>
    </w:p>
    <w:p w14:paraId="66FD1BC7" w14:textId="4B4EC7B8" w:rsidR="003C0288" w:rsidRPr="003C0288" w:rsidRDefault="003C0288" w:rsidP="003C0288">
      <w:pPr>
        <w:rPr>
          <w:rFonts w:asciiTheme="minorHAnsi" w:hAnsiTheme="minorHAnsi" w:cstheme="minorHAnsi"/>
          <w:sz w:val="32"/>
          <w:szCs w:val="32"/>
          <w:lang w:val="el-GR"/>
        </w:rPr>
      </w:pPr>
    </w:p>
    <w:p w14:paraId="2850ADA5" w14:textId="3A225794" w:rsidR="003C0288" w:rsidRPr="003C0288" w:rsidRDefault="003C0288" w:rsidP="003C0288">
      <w:pPr>
        <w:rPr>
          <w:rFonts w:asciiTheme="minorHAnsi" w:hAnsiTheme="minorHAnsi" w:cstheme="minorHAnsi"/>
          <w:sz w:val="32"/>
          <w:szCs w:val="32"/>
          <w:lang w:val="el-GR"/>
        </w:rPr>
      </w:pPr>
    </w:p>
    <w:p w14:paraId="52868AED" w14:textId="77777777" w:rsidR="003C0288" w:rsidRPr="003C0288" w:rsidRDefault="003C0288" w:rsidP="003C0288">
      <w:pPr>
        <w:rPr>
          <w:rFonts w:asciiTheme="minorHAnsi" w:hAnsiTheme="minorHAnsi" w:cstheme="minorHAnsi"/>
          <w:sz w:val="32"/>
          <w:szCs w:val="32"/>
          <w:lang w:val="el-GR"/>
        </w:rPr>
      </w:pPr>
    </w:p>
    <w:tbl>
      <w:tblPr>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15" w:type="dxa"/>
          <w:right w:w="115" w:type="dxa"/>
        </w:tblCellMar>
        <w:tblLook w:val="0000" w:firstRow="0" w:lastRow="0" w:firstColumn="0" w:lastColumn="0" w:noHBand="0" w:noVBand="0"/>
      </w:tblPr>
      <w:tblGrid>
        <w:gridCol w:w="9360"/>
      </w:tblGrid>
      <w:tr w:rsidR="00032FF3" w:rsidRPr="00C70A1E" w14:paraId="62C58716" w14:textId="77777777" w:rsidTr="00E67650">
        <w:trPr>
          <w:trHeight w:val="2164"/>
        </w:trPr>
        <w:tc>
          <w:tcPr>
            <w:tcW w:w="9360" w:type="dxa"/>
            <w:tcBorders>
              <w:top w:val="nil"/>
              <w:left w:val="nil"/>
              <w:bottom w:val="single" w:sz="16" w:space="0" w:color="FFFFFF"/>
              <w:right w:val="single" w:sz="16" w:space="0" w:color="FEFEFE"/>
            </w:tcBorders>
            <w:shd w:val="clear" w:color="auto" w:fill="F8BF21"/>
            <w:tcMar>
              <w:top w:w="80" w:type="dxa"/>
              <w:left w:w="80" w:type="dxa"/>
              <w:bottom w:w="80" w:type="dxa"/>
              <w:right w:w="80" w:type="dxa"/>
            </w:tcMar>
            <w:vAlign w:val="center"/>
          </w:tcPr>
          <w:p w14:paraId="05ECA6BE" w14:textId="77777777" w:rsidR="000C1E9F" w:rsidRPr="00260A2C" w:rsidRDefault="00BA6A9F">
            <w:pPr>
              <w:pStyle w:val="Heading1"/>
              <w:jc w:val="center"/>
              <w:rPr>
                <w:lang w:val="el-GR"/>
              </w:rPr>
            </w:pPr>
            <w:bookmarkStart w:id="10" w:name="_Toc94802952"/>
            <w:bookmarkStart w:id="11" w:name="_Toc97631391"/>
            <w:r w:rsidRPr="00260A2C">
              <w:rPr>
                <w:bCs/>
                <w:color w:val="auto"/>
                <w:sz w:val="32"/>
                <w:szCs w:val="32"/>
                <w:lang w:val="el-GR"/>
              </w:rPr>
              <w:t>1.</w:t>
            </w:r>
            <w:r w:rsidRPr="00260A2C">
              <w:rPr>
                <w:color w:val="auto"/>
                <w:sz w:val="32"/>
                <w:szCs w:val="32"/>
                <w:lang w:val="el-GR"/>
              </w:rPr>
              <w:t xml:space="preserve"> Ανάπτυξη στην πρώιμη παιδική ηλικία</w:t>
            </w:r>
            <w:bookmarkEnd w:id="10"/>
            <w:bookmarkEnd w:id="11"/>
          </w:p>
        </w:tc>
      </w:tr>
    </w:tbl>
    <w:p w14:paraId="4EDC3C72" w14:textId="77777777" w:rsidR="00032FF3" w:rsidRPr="00260A2C" w:rsidRDefault="00032FF3" w:rsidP="00032FF3">
      <w:pPr>
        <w:jc w:val="both"/>
        <w:rPr>
          <w:color w:val="000000"/>
          <w:lang w:val="el-GR"/>
        </w:rPr>
      </w:pPr>
    </w:p>
    <w:p w14:paraId="7207B901" w14:textId="77777777" w:rsidR="000C1E9F" w:rsidRPr="00C70A1E" w:rsidRDefault="00BA6A9F">
      <w:pPr>
        <w:pStyle w:val="Heading2"/>
        <w:rPr>
          <w:lang w:val="el-GR"/>
        </w:rPr>
      </w:pPr>
      <w:bookmarkStart w:id="12" w:name="_Toc94802953"/>
      <w:bookmarkStart w:id="13" w:name="_Toc97631392"/>
      <w:r w:rsidRPr="00C70A1E">
        <w:rPr>
          <w:lang w:val="el-GR"/>
        </w:rPr>
        <w:t>1.1 Εισαγωγή</w:t>
      </w:r>
      <w:bookmarkEnd w:id="12"/>
      <w:bookmarkEnd w:id="13"/>
    </w:p>
    <w:p w14:paraId="2D51422B" w14:textId="767368D0" w:rsidR="000C1E9F" w:rsidRPr="00260A2C" w:rsidRDefault="00BA6A9F">
      <w:pPr>
        <w:jc w:val="both"/>
        <w:rPr>
          <w:rFonts w:ascii="Arial" w:hAnsi="Arial" w:cs="Arial"/>
          <w:sz w:val="22"/>
          <w:szCs w:val="22"/>
          <w:lang w:val="el-GR"/>
        </w:rPr>
      </w:pPr>
      <w:r w:rsidRPr="00260A2C">
        <w:rPr>
          <w:rFonts w:ascii="Arial" w:hAnsi="Arial" w:cs="Arial"/>
          <w:sz w:val="22"/>
          <w:szCs w:val="22"/>
          <w:lang w:val="el-GR"/>
        </w:rPr>
        <w:t xml:space="preserve">Η παιδική ηλικία αρχίζει κατά την προγεννητική περίοδο, όταν η υγεία και η ευημερία της μητέρας επηρεάζουν σε μεγάλο βαθμό την ανάπτυξη του παιδιού, και εκτείνεται μέχρι τη μετάβαση στο δημοτικό σχολείο, καλύπτοντας την περίοδο 0-10 ετών. </w:t>
      </w:r>
      <w:r w:rsidR="0000187C">
        <w:rPr>
          <w:rFonts w:ascii="Arial" w:hAnsi="Arial" w:cs="Arial"/>
          <w:sz w:val="22"/>
          <w:szCs w:val="22"/>
          <w:lang w:val="el-GR"/>
        </w:rPr>
        <w:t>Ο παρ</w:t>
      </w:r>
      <w:r w:rsidR="007810A5">
        <w:rPr>
          <w:rFonts w:ascii="Arial" w:hAnsi="Arial" w:cs="Arial"/>
          <w:sz w:val="22"/>
          <w:szCs w:val="22"/>
          <w:lang w:val="el-GR"/>
        </w:rPr>
        <w:t>ώ</w:t>
      </w:r>
      <w:r w:rsidR="0000187C">
        <w:rPr>
          <w:rFonts w:ascii="Arial" w:hAnsi="Arial" w:cs="Arial"/>
          <w:sz w:val="22"/>
          <w:szCs w:val="22"/>
          <w:lang w:val="el-GR"/>
        </w:rPr>
        <w:t xml:space="preserve">ν </w:t>
      </w:r>
      <w:r w:rsidR="00966FF9">
        <w:rPr>
          <w:rFonts w:ascii="Arial" w:hAnsi="Arial" w:cs="Arial"/>
          <w:sz w:val="22"/>
          <w:szCs w:val="22"/>
          <w:lang w:val="el-GR"/>
        </w:rPr>
        <w:t>οδηγό</w:t>
      </w:r>
      <w:r w:rsidR="0000187C">
        <w:rPr>
          <w:rFonts w:ascii="Arial" w:hAnsi="Arial" w:cs="Arial"/>
          <w:sz w:val="22"/>
          <w:szCs w:val="22"/>
          <w:lang w:val="el-GR"/>
        </w:rPr>
        <w:t>ς</w:t>
      </w:r>
      <w:r w:rsidRPr="00260A2C">
        <w:rPr>
          <w:rFonts w:ascii="Arial" w:hAnsi="Arial" w:cs="Arial"/>
          <w:sz w:val="22"/>
          <w:szCs w:val="22"/>
          <w:lang w:val="el-GR"/>
        </w:rPr>
        <w:t>, εστιάζ</w:t>
      </w:r>
      <w:r w:rsidR="0000187C">
        <w:rPr>
          <w:rFonts w:ascii="Arial" w:hAnsi="Arial" w:cs="Arial"/>
          <w:sz w:val="22"/>
          <w:szCs w:val="22"/>
          <w:lang w:val="el-GR"/>
        </w:rPr>
        <w:t>ει</w:t>
      </w:r>
      <w:r w:rsidRPr="00260A2C">
        <w:rPr>
          <w:rFonts w:ascii="Arial" w:hAnsi="Arial" w:cs="Arial"/>
          <w:sz w:val="22"/>
          <w:szCs w:val="22"/>
          <w:lang w:val="el-GR"/>
        </w:rPr>
        <w:t xml:space="preserve"> στην περίοδο του νηπιαγωγείου και της προσχολικής ηλικίας, δηλαδή 0-6 ετών, πριν από το δημοτικό σχολείο. </w:t>
      </w:r>
    </w:p>
    <w:p w14:paraId="21642731" w14:textId="77777777" w:rsidR="00032FF3" w:rsidRPr="00260A2C" w:rsidRDefault="00032FF3" w:rsidP="00032FF3">
      <w:pPr>
        <w:jc w:val="both"/>
        <w:rPr>
          <w:rFonts w:ascii="Arial" w:hAnsi="Arial" w:cs="Arial"/>
          <w:sz w:val="22"/>
          <w:szCs w:val="22"/>
          <w:lang w:val="el-GR"/>
        </w:rPr>
      </w:pPr>
    </w:p>
    <w:p w14:paraId="1A4045CA" w14:textId="29A4898E" w:rsidR="000C1E9F" w:rsidRPr="00260A2C" w:rsidRDefault="00BA6A9F">
      <w:pPr>
        <w:jc w:val="both"/>
        <w:rPr>
          <w:rFonts w:ascii="Arial" w:hAnsi="Arial" w:cs="Arial"/>
          <w:sz w:val="22"/>
          <w:szCs w:val="22"/>
          <w:lang w:val="el-GR"/>
        </w:rPr>
      </w:pPr>
      <w:r w:rsidRPr="00260A2C">
        <w:rPr>
          <w:rFonts w:ascii="Arial" w:hAnsi="Arial" w:cs="Arial"/>
          <w:sz w:val="22"/>
          <w:szCs w:val="22"/>
          <w:lang w:val="el-GR"/>
        </w:rPr>
        <w:t xml:space="preserve">Η εστίαση στην ανάπτυξη των παιδιών σε αυτό το πρώιμο </w:t>
      </w:r>
      <w:r w:rsidR="0000187C">
        <w:rPr>
          <w:rFonts w:ascii="Arial" w:hAnsi="Arial" w:cs="Arial"/>
          <w:sz w:val="22"/>
          <w:szCs w:val="22"/>
          <w:lang w:val="el-GR"/>
        </w:rPr>
        <w:t>στάδιο</w:t>
      </w:r>
      <w:r w:rsidR="0000187C" w:rsidRPr="00260A2C">
        <w:rPr>
          <w:rFonts w:ascii="Arial" w:hAnsi="Arial" w:cs="Arial"/>
          <w:sz w:val="22"/>
          <w:szCs w:val="22"/>
          <w:lang w:val="el-GR"/>
        </w:rPr>
        <w:t xml:space="preserve"> </w:t>
      </w:r>
      <w:r w:rsidRPr="00260A2C">
        <w:rPr>
          <w:rFonts w:ascii="Arial" w:hAnsi="Arial" w:cs="Arial"/>
          <w:sz w:val="22"/>
          <w:szCs w:val="22"/>
          <w:lang w:val="el-GR"/>
        </w:rPr>
        <w:t>της παιδικής ηλικίας είναι σημαντική διότι:</w:t>
      </w:r>
    </w:p>
    <w:p w14:paraId="2EC218B2" w14:textId="77777777" w:rsidR="00032FF3" w:rsidRPr="00260A2C" w:rsidRDefault="00032FF3" w:rsidP="00032FF3">
      <w:pPr>
        <w:jc w:val="both"/>
        <w:rPr>
          <w:rFonts w:ascii="Arial" w:hAnsi="Arial" w:cs="Arial"/>
          <w:sz w:val="22"/>
          <w:szCs w:val="22"/>
          <w:lang w:val="el-GR"/>
        </w:rPr>
      </w:pPr>
    </w:p>
    <w:p w14:paraId="673A34FC" w14:textId="77777777" w:rsidR="000C1E9F" w:rsidRPr="00260A2C" w:rsidRDefault="00BA6A9F">
      <w:pPr>
        <w:pStyle w:val="ListParagraph"/>
        <w:numPr>
          <w:ilvl w:val="0"/>
          <w:numId w:val="10"/>
        </w:numPr>
        <w:jc w:val="both"/>
        <w:rPr>
          <w:rFonts w:ascii="Arial" w:hAnsi="Arial" w:cs="Arial"/>
          <w:sz w:val="22"/>
          <w:szCs w:val="22"/>
          <w:lang w:val="el-GR"/>
        </w:rPr>
      </w:pPr>
      <w:r w:rsidRPr="00260A2C">
        <w:rPr>
          <w:rFonts w:ascii="Arial" w:hAnsi="Arial" w:cs="Arial"/>
          <w:sz w:val="22"/>
          <w:szCs w:val="22"/>
          <w:lang w:val="el-GR"/>
        </w:rPr>
        <w:t>Πολλές θεμελιώδεις πτυχές της μελλοντικής μάθησης οικοδομούνται σε αυτό το στάδιο,</w:t>
      </w:r>
    </w:p>
    <w:p w14:paraId="3F0F9CF6" w14:textId="77777777" w:rsidR="000C1E9F" w:rsidRPr="00260A2C" w:rsidRDefault="00BA6A9F">
      <w:pPr>
        <w:pStyle w:val="ListParagraph"/>
        <w:numPr>
          <w:ilvl w:val="0"/>
          <w:numId w:val="10"/>
        </w:numPr>
        <w:jc w:val="both"/>
        <w:rPr>
          <w:rFonts w:ascii="Arial" w:hAnsi="Arial" w:cs="Arial"/>
          <w:sz w:val="22"/>
          <w:szCs w:val="22"/>
          <w:lang w:val="el-GR"/>
        </w:rPr>
      </w:pPr>
      <w:r w:rsidRPr="00260A2C">
        <w:rPr>
          <w:rFonts w:ascii="Arial" w:hAnsi="Arial" w:cs="Arial"/>
          <w:sz w:val="22"/>
          <w:szCs w:val="22"/>
          <w:lang w:val="el-GR"/>
        </w:rPr>
        <w:t>Η ανάπτυξη του παιδιού εξαρτάται από γενετικούς και συγκυριακούς παράγοντες (οικογένεια, κοινότητα, εκπαίδευση, ψυχαγωγικές δραστηριότητες, πολιτισμικά έθιμα),</w:t>
      </w:r>
    </w:p>
    <w:p w14:paraId="5505550B" w14:textId="22FB62C4" w:rsidR="000C1E9F" w:rsidRPr="00260A2C" w:rsidRDefault="00BA6A9F">
      <w:pPr>
        <w:pStyle w:val="ListParagraph"/>
        <w:numPr>
          <w:ilvl w:val="0"/>
          <w:numId w:val="10"/>
        </w:numPr>
        <w:jc w:val="both"/>
        <w:rPr>
          <w:rFonts w:ascii="Arial" w:hAnsi="Arial" w:cs="Arial"/>
          <w:sz w:val="22"/>
          <w:szCs w:val="22"/>
          <w:lang w:val="el-GR"/>
        </w:rPr>
      </w:pPr>
      <w:r w:rsidRPr="00260A2C">
        <w:rPr>
          <w:rFonts w:ascii="Arial" w:hAnsi="Arial" w:cs="Arial"/>
          <w:sz w:val="22"/>
          <w:szCs w:val="22"/>
          <w:lang w:val="el-GR"/>
        </w:rPr>
        <w:t xml:space="preserve">Η ανάπτυξη κατά τα πρώτα χρόνια επηρεάζεται σε μεγάλο βαθμό από το περιβάλλον, το οποίο περιλαμβάνει τους γονείς, τους φροντιστές, τους συγγενείς, τους εκπαιδευτικούς, τους παρόχους υγειονομικής περίθαλψης και </w:t>
      </w:r>
      <w:r w:rsidR="0000187C">
        <w:rPr>
          <w:rFonts w:ascii="Arial" w:hAnsi="Arial" w:cs="Arial"/>
          <w:sz w:val="22"/>
          <w:szCs w:val="22"/>
          <w:lang w:val="el-GR"/>
        </w:rPr>
        <w:t>όσους</w:t>
      </w:r>
      <w:r w:rsidRPr="00260A2C">
        <w:rPr>
          <w:rFonts w:ascii="Arial" w:hAnsi="Arial" w:cs="Arial"/>
          <w:sz w:val="22"/>
          <w:szCs w:val="22"/>
          <w:lang w:val="el-GR"/>
        </w:rPr>
        <w:t xml:space="preserve"> αλληλ</w:t>
      </w:r>
      <w:r w:rsidR="00055E27">
        <w:rPr>
          <w:rFonts w:ascii="Arial" w:hAnsi="Arial" w:cs="Arial"/>
          <w:sz w:val="22"/>
          <w:szCs w:val="22"/>
          <w:lang w:val="el-GR"/>
        </w:rPr>
        <w:t>ο</w:t>
      </w:r>
      <w:r w:rsidRPr="00260A2C">
        <w:rPr>
          <w:rFonts w:ascii="Arial" w:hAnsi="Arial" w:cs="Arial"/>
          <w:sz w:val="22"/>
          <w:szCs w:val="22"/>
          <w:lang w:val="el-GR"/>
        </w:rPr>
        <w:t>επιδρούν άμεσα με το παιδί,</w:t>
      </w:r>
    </w:p>
    <w:p w14:paraId="446E62F2" w14:textId="3732EF83" w:rsidR="000556A5" w:rsidRPr="00A502D2" w:rsidRDefault="00BA6A9F" w:rsidP="000556A5">
      <w:pPr>
        <w:pStyle w:val="ListParagraph"/>
        <w:numPr>
          <w:ilvl w:val="0"/>
          <w:numId w:val="10"/>
        </w:numPr>
        <w:jc w:val="both"/>
        <w:rPr>
          <w:rFonts w:ascii="Arial" w:hAnsi="Arial" w:cs="Arial"/>
          <w:sz w:val="22"/>
          <w:szCs w:val="22"/>
          <w:lang w:val="el-GR"/>
        </w:rPr>
      </w:pPr>
      <w:r w:rsidRPr="00260A2C">
        <w:rPr>
          <w:rFonts w:ascii="Arial" w:hAnsi="Arial" w:cs="Arial"/>
          <w:b/>
          <w:bCs/>
          <w:sz w:val="22"/>
          <w:szCs w:val="22"/>
          <w:lang w:val="el-GR"/>
        </w:rPr>
        <w:t>Οι δάσκαλοι</w:t>
      </w:r>
      <w:r w:rsidR="00A63E1D">
        <w:rPr>
          <w:rFonts w:ascii="Arial" w:hAnsi="Arial" w:cs="Arial"/>
          <w:b/>
          <w:bCs/>
          <w:sz w:val="22"/>
          <w:szCs w:val="22"/>
          <w:lang w:val="el-GR"/>
        </w:rPr>
        <w:t>/ες</w:t>
      </w:r>
      <w:r w:rsidRPr="00260A2C">
        <w:rPr>
          <w:rFonts w:ascii="Arial" w:hAnsi="Arial" w:cs="Arial"/>
          <w:b/>
          <w:bCs/>
          <w:sz w:val="22"/>
          <w:szCs w:val="22"/>
          <w:lang w:val="el-GR"/>
        </w:rPr>
        <w:t>, οι παιδαγωγοί και οι φροντιστές</w:t>
      </w:r>
      <w:r w:rsidR="00A63E1D">
        <w:rPr>
          <w:rFonts w:ascii="Arial" w:hAnsi="Arial" w:cs="Arial"/>
          <w:b/>
          <w:bCs/>
          <w:sz w:val="22"/>
          <w:szCs w:val="22"/>
          <w:lang w:val="el-GR"/>
        </w:rPr>
        <w:t>/τριες</w:t>
      </w:r>
      <w:r w:rsidRPr="00260A2C">
        <w:rPr>
          <w:rFonts w:ascii="Arial" w:hAnsi="Arial" w:cs="Arial"/>
          <w:b/>
          <w:bCs/>
          <w:sz w:val="22"/>
          <w:szCs w:val="22"/>
          <w:lang w:val="el-GR"/>
        </w:rPr>
        <w:t xml:space="preserve"> </w:t>
      </w:r>
      <w:r w:rsidRPr="00260A2C">
        <w:rPr>
          <w:rFonts w:ascii="Arial" w:hAnsi="Arial" w:cs="Arial"/>
          <w:sz w:val="22"/>
          <w:szCs w:val="22"/>
          <w:lang w:val="el-GR"/>
        </w:rPr>
        <w:t xml:space="preserve">παίζουν ουσιαστικό ρόλο στην υποστήριξη της ανάπτυξης των μικρών παιδιών και μπορούν να τα βοηθήσουν να προετοιμαστούν για τη μελλοντική τους ευημερία. </w:t>
      </w:r>
    </w:p>
    <w:p w14:paraId="34DC6527" w14:textId="77777777" w:rsidR="00032FF3" w:rsidRPr="00260A2C" w:rsidRDefault="00032FF3" w:rsidP="00032FF3">
      <w:pPr>
        <w:jc w:val="both"/>
        <w:rPr>
          <w:rFonts w:ascii="Arial" w:hAnsi="Arial" w:cs="Arial"/>
          <w:sz w:val="22"/>
          <w:szCs w:val="22"/>
          <w:lang w:val="el-GR"/>
        </w:rPr>
      </w:pPr>
    </w:p>
    <w:p w14:paraId="5BCDD73E" w14:textId="02AA40A6" w:rsidR="000556A5" w:rsidRDefault="00BA6A9F">
      <w:pPr>
        <w:jc w:val="both"/>
        <w:rPr>
          <w:rFonts w:ascii="Arial" w:hAnsi="Arial" w:cs="Arial"/>
          <w:sz w:val="22"/>
          <w:szCs w:val="22"/>
          <w:lang w:val="el-GR"/>
        </w:rPr>
      </w:pPr>
      <w:r w:rsidRPr="00260A2C">
        <w:rPr>
          <w:rFonts w:ascii="Arial" w:hAnsi="Arial" w:cs="Arial"/>
          <w:sz w:val="22"/>
          <w:szCs w:val="22"/>
          <w:lang w:val="el-GR"/>
        </w:rPr>
        <w:t>Το παρακάτω γράφημα απεικονίζει τις βασικές σφαίρες επιρροής στην ανάπτυξη του παιδιού. Πρώτον, τα παιδιά επηρεάζονται από τις οικογένειές τους, τους γονείς και άλλους κύριους φροντιστές, οι οποίοι παίζουν τον πιο σημαντικό ρόλο στις πρώτες εμπειρίες που αποκτούν στον κόσμο. Οι πάροχοι παιδικής φροντίδας, όπως οι δάσκαλοι</w:t>
      </w:r>
      <w:r w:rsidR="00A63E1D">
        <w:rPr>
          <w:rFonts w:ascii="Arial" w:hAnsi="Arial" w:cs="Arial"/>
          <w:sz w:val="22"/>
          <w:szCs w:val="22"/>
          <w:lang w:val="el-GR"/>
        </w:rPr>
        <w:t>/ες</w:t>
      </w:r>
      <w:r w:rsidRPr="00260A2C">
        <w:rPr>
          <w:rFonts w:ascii="Arial" w:hAnsi="Arial" w:cs="Arial"/>
          <w:sz w:val="22"/>
          <w:szCs w:val="22"/>
          <w:lang w:val="el-GR"/>
        </w:rPr>
        <w:t xml:space="preserve"> και οι παιδαγωγοί, </w:t>
      </w:r>
      <w:r w:rsidR="00C6000C">
        <w:rPr>
          <w:rFonts w:ascii="Arial" w:hAnsi="Arial" w:cs="Arial"/>
          <w:sz w:val="22"/>
          <w:szCs w:val="22"/>
          <w:lang w:val="el-GR"/>
        </w:rPr>
        <w:t>συμπεριλαμβάνονται σ</w:t>
      </w:r>
      <w:r w:rsidRPr="00260A2C">
        <w:rPr>
          <w:rFonts w:ascii="Arial" w:hAnsi="Arial" w:cs="Arial"/>
          <w:sz w:val="22"/>
          <w:szCs w:val="22"/>
          <w:lang w:val="el-GR"/>
        </w:rPr>
        <w:t xml:space="preserve">το επόμενο επίπεδο επιρροής, έχοντας σημαντικές αλληλεπιδράσεις απευθείας με το παιδί και την οικογένεια. Τέλος, η κοινότητα και το ευρύτερο κοινωνικοπολιτικό περιβάλλον στο οποίο ζει το παιδί επηρεάζουν τους παρόχους υπηρεσιών και την οικογένεια, έχοντας έμμεσο αντίκτυπο στην ανάπτυξη του παιδιού. Όταν σκεφτόμαστε πώς να προάγουμε την ανάπτυξη, είναι σημαντικό να εξετάζουμε τις δραστηριότητες και τις παρεμβάσεις σε κάθε επίπεδο επιρροής και να αναγνωρίζουμε </w:t>
      </w:r>
      <w:r w:rsidRPr="00260A2C">
        <w:rPr>
          <w:rFonts w:ascii="Arial" w:hAnsi="Arial" w:cs="Arial"/>
          <w:b/>
          <w:bCs/>
          <w:sz w:val="22"/>
          <w:szCs w:val="22"/>
          <w:lang w:val="el-GR"/>
        </w:rPr>
        <w:t xml:space="preserve">τον ζωτικό ρόλο των δασκάλων, των εκπαιδευτικών </w:t>
      </w:r>
      <w:r w:rsidRPr="00260A2C">
        <w:rPr>
          <w:rFonts w:ascii="Arial" w:hAnsi="Arial" w:cs="Arial"/>
          <w:sz w:val="22"/>
          <w:szCs w:val="22"/>
          <w:lang w:val="el-GR"/>
        </w:rPr>
        <w:t xml:space="preserve">και των υπηρεσιών προσχολικής ηλικίας γενικότερα. </w:t>
      </w:r>
    </w:p>
    <w:p w14:paraId="1980E596" w14:textId="77777777" w:rsidR="000556A5" w:rsidRDefault="000556A5">
      <w:pPr>
        <w:jc w:val="both"/>
        <w:rPr>
          <w:rFonts w:ascii="Arial" w:hAnsi="Arial" w:cs="Arial"/>
          <w:sz w:val="22"/>
          <w:szCs w:val="22"/>
          <w:lang w:val="el-GR"/>
        </w:rPr>
      </w:pPr>
    </w:p>
    <w:p w14:paraId="77BA53C0" w14:textId="3ED9C313" w:rsidR="000C1E9F" w:rsidRPr="00260A2C" w:rsidRDefault="00C6000C">
      <w:pPr>
        <w:jc w:val="both"/>
        <w:rPr>
          <w:rFonts w:ascii="Arial" w:hAnsi="Arial" w:cs="Arial"/>
          <w:sz w:val="22"/>
          <w:szCs w:val="22"/>
          <w:lang w:val="el-GR"/>
        </w:rPr>
      </w:pPr>
      <w:r>
        <w:rPr>
          <w:rFonts w:ascii="Arial" w:hAnsi="Arial" w:cs="Arial"/>
          <w:sz w:val="22"/>
          <w:szCs w:val="22"/>
          <w:lang w:val="el-GR"/>
        </w:rPr>
        <w:t>Η</w:t>
      </w:r>
      <w:r w:rsidR="00BA6A9F" w:rsidRPr="00260A2C">
        <w:rPr>
          <w:rFonts w:ascii="Arial" w:hAnsi="Arial" w:cs="Arial"/>
          <w:sz w:val="22"/>
          <w:szCs w:val="22"/>
          <w:lang w:val="el-GR"/>
        </w:rPr>
        <w:t xml:space="preserve"> ανθρώπινη ανάπτυξη συνεχίζεται καθ' όλη τη διάρκεια της ζωής, δεν περιορίζεται αποκλειστικά στην παιδική ηλικία και είναι </w:t>
      </w:r>
      <w:r w:rsidR="00BA6A9F" w:rsidRPr="00260A2C">
        <w:rPr>
          <w:rFonts w:ascii="Arial" w:hAnsi="Arial" w:cs="Arial"/>
          <w:b/>
          <w:bCs/>
          <w:sz w:val="22"/>
          <w:szCs w:val="22"/>
          <w:lang w:val="el-GR"/>
        </w:rPr>
        <w:t>μια πολυδιάστατη και πολυ</w:t>
      </w:r>
      <w:r w:rsidR="00966FF9">
        <w:rPr>
          <w:rFonts w:ascii="Arial" w:hAnsi="Arial" w:cs="Arial"/>
          <w:b/>
          <w:bCs/>
          <w:sz w:val="22"/>
          <w:szCs w:val="22"/>
          <w:lang w:val="el-GR"/>
        </w:rPr>
        <w:t>σήμαντη</w:t>
      </w:r>
      <w:r w:rsidR="00BA6A9F" w:rsidRPr="00260A2C">
        <w:rPr>
          <w:rFonts w:ascii="Arial" w:hAnsi="Arial" w:cs="Arial"/>
          <w:b/>
          <w:bCs/>
          <w:sz w:val="22"/>
          <w:szCs w:val="22"/>
          <w:lang w:val="el-GR"/>
        </w:rPr>
        <w:t xml:space="preserve"> διαδικασία</w:t>
      </w:r>
      <w:r w:rsidR="00BA6A9F" w:rsidRPr="00260A2C">
        <w:rPr>
          <w:rFonts w:ascii="Arial" w:hAnsi="Arial" w:cs="Arial"/>
          <w:sz w:val="22"/>
          <w:szCs w:val="22"/>
          <w:lang w:val="el-GR"/>
        </w:rPr>
        <w:t xml:space="preserve">: οι αναπτυξιακές </w:t>
      </w:r>
      <w:r w:rsidR="00966FF9">
        <w:rPr>
          <w:rFonts w:ascii="Arial" w:hAnsi="Arial" w:cs="Arial"/>
          <w:sz w:val="22"/>
          <w:szCs w:val="22"/>
          <w:lang w:val="el-GR"/>
        </w:rPr>
        <w:t>κατευθύνσεις</w:t>
      </w:r>
      <w:r w:rsidR="00BA6A9F" w:rsidRPr="00260A2C">
        <w:rPr>
          <w:rFonts w:ascii="Arial" w:hAnsi="Arial" w:cs="Arial"/>
          <w:sz w:val="22"/>
          <w:szCs w:val="22"/>
          <w:lang w:val="el-GR"/>
        </w:rPr>
        <w:t xml:space="preserve"> έχουν πολλαπλές διαστάσεις που αλληλοεπηρεάζονται (π.χ.</w:t>
      </w:r>
      <w:r w:rsidR="006C7B26">
        <w:rPr>
          <w:rFonts w:ascii="Arial" w:hAnsi="Arial" w:cs="Arial"/>
          <w:sz w:val="22"/>
          <w:szCs w:val="22"/>
          <w:lang w:val="el-GR"/>
        </w:rPr>
        <w:t>,</w:t>
      </w:r>
      <w:r w:rsidR="00BA6A9F" w:rsidRPr="00260A2C">
        <w:rPr>
          <w:rFonts w:ascii="Arial" w:hAnsi="Arial" w:cs="Arial"/>
          <w:sz w:val="22"/>
          <w:szCs w:val="22"/>
          <w:lang w:val="el-GR"/>
        </w:rPr>
        <w:t xml:space="preserve"> σωματική, γνωστική, κοινωνική, συναισθηματική ανάπτυξη) και μπορούν να πάρουν οποιαδήποτε κατεύθυνση. Από αυτή την άποψη, η ανάπτυξη δεν ακολουθεί ένα μοτίβο </w:t>
      </w:r>
      <w:r w:rsidR="00A63E1D">
        <w:rPr>
          <w:rFonts w:ascii="Arial" w:hAnsi="Arial" w:cs="Arial"/>
          <w:sz w:val="22"/>
          <w:szCs w:val="22"/>
          <w:lang w:val="el-GR"/>
        </w:rPr>
        <w:t>«</w:t>
      </w:r>
      <w:r w:rsidR="00BA6A9F" w:rsidRPr="00260A2C">
        <w:rPr>
          <w:rFonts w:ascii="Arial" w:hAnsi="Arial" w:cs="Arial"/>
          <w:sz w:val="22"/>
          <w:szCs w:val="22"/>
          <w:lang w:val="el-GR"/>
        </w:rPr>
        <w:t>προς τα εμπρός και προς τα πάνω</w:t>
      </w:r>
      <w:r w:rsidR="00A63E1D">
        <w:rPr>
          <w:rFonts w:ascii="Arial" w:hAnsi="Arial" w:cs="Arial"/>
          <w:sz w:val="22"/>
          <w:szCs w:val="22"/>
          <w:lang w:val="el-GR"/>
        </w:rPr>
        <w:t>»</w:t>
      </w:r>
      <w:r w:rsidR="00BA6A9F" w:rsidRPr="00260A2C">
        <w:rPr>
          <w:rFonts w:ascii="Arial" w:hAnsi="Arial" w:cs="Arial"/>
          <w:sz w:val="22"/>
          <w:szCs w:val="22"/>
          <w:lang w:val="el-GR"/>
        </w:rPr>
        <w:t xml:space="preserve"> ή </w:t>
      </w:r>
      <w:r w:rsidR="00A63E1D">
        <w:rPr>
          <w:rFonts w:ascii="Arial" w:hAnsi="Arial" w:cs="Arial"/>
          <w:sz w:val="22"/>
          <w:szCs w:val="22"/>
          <w:lang w:val="el-GR"/>
        </w:rPr>
        <w:lastRenderedPageBreak/>
        <w:t>«</w:t>
      </w:r>
      <w:r w:rsidR="00BA6A9F" w:rsidRPr="00260A2C">
        <w:rPr>
          <w:rFonts w:ascii="Arial" w:hAnsi="Arial" w:cs="Arial"/>
          <w:sz w:val="22"/>
          <w:szCs w:val="22"/>
          <w:lang w:val="el-GR"/>
        </w:rPr>
        <w:t>από το αρνητικό στο θετικό</w:t>
      </w:r>
      <w:r w:rsidR="00A63E1D">
        <w:rPr>
          <w:rFonts w:ascii="Arial" w:hAnsi="Arial" w:cs="Arial"/>
          <w:sz w:val="22"/>
          <w:szCs w:val="22"/>
          <w:lang w:val="el-GR"/>
        </w:rPr>
        <w:t>»</w:t>
      </w:r>
      <w:r>
        <w:rPr>
          <w:rFonts w:ascii="Arial" w:hAnsi="Arial" w:cs="Arial"/>
          <w:sz w:val="22"/>
          <w:szCs w:val="22"/>
          <w:lang w:val="el-GR"/>
        </w:rPr>
        <w:t xml:space="preserve"> </w:t>
      </w:r>
      <w:r w:rsidR="00BA6A9F" w:rsidRPr="00260A2C">
        <w:rPr>
          <w:rFonts w:ascii="Arial" w:hAnsi="Arial" w:cs="Arial"/>
          <w:sz w:val="22"/>
          <w:szCs w:val="22"/>
          <w:lang w:val="el-GR"/>
        </w:rPr>
        <w:t xml:space="preserve">- μάλλον, μπορούμε να σκεφτούμε την ανάπτυξη ως τη δυνατότητα αντιμετώπισης της ζωής με βάση το </w:t>
      </w:r>
      <w:r>
        <w:rPr>
          <w:rFonts w:ascii="Arial" w:hAnsi="Arial" w:cs="Arial"/>
          <w:sz w:val="22"/>
          <w:szCs w:val="22"/>
          <w:lang w:val="el-GR"/>
        </w:rPr>
        <w:t>πλαίσιο στο οποίο βρισκόμαστε</w:t>
      </w:r>
      <w:r w:rsidR="00BA6A9F" w:rsidRPr="00260A2C">
        <w:rPr>
          <w:rFonts w:ascii="Arial" w:hAnsi="Arial" w:cs="Arial"/>
          <w:sz w:val="22"/>
          <w:szCs w:val="22"/>
          <w:lang w:val="el-GR"/>
        </w:rPr>
        <w:t xml:space="preserve">. Η ανάπτυξη είναι μια βαθιά </w:t>
      </w:r>
      <w:r w:rsidR="00BA6A9F" w:rsidRPr="00260A2C">
        <w:rPr>
          <w:rFonts w:ascii="Arial" w:hAnsi="Arial" w:cs="Arial"/>
          <w:b/>
          <w:bCs/>
          <w:sz w:val="22"/>
          <w:szCs w:val="22"/>
          <w:lang w:val="el-GR"/>
        </w:rPr>
        <w:t xml:space="preserve">διαδραστική </w:t>
      </w:r>
      <w:r w:rsidR="00BA6A9F" w:rsidRPr="00260A2C">
        <w:rPr>
          <w:rFonts w:ascii="Arial" w:hAnsi="Arial" w:cs="Arial"/>
          <w:sz w:val="22"/>
          <w:szCs w:val="22"/>
          <w:lang w:val="el-GR"/>
        </w:rPr>
        <w:t>και σχεσιακή διαδικασία, ενσωματωμένη στην ιστορική και πολιτισμική πραγματικότητα και, υπό αυτή την έννοια, έχει πολλά να κάνει με τη ματιά που υιοθετούν όσοι</w:t>
      </w:r>
      <w:r w:rsidR="00A63E1D">
        <w:rPr>
          <w:rFonts w:ascii="Arial" w:hAnsi="Arial" w:cs="Arial"/>
          <w:sz w:val="22"/>
          <w:szCs w:val="22"/>
          <w:lang w:val="el-GR"/>
        </w:rPr>
        <w:t>/ες</w:t>
      </w:r>
      <w:r w:rsidR="00BA6A9F" w:rsidRPr="00260A2C">
        <w:rPr>
          <w:rFonts w:ascii="Arial" w:hAnsi="Arial" w:cs="Arial"/>
          <w:sz w:val="22"/>
          <w:szCs w:val="22"/>
          <w:lang w:val="el-GR"/>
        </w:rPr>
        <w:t xml:space="preserve"> εκπαιδεύουν. Για το λόγο αυτό, ακόμη και ξεκινώντας από δυσμενείς συνθήκες ζωής, κάθε σχέση είναι πραγματικά μια ευκαιρία -</w:t>
      </w:r>
      <w:r>
        <w:rPr>
          <w:rFonts w:ascii="Arial" w:hAnsi="Arial" w:cs="Arial"/>
          <w:sz w:val="22"/>
          <w:szCs w:val="22"/>
          <w:lang w:val="el-GR"/>
        </w:rPr>
        <w:t xml:space="preserve"> </w:t>
      </w:r>
      <w:r w:rsidR="00BA6A9F" w:rsidRPr="00260A2C">
        <w:rPr>
          <w:rFonts w:ascii="Arial" w:hAnsi="Arial" w:cs="Arial"/>
          <w:sz w:val="22"/>
          <w:szCs w:val="22"/>
          <w:lang w:val="el-GR"/>
        </w:rPr>
        <w:t>τόσο για το παιδί όσο και για τον ενήλικα</w:t>
      </w:r>
      <w:r>
        <w:rPr>
          <w:rFonts w:ascii="Arial" w:hAnsi="Arial" w:cs="Arial"/>
          <w:sz w:val="22"/>
          <w:szCs w:val="22"/>
          <w:lang w:val="el-GR"/>
        </w:rPr>
        <w:t xml:space="preserve"> </w:t>
      </w:r>
      <w:r w:rsidR="00BA6A9F" w:rsidRPr="00260A2C">
        <w:rPr>
          <w:rFonts w:ascii="Arial" w:hAnsi="Arial" w:cs="Arial"/>
          <w:sz w:val="22"/>
          <w:szCs w:val="22"/>
          <w:lang w:val="el-GR"/>
        </w:rPr>
        <w:t>- για την ανάπτυξη των προσωπικών και συγκυριακών δυνατοτήτων.</w:t>
      </w:r>
    </w:p>
    <w:p w14:paraId="422BEB3B" w14:textId="77777777" w:rsidR="00032FF3" w:rsidRPr="00260A2C" w:rsidRDefault="00032FF3" w:rsidP="00032FF3">
      <w:pPr>
        <w:jc w:val="both"/>
        <w:rPr>
          <w:rFonts w:asciiTheme="minorHAnsi" w:hAnsiTheme="minorHAnsi" w:cstheme="minorHAnsi"/>
          <w:lang w:val="el-GR"/>
        </w:rPr>
      </w:pPr>
    </w:p>
    <w:p w14:paraId="29EC014A" w14:textId="77777777" w:rsidR="00032FF3" w:rsidRPr="00260A2C" w:rsidRDefault="00032FF3" w:rsidP="00032FF3">
      <w:pPr>
        <w:jc w:val="both"/>
        <w:rPr>
          <w:rFonts w:asciiTheme="minorHAnsi" w:hAnsiTheme="minorHAnsi" w:cstheme="minorHAnsi"/>
          <w:lang w:val="el-GR"/>
        </w:rPr>
      </w:pPr>
    </w:p>
    <w:p w14:paraId="5DFA38F7" w14:textId="406183CC" w:rsidR="00032FF3" w:rsidRPr="00405F86" w:rsidRDefault="00032FF3" w:rsidP="00032FF3">
      <w:pPr>
        <w:jc w:val="center"/>
        <w:rPr>
          <w:lang w:val="el-GR"/>
        </w:rPr>
      </w:pPr>
    </w:p>
    <w:p w14:paraId="636847B3" w14:textId="297FF5B4" w:rsidR="00032FF3" w:rsidRPr="00C70A1E" w:rsidRDefault="00032FF3" w:rsidP="00032FF3">
      <w:pPr>
        <w:tabs>
          <w:tab w:val="left" w:pos="2865"/>
        </w:tabs>
        <w:jc w:val="both"/>
        <w:rPr>
          <w:rFonts w:asciiTheme="minorHAnsi" w:hAnsiTheme="minorHAnsi" w:cstheme="minorHAnsi"/>
          <w:lang w:val="el-GR"/>
        </w:rPr>
      </w:pPr>
    </w:p>
    <w:p w14:paraId="3293946A" w14:textId="45561A81" w:rsidR="00032FF3" w:rsidRPr="00C70A1E" w:rsidRDefault="00032FF3" w:rsidP="00032FF3">
      <w:pPr>
        <w:tabs>
          <w:tab w:val="left" w:pos="2865"/>
        </w:tabs>
        <w:jc w:val="both"/>
        <w:rPr>
          <w:rFonts w:asciiTheme="minorHAnsi" w:hAnsiTheme="minorHAnsi" w:cstheme="minorHAnsi"/>
          <w:lang w:val="el-GR"/>
        </w:rPr>
      </w:pPr>
    </w:p>
    <w:p w14:paraId="62B1800C" w14:textId="2D01B7FC" w:rsidR="00032FF3" w:rsidRPr="00C70A1E" w:rsidRDefault="00E97A28" w:rsidP="00032FF3">
      <w:pPr>
        <w:tabs>
          <w:tab w:val="left" w:pos="1905"/>
        </w:tabs>
        <w:jc w:val="both"/>
        <w:rPr>
          <w:rFonts w:asciiTheme="minorHAnsi" w:hAnsiTheme="minorHAnsi" w:cstheme="minorHAnsi"/>
          <w:lang w:val="el-GR"/>
        </w:rPr>
      </w:pPr>
      <w:r>
        <w:rPr>
          <w:rFonts w:ascii="Arial" w:hAnsi="Arial" w:cs="Arial"/>
          <w:noProof/>
          <w:sz w:val="22"/>
          <w:szCs w:val="22"/>
        </w:rPr>
        <w:drawing>
          <wp:anchor distT="0" distB="0" distL="114300" distR="114300" simplePos="0" relativeHeight="251754496" behindDoc="1" locked="0" layoutInCell="1" allowOverlap="1" wp14:anchorId="27090B4C" wp14:editId="0C49479E">
            <wp:simplePos x="0" y="0"/>
            <wp:positionH relativeFrom="margin">
              <wp:posOffset>1142461</wp:posOffset>
            </wp:positionH>
            <wp:positionV relativeFrom="paragraph">
              <wp:posOffset>10831</wp:posOffset>
            </wp:positionV>
            <wp:extent cx="3833495" cy="3191510"/>
            <wp:effectExtent l="0" t="0" r="0" b="8890"/>
            <wp:wrapTight wrapText="bothSides">
              <wp:wrapPolygon edited="0">
                <wp:start x="0" y="0"/>
                <wp:lineTo x="0" y="21531"/>
                <wp:lineTo x="21468" y="21531"/>
                <wp:lineTo x="21468"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4">
                      <a:extLst>
                        <a:ext uri="{28A0092B-C50C-407E-A947-70E740481C1C}">
                          <a14:useLocalDpi xmlns:a14="http://schemas.microsoft.com/office/drawing/2010/main" val="0"/>
                        </a:ext>
                      </a:extLst>
                    </a:blip>
                    <a:stretch>
                      <a:fillRect/>
                    </a:stretch>
                  </pic:blipFill>
                  <pic:spPr>
                    <a:xfrm>
                      <a:off x="0" y="0"/>
                      <a:ext cx="3833495" cy="3191510"/>
                    </a:xfrm>
                    <a:prstGeom prst="rect">
                      <a:avLst/>
                    </a:prstGeom>
                  </pic:spPr>
                </pic:pic>
              </a:graphicData>
            </a:graphic>
            <wp14:sizeRelH relativeFrom="page">
              <wp14:pctWidth>0</wp14:pctWidth>
            </wp14:sizeRelH>
            <wp14:sizeRelV relativeFrom="page">
              <wp14:pctHeight>0</wp14:pctHeight>
            </wp14:sizeRelV>
          </wp:anchor>
        </w:drawing>
      </w:r>
      <w:r w:rsidR="00032FF3" w:rsidRPr="00C70A1E">
        <w:rPr>
          <w:rFonts w:asciiTheme="minorHAnsi" w:hAnsiTheme="minorHAnsi" w:cstheme="minorHAnsi"/>
          <w:lang w:val="el-GR"/>
        </w:rPr>
        <w:tab/>
      </w:r>
    </w:p>
    <w:p w14:paraId="4E8A2885" w14:textId="77777777" w:rsidR="00032FF3" w:rsidRPr="00C70A1E" w:rsidRDefault="00032FF3" w:rsidP="00032FF3">
      <w:pPr>
        <w:spacing w:after="160" w:line="259" w:lineRule="auto"/>
        <w:rPr>
          <w:rFonts w:asciiTheme="minorHAnsi" w:hAnsiTheme="minorHAnsi" w:cstheme="minorHAnsi"/>
          <w:lang w:val="el-GR"/>
        </w:rPr>
      </w:pPr>
      <w:r w:rsidRPr="00C70A1E">
        <w:rPr>
          <w:rFonts w:asciiTheme="minorHAnsi" w:hAnsiTheme="minorHAnsi" w:cstheme="minorHAnsi"/>
          <w:lang w:val="el-GR"/>
        </w:rPr>
        <w:br w:type="page"/>
      </w:r>
    </w:p>
    <w:p w14:paraId="25416031" w14:textId="77777777" w:rsidR="000C1E9F" w:rsidRPr="00260A2C" w:rsidRDefault="00BA6A9F">
      <w:pPr>
        <w:pStyle w:val="Heading2"/>
        <w:rPr>
          <w:lang w:val="el-GR"/>
        </w:rPr>
      </w:pPr>
      <w:bookmarkStart w:id="14" w:name="_Toc94802954"/>
      <w:bookmarkStart w:id="15" w:name="_Toc97631393"/>
      <w:r w:rsidRPr="00260A2C">
        <w:rPr>
          <w:lang w:val="el-GR"/>
        </w:rPr>
        <w:lastRenderedPageBreak/>
        <w:t>1.2 Ανάπτυξη του εγκεφάλου</w:t>
      </w:r>
      <w:bookmarkEnd w:id="14"/>
      <w:bookmarkEnd w:id="15"/>
    </w:p>
    <w:p w14:paraId="58140487" w14:textId="283DE261" w:rsidR="000C1E9F" w:rsidRPr="00260A2C" w:rsidRDefault="00BA6A9F">
      <w:pPr>
        <w:jc w:val="both"/>
        <w:rPr>
          <w:rFonts w:ascii="Arial" w:hAnsi="Arial" w:cs="Arial"/>
          <w:color w:val="000000"/>
          <w:sz w:val="22"/>
          <w:szCs w:val="22"/>
          <w:lang w:val="el-GR"/>
        </w:rPr>
      </w:pPr>
      <w:r w:rsidRPr="00260A2C">
        <w:rPr>
          <w:rFonts w:ascii="Arial" w:hAnsi="Arial" w:cs="Arial"/>
          <w:color w:val="000000"/>
          <w:sz w:val="22"/>
          <w:szCs w:val="22"/>
          <w:lang w:val="el-GR"/>
        </w:rPr>
        <w:t>Ένα μωρό γεννιέται με βασικά στοιχεία για τη μάθηση και τη μνήμη. Ο εγκέφαλος ενός βρέφους έχει πάνω από 80 δισεκατομμύρια νευρώνες</w:t>
      </w:r>
      <w:r w:rsidR="00C6000C">
        <w:rPr>
          <w:rFonts w:ascii="Arial" w:hAnsi="Arial" w:cs="Arial"/>
          <w:color w:val="000000"/>
          <w:sz w:val="22"/>
          <w:szCs w:val="22"/>
          <w:lang w:val="el-GR"/>
        </w:rPr>
        <w:t>.</w:t>
      </w:r>
      <w:r w:rsidRPr="00260A2C">
        <w:rPr>
          <w:rFonts w:ascii="Arial" w:hAnsi="Arial" w:cs="Arial"/>
          <w:color w:val="000000"/>
          <w:sz w:val="22"/>
          <w:szCs w:val="22"/>
          <w:lang w:val="el-GR"/>
        </w:rPr>
        <w:t xml:space="preserve"> Αυτοί είναι σχεδόν όλοι οι νευρώνες που θα έχει ο εγκέφαλος για όλη του τη ζωή, αλλά για να μπορέσει το μωρό να μάθει και να αναπτυχθεί, ο εγκέφαλος πρέπει να σχηματίσει και να ενισχύσει τις συνδέσεις μεταξύ των νευρώνων, </w:t>
      </w:r>
      <w:r w:rsidR="00C6000C">
        <w:rPr>
          <w:rFonts w:ascii="Arial" w:hAnsi="Arial" w:cs="Arial"/>
          <w:color w:val="000000"/>
          <w:sz w:val="22"/>
          <w:szCs w:val="22"/>
          <w:lang w:val="el-GR"/>
        </w:rPr>
        <w:t>τις</w:t>
      </w:r>
      <w:r w:rsidRPr="00260A2C">
        <w:rPr>
          <w:rFonts w:ascii="Arial" w:hAnsi="Arial" w:cs="Arial"/>
          <w:color w:val="000000"/>
          <w:sz w:val="22"/>
          <w:szCs w:val="22"/>
          <w:lang w:val="el-GR"/>
        </w:rPr>
        <w:t xml:space="preserve"> συνάψεις. Κατά τη γέννηση, ο εγκέφαλος του μωρού έχει πολύ λίγες συνάψεις. </w:t>
      </w:r>
    </w:p>
    <w:p w14:paraId="12FE88E3" w14:textId="77777777" w:rsidR="00032FF3" w:rsidRPr="00260A2C" w:rsidRDefault="00032FF3" w:rsidP="00032FF3">
      <w:pPr>
        <w:jc w:val="both"/>
        <w:rPr>
          <w:rFonts w:ascii="Arial" w:hAnsi="Arial" w:cs="Arial"/>
          <w:color w:val="000000"/>
          <w:sz w:val="22"/>
          <w:szCs w:val="22"/>
          <w:lang w:val="el-GR"/>
        </w:rPr>
      </w:pPr>
    </w:p>
    <w:p w14:paraId="49D617C6" w14:textId="431D8C5D" w:rsidR="000C1E9F" w:rsidRPr="00260A2C" w:rsidRDefault="00BA6A9F">
      <w:pPr>
        <w:jc w:val="both"/>
        <w:rPr>
          <w:rFonts w:ascii="Arial" w:hAnsi="Arial" w:cs="Arial"/>
          <w:color w:val="000000"/>
          <w:sz w:val="22"/>
          <w:szCs w:val="22"/>
          <w:lang w:val="el-GR"/>
        </w:rPr>
      </w:pPr>
      <w:r w:rsidRPr="00260A2C">
        <w:rPr>
          <w:rFonts w:ascii="Arial" w:hAnsi="Arial" w:cs="Arial"/>
          <w:color w:val="000000"/>
          <w:sz w:val="22"/>
          <w:szCs w:val="22"/>
          <w:lang w:val="el-GR"/>
        </w:rPr>
        <w:t xml:space="preserve">Ο εγκέφαλος αναπτύσσεται ταχύτατα κατά τα πρώτα χρόνια της ζωής και ο </w:t>
      </w:r>
      <w:r w:rsidRPr="00260A2C">
        <w:rPr>
          <w:rFonts w:ascii="Arial" w:hAnsi="Arial" w:cs="Arial"/>
          <w:b/>
          <w:bCs/>
          <w:color w:val="000000"/>
          <w:sz w:val="22"/>
          <w:szCs w:val="22"/>
          <w:lang w:val="el-GR"/>
        </w:rPr>
        <w:t xml:space="preserve">σχηματισμός των συνάψεων </w:t>
      </w:r>
      <w:r w:rsidRPr="00260A2C">
        <w:rPr>
          <w:rFonts w:ascii="Arial" w:hAnsi="Arial" w:cs="Arial"/>
          <w:color w:val="000000"/>
          <w:sz w:val="22"/>
          <w:szCs w:val="22"/>
          <w:lang w:val="el-GR"/>
        </w:rPr>
        <w:t>εξαρτάται σε μεγάλο βαθμό από τις εμπειρίες και τις αλληλεπιδράσεις με τους γονείς</w:t>
      </w:r>
      <w:r w:rsidR="004E4715">
        <w:rPr>
          <w:rFonts w:ascii="Arial" w:hAnsi="Arial" w:cs="Arial"/>
          <w:color w:val="000000"/>
          <w:sz w:val="22"/>
          <w:szCs w:val="22"/>
          <w:lang w:val="el-GR"/>
        </w:rPr>
        <w:t xml:space="preserve">, </w:t>
      </w:r>
      <w:r w:rsidRPr="00260A2C">
        <w:rPr>
          <w:rFonts w:ascii="Arial" w:hAnsi="Arial" w:cs="Arial"/>
          <w:color w:val="000000"/>
          <w:sz w:val="22"/>
          <w:szCs w:val="22"/>
          <w:lang w:val="el-GR"/>
        </w:rPr>
        <w:t>φροντιστές</w:t>
      </w:r>
      <w:r w:rsidR="004E4715">
        <w:rPr>
          <w:rFonts w:ascii="Arial" w:hAnsi="Arial" w:cs="Arial"/>
          <w:color w:val="000000"/>
          <w:sz w:val="22"/>
          <w:szCs w:val="22"/>
          <w:lang w:val="el-GR"/>
        </w:rPr>
        <w:t>/τριες</w:t>
      </w:r>
      <w:r w:rsidRPr="00260A2C">
        <w:rPr>
          <w:rFonts w:ascii="Arial" w:hAnsi="Arial" w:cs="Arial"/>
          <w:color w:val="000000"/>
          <w:sz w:val="22"/>
          <w:szCs w:val="22"/>
          <w:lang w:val="el-GR"/>
        </w:rPr>
        <w:t xml:space="preserve">. Πάνω από </w:t>
      </w:r>
      <w:r w:rsidR="00943DF2">
        <w:rPr>
          <w:rFonts w:ascii="Arial" w:hAnsi="Arial" w:cs="Arial"/>
          <w:color w:val="000000"/>
          <w:sz w:val="22"/>
          <w:szCs w:val="22"/>
          <w:lang w:val="el-GR"/>
        </w:rPr>
        <w:t>ένα</w:t>
      </w:r>
      <w:r w:rsidRPr="00260A2C">
        <w:rPr>
          <w:rFonts w:ascii="Arial" w:hAnsi="Arial" w:cs="Arial"/>
          <w:color w:val="000000"/>
          <w:sz w:val="22"/>
          <w:szCs w:val="22"/>
          <w:lang w:val="el-GR"/>
        </w:rPr>
        <w:t xml:space="preserve"> εκατομμύριο συνάψεις σχηματίζονται κάθε δευτερόλεπτο κατά τα πρώτα χρόνια της ζωής</w:t>
      </w:r>
      <w:r w:rsidR="00C6000C">
        <w:rPr>
          <w:rFonts w:ascii="Arial" w:hAnsi="Arial" w:cs="Arial"/>
          <w:color w:val="000000"/>
          <w:sz w:val="22"/>
          <w:szCs w:val="22"/>
          <w:lang w:val="el-GR"/>
        </w:rPr>
        <w:t>.</w:t>
      </w:r>
      <w:r w:rsidRPr="00260A2C">
        <w:rPr>
          <w:rFonts w:ascii="Arial" w:hAnsi="Arial" w:cs="Arial"/>
          <w:color w:val="000000"/>
          <w:sz w:val="22"/>
          <w:szCs w:val="22"/>
          <w:lang w:val="el-GR"/>
        </w:rPr>
        <w:t xml:space="preserve"> Όταν οι γονείς και οι φροντιστές</w:t>
      </w:r>
      <w:r w:rsidR="004E4715">
        <w:rPr>
          <w:rFonts w:ascii="Arial" w:hAnsi="Arial" w:cs="Arial"/>
          <w:color w:val="000000"/>
          <w:sz w:val="22"/>
          <w:szCs w:val="22"/>
          <w:lang w:val="el-GR"/>
        </w:rPr>
        <w:t>/ριες</w:t>
      </w:r>
      <w:r w:rsidRPr="00260A2C">
        <w:rPr>
          <w:rFonts w:ascii="Arial" w:hAnsi="Arial" w:cs="Arial"/>
          <w:color w:val="000000"/>
          <w:sz w:val="22"/>
          <w:szCs w:val="22"/>
          <w:lang w:val="el-GR"/>
        </w:rPr>
        <w:t xml:space="preserve"> έχουν μια σχέση αγάπης με το παιδί</w:t>
      </w:r>
      <w:r w:rsidR="004A098B">
        <w:rPr>
          <w:rFonts w:ascii="Arial" w:hAnsi="Arial" w:cs="Arial"/>
          <w:color w:val="000000"/>
          <w:sz w:val="22"/>
          <w:szCs w:val="22"/>
          <w:lang w:val="el-GR"/>
        </w:rPr>
        <w:t xml:space="preserve"> </w:t>
      </w:r>
      <w:r w:rsidRPr="00260A2C">
        <w:rPr>
          <w:rFonts w:ascii="Arial" w:hAnsi="Arial" w:cs="Arial"/>
          <w:color w:val="000000"/>
          <w:sz w:val="22"/>
          <w:szCs w:val="22"/>
          <w:lang w:val="el-GR"/>
        </w:rPr>
        <w:t xml:space="preserve">όταν παίζουν, τραγουδούν, λένε ιστορίες ή διαβάζουν βιβλία, βοηθούν τον εγκέφαλό του να αναπτυχθεί και να ενδυναμώσει τις συνάψεις σε περιοχές που είναι κρίσιμες για τη μελλοντική μάθηση, τη μακροπρόθεσμη υγεία και την ευημερία.    </w:t>
      </w:r>
    </w:p>
    <w:p w14:paraId="355AE052" w14:textId="77777777" w:rsidR="00032FF3" w:rsidRPr="00260A2C" w:rsidRDefault="00032FF3" w:rsidP="00032FF3">
      <w:pPr>
        <w:jc w:val="both"/>
        <w:rPr>
          <w:rFonts w:ascii="Arial" w:hAnsi="Arial" w:cs="Arial"/>
          <w:color w:val="000000"/>
          <w:sz w:val="22"/>
          <w:szCs w:val="22"/>
          <w:lang w:val="el-GR"/>
        </w:rPr>
      </w:pPr>
    </w:p>
    <w:p w14:paraId="7A5C7803" w14:textId="5125F8C7" w:rsidR="000C1E9F" w:rsidRPr="00260A2C" w:rsidRDefault="00BA6A9F">
      <w:pPr>
        <w:jc w:val="both"/>
        <w:rPr>
          <w:rFonts w:ascii="Arial" w:hAnsi="Arial" w:cs="Arial"/>
          <w:color w:val="000000"/>
          <w:sz w:val="22"/>
          <w:szCs w:val="22"/>
          <w:lang w:val="el-GR"/>
        </w:rPr>
      </w:pPr>
      <w:r w:rsidRPr="00260A2C">
        <w:rPr>
          <w:rFonts w:ascii="Arial" w:hAnsi="Arial" w:cs="Arial"/>
          <w:color w:val="000000"/>
          <w:sz w:val="22"/>
          <w:szCs w:val="22"/>
          <w:lang w:val="el-GR"/>
        </w:rPr>
        <w:t xml:space="preserve">Αυτό σημαίνει ότι πρέπει να </w:t>
      </w:r>
      <w:r w:rsidR="00BA0820">
        <w:rPr>
          <w:rFonts w:ascii="Arial" w:hAnsi="Arial" w:cs="Arial"/>
          <w:color w:val="000000"/>
          <w:sz w:val="22"/>
          <w:szCs w:val="22"/>
          <w:lang w:val="el-GR"/>
        </w:rPr>
        <w:t>δημιουργείται</w:t>
      </w:r>
      <w:r w:rsidRPr="00260A2C">
        <w:rPr>
          <w:rFonts w:ascii="Arial" w:hAnsi="Arial" w:cs="Arial"/>
          <w:color w:val="000000"/>
          <w:sz w:val="22"/>
          <w:szCs w:val="22"/>
          <w:lang w:val="el-GR"/>
        </w:rPr>
        <w:t xml:space="preserve"> μια σχέση φροντίδας με τα παιδιά και να τους προσφέρ</w:t>
      </w:r>
      <w:r w:rsidR="00BA0820">
        <w:rPr>
          <w:rFonts w:ascii="Arial" w:hAnsi="Arial" w:cs="Arial"/>
          <w:color w:val="000000"/>
          <w:sz w:val="22"/>
          <w:szCs w:val="22"/>
          <w:lang w:val="el-GR"/>
        </w:rPr>
        <w:t>ονται</w:t>
      </w:r>
      <w:r w:rsidRPr="00260A2C">
        <w:rPr>
          <w:rFonts w:ascii="Arial" w:hAnsi="Arial" w:cs="Arial"/>
          <w:color w:val="000000"/>
          <w:sz w:val="22"/>
          <w:szCs w:val="22"/>
          <w:lang w:val="el-GR"/>
        </w:rPr>
        <w:t xml:space="preserve"> τα κατάλληλα ερεθίσματα. Η υποδιέγερση έχει επιζήμια αποτελέσματα στην ανάπτυξη του εγκεφάλου, αλλά και η υπερδιέγερση μπορεί επίσης να εμποδίσει την ισορροπημένη ανάπτυξη του εγκεφάλου</w:t>
      </w:r>
      <w:r w:rsidR="00C6000C">
        <w:rPr>
          <w:rFonts w:ascii="Arial" w:hAnsi="Arial" w:cs="Arial"/>
          <w:color w:val="000000"/>
          <w:sz w:val="22"/>
          <w:szCs w:val="22"/>
          <w:lang w:val="el-GR"/>
        </w:rPr>
        <w:t xml:space="preserve"> </w:t>
      </w:r>
      <w:r w:rsidRPr="00260A2C">
        <w:rPr>
          <w:rFonts w:ascii="Arial" w:hAnsi="Arial" w:cs="Arial"/>
          <w:color w:val="000000"/>
          <w:sz w:val="22"/>
          <w:szCs w:val="22"/>
          <w:lang w:val="el-GR"/>
        </w:rPr>
        <w:t xml:space="preserve">- σε αυτή την ηλικία είναι σύνηθες να βομβαρδίζεται κανείς με ερεθίσματα που είναι πολύ έντονα για τον εγκέφαλο του παιδιού. Για παράδειγμα, έχει αποδειχθεί ότι τα παιδιά ηλικίας 3-4 ετών που </w:t>
      </w:r>
      <w:r w:rsidR="00BA0820">
        <w:rPr>
          <w:rFonts w:ascii="Arial" w:hAnsi="Arial" w:cs="Arial"/>
          <w:color w:val="000000"/>
          <w:sz w:val="22"/>
          <w:szCs w:val="22"/>
          <w:lang w:val="el-GR"/>
        </w:rPr>
        <w:t>εκτίθενται</w:t>
      </w:r>
      <w:r w:rsidRPr="00260A2C">
        <w:rPr>
          <w:rFonts w:ascii="Arial" w:hAnsi="Arial" w:cs="Arial"/>
          <w:color w:val="000000"/>
          <w:sz w:val="22"/>
          <w:szCs w:val="22"/>
          <w:lang w:val="el-GR"/>
        </w:rPr>
        <w:t xml:space="preserve"> σε ένα πλούσιο σε αισθήσεις περιβάλλον με πολλά χρώματα μπορεί να έχουν μεγαλύτερη δυσκολία να εστιάσουν σε μια δραστηριότητα. </w:t>
      </w:r>
    </w:p>
    <w:p w14:paraId="4874FD35" w14:textId="77777777" w:rsidR="00032FF3" w:rsidRPr="00260A2C" w:rsidRDefault="00032FF3" w:rsidP="00032FF3">
      <w:pPr>
        <w:jc w:val="both"/>
        <w:rPr>
          <w:rFonts w:ascii="Arial" w:hAnsi="Arial" w:cs="Arial"/>
          <w:color w:val="000000"/>
          <w:sz w:val="22"/>
          <w:szCs w:val="22"/>
          <w:lang w:val="el-GR"/>
        </w:rPr>
      </w:pPr>
    </w:p>
    <w:p w14:paraId="4B22A64E" w14:textId="49981FD7" w:rsidR="000C1E9F" w:rsidRPr="00260A2C" w:rsidRDefault="00BA6A9F">
      <w:pPr>
        <w:jc w:val="both"/>
        <w:rPr>
          <w:rFonts w:ascii="Arial" w:hAnsi="Arial" w:cs="Arial"/>
          <w:color w:val="000000"/>
          <w:sz w:val="22"/>
          <w:szCs w:val="22"/>
          <w:lang w:val="el-GR"/>
        </w:rPr>
      </w:pPr>
      <w:r w:rsidRPr="00260A2C">
        <w:rPr>
          <w:rFonts w:ascii="Arial" w:hAnsi="Arial" w:cs="Arial"/>
          <w:color w:val="000000"/>
          <w:sz w:val="22"/>
          <w:szCs w:val="22"/>
          <w:lang w:val="el-GR"/>
        </w:rPr>
        <w:t xml:space="preserve">Η νευροεπιστήμη μάς έχει επίσης δείξει ότι τα υπερβολικά ερεθίσματα (οπτικά, ακουστικά) που εφιστούν την προσοχή στο εξωτερικό </w:t>
      </w:r>
      <w:r w:rsidR="00C6000C">
        <w:rPr>
          <w:rFonts w:ascii="Arial" w:hAnsi="Arial" w:cs="Arial"/>
          <w:color w:val="000000"/>
          <w:sz w:val="22"/>
          <w:szCs w:val="22"/>
          <w:lang w:val="el-GR"/>
        </w:rPr>
        <w:t xml:space="preserve">περιβάλλον </w:t>
      </w:r>
      <w:r w:rsidRPr="00260A2C">
        <w:rPr>
          <w:rFonts w:ascii="Arial" w:hAnsi="Arial" w:cs="Arial"/>
          <w:color w:val="000000"/>
          <w:sz w:val="22"/>
          <w:szCs w:val="22"/>
          <w:lang w:val="el-GR"/>
        </w:rPr>
        <w:t xml:space="preserve">μπορούν να οδηγήσουν σε αλλοίωση της ανάπτυξης του εγκεφάλου, με συνέπειες στις συναισθηματικές και κοινωνικές δεξιότητες, καθώς μειώνουν τη δραστηριότητα του εγκεφάλου που αποσκοπεί στο να </w:t>
      </w:r>
      <w:r w:rsidR="004E4715">
        <w:rPr>
          <w:rFonts w:ascii="Arial" w:hAnsi="Arial" w:cs="Arial"/>
          <w:color w:val="000000"/>
          <w:sz w:val="22"/>
          <w:szCs w:val="22"/>
          <w:lang w:val="el-GR"/>
        </w:rPr>
        <w:t>«</w:t>
      </w:r>
      <w:r w:rsidRPr="00260A2C">
        <w:rPr>
          <w:rFonts w:ascii="Arial" w:hAnsi="Arial" w:cs="Arial"/>
          <w:color w:val="000000"/>
          <w:sz w:val="22"/>
          <w:szCs w:val="22"/>
          <w:lang w:val="el-GR"/>
        </w:rPr>
        <w:t>κοιτάξει</w:t>
      </w:r>
      <w:r w:rsidR="00BA0820">
        <w:rPr>
          <w:rFonts w:ascii="Arial" w:hAnsi="Arial" w:cs="Arial"/>
          <w:color w:val="000000"/>
          <w:sz w:val="22"/>
          <w:szCs w:val="22"/>
          <w:lang w:val="el-GR"/>
        </w:rPr>
        <w:t xml:space="preserve"> κανείς</w:t>
      </w:r>
      <w:r w:rsidRPr="00260A2C">
        <w:rPr>
          <w:rFonts w:ascii="Arial" w:hAnsi="Arial" w:cs="Arial"/>
          <w:color w:val="000000"/>
          <w:sz w:val="22"/>
          <w:szCs w:val="22"/>
          <w:lang w:val="el-GR"/>
        </w:rPr>
        <w:t xml:space="preserve"> μέσα του</w:t>
      </w:r>
      <w:r w:rsidR="004E4715">
        <w:rPr>
          <w:rFonts w:ascii="Arial" w:hAnsi="Arial" w:cs="Arial"/>
          <w:color w:val="000000"/>
          <w:sz w:val="22"/>
          <w:szCs w:val="22"/>
          <w:lang w:val="el-GR"/>
        </w:rPr>
        <w:t>»</w:t>
      </w:r>
      <w:r w:rsidRPr="00260A2C">
        <w:rPr>
          <w:rFonts w:ascii="Arial" w:hAnsi="Arial" w:cs="Arial"/>
          <w:color w:val="000000"/>
          <w:sz w:val="22"/>
          <w:szCs w:val="22"/>
          <w:lang w:val="el-GR"/>
        </w:rPr>
        <w:t>, στο να ακούσει τον εαυτό του, στο να χαθεί στη φαντασία και στο παιχνίδι, στον εσωτερικό στοχασμό. Πράγματι, στον εγκέφαλο</w:t>
      </w:r>
      <w:r w:rsidR="00C6000C">
        <w:rPr>
          <w:rFonts w:ascii="Arial" w:hAnsi="Arial" w:cs="Arial"/>
          <w:color w:val="000000"/>
          <w:sz w:val="22"/>
          <w:szCs w:val="22"/>
          <w:lang w:val="el-GR"/>
        </w:rPr>
        <w:t>,</w:t>
      </w:r>
      <w:r w:rsidRPr="00260A2C">
        <w:rPr>
          <w:rFonts w:ascii="Arial" w:hAnsi="Arial" w:cs="Arial"/>
          <w:color w:val="000000"/>
          <w:sz w:val="22"/>
          <w:szCs w:val="22"/>
          <w:lang w:val="el-GR"/>
        </w:rPr>
        <w:t xml:space="preserve"> οι περιοχές που είναι αφιερωμένες στο </w:t>
      </w:r>
      <w:r w:rsidR="004E4715">
        <w:rPr>
          <w:rFonts w:ascii="Arial" w:hAnsi="Arial" w:cs="Arial"/>
          <w:color w:val="000000"/>
          <w:sz w:val="22"/>
          <w:szCs w:val="22"/>
          <w:lang w:val="el-GR"/>
        </w:rPr>
        <w:t>«</w:t>
      </w:r>
      <w:r w:rsidRPr="00260A2C">
        <w:rPr>
          <w:rFonts w:ascii="Arial" w:hAnsi="Arial" w:cs="Arial"/>
          <w:color w:val="000000"/>
          <w:sz w:val="22"/>
          <w:szCs w:val="22"/>
          <w:lang w:val="el-GR"/>
        </w:rPr>
        <w:t>κοίταγμα προς τα έξω</w:t>
      </w:r>
      <w:r w:rsidR="004E4715">
        <w:rPr>
          <w:rFonts w:ascii="Arial" w:hAnsi="Arial" w:cs="Arial"/>
          <w:color w:val="000000"/>
          <w:sz w:val="22"/>
          <w:szCs w:val="22"/>
          <w:lang w:val="el-GR"/>
        </w:rPr>
        <w:t>»</w:t>
      </w:r>
      <w:r w:rsidRPr="00260A2C">
        <w:rPr>
          <w:rFonts w:ascii="Arial" w:hAnsi="Arial" w:cs="Arial"/>
          <w:color w:val="000000"/>
          <w:sz w:val="22"/>
          <w:szCs w:val="22"/>
          <w:lang w:val="el-GR"/>
        </w:rPr>
        <w:t>, δηλαδή οι περιοχές που οδηγούν στο να δίνεται προσοχή στο εξωτερικό</w:t>
      </w:r>
      <w:r w:rsidR="00C6000C">
        <w:rPr>
          <w:rFonts w:ascii="Arial" w:hAnsi="Arial" w:cs="Arial"/>
          <w:color w:val="000000"/>
          <w:sz w:val="22"/>
          <w:szCs w:val="22"/>
          <w:lang w:val="el-GR"/>
        </w:rPr>
        <w:t xml:space="preserve"> περιβάλλον</w:t>
      </w:r>
      <w:r w:rsidRPr="00260A2C">
        <w:rPr>
          <w:rFonts w:ascii="Arial" w:hAnsi="Arial" w:cs="Arial"/>
          <w:color w:val="000000"/>
          <w:sz w:val="22"/>
          <w:szCs w:val="22"/>
          <w:lang w:val="el-GR"/>
        </w:rPr>
        <w:t xml:space="preserve">, ενεργοποιούνται όταν οι περιοχές που είναι αφιερωμένες στο </w:t>
      </w:r>
      <w:r w:rsidR="004E4715">
        <w:rPr>
          <w:rFonts w:ascii="Arial" w:hAnsi="Arial" w:cs="Arial"/>
          <w:color w:val="000000"/>
          <w:sz w:val="22"/>
          <w:szCs w:val="22"/>
          <w:lang w:val="el-GR"/>
        </w:rPr>
        <w:t>«</w:t>
      </w:r>
      <w:r w:rsidRPr="00260A2C">
        <w:rPr>
          <w:rFonts w:ascii="Arial" w:hAnsi="Arial" w:cs="Arial"/>
          <w:color w:val="000000"/>
          <w:sz w:val="22"/>
          <w:szCs w:val="22"/>
          <w:lang w:val="el-GR"/>
        </w:rPr>
        <w:t>κοίταγμα προς τα μέσα</w:t>
      </w:r>
      <w:r w:rsidR="004E4715">
        <w:rPr>
          <w:rFonts w:ascii="Arial" w:hAnsi="Arial" w:cs="Arial"/>
          <w:color w:val="000000"/>
          <w:sz w:val="22"/>
          <w:szCs w:val="22"/>
          <w:lang w:val="el-GR"/>
        </w:rPr>
        <w:t>»</w:t>
      </w:r>
      <w:r w:rsidRPr="00260A2C">
        <w:rPr>
          <w:rFonts w:ascii="Arial" w:hAnsi="Arial" w:cs="Arial"/>
          <w:color w:val="000000"/>
          <w:sz w:val="22"/>
          <w:szCs w:val="22"/>
          <w:lang w:val="el-GR"/>
        </w:rPr>
        <w:t xml:space="preserve"> είναι ανενεργές και το αντίστροφο. </w:t>
      </w:r>
      <w:r w:rsidR="00C6000C">
        <w:rPr>
          <w:rFonts w:ascii="Arial" w:hAnsi="Arial" w:cs="Arial"/>
          <w:color w:val="000000"/>
          <w:sz w:val="22"/>
          <w:szCs w:val="22"/>
          <w:lang w:val="el-GR"/>
        </w:rPr>
        <w:t>Συνεπώς,</w:t>
      </w:r>
      <w:r w:rsidRPr="00260A2C">
        <w:rPr>
          <w:rFonts w:ascii="Arial" w:hAnsi="Arial" w:cs="Arial"/>
          <w:color w:val="000000"/>
          <w:sz w:val="22"/>
          <w:szCs w:val="22"/>
          <w:lang w:val="el-GR"/>
        </w:rPr>
        <w:t xml:space="preserve"> η μάθηση δεν είναι απλώς μια διαδικασία κατά την οποία τα παιδιά οδηγούνται να δίνουν προσοχή σε ό,τι έρχεται από έξω, αλλά απαιτεί απαραιτήτως και μια εσωτερική, νοητική και συναισθηματική διαδικασία. Τα αποτελέσματα αυτών των μελετών είναι επίσης πολύ ενδιαφέροντα σε σχέση με τον εγκέφαλο των ενηλίκων, ο οποίος οδηγείται συνεχώς στο να </w:t>
      </w:r>
      <w:r w:rsidR="004E4715">
        <w:rPr>
          <w:rFonts w:ascii="Arial" w:hAnsi="Arial" w:cs="Arial"/>
          <w:color w:val="000000"/>
          <w:sz w:val="22"/>
          <w:szCs w:val="22"/>
          <w:lang w:val="el-GR"/>
        </w:rPr>
        <w:t>«</w:t>
      </w:r>
      <w:r w:rsidRPr="00260A2C">
        <w:rPr>
          <w:rFonts w:ascii="Arial" w:hAnsi="Arial" w:cs="Arial"/>
          <w:color w:val="000000"/>
          <w:sz w:val="22"/>
          <w:szCs w:val="22"/>
          <w:lang w:val="el-GR"/>
        </w:rPr>
        <w:t>κοιτάζει έξω</w:t>
      </w:r>
      <w:r w:rsidR="004E4715">
        <w:rPr>
          <w:rFonts w:ascii="Arial" w:hAnsi="Arial" w:cs="Arial"/>
          <w:color w:val="000000"/>
          <w:sz w:val="22"/>
          <w:szCs w:val="22"/>
          <w:lang w:val="el-GR"/>
        </w:rPr>
        <w:t>»</w:t>
      </w:r>
      <w:r w:rsidRPr="00260A2C">
        <w:rPr>
          <w:rFonts w:ascii="Arial" w:hAnsi="Arial" w:cs="Arial"/>
          <w:color w:val="000000"/>
          <w:sz w:val="22"/>
          <w:szCs w:val="22"/>
          <w:lang w:val="el-GR"/>
        </w:rPr>
        <w:t xml:space="preserve"> (π.χ. με τη χρήση κινητών τηλεφώνων, μέσων κοινωνικής δικτύωσης κ.λπ.). Αυτή η ευρέως διαδεδομένη συμπεριφορά μειώνει έτσι τη δυνατότητα των ενηλίκων να επεξεργάζονται μέσα τους αυτά που παρατηρούν έξω, να επιτρέπουν τις αναμνήσεις και τα όνειρα, να συνειδητοποιούν τα συναισθήματα τους και των άλλων ανθρώπων, με αποτέλεσμα να μειώνονται οι δεξιότητες </w:t>
      </w:r>
      <w:r w:rsidR="00DF6452">
        <w:rPr>
          <w:rFonts w:ascii="Arial" w:hAnsi="Arial" w:cs="Arial"/>
          <w:color w:val="000000"/>
          <w:sz w:val="22"/>
          <w:szCs w:val="22"/>
          <w:lang w:val="el-GR"/>
        </w:rPr>
        <w:t xml:space="preserve">όπως η σύναψη </w:t>
      </w:r>
      <w:r w:rsidRPr="00260A2C">
        <w:rPr>
          <w:rFonts w:ascii="Arial" w:hAnsi="Arial" w:cs="Arial"/>
          <w:color w:val="000000"/>
          <w:sz w:val="22"/>
          <w:szCs w:val="22"/>
          <w:lang w:val="el-GR"/>
        </w:rPr>
        <w:t xml:space="preserve">σχέσεων και </w:t>
      </w:r>
      <w:r w:rsidR="00DF6452">
        <w:rPr>
          <w:rFonts w:ascii="Arial" w:hAnsi="Arial" w:cs="Arial"/>
          <w:color w:val="000000"/>
          <w:sz w:val="22"/>
          <w:szCs w:val="22"/>
          <w:lang w:val="el-GR"/>
        </w:rPr>
        <w:t xml:space="preserve">η </w:t>
      </w:r>
      <w:r w:rsidRPr="00260A2C">
        <w:rPr>
          <w:rFonts w:ascii="Arial" w:hAnsi="Arial" w:cs="Arial"/>
          <w:color w:val="000000"/>
          <w:sz w:val="22"/>
          <w:szCs w:val="22"/>
          <w:lang w:val="el-GR"/>
        </w:rPr>
        <w:t>ενσυναίσθηση, οι οποίες είναι θεμελιώδεις για όσους</w:t>
      </w:r>
      <w:r w:rsidR="004E4715">
        <w:rPr>
          <w:rFonts w:ascii="Arial" w:hAnsi="Arial" w:cs="Arial"/>
          <w:color w:val="000000"/>
          <w:sz w:val="22"/>
          <w:szCs w:val="22"/>
          <w:lang w:val="el-GR"/>
        </w:rPr>
        <w:t>/ες</w:t>
      </w:r>
      <w:r w:rsidRPr="00260A2C">
        <w:rPr>
          <w:rFonts w:ascii="Arial" w:hAnsi="Arial" w:cs="Arial"/>
          <w:color w:val="000000"/>
          <w:sz w:val="22"/>
          <w:szCs w:val="22"/>
          <w:lang w:val="el-GR"/>
        </w:rPr>
        <w:t xml:space="preserve"> εκπαιδεύουν.</w:t>
      </w:r>
    </w:p>
    <w:p w14:paraId="0B52E631" w14:textId="77777777" w:rsidR="00032FF3" w:rsidRPr="00260A2C" w:rsidRDefault="00032FF3" w:rsidP="00032FF3">
      <w:pPr>
        <w:jc w:val="both"/>
        <w:rPr>
          <w:rFonts w:asciiTheme="minorHAnsi" w:hAnsiTheme="minorHAnsi" w:cstheme="minorHAnsi"/>
          <w:color w:val="000000"/>
          <w:lang w:val="el-GR"/>
        </w:rPr>
      </w:pPr>
    </w:p>
    <w:p w14:paraId="06558FD7" w14:textId="77777777" w:rsidR="000C1E9F" w:rsidRPr="00260A2C" w:rsidRDefault="00BA6A9F">
      <w:pPr>
        <w:jc w:val="both"/>
        <w:rPr>
          <w:rFonts w:asciiTheme="minorHAnsi" w:hAnsiTheme="minorHAnsi" w:cstheme="minorHAnsi"/>
          <w:color w:val="000000"/>
          <w:lang w:val="el-GR"/>
        </w:rPr>
      </w:pPr>
      <w:r w:rsidRPr="00335EA4">
        <w:rPr>
          <w:rFonts w:asciiTheme="minorHAnsi" w:hAnsiTheme="minorHAnsi" w:cstheme="minorHAnsi"/>
          <w:noProof/>
          <w:lang w:val="en-US"/>
        </w:rPr>
        <w:lastRenderedPageBreak/>
        <mc:AlternateContent>
          <mc:Choice Requires="wps">
            <w:drawing>
              <wp:anchor distT="45720" distB="45720" distL="114300" distR="114300" simplePos="0" relativeHeight="251674624" behindDoc="0" locked="0" layoutInCell="1" allowOverlap="1" wp14:anchorId="4EF50BA5" wp14:editId="29CC9987">
                <wp:simplePos x="0" y="0"/>
                <wp:positionH relativeFrom="margin">
                  <wp:posOffset>1209675</wp:posOffset>
                </wp:positionH>
                <wp:positionV relativeFrom="paragraph">
                  <wp:posOffset>13335</wp:posOffset>
                </wp:positionV>
                <wp:extent cx="4343400" cy="1404620"/>
                <wp:effectExtent l="19050" t="19050" r="38100" b="3810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404620"/>
                        </a:xfrm>
                        <a:prstGeom prst="rect">
                          <a:avLst/>
                        </a:prstGeom>
                        <a:solidFill>
                          <a:srgbClr val="FFFFFF"/>
                        </a:solidFill>
                        <a:ln w="57150">
                          <a:solidFill>
                            <a:srgbClr val="FCD735"/>
                          </a:solidFill>
                          <a:miter lim="800000"/>
                          <a:headEnd/>
                          <a:tailEnd/>
                        </a:ln>
                      </wps:spPr>
                      <wps:txbx>
                        <w:txbxContent>
                          <w:p w14:paraId="5D1251E8" w14:textId="09304D54" w:rsidR="000C1E9F" w:rsidRPr="00260A2C" w:rsidRDefault="00BA6A9F">
                            <w:pPr>
                              <w:rPr>
                                <w:rFonts w:ascii="Arial" w:hAnsi="Arial" w:cs="Arial"/>
                                <w:b/>
                                <w:bCs/>
                                <w:sz w:val="22"/>
                                <w:szCs w:val="22"/>
                                <w:lang w:val="el-GR"/>
                              </w:rPr>
                            </w:pPr>
                            <w:r w:rsidRPr="00260A2C">
                              <w:rPr>
                                <w:rFonts w:ascii="Arial" w:hAnsi="Arial" w:cs="Arial"/>
                                <w:b/>
                                <w:bCs/>
                                <w:sz w:val="22"/>
                                <w:szCs w:val="22"/>
                                <w:lang w:val="el-GR"/>
                              </w:rPr>
                              <w:t>ΜΗΝ ΞΕΧΝ</w:t>
                            </w:r>
                            <w:r w:rsidR="00E31C7D">
                              <w:rPr>
                                <w:rFonts w:ascii="Arial" w:hAnsi="Arial" w:cs="Arial"/>
                                <w:b/>
                                <w:bCs/>
                                <w:sz w:val="22"/>
                                <w:szCs w:val="22"/>
                                <w:lang w:val="el-GR"/>
                              </w:rPr>
                              <w:t>Α</w:t>
                            </w:r>
                            <w:r w:rsidRPr="00260A2C">
                              <w:rPr>
                                <w:rFonts w:ascii="Arial" w:hAnsi="Arial" w:cs="Arial"/>
                                <w:b/>
                                <w:bCs/>
                                <w:sz w:val="22"/>
                                <w:szCs w:val="22"/>
                                <w:lang w:val="el-GR"/>
                              </w:rPr>
                              <w:t xml:space="preserve">ΤΕ! </w:t>
                            </w:r>
                          </w:p>
                          <w:p w14:paraId="22DD2293" w14:textId="77777777" w:rsidR="00032FF3" w:rsidRPr="00260A2C" w:rsidRDefault="00032FF3" w:rsidP="00032FF3">
                            <w:pPr>
                              <w:rPr>
                                <w:rFonts w:ascii="Arial" w:hAnsi="Arial" w:cs="Arial"/>
                                <w:b/>
                                <w:bCs/>
                                <w:sz w:val="22"/>
                                <w:szCs w:val="22"/>
                                <w:lang w:val="el-GR"/>
                              </w:rPr>
                            </w:pPr>
                          </w:p>
                          <w:p w14:paraId="18842D75" w14:textId="4DD2E48E" w:rsidR="000C1E9F" w:rsidRPr="00260A2C" w:rsidRDefault="00BA6A9F">
                            <w:pPr>
                              <w:rPr>
                                <w:rFonts w:ascii="Arial" w:hAnsi="Arial" w:cs="Arial"/>
                                <w:b/>
                                <w:bCs/>
                                <w:sz w:val="22"/>
                                <w:szCs w:val="22"/>
                                <w:lang w:val="el-GR"/>
                              </w:rPr>
                            </w:pPr>
                            <w:r w:rsidRPr="00260A2C">
                              <w:rPr>
                                <w:rFonts w:ascii="Arial" w:hAnsi="Arial" w:cs="Arial"/>
                                <w:b/>
                                <w:bCs/>
                                <w:sz w:val="22"/>
                                <w:szCs w:val="22"/>
                                <w:lang w:val="el-GR"/>
                              </w:rPr>
                              <w:t>Ανάπτυξη του εγκεφάλου = νευρολογικές συνδέσεις, σχηματισμός συνάψεων</w:t>
                            </w:r>
                            <w:r w:rsidR="00BA0820">
                              <w:rPr>
                                <w:rFonts w:ascii="Arial" w:hAnsi="Arial" w:cs="Arial"/>
                                <w:b/>
                                <w:bCs/>
                                <w:sz w:val="22"/>
                                <w:szCs w:val="22"/>
                                <w:lang w:val="el-GR"/>
                              </w:rPr>
                              <w:t xml:space="preserve"> =</w:t>
                            </w:r>
                            <w:r w:rsidR="00DF6452">
                              <w:rPr>
                                <w:rFonts w:ascii="Arial" w:hAnsi="Arial" w:cs="Arial"/>
                                <w:b/>
                                <w:bCs/>
                                <w:sz w:val="22"/>
                                <w:szCs w:val="22"/>
                                <w:lang w:val="el-GR"/>
                              </w:rPr>
                              <w:t xml:space="preserve"> </w:t>
                            </w:r>
                            <w:r w:rsidRPr="00260A2C">
                              <w:rPr>
                                <w:rFonts w:ascii="Arial" w:hAnsi="Arial" w:cs="Arial"/>
                                <w:b/>
                                <w:bCs/>
                                <w:sz w:val="22"/>
                                <w:szCs w:val="22"/>
                                <w:lang w:val="el-GR"/>
                              </w:rPr>
                              <w:t>μάθηση</w:t>
                            </w:r>
                          </w:p>
                          <w:p w14:paraId="21D0A2FE" w14:textId="77777777" w:rsidR="00032FF3" w:rsidRPr="00260A2C" w:rsidRDefault="00032FF3" w:rsidP="00032FF3">
                            <w:pPr>
                              <w:rPr>
                                <w:rFonts w:ascii="Arial" w:hAnsi="Arial" w:cs="Arial"/>
                                <w:sz w:val="22"/>
                                <w:szCs w:val="22"/>
                                <w:lang w:val="el-GR"/>
                              </w:rPr>
                            </w:pPr>
                          </w:p>
                          <w:p w14:paraId="5C09BAAC" w14:textId="77777777" w:rsidR="000C1E9F" w:rsidRPr="00260A2C" w:rsidRDefault="00BA6A9F" w:rsidP="001F5652">
                            <w:pPr>
                              <w:jc w:val="both"/>
                              <w:rPr>
                                <w:rFonts w:ascii="Arial" w:hAnsi="Arial" w:cs="Arial"/>
                                <w:sz w:val="22"/>
                                <w:szCs w:val="22"/>
                                <w:lang w:val="el-GR"/>
                              </w:rPr>
                            </w:pPr>
                            <w:r w:rsidRPr="00260A2C">
                              <w:rPr>
                                <w:rFonts w:ascii="Arial" w:hAnsi="Arial" w:cs="Arial"/>
                                <w:b/>
                                <w:bCs/>
                                <w:sz w:val="22"/>
                                <w:szCs w:val="22"/>
                                <w:lang w:val="el-GR"/>
                              </w:rPr>
                              <w:t>Νευρώνες:</w:t>
                            </w:r>
                            <w:r w:rsidRPr="00260A2C">
                              <w:rPr>
                                <w:rFonts w:ascii="Arial" w:hAnsi="Arial" w:cs="Arial"/>
                                <w:sz w:val="22"/>
                                <w:szCs w:val="22"/>
                                <w:lang w:val="el-GR"/>
                              </w:rPr>
                              <w:t xml:space="preserve"> Εξειδικευμένα νευρικά κύτταρα στον εγκέφαλο που χρησιμεύουν ως βασικές μονάδες μάθησης και μνήμης. Οι νευρώνες επικοινωνούν μεταξύ τους χρησιμοποιώντας ηλεκτρικά και χημικά σήματα και είναι σε θέση να λαμβάνουν, να αναλύουν και να παράγουν πληροφορίες.</w:t>
                            </w:r>
                          </w:p>
                          <w:p w14:paraId="7C4B2E80" w14:textId="77777777" w:rsidR="00032FF3" w:rsidRPr="00260A2C" w:rsidRDefault="00032FF3" w:rsidP="001F5652">
                            <w:pPr>
                              <w:jc w:val="both"/>
                              <w:rPr>
                                <w:rFonts w:ascii="Arial" w:hAnsi="Arial" w:cs="Arial"/>
                                <w:sz w:val="22"/>
                                <w:szCs w:val="22"/>
                                <w:lang w:val="el-GR"/>
                              </w:rPr>
                            </w:pPr>
                          </w:p>
                          <w:p w14:paraId="6B43D26B" w14:textId="77777777" w:rsidR="000C1E9F" w:rsidRPr="00260A2C" w:rsidRDefault="00BA6A9F" w:rsidP="001F5652">
                            <w:pPr>
                              <w:jc w:val="both"/>
                              <w:rPr>
                                <w:rFonts w:ascii="Arial" w:hAnsi="Arial" w:cs="Arial"/>
                                <w:sz w:val="22"/>
                                <w:szCs w:val="22"/>
                                <w:lang w:val="el-GR"/>
                              </w:rPr>
                            </w:pPr>
                            <w:r w:rsidRPr="00260A2C">
                              <w:rPr>
                                <w:rFonts w:ascii="Arial" w:hAnsi="Arial" w:cs="Arial"/>
                                <w:b/>
                                <w:bCs/>
                                <w:sz w:val="22"/>
                                <w:szCs w:val="22"/>
                                <w:lang w:val="el-GR"/>
                              </w:rPr>
                              <w:t>Σύναψη:</w:t>
                            </w:r>
                            <w:r w:rsidRPr="00260A2C">
                              <w:rPr>
                                <w:rFonts w:ascii="Arial" w:hAnsi="Arial" w:cs="Arial"/>
                                <w:sz w:val="22"/>
                                <w:szCs w:val="22"/>
                                <w:lang w:val="el-GR"/>
                              </w:rPr>
                              <w:t xml:space="preserve"> Δημιουργείται και ενισχύεται όταν μαθαίνουμε νέα πράγματα και επαναλαμβάνουμε δραστηριότητες.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F50BA5" id="_x0000_t202" coordsize="21600,21600" o:spt="202" path="m,l,21600r21600,l21600,xe">
                <v:stroke joinstyle="miter"/>
                <v:path gradientshapeok="t" o:connecttype="rect"/>
              </v:shapetype>
              <v:shape id="Text Box 2" o:spid="_x0000_s1026" type="#_x0000_t202" style="position:absolute;left:0;text-align:left;margin-left:95.25pt;margin-top:1.05pt;width:342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lJwIAAEcEAAAOAAAAZHJzL2Uyb0RvYy54bWysU21v2yAQ/j5p/wHxfbGTOmlnxam6ZJkm&#10;dS9Sux+AMY7RgGNAYme/fgdO06jbvkyzJXRwx8Nzz90tbwetyEE4L8FUdDrJKRGGQyPNrqLfHrdv&#10;bijxgZmGKTCiokfh6e3q9atlb0sxgw5UIxxBEOPL3la0C8GWWeZ5JzTzE7DCoLMFp1nArdtljWM9&#10;omuVzfJ8kfXgGuuAC+/xdDM66Srht63g4UvbehGIqihyC2l1aa3jmq2WrNw5ZjvJTzTYP7DQTBp8&#10;9Ay1YYGRvZO/QWnJHXhow4SDzqBtJRcpB8xmmr/I5qFjVqRcUBxvzzL5/wfLPx++OiKbii4KSgzT&#10;WKNHMQTyDgYyi/L01pcY9WAxLgx4jGVOqXp7D/y7JwbWHTM7cecc9J1gDdKbxpvZxdURx0eQuv8E&#10;DT7D9gES0NA6HbVDNQiiY5mO59JEKhwPiyv8c3Rx9E2LvFjMUvEyVj5dt86HDwI0iUZFHdY+wbPD&#10;vQ+RDiufQuJrHpRstlKptHG7eq0cOTDsk236UgYvwpQhfUXn19N5Pkrwd4z15vpq/icMLQN2vJK6&#10;ojd5/GIQK6Nw702T7MCkGm3krMxJySjeKGMY6gEDo7w1NEfU1MHY2TiJaHTgflLSY1dX1P/YMyco&#10;UR8N1uXttCjiGKRNMb9GEYm79NSXHmY4QlU0UDKa65BGJylm77B+W5mUfWZy4ordmgQ/TVYch8t9&#10;inqe/9UvAAAA//8DAFBLAwQUAAYACAAAACEAqrbfd9sAAAAJAQAADwAAAGRycy9kb3ducmV2Lnht&#10;bEyPy07DMBBF90j8gzVI7KhTl0cIcSpE6BZB4QPcZIijxuM0dhv37xlWsDy6V3fOlOvkBnHCKfSe&#10;NCwXGQikxrc9dRq+Pjc3OYgQDbVm8IQazhhgXV1elKZo/UwfeNrGTvAIhcJosDGOhZShsehMWPgR&#10;ibNvPzkTGadOtpOZedwNUmXZvXSmJ75gzYgvFpv99ug0pMNrPm6UqtNsD/Vb/e7M/qy0vr5Kz08g&#10;Iqb4V4ZffVaHip12/khtEAPzY3bHVQ1qCYLz/OGWecesViuQVSn/f1D9AAAA//8DAFBLAQItABQA&#10;BgAIAAAAIQC2gziS/gAAAOEBAAATAAAAAAAAAAAAAAAAAAAAAABbQ29udGVudF9UeXBlc10ueG1s&#10;UEsBAi0AFAAGAAgAAAAhADj9If/WAAAAlAEAAAsAAAAAAAAAAAAAAAAALwEAAF9yZWxzLy5yZWxz&#10;UEsBAi0AFAAGAAgAAAAhACH46eUnAgAARwQAAA4AAAAAAAAAAAAAAAAALgIAAGRycy9lMm9Eb2Mu&#10;eG1sUEsBAi0AFAAGAAgAAAAhAKq233fbAAAACQEAAA8AAAAAAAAAAAAAAAAAgQQAAGRycy9kb3du&#10;cmV2LnhtbFBLBQYAAAAABAAEAPMAAACJBQAAAAA=&#10;" strokecolor="#fcd735" strokeweight="4.5pt">
                <v:textbox style="mso-fit-shape-to-text:t">
                  <w:txbxContent>
                    <w:p w14:paraId="5D1251E8" w14:textId="09304D54" w:rsidR="000C1E9F" w:rsidRPr="00260A2C" w:rsidRDefault="00BA6A9F">
                      <w:pPr>
                        <w:rPr>
                          <w:rFonts w:ascii="Arial" w:hAnsi="Arial" w:cs="Arial"/>
                          <w:b/>
                          <w:bCs/>
                          <w:sz w:val="22"/>
                          <w:szCs w:val="22"/>
                          <w:lang w:val="el-GR"/>
                        </w:rPr>
                      </w:pPr>
                      <w:r w:rsidRPr="00260A2C">
                        <w:rPr>
                          <w:rFonts w:ascii="Arial" w:hAnsi="Arial" w:cs="Arial"/>
                          <w:b/>
                          <w:bCs/>
                          <w:sz w:val="22"/>
                          <w:szCs w:val="22"/>
                          <w:lang w:val="el-GR"/>
                        </w:rPr>
                        <w:t>ΜΗΝ ΞΕΧΝ</w:t>
                      </w:r>
                      <w:r w:rsidR="00E31C7D">
                        <w:rPr>
                          <w:rFonts w:ascii="Arial" w:hAnsi="Arial" w:cs="Arial"/>
                          <w:b/>
                          <w:bCs/>
                          <w:sz w:val="22"/>
                          <w:szCs w:val="22"/>
                          <w:lang w:val="el-GR"/>
                        </w:rPr>
                        <w:t>Α</w:t>
                      </w:r>
                      <w:r w:rsidRPr="00260A2C">
                        <w:rPr>
                          <w:rFonts w:ascii="Arial" w:hAnsi="Arial" w:cs="Arial"/>
                          <w:b/>
                          <w:bCs/>
                          <w:sz w:val="22"/>
                          <w:szCs w:val="22"/>
                          <w:lang w:val="el-GR"/>
                        </w:rPr>
                        <w:t xml:space="preserve">ΤΕ! </w:t>
                      </w:r>
                    </w:p>
                    <w:p w14:paraId="22DD2293" w14:textId="77777777" w:rsidR="00032FF3" w:rsidRPr="00260A2C" w:rsidRDefault="00032FF3" w:rsidP="00032FF3">
                      <w:pPr>
                        <w:rPr>
                          <w:rFonts w:ascii="Arial" w:hAnsi="Arial" w:cs="Arial"/>
                          <w:b/>
                          <w:bCs/>
                          <w:sz w:val="22"/>
                          <w:szCs w:val="22"/>
                          <w:lang w:val="el-GR"/>
                        </w:rPr>
                      </w:pPr>
                    </w:p>
                    <w:p w14:paraId="18842D75" w14:textId="4DD2E48E" w:rsidR="000C1E9F" w:rsidRPr="00260A2C" w:rsidRDefault="00BA6A9F">
                      <w:pPr>
                        <w:rPr>
                          <w:rFonts w:ascii="Arial" w:hAnsi="Arial" w:cs="Arial"/>
                          <w:b/>
                          <w:bCs/>
                          <w:sz w:val="22"/>
                          <w:szCs w:val="22"/>
                          <w:lang w:val="el-GR"/>
                        </w:rPr>
                      </w:pPr>
                      <w:r w:rsidRPr="00260A2C">
                        <w:rPr>
                          <w:rFonts w:ascii="Arial" w:hAnsi="Arial" w:cs="Arial"/>
                          <w:b/>
                          <w:bCs/>
                          <w:sz w:val="22"/>
                          <w:szCs w:val="22"/>
                          <w:lang w:val="el-GR"/>
                        </w:rPr>
                        <w:t>Ανάπτυξη του εγκεφάλου = νευρολογικές συνδέσεις, σχηματισμός συνάψεων</w:t>
                      </w:r>
                      <w:r w:rsidR="00BA0820">
                        <w:rPr>
                          <w:rFonts w:ascii="Arial" w:hAnsi="Arial" w:cs="Arial"/>
                          <w:b/>
                          <w:bCs/>
                          <w:sz w:val="22"/>
                          <w:szCs w:val="22"/>
                          <w:lang w:val="el-GR"/>
                        </w:rPr>
                        <w:t xml:space="preserve"> =</w:t>
                      </w:r>
                      <w:r w:rsidR="00DF6452">
                        <w:rPr>
                          <w:rFonts w:ascii="Arial" w:hAnsi="Arial" w:cs="Arial"/>
                          <w:b/>
                          <w:bCs/>
                          <w:sz w:val="22"/>
                          <w:szCs w:val="22"/>
                          <w:lang w:val="el-GR"/>
                        </w:rPr>
                        <w:t xml:space="preserve"> </w:t>
                      </w:r>
                      <w:r w:rsidRPr="00260A2C">
                        <w:rPr>
                          <w:rFonts w:ascii="Arial" w:hAnsi="Arial" w:cs="Arial"/>
                          <w:b/>
                          <w:bCs/>
                          <w:sz w:val="22"/>
                          <w:szCs w:val="22"/>
                          <w:lang w:val="el-GR"/>
                        </w:rPr>
                        <w:t>μάθηση</w:t>
                      </w:r>
                    </w:p>
                    <w:p w14:paraId="21D0A2FE" w14:textId="77777777" w:rsidR="00032FF3" w:rsidRPr="00260A2C" w:rsidRDefault="00032FF3" w:rsidP="00032FF3">
                      <w:pPr>
                        <w:rPr>
                          <w:rFonts w:ascii="Arial" w:hAnsi="Arial" w:cs="Arial"/>
                          <w:sz w:val="22"/>
                          <w:szCs w:val="22"/>
                          <w:lang w:val="el-GR"/>
                        </w:rPr>
                      </w:pPr>
                    </w:p>
                    <w:p w14:paraId="5C09BAAC" w14:textId="77777777" w:rsidR="000C1E9F" w:rsidRPr="00260A2C" w:rsidRDefault="00BA6A9F" w:rsidP="001F5652">
                      <w:pPr>
                        <w:jc w:val="both"/>
                        <w:rPr>
                          <w:rFonts w:ascii="Arial" w:hAnsi="Arial" w:cs="Arial"/>
                          <w:sz w:val="22"/>
                          <w:szCs w:val="22"/>
                          <w:lang w:val="el-GR"/>
                        </w:rPr>
                      </w:pPr>
                      <w:r w:rsidRPr="00260A2C">
                        <w:rPr>
                          <w:rFonts w:ascii="Arial" w:hAnsi="Arial" w:cs="Arial"/>
                          <w:b/>
                          <w:bCs/>
                          <w:sz w:val="22"/>
                          <w:szCs w:val="22"/>
                          <w:lang w:val="el-GR"/>
                        </w:rPr>
                        <w:t>Νευρώνες:</w:t>
                      </w:r>
                      <w:r w:rsidRPr="00260A2C">
                        <w:rPr>
                          <w:rFonts w:ascii="Arial" w:hAnsi="Arial" w:cs="Arial"/>
                          <w:sz w:val="22"/>
                          <w:szCs w:val="22"/>
                          <w:lang w:val="el-GR"/>
                        </w:rPr>
                        <w:t xml:space="preserve"> Εξειδικευμένα νευρικά κύτταρα στον εγκέφαλο που χρησιμεύουν ως βασικές μονάδες μάθησης και μνήμης. Οι νευρώνες επικοινωνούν μεταξύ τους χρησιμοποιώντας ηλεκτρικά και χημικά σήματα και είναι σε θέση να λαμβάνουν, να αναλύουν και να παράγουν πληροφορίες.</w:t>
                      </w:r>
                    </w:p>
                    <w:p w14:paraId="7C4B2E80" w14:textId="77777777" w:rsidR="00032FF3" w:rsidRPr="00260A2C" w:rsidRDefault="00032FF3" w:rsidP="001F5652">
                      <w:pPr>
                        <w:jc w:val="both"/>
                        <w:rPr>
                          <w:rFonts w:ascii="Arial" w:hAnsi="Arial" w:cs="Arial"/>
                          <w:sz w:val="22"/>
                          <w:szCs w:val="22"/>
                          <w:lang w:val="el-GR"/>
                        </w:rPr>
                      </w:pPr>
                    </w:p>
                    <w:p w14:paraId="6B43D26B" w14:textId="77777777" w:rsidR="000C1E9F" w:rsidRPr="00260A2C" w:rsidRDefault="00BA6A9F" w:rsidP="001F5652">
                      <w:pPr>
                        <w:jc w:val="both"/>
                        <w:rPr>
                          <w:rFonts w:ascii="Arial" w:hAnsi="Arial" w:cs="Arial"/>
                          <w:sz w:val="22"/>
                          <w:szCs w:val="22"/>
                          <w:lang w:val="el-GR"/>
                        </w:rPr>
                      </w:pPr>
                      <w:r w:rsidRPr="00260A2C">
                        <w:rPr>
                          <w:rFonts w:ascii="Arial" w:hAnsi="Arial" w:cs="Arial"/>
                          <w:b/>
                          <w:bCs/>
                          <w:sz w:val="22"/>
                          <w:szCs w:val="22"/>
                          <w:lang w:val="el-GR"/>
                        </w:rPr>
                        <w:t>Σύναψη:</w:t>
                      </w:r>
                      <w:r w:rsidRPr="00260A2C">
                        <w:rPr>
                          <w:rFonts w:ascii="Arial" w:hAnsi="Arial" w:cs="Arial"/>
                          <w:sz w:val="22"/>
                          <w:szCs w:val="22"/>
                          <w:lang w:val="el-GR"/>
                        </w:rPr>
                        <w:t xml:space="preserve"> Δημιουργείται και ενισχύεται όταν μαθαίνουμε νέα πράγματα και επαναλαμβάνουμε δραστηριότητες.</w:t>
                      </w:r>
                    </w:p>
                  </w:txbxContent>
                </v:textbox>
                <w10:wrap type="square" anchorx="margin"/>
              </v:shape>
            </w:pict>
          </mc:Fallback>
        </mc:AlternateContent>
      </w:r>
    </w:p>
    <w:p w14:paraId="1B7BDAC3" w14:textId="77777777" w:rsidR="00032FF3" w:rsidRPr="00260A2C" w:rsidRDefault="00032FF3" w:rsidP="00032FF3">
      <w:pPr>
        <w:jc w:val="both"/>
        <w:rPr>
          <w:rFonts w:asciiTheme="minorHAnsi" w:hAnsiTheme="minorHAnsi" w:cstheme="minorHAnsi"/>
          <w:color w:val="000000"/>
          <w:lang w:val="el-GR"/>
        </w:rPr>
      </w:pPr>
    </w:p>
    <w:p w14:paraId="79843265" w14:textId="77777777" w:rsidR="000C1E9F" w:rsidRPr="00260A2C" w:rsidRDefault="00BA6A9F">
      <w:pPr>
        <w:jc w:val="both"/>
        <w:rPr>
          <w:rFonts w:asciiTheme="minorHAnsi" w:hAnsiTheme="minorHAnsi" w:cstheme="minorHAnsi"/>
          <w:color w:val="000000"/>
          <w:lang w:val="el-GR"/>
        </w:rPr>
      </w:pPr>
      <w:r w:rsidRPr="00C37993">
        <w:rPr>
          <w:rFonts w:cs="Calibri"/>
          <w:noProof/>
          <w:color w:val="000000" w:themeColor="text1"/>
          <w:lang w:val="en-US"/>
        </w:rPr>
        <w:drawing>
          <wp:anchor distT="0" distB="0" distL="114300" distR="114300" simplePos="0" relativeHeight="251700224" behindDoc="1" locked="0" layoutInCell="1" allowOverlap="1" wp14:anchorId="292A88B1" wp14:editId="5FCAAE10">
            <wp:simplePos x="0" y="0"/>
            <wp:positionH relativeFrom="margin">
              <wp:align>left</wp:align>
            </wp:positionH>
            <wp:positionV relativeFrom="paragraph">
              <wp:posOffset>174625</wp:posOffset>
            </wp:positionV>
            <wp:extent cx="605790" cy="584200"/>
            <wp:effectExtent l="0" t="0" r="3810" b="6350"/>
            <wp:wrapTight wrapText="bothSides">
              <wp:wrapPolygon edited="0">
                <wp:start x="0" y="0"/>
                <wp:lineTo x="0" y="21130"/>
                <wp:lineTo x="21057" y="21130"/>
                <wp:lineTo x="21057" y="0"/>
                <wp:lineTo x="0" y="0"/>
              </wp:wrapPolygon>
            </wp:wrapTight>
            <wp:docPr id="51" name="Picture 51"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schematic&#10;&#10;Description automatically generated"/>
                    <pic:cNvPicPr/>
                  </pic:nvPicPr>
                  <pic:blipFill>
                    <a:blip r:embed="rId15" cstate="print">
                      <a:extLst>
                        <a:ext uri="{BEBA8EAE-BF5A-486C-A8C5-ECC9F3942E4B}">
                          <a14:imgProps xmlns:a14="http://schemas.microsoft.com/office/drawing/2010/main">
                            <a14:imgLayer r:embed="rId16">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605790" cy="584200"/>
                    </a:xfrm>
                    <a:prstGeom prst="rect">
                      <a:avLst/>
                    </a:prstGeom>
                  </pic:spPr>
                </pic:pic>
              </a:graphicData>
            </a:graphic>
          </wp:anchor>
        </w:drawing>
      </w:r>
    </w:p>
    <w:p w14:paraId="5F8E3870" w14:textId="77777777" w:rsidR="00032FF3" w:rsidRPr="00260A2C" w:rsidRDefault="00032FF3" w:rsidP="00032FF3">
      <w:pPr>
        <w:jc w:val="both"/>
        <w:rPr>
          <w:rFonts w:asciiTheme="minorHAnsi" w:hAnsiTheme="minorHAnsi" w:cstheme="minorHAnsi"/>
          <w:color w:val="000000"/>
          <w:lang w:val="el-GR"/>
        </w:rPr>
      </w:pPr>
    </w:p>
    <w:p w14:paraId="6E180251" w14:textId="77777777" w:rsidR="00032FF3" w:rsidRPr="00260A2C" w:rsidRDefault="00032FF3" w:rsidP="00032FF3">
      <w:pPr>
        <w:jc w:val="both"/>
        <w:rPr>
          <w:rFonts w:asciiTheme="minorHAnsi" w:hAnsiTheme="minorHAnsi" w:cstheme="minorHAnsi"/>
          <w:color w:val="000000"/>
          <w:lang w:val="el-GR"/>
        </w:rPr>
      </w:pPr>
    </w:p>
    <w:p w14:paraId="2A1DD144" w14:textId="77777777" w:rsidR="00032FF3" w:rsidRPr="00260A2C" w:rsidRDefault="00032FF3" w:rsidP="00032FF3">
      <w:pPr>
        <w:jc w:val="both"/>
        <w:rPr>
          <w:rFonts w:asciiTheme="minorHAnsi" w:hAnsiTheme="minorHAnsi" w:cstheme="minorHAnsi"/>
          <w:color w:val="000000"/>
          <w:lang w:val="el-GR"/>
        </w:rPr>
      </w:pPr>
    </w:p>
    <w:p w14:paraId="54F1F0A6" w14:textId="77777777" w:rsidR="00032FF3" w:rsidRPr="00260A2C" w:rsidRDefault="00032FF3" w:rsidP="00032FF3">
      <w:pPr>
        <w:jc w:val="both"/>
        <w:rPr>
          <w:rFonts w:asciiTheme="minorHAnsi" w:hAnsiTheme="minorHAnsi" w:cstheme="minorHAnsi"/>
          <w:color w:val="000000"/>
          <w:lang w:val="el-GR"/>
        </w:rPr>
      </w:pPr>
    </w:p>
    <w:p w14:paraId="60A9ED10" w14:textId="77777777" w:rsidR="00032FF3" w:rsidRPr="00260A2C" w:rsidRDefault="00032FF3" w:rsidP="00032FF3">
      <w:pPr>
        <w:jc w:val="both"/>
        <w:rPr>
          <w:rFonts w:asciiTheme="minorHAnsi" w:hAnsiTheme="minorHAnsi" w:cstheme="minorHAnsi"/>
          <w:color w:val="000000"/>
          <w:lang w:val="el-GR"/>
        </w:rPr>
      </w:pPr>
    </w:p>
    <w:p w14:paraId="71F87A11" w14:textId="77777777" w:rsidR="00032FF3" w:rsidRPr="00260A2C" w:rsidRDefault="00032FF3" w:rsidP="00032FF3">
      <w:pPr>
        <w:jc w:val="both"/>
        <w:rPr>
          <w:rFonts w:asciiTheme="minorHAnsi" w:hAnsiTheme="minorHAnsi" w:cstheme="minorHAnsi"/>
          <w:color w:val="000000"/>
          <w:lang w:val="el-GR"/>
        </w:rPr>
      </w:pPr>
    </w:p>
    <w:p w14:paraId="646FD6A9" w14:textId="77777777" w:rsidR="00032FF3" w:rsidRPr="00260A2C" w:rsidRDefault="00032FF3" w:rsidP="00032FF3">
      <w:pPr>
        <w:jc w:val="both"/>
        <w:rPr>
          <w:rFonts w:asciiTheme="minorHAnsi" w:hAnsiTheme="minorHAnsi" w:cstheme="minorHAnsi"/>
          <w:color w:val="000000"/>
          <w:lang w:val="el-GR"/>
        </w:rPr>
      </w:pPr>
    </w:p>
    <w:p w14:paraId="318AEE3B" w14:textId="759CAB29" w:rsidR="00032FF3" w:rsidRDefault="00032FF3" w:rsidP="00032FF3">
      <w:pPr>
        <w:jc w:val="both"/>
        <w:rPr>
          <w:rFonts w:asciiTheme="minorHAnsi" w:hAnsiTheme="minorHAnsi" w:cstheme="minorHAnsi"/>
          <w:color w:val="000000"/>
          <w:lang w:val="el-GR"/>
        </w:rPr>
      </w:pPr>
    </w:p>
    <w:p w14:paraId="165F283A" w14:textId="7DB10822" w:rsidR="00BA0820" w:rsidRDefault="00BA0820" w:rsidP="00032FF3">
      <w:pPr>
        <w:jc w:val="both"/>
        <w:rPr>
          <w:rFonts w:asciiTheme="minorHAnsi" w:hAnsiTheme="minorHAnsi" w:cstheme="minorHAnsi"/>
          <w:color w:val="000000"/>
          <w:lang w:val="el-GR"/>
        </w:rPr>
      </w:pPr>
    </w:p>
    <w:p w14:paraId="0B920A4C" w14:textId="77777777" w:rsidR="00BA0820" w:rsidRPr="00260A2C" w:rsidRDefault="00BA0820" w:rsidP="00032FF3">
      <w:pPr>
        <w:jc w:val="both"/>
        <w:rPr>
          <w:rFonts w:asciiTheme="minorHAnsi" w:hAnsiTheme="minorHAnsi" w:cstheme="minorHAnsi"/>
          <w:color w:val="000000"/>
          <w:lang w:val="el-GR"/>
        </w:rPr>
      </w:pPr>
    </w:p>
    <w:p w14:paraId="39E2294C" w14:textId="77777777" w:rsidR="000C1E9F" w:rsidRPr="00260A2C" w:rsidRDefault="00BA6A9F" w:rsidP="00405F86">
      <w:pPr>
        <w:jc w:val="center"/>
        <w:rPr>
          <w:rFonts w:ascii="Arial" w:hAnsi="Arial" w:cs="Arial"/>
          <w:color w:val="000000"/>
          <w:sz w:val="22"/>
          <w:szCs w:val="22"/>
          <w:u w:val="single"/>
          <w:lang w:val="el-GR"/>
        </w:rPr>
      </w:pPr>
      <w:r w:rsidRPr="00260A2C">
        <w:rPr>
          <w:rFonts w:ascii="Arial" w:hAnsi="Arial" w:cs="Arial"/>
          <w:color w:val="000000"/>
          <w:sz w:val="22"/>
          <w:szCs w:val="22"/>
          <w:u w:val="single"/>
          <w:lang w:val="el-GR"/>
        </w:rPr>
        <w:t>Συναπτικές συνδέσεις στην πρώιμη ζωή</w:t>
      </w:r>
    </w:p>
    <w:p w14:paraId="3457169C" w14:textId="77777777" w:rsidR="00032FF3" w:rsidRPr="00260A2C" w:rsidRDefault="00032FF3" w:rsidP="00032FF3">
      <w:pPr>
        <w:spacing w:line="276" w:lineRule="auto"/>
        <w:jc w:val="both"/>
        <w:rPr>
          <w:rFonts w:ascii="Arial" w:hAnsi="Arial" w:cs="Arial"/>
          <w:sz w:val="22"/>
          <w:szCs w:val="22"/>
          <w:lang w:val="el-GR"/>
        </w:rPr>
      </w:pPr>
    </w:p>
    <w:p w14:paraId="1503B54A" w14:textId="2E3BDD78" w:rsidR="00BA0820" w:rsidRDefault="00BA0820" w:rsidP="00405F86">
      <w:pPr>
        <w:tabs>
          <w:tab w:val="left" w:pos="2865"/>
        </w:tabs>
        <w:spacing w:line="276" w:lineRule="auto"/>
        <w:ind w:left="2160"/>
        <w:rPr>
          <w:rFonts w:ascii="Arial" w:hAnsi="Arial" w:cs="Arial"/>
          <w:sz w:val="22"/>
          <w:szCs w:val="22"/>
          <w:lang w:val="el-GR"/>
        </w:rPr>
      </w:pPr>
      <w:r>
        <w:rPr>
          <w:rFonts w:ascii="Arial" w:hAnsi="Arial" w:cs="Arial"/>
          <w:sz w:val="22"/>
          <w:szCs w:val="22"/>
          <w:lang w:val="el-GR"/>
        </w:rPr>
        <w:t xml:space="preserve"> </w:t>
      </w:r>
      <w:r w:rsidR="00BA6A9F" w:rsidRPr="00260A2C">
        <w:rPr>
          <w:rFonts w:ascii="Arial" w:hAnsi="Arial" w:cs="Arial"/>
          <w:sz w:val="22"/>
          <w:szCs w:val="22"/>
          <w:lang w:val="el-GR"/>
        </w:rPr>
        <w:t>Κατά τη</w:t>
      </w:r>
    </w:p>
    <w:p w14:paraId="0C0B3BE3" w14:textId="21082327" w:rsidR="000C1E9F" w:rsidRPr="00260A2C" w:rsidRDefault="00BA0820" w:rsidP="00405F86">
      <w:pPr>
        <w:tabs>
          <w:tab w:val="left" w:pos="2865"/>
        </w:tabs>
        <w:spacing w:line="276" w:lineRule="auto"/>
        <w:ind w:left="2160"/>
        <w:rPr>
          <w:rFonts w:ascii="Arial" w:hAnsi="Arial" w:cs="Arial"/>
          <w:sz w:val="22"/>
          <w:szCs w:val="22"/>
          <w:lang w:val="el-GR"/>
        </w:rPr>
      </w:pPr>
      <w:r>
        <w:rPr>
          <w:rFonts w:ascii="Arial" w:hAnsi="Arial" w:cs="Arial"/>
          <w:sz w:val="22"/>
          <w:szCs w:val="22"/>
          <w:lang w:val="el-GR"/>
        </w:rPr>
        <w:t xml:space="preserve"> </w:t>
      </w:r>
      <w:r w:rsidRPr="00260A2C">
        <w:rPr>
          <w:rFonts w:ascii="Arial" w:hAnsi="Arial" w:cs="Arial"/>
          <w:sz w:val="22"/>
          <w:szCs w:val="22"/>
          <w:lang w:val="el-GR"/>
        </w:rPr>
        <w:t>Γ</w:t>
      </w:r>
      <w:r w:rsidR="00BA6A9F" w:rsidRPr="00260A2C">
        <w:rPr>
          <w:rFonts w:ascii="Arial" w:hAnsi="Arial" w:cs="Arial"/>
          <w:sz w:val="22"/>
          <w:szCs w:val="22"/>
          <w:lang w:val="el-GR"/>
        </w:rPr>
        <w:t>έννηση</w:t>
      </w:r>
      <w:r>
        <w:rPr>
          <w:rFonts w:ascii="Arial" w:hAnsi="Arial" w:cs="Arial"/>
          <w:sz w:val="22"/>
          <w:szCs w:val="22"/>
          <w:lang w:val="el-GR"/>
        </w:rPr>
        <w:t xml:space="preserve">        </w:t>
      </w:r>
      <w:r w:rsidR="00BA6A9F" w:rsidRPr="00260A2C">
        <w:rPr>
          <w:rFonts w:ascii="Arial" w:hAnsi="Arial" w:cs="Arial"/>
          <w:sz w:val="22"/>
          <w:szCs w:val="22"/>
          <w:lang w:val="el-GR"/>
        </w:rPr>
        <w:t xml:space="preserve"> 3 μήνες </w:t>
      </w:r>
      <w:r>
        <w:rPr>
          <w:rFonts w:ascii="Arial" w:hAnsi="Arial" w:cs="Arial"/>
          <w:sz w:val="22"/>
          <w:szCs w:val="22"/>
          <w:lang w:val="el-GR"/>
        </w:rPr>
        <w:t xml:space="preserve">        </w:t>
      </w:r>
      <w:r w:rsidR="00BA6A9F" w:rsidRPr="00260A2C">
        <w:rPr>
          <w:rFonts w:ascii="Arial" w:hAnsi="Arial" w:cs="Arial"/>
          <w:sz w:val="22"/>
          <w:szCs w:val="22"/>
          <w:lang w:val="el-GR"/>
        </w:rPr>
        <w:t xml:space="preserve">5 μήνες </w:t>
      </w:r>
      <w:r>
        <w:rPr>
          <w:rFonts w:ascii="Arial" w:hAnsi="Arial" w:cs="Arial"/>
          <w:sz w:val="22"/>
          <w:szCs w:val="22"/>
          <w:lang w:val="el-GR"/>
        </w:rPr>
        <w:t xml:space="preserve">        </w:t>
      </w:r>
      <w:r w:rsidR="00BA6A9F" w:rsidRPr="00260A2C">
        <w:rPr>
          <w:rFonts w:ascii="Arial" w:hAnsi="Arial" w:cs="Arial"/>
          <w:sz w:val="22"/>
          <w:szCs w:val="22"/>
          <w:lang w:val="el-GR"/>
        </w:rPr>
        <w:t>15 μήνες</w:t>
      </w:r>
    </w:p>
    <w:p w14:paraId="26052572" w14:textId="77777777" w:rsidR="00032FF3" w:rsidRPr="00C70A1E" w:rsidRDefault="00032FF3" w:rsidP="00032FF3">
      <w:pPr>
        <w:tabs>
          <w:tab w:val="left" w:pos="2865"/>
        </w:tabs>
        <w:spacing w:line="276" w:lineRule="auto"/>
        <w:jc w:val="center"/>
        <w:rPr>
          <w:rFonts w:asciiTheme="minorHAnsi" w:hAnsiTheme="minorHAnsi" w:cstheme="minorHAnsi"/>
          <w:lang w:val="el-GR"/>
        </w:rPr>
      </w:pPr>
      <w:r w:rsidRPr="00AD0420">
        <w:rPr>
          <w:rFonts w:asciiTheme="minorHAnsi" w:hAnsiTheme="minorHAnsi" w:cstheme="minorHAnsi"/>
          <w:noProof/>
          <w:lang w:val="en-US"/>
        </w:rPr>
        <w:drawing>
          <wp:anchor distT="0" distB="0" distL="114300" distR="114300" simplePos="0" relativeHeight="252191744" behindDoc="1" locked="0" layoutInCell="1" allowOverlap="1" wp14:anchorId="7D848BC0" wp14:editId="0734D0AC">
            <wp:simplePos x="0" y="0"/>
            <wp:positionH relativeFrom="margin">
              <wp:align>center</wp:align>
            </wp:positionH>
            <wp:positionV relativeFrom="paragraph">
              <wp:posOffset>635</wp:posOffset>
            </wp:positionV>
            <wp:extent cx="3181350" cy="1352550"/>
            <wp:effectExtent l="0" t="0" r="0" b="0"/>
            <wp:wrapTight wrapText="bothSides">
              <wp:wrapPolygon edited="0">
                <wp:start x="0" y="0"/>
                <wp:lineTo x="0" y="21296"/>
                <wp:lineTo x="21471" y="21296"/>
                <wp:lineTo x="21471" y="0"/>
                <wp:lineTo x="0" y="0"/>
              </wp:wrapPolygon>
            </wp:wrapTight>
            <wp:docPr id="6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1350" cy="1352550"/>
                    </a:xfrm>
                    <a:prstGeom prst="rect">
                      <a:avLst/>
                    </a:prstGeom>
                    <a:noFill/>
                    <a:ln>
                      <a:noFill/>
                    </a:ln>
                  </pic:spPr>
                </pic:pic>
              </a:graphicData>
            </a:graphic>
          </wp:anchor>
        </w:drawing>
      </w:r>
    </w:p>
    <w:p w14:paraId="2E7A3FCF" w14:textId="77777777" w:rsidR="00032FF3" w:rsidRPr="00C70A1E" w:rsidRDefault="00032FF3" w:rsidP="00032FF3">
      <w:pPr>
        <w:tabs>
          <w:tab w:val="left" w:pos="2865"/>
        </w:tabs>
        <w:spacing w:line="276" w:lineRule="auto"/>
        <w:jc w:val="center"/>
        <w:rPr>
          <w:rFonts w:asciiTheme="minorHAnsi" w:hAnsiTheme="minorHAnsi" w:cstheme="minorHAnsi"/>
          <w:lang w:val="el-GR"/>
        </w:rPr>
      </w:pPr>
    </w:p>
    <w:p w14:paraId="679EF062" w14:textId="77777777" w:rsidR="00DF6452" w:rsidRDefault="00DF6452">
      <w:pPr>
        <w:tabs>
          <w:tab w:val="left" w:pos="2865"/>
        </w:tabs>
        <w:spacing w:line="276" w:lineRule="auto"/>
        <w:rPr>
          <w:rFonts w:ascii="Arial" w:hAnsi="Arial" w:cs="Arial"/>
          <w:sz w:val="22"/>
          <w:szCs w:val="22"/>
          <w:lang w:val="el-GR"/>
        </w:rPr>
      </w:pPr>
    </w:p>
    <w:p w14:paraId="6F3A04A5" w14:textId="77777777" w:rsidR="00DF6452" w:rsidRDefault="00DF6452">
      <w:pPr>
        <w:tabs>
          <w:tab w:val="left" w:pos="2865"/>
        </w:tabs>
        <w:spacing w:line="276" w:lineRule="auto"/>
        <w:rPr>
          <w:rFonts w:ascii="Arial" w:hAnsi="Arial" w:cs="Arial"/>
          <w:sz w:val="22"/>
          <w:szCs w:val="22"/>
          <w:lang w:val="el-GR"/>
        </w:rPr>
      </w:pPr>
    </w:p>
    <w:p w14:paraId="05072769" w14:textId="77777777" w:rsidR="00DF6452" w:rsidRDefault="00DF6452">
      <w:pPr>
        <w:tabs>
          <w:tab w:val="left" w:pos="2865"/>
        </w:tabs>
        <w:spacing w:line="276" w:lineRule="auto"/>
        <w:rPr>
          <w:rFonts w:ascii="Arial" w:hAnsi="Arial" w:cs="Arial"/>
          <w:sz w:val="22"/>
          <w:szCs w:val="22"/>
          <w:lang w:val="el-GR"/>
        </w:rPr>
      </w:pPr>
    </w:p>
    <w:p w14:paraId="7EBF4165" w14:textId="77777777" w:rsidR="00DF6452" w:rsidRDefault="00DF6452">
      <w:pPr>
        <w:tabs>
          <w:tab w:val="left" w:pos="2865"/>
        </w:tabs>
        <w:spacing w:line="276" w:lineRule="auto"/>
        <w:rPr>
          <w:rFonts w:ascii="Arial" w:hAnsi="Arial" w:cs="Arial"/>
          <w:sz w:val="22"/>
          <w:szCs w:val="22"/>
          <w:lang w:val="el-GR"/>
        </w:rPr>
      </w:pPr>
    </w:p>
    <w:p w14:paraId="74712DC6" w14:textId="77777777" w:rsidR="00DF6452" w:rsidRDefault="00DF6452">
      <w:pPr>
        <w:tabs>
          <w:tab w:val="left" w:pos="2865"/>
        </w:tabs>
        <w:spacing w:line="276" w:lineRule="auto"/>
        <w:rPr>
          <w:rFonts w:ascii="Arial" w:hAnsi="Arial" w:cs="Arial"/>
          <w:sz w:val="22"/>
          <w:szCs w:val="22"/>
          <w:lang w:val="el-GR"/>
        </w:rPr>
      </w:pPr>
    </w:p>
    <w:p w14:paraId="10CF0E79" w14:textId="77777777" w:rsidR="00DF6452" w:rsidRDefault="00DF6452">
      <w:pPr>
        <w:tabs>
          <w:tab w:val="left" w:pos="2865"/>
        </w:tabs>
        <w:spacing w:line="276" w:lineRule="auto"/>
        <w:rPr>
          <w:rFonts w:ascii="Arial" w:hAnsi="Arial" w:cs="Arial"/>
          <w:sz w:val="22"/>
          <w:szCs w:val="22"/>
          <w:lang w:val="el-GR"/>
        </w:rPr>
      </w:pPr>
    </w:p>
    <w:p w14:paraId="22EEC749" w14:textId="2A300F7E" w:rsidR="000C1E9F" w:rsidRPr="00260A2C" w:rsidRDefault="00BA6A9F">
      <w:pPr>
        <w:tabs>
          <w:tab w:val="left" w:pos="2865"/>
        </w:tabs>
        <w:spacing w:line="276" w:lineRule="auto"/>
        <w:rPr>
          <w:rFonts w:ascii="Arial" w:hAnsi="Arial" w:cs="Arial"/>
          <w:sz w:val="22"/>
          <w:szCs w:val="22"/>
          <w:lang w:val="el-GR"/>
        </w:rPr>
      </w:pPr>
      <w:r w:rsidRPr="00260A2C">
        <w:rPr>
          <w:rFonts w:ascii="Arial" w:hAnsi="Arial" w:cs="Arial"/>
          <w:sz w:val="22"/>
          <w:szCs w:val="22"/>
          <w:lang w:val="el-GR"/>
        </w:rPr>
        <w:t>Στην προσχολική ηλικία (3-6 ετών), ο εγκέφαλος ...</w:t>
      </w:r>
    </w:p>
    <w:p w14:paraId="3D600241" w14:textId="77777777" w:rsidR="00032FF3" w:rsidRPr="00260A2C" w:rsidRDefault="00032FF3" w:rsidP="00032FF3">
      <w:pPr>
        <w:tabs>
          <w:tab w:val="left" w:pos="2865"/>
        </w:tabs>
        <w:spacing w:line="276" w:lineRule="auto"/>
        <w:rPr>
          <w:rFonts w:ascii="Arial" w:hAnsi="Arial" w:cs="Arial"/>
          <w:sz w:val="22"/>
          <w:szCs w:val="22"/>
          <w:lang w:val="el-GR"/>
        </w:rPr>
      </w:pPr>
    </w:p>
    <w:p w14:paraId="27433D13" w14:textId="77777777" w:rsidR="000C1E9F" w:rsidRPr="00260A2C" w:rsidRDefault="00BA6A9F">
      <w:pPr>
        <w:tabs>
          <w:tab w:val="left" w:pos="2865"/>
        </w:tabs>
        <w:spacing w:line="276" w:lineRule="auto"/>
        <w:rPr>
          <w:rFonts w:ascii="Arial" w:hAnsi="Arial" w:cs="Arial"/>
          <w:sz w:val="22"/>
          <w:szCs w:val="22"/>
          <w:lang w:val="el-GR"/>
        </w:rPr>
      </w:pPr>
      <w:r w:rsidRPr="00BF50EE">
        <w:rPr>
          <w:rFonts w:ascii="Arial" w:hAnsi="Arial" w:cs="Arial"/>
          <w:noProof/>
          <w:sz w:val="22"/>
          <w:szCs w:val="22"/>
          <w:lang w:val="en-US"/>
        </w:rPr>
        <w:drawing>
          <wp:anchor distT="0" distB="0" distL="114300" distR="114300" simplePos="0" relativeHeight="251675648" behindDoc="0" locked="0" layoutInCell="1" allowOverlap="1" wp14:anchorId="4B6E3DD1" wp14:editId="5F464B8C">
            <wp:simplePos x="0" y="0"/>
            <wp:positionH relativeFrom="column">
              <wp:posOffset>95250</wp:posOffset>
            </wp:positionH>
            <wp:positionV relativeFrom="paragraph">
              <wp:posOffset>0</wp:posOffset>
            </wp:positionV>
            <wp:extent cx="1524000" cy="1502410"/>
            <wp:effectExtent l="0" t="0" r="0" b="2540"/>
            <wp:wrapSquare wrapText="bothSides"/>
            <wp:docPr id="66" name="image47.jpg" descr="http://naitreetgrandir.com/DocumentsNG/Fiches/images/20120206-parents-presents-cerveau-enfant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jpg" descr="http://naitreetgrandir.com/DocumentsNG/Fiches/images/20120206-parents-presents-cerveau-enfants-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502410"/>
                    </a:xfrm>
                    <a:prstGeom prst="rect">
                      <a:avLst/>
                    </a:prstGeom>
                    <a:noFill/>
                  </pic:spPr>
                </pic:pic>
              </a:graphicData>
            </a:graphic>
            <wp14:sizeRelH relativeFrom="page">
              <wp14:pctWidth>0</wp14:pctWidth>
            </wp14:sizeRelH>
            <wp14:sizeRelV relativeFrom="page">
              <wp14:pctHeight>0</wp14:pctHeight>
            </wp14:sizeRelV>
          </wp:anchor>
        </w:drawing>
      </w:r>
    </w:p>
    <w:p w14:paraId="598AC3FD" w14:textId="770CF30C" w:rsidR="000C1E9F" w:rsidRPr="00260A2C" w:rsidRDefault="00BA0820">
      <w:pPr>
        <w:pStyle w:val="ListParagraph"/>
        <w:numPr>
          <w:ilvl w:val="0"/>
          <w:numId w:val="11"/>
        </w:numPr>
        <w:tabs>
          <w:tab w:val="left" w:pos="2865"/>
        </w:tabs>
        <w:spacing w:line="276" w:lineRule="auto"/>
        <w:jc w:val="both"/>
        <w:rPr>
          <w:rFonts w:ascii="Arial" w:hAnsi="Arial" w:cs="Arial"/>
          <w:sz w:val="22"/>
          <w:szCs w:val="22"/>
          <w:lang w:val="el-GR"/>
        </w:rPr>
      </w:pPr>
      <w:r>
        <w:rPr>
          <w:rFonts w:ascii="Arial" w:hAnsi="Arial" w:cs="Arial"/>
          <w:sz w:val="22"/>
          <w:szCs w:val="22"/>
          <w:lang w:val="el-GR"/>
        </w:rPr>
        <w:t>Φτάνει</w:t>
      </w:r>
      <w:r w:rsidR="00BA6A9F" w:rsidRPr="00260A2C">
        <w:rPr>
          <w:rFonts w:ascii="Arial" w:hAnsi="Arial" w:cs="Arial"/>
          <w:sz w:val="22"/>
          <w:szCs w:val="22"/>
          <w:lang w:val="el-GR"/>
        </w:rPr>
        <w:t xml:space="preserve"> στο 90% του ενήλικου μεγέθους του.</w:t>
      </w:r>
    </w:p>
    <w:p w14:paraId="3B8DA2B1" w14:textId="77777777" w:rsidR="000C1E9F" w:rsidRPr="00260A2C" w:rsidRDefault="00BA6A9F">
      <w:pPr>
        <w:pStyle w:val="ListParagraph"/>
        <w:numPr>
          <w:ilvl w:val="0"/>
          <w:numId w:val="11"/>
        </w:numPr>
        <w:tabs>
          <w:tab w:val="left" w:pos="2865"/>
        </w:tabs>
        <w:spacing w:line="276" w:lineRule="auto"/>
        <w:jc w:val="both"/>
        <w:rPr>
          <w:rFonts w:ascii="Arial" w:hAnsi="Arial" w:cs="Arial"/>
          <w:sz w:val="22"/>
          <w:szCs w:val="22"/>
          <w:lang w:val="el-GR"/>
        </w:rPr>
      </w:pPr>
      <w:r w:rsidRPr="00260A2C">
        <w:rPr>
          <w:rFonts w:ascii="Arial" w:hAnsi="Arial" w:cs="Arial"/>
          <w:sz w:val="22"/>
          <w:szCs w:val="22"/>
          <w:lang w:val="el-GR"/>
        </w:rPr>
        <w:t>Αναπτύσσει περισσότερες από 100 τρισεκατομμύρια συνάψεις.</w:t>
      </w:r>
    </w:p>
    <w:p w14:paraId="43A73BB7" w14:textId="77777777" w:rsidR="000C1E9F" w:rsidRPr="00260A2C" w:rsidRDefault="00BA6A9F">
      <w:pPr>
        <w:pStyle w:val="ListParagraph"/>
        <w:numPr>
          <w:ilvl w:val="0"/>
          <w:numId w:val="11"/>
        </w:numPr>
        <w:tabs>
          <w:tab w:val="left" w:pos="2865"/>
        </w:tabs>
        <w:spacing w:line="276" w:lineRule="auto"/>
        <w:jc w:val="both"/>
        <w:rPr>
          <w:rFonts w:ascii="Arial" w:hAnsi="Arial" w:cs="Arial"/>
          <w:sz w:val="22"/>
          <w:szCs w:val="22"/>
          <w:lang w:val="el-GR"/>
        </w:rPr>
      </w:pPr>
      <w:r w:rsidRPr="00260A2C">
        <w:rPr>
          <w:rFonts w:ascii="Arial" w:hAnsi="Arial" w:cs="Arial"/>
          <w:sz w:val="22"/>
          <w:szCs w:val="22"/>
          <w:lang w:val="el-GR"/>
        </w:rPr>
        <w:t>Έχει περίπου 50% περισσότερες συνάψεις από τον εγκέφαλο των ενηλίκων.</w:t>
      </w:r>
    </w:p>
    <w:p w14:paraId="01AAA60A" w14:textId="77777777" w:rsidR="00032FF3" w:rsidRPr="00260A2C" w:rsidRDefault="00032FF3" w:rsidP="00032FF3">
      <w:pPr>
        <w:pStyle w:val="ListParagraph"/>
        <w:tabs>
          <w:tab w:val="left" w:pos="2865"/>
        </w:tabs>
        <w:spacing w:line="276" w:lineRule="auto"/>
        <w:ind w:left="3240"/>
        <w:jc w:val="both"/>
        <w:rPr>
          <w:rFonts w:ascii="Arial" w:hAnsi="Arial" w:cs="Arial"/>
          <w:sz w:val="22"/>
          <w:szCs w:val="22"/>
          <w:lang w:val="el-GR"/>
        </w:rPr>
      </w:pPr>
    </w:p>
    <w:p w14:paraId="0AB076D9" w14:textId="77777777" w:rsidR="000C1E9F" w:rsidRPr="00260A2C" w:rsidRDefault="00BA6A9F">
      <w:pPr>
        <w:tabs>
          <w:tab w:val="left" w:pos="2865"/>
        </w:tabs>
        <w:spacing w:line="276" w:lineRule="auto"/>
        <w:jc w:val="both"/>
        <w:rPr>
          <w:rFonts w:ascii="Arial" w:hAnsi="Arial" w:cs="Arial"/>
          <w:sz w:val="22"/>
          <w:szCs w:val="22"/>
          <w:lang w:val="el-GR"/>
        </w:rPr>
      </w:pPr>
      <w:r w:rsidRPr="00260A2C">
        <w:rPr>
          <w:rFonts w:ascii="Arial" w:hAnsi="Arial" w:cs="Arial"/>
          <w:sz w:val="22"/>
          <w:szCs w:val="22"/>
          <w:lang w:val="el-GR"/>
        </w:rPr>
        <w:t>Ο σχηματισμός συνάψεων και η ανάπτυξη του εγκεφάλου σημαίνουν ότι τα παιδιά βρίσκονται σε μια περίοδο θεμελιώδους μάθησης και ανάπτυξης. Καθώς τα παιδιά μεγαλώνουν, η ανάπτυξη νέων συνάψεων επιβραδύνεται.</w:t>
      </w:r>
    </w:p>
    <w:p w14:paraId="2ECC1291" w14:textId="77777777" w:rsidR="00032FF3" w:rsidRPr="00260A2C" w:rsidRDefault="00032FF3" w:rsidP="00032FF3">
      <w:pPr>
        <w:tabs>
          <w:tab w:val="left" w:pos="2865"/>
        </w:tabs>
        <w:spacing w:line="276" w:lineRule="auto"/>
        <w:rPr>
          <w:rFonts w:ascii="Arial" w:hAnsi="Arial" w:cs="Arial"/>
          <w:sz w:val="22"/>
          <w:szCs w:val="22"/>
          <w:lang w:val="el-GR"/>
        </w:rPr>
      </w:pPr>
    </w:p>
    <w:p w14:paraId="7422B51E" w14:textId="1F35B824" w:rsidR="00BA0820" w:rsidRDefault="00BA6A9F">
      <w:pPr>
        <w:tabs>
          <w:tab w:val="left" w:pos="2865"/>
        </w:tabs>
        <w:spacing w:line="276" w:lineRule="auto"/>
        <w:jc w:val="both"/>
        <w:rPr>
          <w:rFonts w:ascii="Arial" w:hAnsi="Arial" w:cs="Arial"/>
          <w:sz w:val="22"/>
          <w:szCs w:val="22"/>
          <w:lang w:val="el-GR"/>
        </w:rPr>
      </w:pPr>
      <w:r w:rsidRPr="00260A2C">
        <w:rPr>
          <w:rFonts w:ascii="Arial" w:hAnsi="Arial" w:cs="Arial"/>
          <w:sz w:val="22"/>
          <w:szCs w:val="22"/>
          <w:lang w:val="el-GR"/>
        </w:rPr>
        <w:t>Επομένως, οι δάσκαλοι</w:t>
      </w:r>
      <w:r w:rsidR="004E4715">
        <w:rPr>
          <w:rFonts w:ascii="Arial" w:hAnsi="Arial" w:cs="Arial"/>
          <w:sz w:val="22"/>
          <w:szCs w:val="22"/>
          <w:lang w:val="el-GR"/>
        </w:rPr>
        <w:t>/ες</w:t>
      </w:r>
      <w:r w:rsidRPr="00260A2C">
        <w:rPr>
          <w:rFonts w:ascii="Arial" w:hAnsi="Arial" w:cs="Arial"/>
          <w:sz w:val="22"/>
          <w:szCs w:val="22"/>
          <w:lang w:val="el-GR"/>
        </w:rPr>
        <w:t xml:space="preserve"> και οι εκπαιδευτικοί διαδραματίζουν πολύ σημαντικό ρόλο στην ανάπτυξη του παιδικού εγκεφάλου. Το έργο τους έχει τεράστια επίδραση στη δημιουργία συνάψεων και, επομένως, στη μάθηση των παιδιών μέσω των αλληλεπιδράσεων με αυτά.</w:t>
      </w:r>
    </w:p>
    <w:p w14:paraId="3657CD88" w14:textId="67E318F4" w:rsidR="00BA0820" w:rsidRDefault="00BA0820">
      <w:pPr>
        <w:tabs>
          <w:tab w:val="left" w:pos="2865"/>
        </w:tabs>
        <w:spacing w:line="276" w:lineRule="auto"/>
        <w:jc w:val="both"/>
        <w:rPr>
          <w:rFonts w:ascii="Arial" w:hAnsi="Arial" w:cs="Arial"/>
          <w:sz w:val="22"/>
          <w:szCs w:val="22"/>
          <w:lang w:val="el-GR"/>
        </w:rPr>
      </w:pPr>
    </w:p>
    <w:p w14:paraId="640E6239" w14:textId="5A86B4C5" w:rsidR="00BA0820" w:rsidRPr="00260A2C" w:rsidRDefault="00BA0820">
      <w:pPr>
        <w:tabs>
          <w:tab w:val="left" w:pos="2865"/>
        </w:tabs>
        <w:spacing w:line="276" w:lineRule="auto"/>
        <w:jc w:val="both"/>
        <w:rPr>
          <w:rFonts w:ascii="Arial" w:hAnsi="Arial" w:cs="Arial"/>
          <w:sz w:val="22"/>
          <w:szCs w:val="22"/>
          <w:lang w:val="el-GR"/>
        </w:rPr>
      </w:pPr>
      <w:r w:rsidRPr="009D278C">
        <w:rPr>
          <w:rFonts w:asciiTheme="minorHAnsi" w:hAnsiTheme="minorHAnsi" w:cstheme="minorHAnsi"/>
          <w:i/>
          <w:iCs/>
          <w:noProof/>
          <w:lang w:val="en-US"/>
        </w:rPr>
        <w:lastRenderedPageBreak/>
        <mc:AlternateContent>
          <mc:Choice Requires="wps">
            <w:drawing>
              <wp:anchor distT="45720" distB="45720" distL="114300" distR="114300" simplePos="0" relativeHeight="251676672" behindDoc="0" locked="0" layoutInCell="1" allowOverlap="1" wp14:anchorId="26CD24C9" wp14:editId="701DD991">
                <wp:simplePos x="0" y="0"/>
                <wp:positionH relativeFrom="margin">
                  <wp:posOffset>-7951</wp:posOffset>
                </wp:positionH>
                <wp:positionV relativeFrom="paragraph">
                  <wp:posOffset>-552</wp:posOffset>
                </wp:positionV>
                <wp:extent cx="5895975" cy="333375"/>
                <wp:effectExtent l="0" t="0" r="28575" b="28575"/>
                <wp:wrapTopAndBottom/>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333375"/>
                        </a:xfrm>
                        <a:prstGeom prst="rect">
                          <a:avLst/>
                        </a:prstGeom>
                        <a:solidFill>
                          <a:srgbClr val="F9C430"/>
                        </a:solidFill>
                        <a:ln w="9525">
                          <a:solidFill>
                            <a:srgbClr val="F9C430"/>
                          </a:solidFill>
                          <a:miter lim="800000"/>
                          <a:headEnd/>
                          <a:tailEnd/>
                        </a:ln>
                      </wps:spPr>
                      <wps:txbx>
                        <w:txbxContent>
                          <w:p w14:paraId="392DF4D4" w14:textId="228CADD8" w:rsidR="000C1E9F" w:rsidRPr="00B37DD0" w:rsidRDefault="00BA6A9F">
                            <w:pPr>
                              <w:jc w:val="center"/>
                              <w:rPr>
                                <w:rFonts w:ascii="Arial" w:hAnsi="Arial" w:cs="Arial"/>
                                <w:b/>
                                <w:bCs/>
                                <w:lang w:val="el-GR"/>
                              </w:rPr>
                            </w:pPr>
                            <w:proofErr w:type="spellStart"/>
                            <w:r w:rsidRPr="00BF67D5">
                              <w:rPr>
                                <w:rFonts w:ascii="Arial" w:hAnsi="Arial" w:cs="Arial"/>
                                <w:b/>
                                <w:bCs/>
                                <w:lang w:val="en-US"/>
                              </w:rPr>
                              <w:t>Μείωση</w:t>
                            </w:r>
                            <w:proofErr w:type="spellEnd"/>
                            <w:r w:rsidRPr="00BF67D5">
                              <w:rPr>
                                <w:rFonts w:ascii="Arial" w:hAnsi="Arial" w:cs="Arial"/>
                                <w:b/>
                                <w:bCs/>
                                <w:lang w:val="en-US"/>
                              </w:rPr>
                              <w:t xml:space="preserve"> του </w:t>
                            </w:r>
                            <w:proofErr w:type="spellStart"/>
                            <w:r w:rsidRPr="00BF67D5">
                              <w:rPr>
                                <w:rFonts w:ascii="Arial" w:hAnsi="Arial" w:cs="Arial"/>
                                <w:b/>
                                <w:bCs/>
                                <w:lang w:val="en-US"/>
                              </w:rPr>
                              <w:t>στρες</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D24C9" id="_x0000_s1027" type="#_x0000_t202" style="position:absolute;left:0;text-align:left;margin-left:-.65pt;margin-top:-.05pt;width:464.25pt;height:26.2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Q9JQIAAEwEAAAOAAAAZHJzL2Uyb0RvYy54bWysVM1u2zAMvg/YOwi6L07SuEmMOEWXLsOA&#10;7gdo9wCyLMfCJFGTlNjZ04+S0zRrb8V8EEiR+kh+JL266bUiB+G8BFPSyWhMiTAcaml2Jf35uP2w&#10;oMQHZmqmwIiSHoWnN+v371adLcQUWlC1cARBjC86W9I2BFtkmeet0MyPwAqDxgacZgFVt8tqxzpE&#10;1yqbjsfXWQeutg648B5v7wYjXSf8phE8fG8aLwJRJcXcQjpdOqt4ZusVK3aO2VbyUxrsDVloJg0G&#10;PUPdscDI3slXUFpyBx6aMOKgM2gayUWqAauZjF9U89AyK1ItSI63Z5r8/4Pl3w4/HJF1Sa/nlBim&#10;sUePog/kI/RkGunprC/Q68GiX+jxGtucSvX2HvgvTwxsWmZ24tY56FrBakxvEl9mF08HHB9Bqu4r&#10;1BiG7QMkoL5xOnKHbBBExzYdz62JqXC8zBfLfDnPKeFou8IP5RiCFU+vrfPhswBNolBSh61P6Oxw&#10;78Pg+uQSg3lQst5KpZLidtVGOXJgOCbb5WZ2lSYD0f9xU4Z0JV3m03wg4A0QWgacdyV1SRfj+A0T&#10;GGn7ZGpMkxWBSTXIGF+ZE4+RuoHE0Fd96lgiOXJcQX1EYh0M443riEIL7g8lHY52Sf3vPXOCEvXF&#10;YHOWk9ks7kJSZvl8ioq7tFSXFmY4QpU0UDKIm5D2J6Zq4Bab2MjE73Mmp5RxZFOHTusVd+JST17P&#10;P4H1XwAAAP//AwBQSwMEFAAGAAgAAAAhADtPBUDcAAAABwEAAA8AAABkcnMvZG93bnJldi54bWxM&#10;js1OwzAQhO9IvIO1SNxap+E/xKkQElIE5UDaC7dNvMRR43UUu2n69rgnOI1GM5r58vVsezHR6DvH&#10;ClbLBARx43THrYLd9m3xCMIHZI29Y1JwIg/r4vIix0y7I3/RVIVWxBH2GSowIQyZlL4xZNEv3UAc&#10;sx83WgzRjq3UIx7juO1lmiT30mLH8cHgQK+Gmn11sAomU2IXaP9ZnoZKb+oSP77xXanrq/nlGUSg&#10;OfyV4Ywf0aGITLU7sPaiV7BY3cTmWUHE+Cl9SEHUCu7SW5BFLv/zF78AAAD//wMAUEsBAi0AFAAG&#10;AAgAAAAhALaDOJL+AAAA4QEAABMAAAAAAAAAAAAAAAAAAAAAAFtDb250ZW50X1R5cGVzXS54bWxQ&#10;SwECLQAUAAYACAAAACEAOP0h/9YAAACUAQAACwAAAAAAAAAAAAAAAAAvAQAAX3JlbHMvLnJlbHNQ&#10;SwECLQAUAAYACAAAACEACIS0PSUCAABMBAAADgAAAAAAAAAAAAAAAAAuAgAAZHJzL2Uyb0RvYy54&#10;bWxQSwECLQAUAAYACAAAACEAO08FQNwAAAAHAQAADwAAAAAAAAAAAAAAAAB/BAAAZHJzL2Rvd25y&#10;ZXYueG1sUEsFBgAAAAAEAAQA8wAAAIgFAAAAAA==&#10;" fillcolor="#f9c430" strokecolor="#f9c430">
                <v:textbox>
                  <w:txbxContent>
                    <w:p w14:paraId="392DF4D4" w14:textId="228CADD8" w:rsidR="000C1E9F" w:rsidRPr="00B37DD0" w:rsidRDefault="00BA6A9F">
                      <w:pPr>
                        <w:jc w:val="center"/>
                        <w:rPr>
                          <w:rFonts w:ascii="Arial" w:hAnsi="Arial" w:cs="Arial"/>
                          <w:b/>
                          <w:bCs/>
                          <w:lang w:val="el-GR"/>
                        </w:rPr>
                      </w:pPr>
                      <w:proofErr w:type="spellStart"/>
                      <w:r w:rsidRPr="00BF67D5">
                        <w:rPr>
                          <w:rFonts w:ascii="Arial" w:hAnsi="Arial" w:cs="Arial"/>
                          <w:b/>
                          <w:bCs/>
                          <w:lang w:val="en-US"/>
                        </w:rPr>
                        <w:t>Μείωση</w:t>
                      </w:r>
                      <w:proofErr w:type="spellEnd"/>
                      <w:r w:rsidRPr="00BF67D5">
                        <w:rPr>
                          <w:rFonts w:ascii="Arial" w:hAnsi="Arial" w:cs="Arial"/>
                          <w:b/>
                          <w:bCs/>
                          <w:lang w:val="en-US"/>
                        </w:rPr>
                        <w:t xml:space="preserve"> του </w:t>
                      </w:r>
                      <w:proofErr w:type="spellStart"/>
                      <w:r w:rsidRPr="00BF67D5">
                        <w:rPr>
                          <w:rFonts w:ascii="Arial" w:hAnsi="Arial" w:cs="Arial"/>
                          <w:b/>
                          <w:bCs/>
                          <w:lang w:val="en-US"/>
                        </w:rPr>
                        <w:t>στρες</w:t>
                      </w:r>
                      <w:proofErr w:type="spellEnd"/>
                    </w:p>
                  </w:txbxContent>
                </v:textbox>
                <w10:wrap type="topAndBottom" anchorx="margin"/>
              </v:shape>
            </w:pict>
          </mc:Fallback>
        </mc:AlternateContent>
      </w:r>
    </w:p>
    <w:p w14:paraId="6A2CD1B0" w14:textId="46D50507" w:rsidR="000C1E9F" w:rsidRDefault="00BA6A9F" w:rsidP="00E563CE">
      <w:pPr>
        <w:tabs>
          <w:tab w:val="left" w:pos="2865"/>
        </w:tabs>
        <w:spacing w:line="276" w:lineRule="auto"/>
        <w:jc w:val="both"/>
        <w:rPr>
          <w:rFonts w:ascii="Arial" w:hAnsi="Arial" w:cs="Arial"/>
          <w:sz w:val="22"/>
          <w:szCs w:val="22"/>
          <w:lang w:val="en-US"/>
        </w:rPr>
      </w:pPr>
      <w:r w:rsidRPr="00260A2C">
        <w:rPr>
          <w:rFonts w:ascii="Arial" w:hAnsi="Arial" w:cs="Arial"/>
          <w:sz w:val="22"/>
          <w:szCs w:val="22"/>
          <w:lang w:val="el-GR"/>
        </w:rPr>
        <w:t xml:space="preserve">Εμπειρίες που προκαλούν επανειλημμένα υψηλά επίπεδα άγχους στο παιδί μπορούν να βλάψουν την ανάπτυξη του εγκεφάλου. </w:t>
      </w:r>
      <w:proofErr w:type="spellStart"/>
      <w:r w:rsidRPr="00BF67D5">
        <w:rPr>
          <w:rFonts w:ascii="Arial" w:hAnsi="Arial" w:cs="Arial"/>
          <w:sz w:val="22"/>
          <w:szCs w:val="22"/>
          <w:lang w:val="en-US"/>
        </w:rPr>
        <w:t>Συγκεκριμέν</w:t>
      </w:r>
      <w:proofErr w:type="spellEnd"/>
      <w:r w:rsidRPr="00BF67D5">
        <w:rPr>
          <w:rFonts w:ascii="Arial" w:hAnsi="Arial" w:cs="Arial"/>
          <w:sz w:val="22"/>
          <w:szCs w:val="22"/>
          <w:lang w:val="en-US"/>
        </w:rPr>
        <w:t>α:</w:t>
      </w:r>
    </w:p>
    <w:p w14:paraId="54754439" w14:textId="77777777" w:rsidR="00032FF3" w:rsidRPr="00BF67D5" w:rsidRDefault="00032FF3" w:rsidP="00032FF3">
      <w:pPr>
        <w:tabs>
          <w:tab w:val="left" w:pos="2865"/>
        </w:tabs>
        <w:spacing w:line="276" w:lineRule="auto"/>
        <w:jc w:val="both"/>
        <w:rPr>
          <w:rFonts w:ascii="Arial" w:hAnsi="Arial" w:cs="Arial"/>
          <w:sz w:val="22"/>
          <w:szCs w:val="22"/>
          <w:lang w:val="en-US"/>
        </w:rPr>
      </w:pPr>
    </w:p>
    <w:p w14:paraId="31C71F24" w14:textId="1AB69D3A" w:rsidR="000C1E9F" w:rsidRPr="00260A2C" w:rsidRDefault="00BA6A9F">
      <w:pPr>
        <w:pStyle w:val="ListParagraph"/>
        <w:numPr>
          <w:ilvl w:val="0"/>
          <w:numId w:val="12"/>
        </w:numPr>
        <w:tabs>
          <w:tab w:val="left" w:pos="2865"/>
        </w:tabs>
        <w:spacing w:line="276" w:lineRule="auto"/>
        <w:jc w:val="both"/>
        <w:rPr>
          <w:rFonts w:ascii="Arial" w:hAnsi="Arial" w:cs="Arial"/>
          <w:sz w:val="22"/>
          <w:szCs w:val="22"/>
          <w:lang w:val="el-GR"/>
        </w:rPr>
      </w:pPr>
      <w:r w:rsidRPr="00260A2C">
        <w:rPr>
          <w:rFonts w:ascii="Arial" w:hAnsi="Arial" w:cs="Arial"/>
          <w:sz w:val="22"/>
          <w:szCs w:val="22"/>
          <w:lang w:val="el-GR"/>
        </w:rPr>
        <w:t>Όταν το παιδί ζει σε στρεσογόνο περιβάλλον για παρατεταμένες περιόδους (φτώχεια, πείνα),</w:t>
      </w:r>
    </w:p>
    <w:p w14:paraId="3F027927" w14:textId="77777777" w:rsidR="000C1E9F" w:rsidRPr="00260A2C" w:rsidRDefault="00BA6A9F">
      <w:pPr>
        <w:pStyle w:val="ListParagraph"/>
        <w:numPr>
          <w:ilvl w:val="0"/>
          <w:numId w:val="12"/>
        </w:numPr>
        <w:tabs>
          <w:tab w:val="left" w:pos="2865"/>
        </w:tabs>
        <w:spacing w:line="276" w:lineRule="auto"/>
        <w:jc w:val="both"/>
        <w:rPr>
          <w:rFonts w:ascii="Arial" w:hAnsi="Arial" w:cs="Arial"/>
          <w:sz w:val="22"/>
          <w:szCs w:val="22"/>
          <w:lang w:val="el-GR"/>
        </w:rPr>
      </w:pPr>
      <w:r w:rsidRPr="00260A2C">
        <w:rPr>
          <w:rFonts w:ascii="Arial" w:hAnsi="Arial" w:cs="Arial"/>
          <w:sz w:val="22"/>
          <w:szCs w:val="22"/>
          <w:lang w:val="el-GR"/>
        </w:rPr>
        <w:t>Όταν το παιδί είναι θύμα ή μάρτυρας βίας,</w:t>
      </w:r>
    </w:p>
    <w:p w14:paraId="5CEE952C" w14:textId="77777777" w:rsidR="000C1E9F" w:rsidRPr="00260A2C" w:rsidRDefault="00BA6A9F">
      <w:pPr>
        <w:pStyle w:val="ListParagraph"/>
        <w:numPr>
          <w:ilvl w:val="0"/>
          <w:numId w:val="12"/>
        </w:numPr>
        <w:tabs>
          <w:tab w:val="left" w:pos="2865"/>
        </w:tabs>
        <w:spacing w:line="276" w:lineRule="auto"/>
        <w:jc w:val="both"/>
        <w:rPr>
          <w:rFonts w:ascii="Arial" w:hAnsi="Arial" w:cs="Arial"/>
          <w:sz w:val="22"/>
          <w:szCs w:val="22"/>
          <w:lang w:val="el-GR"/>
        </w:rPr>
      </w:pPr>
      <w:r w:rsidRPr="00260A2C">
        <w:rPr>
          <w:rFonts w:ascii="Arial" w:hAnsi="Arial" w:cs="Arial"/>
          <w:sz w:val="22"/>
          <w:szCs w:val="22"/>
          <w:lang w:val="el-GR"/>
        </w:rPr>
        <w:t>Όταν το παιδί είναι θύμα παραμέλησης (το παιδί δεν έχει γονέα ή φροντιστή που είναι σε θέση να ανταποκριθεί στις ανάγκες του παιδιού και να το φροντίσει με αγάπη και έγκαιρα).</w:t>
      </w:r>
    </w:p>
    <w:p w14:paraId="47DDA82E" w14:textId="77777777" w:rsidR="00032FF3" w:rsidRPr="00260A2C" w:rsidRDefault="00032FF3" w:rsidP="00032FF3">
      <w:pPr>
        <w:tabs>
          <w:tab w:val="left" w:pos="2865"/>
        </w:tabs>
        <w:spacing w:line="276" w:lineRule="auto"/>
        <w:jc w:val="both"/>
        <w:rPr>
          <w:rFonts w:asciiTheme="minorHAnsi" w:hAnsiTheme="minorHAnsi" w:cstheme="minorHAnsi"/>
          <w:lang w:val="el-GR"/>
        </w:rPr>
      </w:pPr>
    </w:p>
    <w:p w14:paraId="1D89B578" w14:textId="2CE129D2" w:rsidR="000C1E9F" w:rsidRPr="00260A2C" w:rsidRDefault="00BA6A9F">
      <w:pPr>
        <w:tabs>
          <w:tab w:val="left" w:pos="2865"/>
        </w:tabs>
        <w:spacing w:line="276" w:lineRule="auto"/>
        <w:jc w:val="both"/>
        <w:rPr>
          <w:rFonts w:ascii="Arial" w:hAnsi="Arial" w:cs="Arial"/>
          <w:sz w:val="22"/>
          <w:szCs w:val="22"/>
          <w:lang w:val="el-GR"/>
        </w:rPr>
      </w:pPr>
      <w:r w:rsidRPr="00260A2C">
        <w:rPr>
          <w:rFonts w:ascii="Arial" w:hAnsi="Arial" w:cs="Arial"/>
          <w:sz w:val="22"/>
          <w:szCs w:val="22"/>
          <w:lang w:val="el-GR"/>
        </w:rPr>
        <w:t>Σε καταστάσεις κρίσης ή σύγκρουσης, το περιβάλλον του παιδιού στο σπίτι και στην κοινωνία μπορεί να προκαλέσει παρατεταμένες στρεσογόνες καταστάσεις. Το άγχος έχει καταστροφική επίδραση στην ανάπτυξη του εγκεφάλου, επειδή διαταράσσει τη δημιουργία συνάψεων και καταστρέφει ορισμένες από αυτές, και αυτό μπορεί να έχει μακροπρόθεσμες συνέπειες στη μάθηση και τη συμπεριφορά του ίδιου του παιδιού.</w:t>
      </w:r>
    </w:p>
    <w:p w14:paraId="47037E61" w14:textId="75C6D99F" w:rsidR="00032FF3" w:rsidRPr="00260A2C" w:rsidRDefault="004E4715" w:rsidP="00032FF3">
      <w:pPr>
        <w:tabs>
          <w:tab w:val="left" w:pos="2865"/>
        </w:tabs>
        <w:spacing w:line="276" w:lineRule="auto"/>
        <w:jc w:val="both"/>
        <w:rPr>
          <w:rFonts w:ascii="Arial" w:hAnsi="Arial" w:cs="Arial"/>
          <w:sz w:val="22"/>
          <w:szCs w:val="22"/>
          <w:lang w:val="el-GR"/>
        </w:rPr>
      </w:pPr>
      <w:r w:rsidRPr="00BF67D5">
        <w:rPr>
          <w:rFonts w:ascii="Arial" w:hAnsi="Arial" w:cs="Arial"/>
          <w:noProof/>
          <w:sz w:val="22"/>
          <w:szCs w:val="22"/>
          <w:lang w:val="en-US"/>
        </w:rPr>
        <w:drawing>
          <wp:anchor distT="0" distB="0" distL="114300" distR="114300" simplePos="0" relativeHeight="251677696" behindDoc="1" locked="0" layoutInCell="1" allowOverlap="1" wp14:anchorId="1CA77A7E" wp14:editId="68979F72">
            <wp:simplePos x="0" y="0"/>
            <wp:positionH relativeFrom="margin">
              <wp:align>center</wp:align>
            </wp:positionH>
            <wp:positionV relativeFrom="paragraph">
              <wp:posOffset>97308</wp:posOffset>
            </wp:positionV>
            <wp:extent cx="4752975" cy="2611755"/>
            <wp:effectExtent l="0" t="0" r="9525" b="0"/>
            <wp:wrapTight wrapText="bothSides">
              <wp:wrapPolygon edited="0">
                <wp:start x="0" y="0"/>
                <wp:lineTo x="0" y="21427"/>
                <wp:lineTo x="21557" y="21427"/>
                <wp:lineTo x="21557" y="0"/>
                <wp:lineTo x="0" y="0"/>
              </wp:wrapPolygon>
            </wp:wrapTight>
            <wp:docPr id="68" name="imag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2975" cy="2611755"/>
                    </a:xfrm>
                    <a:prstGeom prst="rect">
                      <a:avLst/>
                    </a:prstGeom>
                    <a:noFill/>
                  </pic:spPr>
                </pic:pic>
              </a:graphicData>
            </a:graphic>
            <wp14:sizeRelH relativeFrom="page">
              <wp14:pctWidth>0</wp14:pctWidth>
            </wp14:sizeRelH>
            <wp14:sizeRelV relativeFrom="page">
              <wp14:pctHeight>0</wp14:pctHeight>
            </wp14:sizeRelV>
          </wp:anchor>
        </w:drawing>
      </w:r>
    </w:p>
    <w:p w14:paraId="71A0FFD9" w14:textId="67885F8F" w:rsidR="002C2E4B" w:rsidRDefault="002C2E4B">
      <w:pPr>
        <w:jc w:val="center"/>
        <w:rPr>
          <w:rFonts w:ascii="Arial" w:hAnsi="Arial" w:cs="Arial"/>
          <w:b/>
          <w:bCs/>
          <w:color w:val="000000"/>
          <w:sz w:val="28"/>
          <w:szCs w:val="28"/>
          <w:lang w:val="el-GR"/>
        </w:rPr>
      </w:pPr>
    </w:p>
    <w:p w14:paraId="236FCBE5" w14:textId="77777777" w:rsidR="002C2E4B" w:rsidRDefault="002C2E4B">
      <w:pPr>
        <w:jc w:val="center"/>
        <w:rPr>
          <w:rFonts w:ascii="Arial" w:hAnsi="Arial" w:cs="Arial"/>
          <w:b/>
          <w:bCs/>
          <w:color w:val="000000"/>
          <w:sz w:val="28"/>
          <w:szCs w:val="28"/>
          <w:lang w:val="el-GR"/>
        </w:rPr>
      </w:pPr>
    </w:p>
    <w:p w14:paraId="4AA2D7FB" w14:textId="77777777" w:rsidR="002C2E4B" w:rsidRDefault="002C2E4B">
      <w:pPr>
        <w:jc w:val="center"/>
        <w:rPr>
          <w:rFonts w:ascii="Arial" w:hAnsi="Arial" w:cs="Arial"/>
          <w:b/>
          <w:bCs/>
          <w:color w:val="000000"/>
          <w:sz w:val="28"/>
          <w:szCs w:val="28"/>
          <w:lang w:val="el-GR"/>
        </w:rPr>
      </w:pPr>
    </w:p>
    <w:p w14:paraId="64FB0118" w14:textId="77777777" w:rsidR="002C2E4B" w:rsidRDefault="002C2E4B">
      <w:pPr>
        <w:jc w:val="center"/>
        <w:rPr>
          <w:rFonts w:ascii="Arial" w:hAnsi="Arial" w:cs="Arial"/>
          <w:b/>
          <w:bCs/>
          <w:color w:val="000000"/>
          <w:sz w:val="28"/>
          <w:szCs w:val="28"/>
          <w:lang w:val="el-GR"/>
        </w:rPr>
      </w:pPr>
    </w:p>
    <w:p w14:paraId="0417D6E0" w14:textId="77777777" w:rsidR="002C2E4B" w:rsidRDefault="002C2E4B">
      <w:pPr>
        <w:jc w:val="center"/>
        <w:rPr>
          <w:rFonts w:ascii="Arial" w:hAnsi="Arial" w:cs="Arial"/>
          <w:b/>
          <w:bCs/>
          <w:color w:val="000000"/>
          <w:sz w:val="28"/>
          <w:szCs w:val="28"/>
          <w:lang w:val="el-GR"/>
        </w:rPr>
      </w:pPr>
    </w:p>
    <w:p w14:paraId="7586D882" w14:textId="77777777" w:rsidR="002C2E4B" w:rsidRDefault="002C2E4B">
      <w:pPr>
        <w:jc w:val="center"/>
        <w:rPr>
          <w:rFonts w:ascii="Arial" w:hAnsi="Arial" w:cs="Arial"/>
          <w:b/>
          <w:bCs/>
          <w:color w:val="000000"/>
          <w:sz w:val="28"/>
          <w:szCs w:val="28"/>
          <w:lang w:val="el-GR"/>
        </w:rPr>
      </w:pPr>
    </w:p>
    <w:p w14:paraId="19C64C23" w14:textId="77777777" w:rsidR="002C2E4B" w:rsidRDefault="002C2E4B">
      <w:pPr>
        <w:jc w:val="center"/>
        <w:rPr>
          <w:rFonts w:ascii="Arial" w:hAnsi="Arial" w:cs="Arial"/>
          <w:b/>
          <w:bCs/>
          <w:color w:val="000000"/>
          <w:sz w:val="28"/>
          <w:szCs w:val="28"/>
          <w:lang w:val="el-GR"/>
        </w:rPr>
      </w:pPr>
    </w:p>
    <w:p w14:paraId="13BBB1AA" w14:textId="77777777" w:rsidR="002C2E4B" w:rsidRDefault="002C2E4B">
      <w:pPr>
        <w:jc w:val="center"/>
        <w:rPr>
          <w:rFonts w:ascii="Arial" w:hAnsi="Arial" w:cs="Arial"/>
          <w:b/>
          <w:bCs/>
          <w:color w:val="000000"/>
          <w:sz w:val="28"/>
          <w:szCs w:val="28"/>
          <w:lang w:val="el-GR"/>
        </w:rPr>
      </w:pPr>
    </w:p>
    <w:p w14:paraId="6F51E851" w14:textId="77777777" w:rsidR="004E4715" w:rsidRDefault="004E4715">
      <w:pPr>
        <w:jc w:val="center"/>
        <w:rPr>
          <w:rFonts w:ascii="Arial" w:hAnsi="Arial" w:cs="Arial"/>
          <w:b/>
          <w:bCs/>
          <w:color w:val="000000"/>
          <w:sz w:val="22"/>
          <w:szCs w:val="22"/>
          <w:lang w:val="el-GR"/>
        </w:rPr>
      </w:pPr>
    </w:p>
    <w:p w14:paraId="6C143B82" w14:textId="037D0C6A" w:rsidR="000C1E9F" w:rsidRPr="00DF6452" w:rsidRDefault="00BA6A9F">
      <w:pPr>
        <w:jc w:val="center"/>
        <w:rPr>
          <w:rFonts w:ascii="Arial" w:hAnsi="Arial" w:cs="Arial"/>
          <w:b/>
          <w:bCs/>
          <w:color w:val="000000"/>
          <w:sz w:val="22"/>
          <w:szCs w:val="22"/>
          <w:lang w:val="el-GR"/>
        </w:rPr>
      </w:pPr>
      <w:r w:rsidRPr="00DF6452">
        <w:rPr>
          <w:rFonts w:ascii="Arial" w:hAnsi="Arial" w:cs="Arial"/>
          <w:b/>
          <w:bCs/>
          <w:color w:val="000000"/>
          <w:sz w:val="22"/>
          <w:szCs w:val="22"/>
          <w:lang w:val="el-GR"/>
        </w:rPr>
        <w:t>Επιπτώσεις της ακραίας παραμέλησης στην ανάπτυξη του εγκεφάλου</w:t>
      </w:r>
    </w:p>
    <w:p w14:paraId="5F3BD61F" w14:textId="77777777" w:rsidR="000C1E9F" w:rsidRPr="00260A2C" w:rsidRDefault="00BA6A9F">
      <w:pPr>
        <w:jc w:val="center"/>
        <w:rPr>
          <w:rFonts w:ascii="Arial" w:hAnsi="Arial" w:cs="Arial"/>
          <w:b/>
          <w:bCs/>
          <w:color w:val="000000"/>
          <w:sz w:val="32"/>
          <w:szCs w:val="32"/>
          <w:lang w:val="el-GR"/>
        </w:rPr>
      </w:pPr>
      <w:r w:rsidRPr="00BF67D5">
        <w:rPr>
          <w:rFonts w:ascii="Arial" w:hAnsi="Arial" w:cs="Arial"/>
          <w:b/>
          <w:bCs/>
          <w:noProof/>
          <w:color w:val="000000"/>
          <w:sz w:val="32"/>
          <w:szCs w:val="32"/>
          <w:lang w:val="en-US"/>
        </w:rPr>
        <mc:AlternateContent>
          <mc:Choice Requires="wps">
            <w:drawing>
              <wp:anchor distT="45720" distB="45720" distL="114300" distR="114300" simplePos="0" relativeHeight="251679744" behindDoc="0" locked="0" layoutInCell="1" allowOverlap="1" wp14:anchorId="4FCE38F7" wp14:editId="356C3C64">
                <wp:simplePos x="0" y="0"/>
                <wp:positionH relativeFrom="column">
                  <wp:posOffset>3162300</wp:posOffset>
                </wp:positionH>
                <wp:positionV relativeFrom="paragraph">
                  <wp:posOffset>122555</wp:posOffset>
                </wp:positionV>
                <wp:extent cx="2371725" cy="1404620"/>
                <wp:effectExtent l="0" t="0" r="28575" b="2159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404620"/>
                        </a:xfrm>
                        <a:prstGeom prst="rect">
                          <a:avLst/>
                        </a:prstGeom>
                        <a:solidFill>
                          <a:srgbClr val="FFFFFF"/>
                        </a:solidFill>
                        <a:ln w="9525">
                          <a:solidFill>
                            <a:srgbClr val="000000"/>
                          </a:solidFill>
                          <a:miter lim="800000"/>
                          <a:headEnd/>
                          <a:tailEnd/>
                        </a:ln>
                      </wps:spPr>
                      <wps:txbx>
                        <w:txbxContent>
                          <w:p w14:paraId="748BE5B5" w14:textId="77777777" w:rsidR="000C1E9F" w:rsidRDefault="00BA6A9F">
                            <w:pPr>
                              <w:jc w:val="center"/>
                              <w:rPr>
                                <w:rFonts w:ascii="Arial" w:hAnsi="Arial" w:cs="Arial"/>
                                <w:sz w:val="22"/>
                                <w:szCs w:val="22"/>
                                <w:lang w:val="en-US"/>
                              </w:rPr>
                            </w:pPr>
                            <w:r w:rsidRPr="00260A2C">
                              <w:rPr>
                                <w:rFonts w:ascii="Arial" w:hAnsi="Arial" w:cs="Arial"/>
                                <w:sz w:val="22"/>
                                <w:szCs w:val="22"/>
                                <w:lang w:val="el-GR"/>
                              </w:rPr>
                              <w:t xml:space="preserve">Ο εγκέφαλος αυτού του παιδιού δεν έχει σχεδόν καθόλου δραστηριότητα στον προμετωπιαίο φλοιό. </w:t>
                            </w:r>
                            <w:proofErr w:type="spellStart"/>
                            <w:r w:rsidRPr="00BF67D5">
                              <w:rPr>
                                <w:rFonts w:ascii="Arial" w:hAnsi="Arial" w:cs="Arial"/>
                                <w:sz w:val="22"/>
                                <w:szCs w:val="22"/>
                                <w:lang w:val="en-US"/>
                              </w:rPr>
                              <w:t>Αυτό</w:t>
                            </w:r>
                            <w:proofErr w:type="spellEnd"/>
                            <w:r w:rsidRPr="00BF67D5">
                              <w:rPr>
                                <w:rFonts w:ascii="Arial" w:hAnsi="Arial" w:cs="Arial"/>
                                <w:sz w:val="22"/>
                                <w:szCs w:val="22"/>
                                <w:lang w:val="en-US"/>
                              </w:rPr>
                              <w:t xml:space="preserve"> </w:t>
                            </w:r>
                            <w:proofErr w:type="spellStart"/>
                            <w:r w:rsidRPr="00BF67D5">
                              <w:rPr>
                                <w:rFonts w:ascii="Arial" w:hAnsi="Arial" w:cs="Arial"/>
                                <w:sz w:val="22"/>
                                <w:szCs w:val="22"/>
                                <w:lang w:val="en-US"/>
                              </w:rPr>
                              <w:t>είν</w:t>
                            </w:r>
                            <w:proofErr w:type="spellEnd"/>
                            <w:r w:rsidRPr="00BF67D5">
                              <w:rPr>
                                <w:rFonts w:ascii="Arial" w:hAnsi="Arial" w:cs="Arial"/>
                                <w:sz w:val="22"/>
                                <w:szCs w:val="22"/>
                                <w:lang w:val="en-US"/>
                              </w:rPr>
                              <w:t xml:space="preserve">αι </w:t>
                            </w:r>
                            <w:proofErr w:type="spellStart"/>
                            <w:r w:rsidRPr="00BF67D5">
                              <w:rPr>
                                <w:rFonts w:ascii="Arial" w:hAnsi="Arial" w:cs="Arial"/>
                                <w:sz w:val="22"/>
                                <w:szCs w:val="22"/>
                                <w:lang w:val="en-US"/>
                              </w:rPr>
                              <w:t>το</w:t>
                            </w:r>
                            <w:proofErr w:type="spellEnd"/>
                            <w:r w:rsidRPr="00BF67D5">
                              <w:rPr>
                                <w:rFonts w:ascii="Arial" w:hAnsi="Arial" w:cs="Arial"/>
                                <w:sz w:val="22"/>
                                <w:szCs w:val="22"/>
                                <w:lang w:val="en-US"/>
                              </w:rPr>
                              <w:t xml:space="preserve"> απ</w:t>
                            </w:r>
                            <w:proofErr w:type="spellStart"/>
                            <w:r w:rsidRPr="00BF67D5">
                              <w:rPr>
                                <w:rFonts w:ascii="Arial" w:hAnsi="Arial" w:cs="Arial"/>
                                <w:sz w:val="22"/>
                                <w:szCs w:val="22"/>
                                <w:lang w:val="en-US"/>
                              </w:rPr>
                              <w:t>οτέλεσμ</w:t>
                            </w:r>
                            <w:proofErr w:type="spellEnd"/>
                            <w:r w:rsidRPr="00BF67D5">
                              <w:rPr>
                                <w:rFonts w:ascii="Arial" w:hAnsi="Arial" w:cs="Arial"/>
                                <w:sz w:val="22"/>
                                <w:szCs w:val="22"/>
                                <w:lang w:val="en-US"/>
                              </w:rPr>
                              <w:t>α α</w:t>
                            </w:r>
                            <w:proofErr w:type="spellStart"/>
                            <w:r w:rsidRPr="00BF67D5">
                              <w:rPr>
                                <w:rFonts w:ascii="Arial" w:hAnsi="Arial" w:cs="Arial"/>
                                <w:sz w:val="22"/>
                                <w:szCs w:val="22"/>
                                <w:lang w:val="en-US"/>
                              </w:rPr>
                              <w:t>κρ</w:t>
                            </w:r>
                            <w:proofErr w:type="spellEnd"/>
                            <w:r w:rsidRPr="00BF67D5">
                              <w:rPr>
                                <w:rFonts w:ascii="Arial" w:hAnsi="Arial" w:cs="Arial"/>
                                <w:sz w:val="22"/>
                                <w:szCs w:val="22"/>
                                <w:lang w:val="en-US"/>
                              </w:rPr>
                              <w:t>αίας παρα</w:t>
                            </w:r>
                            <w:proofErr w:type="spellStart"/>
                            <w:r w:rsidRPr="00BF67D5">
                              <w:rPr>
                                <w:rFonts w:ascii="Arial" w:hAnsi="Arial" w:cs="Arial"/>
                                <w:sz w:val="22"/>
                                <w:szCs w:val="22"/>
                                <w:lang w:val="en-US"/>
                              </w:rPr>
                              <w:t>μέλησης</w:t>
                            </w:r>
                            <w:proofErr w:type="spellEnd"/>
                            <w:r w:rsidRPr="00BF67D5">
                              <w:rPr>
                                <w:rFonts w:ascii="Arial" w:hAnsi="Arial" w:cs="Arial"/>
                                <w:sz w:val="22"/>
                                <w:szCs w:val="22"/>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CE38F7" id="_x0000_s1028" type="#_x0000_t202" style="position:absolute;left:0;text-align:left;margin-left:249pt;margin-top:9.65pt;width:186.7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S92JgIAAE0EAAAOAAAAZHJzL2Uyb0RvYy54bWysVMtu2zAQvBfoPxC815JVOU4Ey0Hq1EWB&#10;9AEk/QCKoiyiJJclaUvp12dJOa6RFj0U1YHgYzmcndnV6nrUihyE8xJMTeeznBJhOLTS7Gr67WH7&#10;5pISH5hpmQIjavooPL1ev361GmwlCuhBtcIRBDG+GmxN+xBslWWe90IzPwMrDB524DQLuHS7rHVs&#10;QHStsiLPL7IBXGsdcOE97t5Oh3Sd8LtO8PCl67wIRNUUuYU0ujQ2cczWK1btHLO95Eca7B9YaCYN&#10;PnqCumWBkb2Tv0FpyR146MKMg86g6yQXKQfMZp6/yOa+Z1akXFAcb08y+f8Hyz8fvjoi25ouS0oM&#10;0+jRgxgDeQcjKaI8g/UVRt1bjAsjbqPNKVVv74B/98TApmdmJ26cg6EXrEV683gzO7s64fgI0gyf&#10;oMVn2D5AAho7p6N2qAZBdLTp8WRNpMJxs3i7nC+LBSUcz+ZlXl4UybyMVc/XrfPhgwBN4qSmDr1P&#10;8Oxw50Okw6rnkPiaByXbrVQqLdyu2ShHDgzrZJu+lMGLMGXIUNOrBRL5O0Sevj9BaBmw4JXUNb08&#10;BbEq6vbetKkcA5NqmiNlZY5CRu0mFcPYjMmykz8NtI+orIOpvrEfcdKD+0nJgLVdU/9jz5ygRH00&#10;6M7VvCxjM6RFuViilMSdnzTnJ8xwhKppoGSabkJqoKSAvUEXtzLpG+2emBwpY80m2Y/9FZvifJ2i&#10;fv0F1k8AAAD//wMAUEsDBBQABgAIAAAAIQBtXiH63wAAAAoBAAAPAAAAZHJzL2Rvd25yZXYueG1s&#10;TI/NTsMwEITvSLyDtUhcKur0JyUNcSqo1BOnhnJ34yWJiNfBdtv07VlO5Tia0cw3xWa0vTijD50j&#10;BbNpAgKpdqajRsHhY/eUgQhRk9G9I1RwxQCb8v6u0LlxF9rjuYqN4BIKuVbQxjjkUoa6RavD1A1I&#10;7H05b3Vk6RtpvL5wue3lPElW0uqOeKHVA25brL+rk1Ww+qkWk/dPM6H9dffma5ua7SFV6vFhfH0B&#10;EXGMtzD84TM6lMx0dCcyQfQKluuMv0Q21gsQHMieZymIo4L5MklBloX8f6H8BQAA//8DAFBLAQIt&#10;ABQABgAIAAAAIQC2gziS/gAAAOEBAAATAAAAAAAAAAAAAAAAAAAAAABbQ29udGVudF9UeXBlc10u&#10;eG1sUEsBAi0AFAAGAAgAAAAhADj9If/WAAAAlAEAAAsAAAAAAAAAAAAAAAAALwEAAF9yZWxzLy5y&#10;ZWxzUEsBAi0AFAAGAAgAAAAhAJLRL3YmAgAATQQAAA4AAAAAAAAAAAAAAAAALgIAAGRycy9lMm9E&#10;b2MueG1sUEsBAi0AFAAGAAgAAAAhAG1eIfrfAAAACgEAAA8AAAAAAAAAAAAAAAAAgAQAAGRycy9k&#10;b3ducmV2LnhtbFBLBQYAAAAABAAEAPMAAACMBQAAAAA=&#10;">
                <v:textbox style="mso-fit-shape-to-text:t">
                  <w:txbxContent>
                    <w:p w14:paraId="748BE5B5" w14:textId="77777777" w:rsidR="000C1E9F" w:rsidRDefault="00BA6A9F">
                      <w:pPr>
                        <w:jc w:val="center"/>
                        <w:rPr>
                          <w:rFonts w:ascii="Arial" w:hAnsi="Arial" w:cs="Arial"/>
                          <w:sz w:val="22"/>
                          <w:szCs w:val="22"/>
                          <w:lang w:val="en-US"/>
                        </w:rPr>
                      </w:pPr>
                      <w:r w:rsidRPr="00260A2C">
                        <w:rPr>
                          <w:rFonts w:ascii="Arial" w:hAnsi="Arial" w:cs="Arial"/>
                          <w:sz w:val="22"/>
                          <w:szCs w:val="22"/>
                          <w:lang w:val="el-GR"/>
                        </w:rPr>
                        <w:t xml:space="preserve">Ο εγκέφαλος αυτού του παιδιού δεν έχει σχεδόν καθόλου δραστηριότητα στον προμετωπιαίο φλοιό. </w:t>
                      </w:r>
                      <w:proofErr w:type="spellStart"/>
                      <w:r w:rsidRPr="00BF67D5">
                        <w:rPr>
                          <w:rFonts w:ascii="Arial" w:hAnsi="Arial" w:cs="Arial"/>
                          <w:sz w:val="22"/>
                          <w:szCs w:val="22"/>
                          <w:lang w:val="en-US"/>
                        </w:rPr>
                        <w:t>Αυτό</w:t>
                      </w:r>
                      <w:proofErr w:type="spellEnd"/>
                      <w:r w:rsidRPr="00BF67D5">
                        <w:rPr>
                          <w:rFonts w:ascii="Arial" w:hAnsi="Arial" w:cs="Arial"/>
                          <w:sz w:val="22"/>
                          <w:szCs w:val="22"/>
                          <w:lang w:val="en-US"/>
                        </w:rPr>
                        <w:t xml:space="preserve"> </w:t>
                      </w:r>
                      <w:proofErr w:type="spellStart"/>
                      <w:r w:rsidRPr="00BF67D5">
                        <w:rPr>
                          <w:rFonts w:ascii="Arial" w:hAnsi="Arial" w:cs="Arial"/>
                          <w:sz w:val="22"/>
                          <w:szCs w:val="22"/>
                          <w:lang w:val="en-US"/>
                        </w:rPr>
                        <w:t>είν</w:t>
                      </w:r>
                      <w:proofErr w:type="spellEnd"/>
                      <w:r w:rsidRPr="00BF67D5">
                        <w:rPr>
                          <w:rFonts w:ascii="Arial" w:hAnsi="Arial" w:cs="Arial"/>
                          <w:sz w:val="22"/>
                          <w:szCs w:val="22"/>
                          <w:lang w:val="en-US"/>
                        </w:rPr>
                        <w:t xml:space="preserve">αι </w:t>
                      </w:r>
                      <w:proofErr w:type="spellStart"/>
                      <w:r w:rsidRPr="00BF67D5">
                        <w:rPr>
                          <w:rFonts w:ascii="Arial" w:hAnsi="Arial" w:cs="Arial"/>
                          <w:sz w:val="22"/>
                          <w:szCs w:val="22"/>
                          <w:lang w:val="en-US"/>
                        </w:rPr>
                        <w:t>το</w:t>
                      </w:r>
                      <w:proofErr w:type="spellEnd"/>
                      <w:r w:rsidRPr="00BF67D5">
                        <w:rPr>
                          <w:rFonts w:ascii="Arial" w:hAnsi="Arial" w:cs="Arial"/>
                          <w:sz w:val="22"/>
                          <w:szCs w:val="22"/>
                          <w:lang w:val="en-US"/>
                        </w:rPr>
                        <w:t xml:space="preserve"> απ</w:t>
                      </w:r>
                      <w:proofErr w:type="spellStart"/>
                      <w:r w:rsidRPr="00BF67D5">
                        <w:rPr>
                          <w:rFonts w:ascii="Arial" w:hAnsi="Arial" w:cs="Arial"/>
                          <w:sz w:val="22"/>
                          <w:szCs w:val="22"/>
                          <w:lang w:val="en-US"/>
                        </w:rPr>
                        <w:t>οτέλεσμ</w:t>
                      </w:r>
                      <w:proofErr w:type="spellEnd"/>
                      <w:r w:rsidRPr="00BF67D5">
                        <w:rPr>
                          <w:rFonts w:ascii="Arial" w:hAnsi="Arial" w:cs="Arial"/>
                          <w:sz w:val="22"/>
                          <w:szCs w:val="22"/>
                          <w:lang w:val="en-US"/>
                        </w:rPr>
                        <w:t>α α</w:t>
                      </w:r>
                      <w:proofErr w:type="spellStart"/>
                      <w:r w:rsidRPr="00BF67D5">
                        <w:rPr>
                          <w:rFonts w:ascii="Arial" w:hAnsi="Arial" w:cs="Arial"/>
                          <w:sz w:val="22"/>
                          <w:szCs w:val="22"/>
                          <w:lang w:val="en-US"/>
                        </w:rPr>
                        <w:t>κρ</w:t>
                      </w:r>
                      <w:proofErr w:type="spellEnd"/>
                      <w:r w:rsidRPr="00BF67D5">
                        <w:rPr>
                          <w:rFonts w:ascii="Arial" w:hAnsi="Arial" w:cs="Arial"/>
                          <w:sz w:val="22"/>
                          <w:szCs w:val="22"/>
                          <w:lang w:val="en-US"/>
                        </w:rPr>
                        <w:t>αίας παρα</w:t>
                      </w:r>
                      <w:proofErr w:type="spellStart"/>
                      <w:r w:rsidRPr="00BF67D5">
                        <w:rPr>
                          <w:rFonts w:ascii="Arial" w:hAnsi="Arial" w:cs="Arial"/>
                          <w:sz w:val="22"/>
                          <w:szCs w:val="22"/>
                          <w:lang w:val="en-US"/>
                        </w:rPr>
                        <w:t>μέλησης</w:t>
                      </w:r>
                      <w:proofErr w:type="spellEnd"/>
                      <w:r w:rsidRPr="00BF67D5">
                        <w:rPr>
                          <w:rFonts w:ascii="Arial" w:hAnsi="Arial" w:cs="Arial"/>
                          <w:sz w:val="22"/>
                          <w:szCs w:val="22"/>
                          <w:lang w:val="en-US"/>
                        </w:rPr>
                        <w:t>.</w:t>
                      </w:r>
                    </w:p>
                  </w:txbxContent>
                </v:textbox>
                <w10:wrap type="square"/>
              </v:shape>
            </w:pict>
          </mc:Fallback>
        </mc:AlternateContent>
      </w:r>
      <w:r w:rsidRPr="00BF67D5">
        <w:rPr>
          <w:rFonts w:ascii="Arial" w:hAnsi="Arial" w:cs="Arial"/>
          <w:b/>
          <w:bCs/>
          <w:noProof/>
          <w:color w:val="000000"/>
          <w:sz w:val="32"/>
          <w:szCs w:val="32"/>
          <w:lang w:val="en-US"/>
        </w:rPr>
        <mc:AlternateContent>
          <mc:Choice Requires="wps">
            <w:drawing>
              <wp:anchor distT="45720" distB="45720" distL="114300" distR="114300" simplePos="0" relativeHeight="251678720" behindDoc="0" locked="0" layoutInCell="1" allowOverlap="1" wp14:anchorId="145587F2" wp14:editId="304D0A8F">
                <wp:simplePos x="0" y="0"/>
                <wp:positionH relativeFrom="column">
                  <wp:posOffset>581025</wp:posOffset>
                </wp:positionH>
                <wp:positionV relativeFrom="paragraph">
                  <wp:posOffset>116205</wp:posOffset>
                </wp:positionV>
                <wp:extent cx="2371725" cy="1404620"/>
                <wp:effectExtent l="0" t="0" r="28575" b="2159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404620"/>
                        </a:xfrm>
                        <a:prstGeom prst="rect">
                          <a:avLst/>
                        </a:prstGeom>
                        <a:solidFill>
                          <a:srgbClr val="FFFFFF"/>
                        </a:solidFill>
                        <a:ln w="9525">
                          <a:solidFill>
                            <a:srgbClr val="000000"/>
                          </a:solidFill>
                          <a:miter lim="800000"/>
                          <a:headEnd/>
                          <a:tailEnd/>
                        </a:ln>
                      </wps:spPr>
                      <wps:txbx>
                        <w:txbxContent>
                          <w:p w14:paraId="100A926A" w14:textId="46DB1DD1" w:rsidR="000C1E9F" w:rsidRPr="00405F86" w:rsidRDefault="00BA6A9F">
                            <w:pPr>
                              <w:jc w:val="center"/>
                              <w:rPr>
                                <w:rFonts w:ascii="Arial" w:hAnsi="Arial" w:cs="Arial"/>
                                <w:sz w:val="22"/>
                                <w:szCs w:val="22"/>
                                <w:lang w:val="el-GR"/>
                              </w:rPr>
                            </w:pPr>
                            <w:r w:rsidRPr="00260A2C">
                              <w:rPr>
                                <w:rFonts w:ascii="Arial" w:hAnsi="Arial" w:cs="Arial"/>
                                <w:sz w:val="22"/>
                                <w:szCs w:val="22"/>
                                <w:lang w:val="el-GR"/>
                              </w:rPr>
                              <w:t>Ο εγκέφαλος αυτού του παιδιού</w:t>
                            </w:r>
                            <w:r w:rsidR="002C2E4B">
                              <w:rPr>
                                <w:rFonts w:ascii="Arial" w:hAnsi="Arial" w:cs="Arial"/>
                                <w:sz w:val="22"/>
                                <w:szCs w:val="22"/>
                                <w:lang w:val="el-GR"/>
                              </w:rPr>
                              <w:t xml:space="preserve"> </w:t>
                            </w:r>
                            <w:r w:rsidRPr="00260A2C">
                              <w:rPr>
                                <w:rFonts w:ascii="Arial" w:hAnsi="Arial" w:cs="Arial"/>
                                <w:sz w:val="22"/>
                                <w:szCs w:val="22"/>
                                <w:lang w:val="el-GR"/>
                              </w:rPr>
                              <w:t xml:space="preserve"> έχει υψηλό επίπεδο δραστηριότητας στον προμετωπιαίο φλοιό, την περιοχή του εγκεφάλου που είναι υπεύθυνη για τη γνωστική λειτουργία και τη μνήμη υψηλότερου επιπέδου. </w:t>
                            </w:r>
                            <w:r w:rsidRPr="00405F86">
                              <w:rPr>
                                <w:rFonts w:ascii="Arial" w:hAnsi="Arial" w:cs="Arial"/>
                                <w:sz w:val="22"/>
                                <w:szCs w:val="22"/>
                                <w:lang w:val="el-GR"/>
                              </w:rPr>
                              <w:t>Αυτό υποδηλώνει τυπική ανάπτυξη του εγκεφάλου.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5587F2" id="_x0000_s1029" type="#_x0000_t202" style="position:absolute;left:0;text-align:left;margin-left:45.75pt;margin-top:9.15pt;width:186.7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B7JwIAAE0EAAAOAAAAZHJzL2Uyb0RvYy54bWysVMtu2zAQvBfoPxC815IVO04Ey0Hq1EWB&#10;9AEk/QCKoiyiJJclaUvu13dJ2a6RFj0U1YHgYzmcndnV8m7QiuyF8xJMRaeTnBJhODTSbCv69Xnz&#10;5oYSH5hpmAIjKnoQnt6tXr9a9rYUBXSgGuEIghhf9raiXQi2zDLPO6GZn4AVBg9bcJoFXLpt1jjW&#10;I7pWWZHn11kPrrEOuPAedx/GQ7pK+G0rePjctl4EoiqK3EIaXRrrOGarJSu3jtlO8iMN9g8sNJMG&#10;Hz1DPbDAyM7J36C05A48tGHCQWfQtpKLlANmM81fZPPUMStSLiiOt2eZ/P+D5Z/2XxyRTUUXBSWG&#10;afToWQyBvIWBFFGe3voSo54sxoUBt9HmlKq3j8C/eWJg3TGzFffOQd8J1iC9abyZXVwdcXwEqfuP&#10;0OAzbBcgAQ2t01E7VIMgOtp0OFsTqXDcLK4W00Uxp4Tj2XSWz66LZF7GytN163x4L0CTOKmoQ+8T&#10;PNs/+hDpsPIUEl/zoGSzkUqlhdvWa+XInmGdbNKXMngRpgzpK3o7RyJ/h8jT9ycILQMWvJK6ojfn&#10;IFZG3d6ZJpVjYFKNc6SszFHIqN2oYhjqIVl2dfKnhuaAyjoY6xv7EScduB+U9FjbFfXfd8wJStQH&#10;g+7cTmez2AxpMZsvUEriLk/qyxNmOEJVNFAyTtchNVBSwN6jixuZ9I12j0yOlLFmk+zH/opNcblO&#10;Ub/+AqufAAAA//8DAFBLAwQUAAYACAAAACEA9pScbN4AAAAJAQAADwAAAGRycy9kb3ducmV2Lnht&#10;bEyPwU7DMBBE70j8g7VIXCrqtMFRG+JUUKknTg3l7sZLEhGvQ+y26d+znOhxZ0azb4rN5HpxxjF0&#10;njQs5gkIpNrbjhoNh4/d0wpEiIas6T2hhisG2JT3d4XJrb/QHs9VbASXUMiNhjbGIZcy1C06E+Z+&#10;QGLvy4/ORD7HRtrRXLjc9XKZJJl0piP+0JoBty3W39XJach+qnT2/mlntL/u3sbaKbs9KK0fH6bX&#10;FxARp/gfhj98RoeSmY7+RDaIXsN6oTjJ+ioFwf5zpnjbUcMyXSuQZSFvF5S/AAAA//8DAFBLAQIt&#10;ABQABgAIAAAAIQC2gziS/gAAAOEBAAATAAAAAAAAAAAAAAAAAAAAAABbQ29udGVudF9UeXBlc10u&#10;eG1sUEsBAi0AFAAGAAgAAAAhADj9If/WAAAAlAEAAAsAAAAAAAAAAAAAAAAALwEAAF9yZWxzLy5y&#10;ZWxzUEsBAi0AFAAGAAgAAAAhAM8E4HsnAgAATQQAAA4AAAAAAAAAAAAAAAAALgIAAGRycy9lMm9E&#10;b2MueG1sUEsBAi0AFAAGAAgAAAAhAPaUnGzeAAAACQEAAA8AAAAAAAAAAAAAAAAAgQQAAGRycy9k&#10;b3ducmV2LnhtbFBLBQYAAAAABAAEAPMAAACMBQAAAAA=&#10;">
                <v:textbox style="mso-fit-shape-to-text:t">
                  <w:txbxContent>
                    <w:p w14:paraId="100A926A" w14:textId="46DB1DD1" w:rsidR="000C1E9F" w:rsidRPr="00405F86" w:rsidRDefault="00BA6A9F">
                      <w:pPr>
                        <w:jc w:val="center"/>
                        <w:rPr>
                          <w:rFonts w:ascii="Arial" w:hAnsi="Arial" w:cs="Arial"/>
                          <w:sz w:val="22"/>
                          <w:szCs w:val="22"/>
                          <w:lang w:val="el-GR"/>
                        </w:rPr>
                      </w:pPr>
                      <w:r w:rsidRPr="00260A2C">
                        <w:rPr>
                          <w:rFonts w:ascii="Arial" w:hAnsi="Arial" w:cs="Arial"/>
                          <w:sz w:val="22"/>
                          <w:szCs w:val="22"/>
                          <w:lang w:val="el-GR"/>
                        </w:rPr>
                        <w:t>Ο εγκέφαλος αυτού του παιδιού</w:t>
                      </w:r>
                      <w:r w:rsidR="002C2E4B">
                        <w:rPr>
                          <w:rFonts w:ascii="Arial" w:hAnsi="Arial" w:cs="Arial"/>
                          <w:sz w:val="22"/>
                          <w:szCs w:val="22"/>
                          <w:lang w:val="el-GR"/>
                        </w:rPr>
                        <w:t xml:space="preserve"> </w:t>
                      </w:r>
                      <w:r w:rsidRPr="00260A2C">
                        <w:rPr>
                          <w:rFonts w:ascii="Arial" w:hAnsi="Arial" w:cs="Arial"/>
                          <w:sz w:val="22"/>
                          <w:szCs w:val="22"/>
                          <w:lang w:val="el-GR"/>
                        </w:rPr>
                        <w:t xml:space="preserve"> έχει υψηλό επίπεδο δραστηριότητας στον προμετωπιαίο φλοιό, την περιοχή του εγκεφάλου που είναι υπεύθυνη για τη γνωστική λειτουργία και τη μνήμη υψηλότερου επιπέδου. </w:t>
                      </w:r>
                      <w:r w:rsidRPr="00405F86">
                        <w:rPr>
                          <w:rFonts w:ascii="Arial" w:hAnsi="Arial" w:cs="Arial"/>
                          <w:sz w:val="22"/>
                          <w:szCs w:val="22"/>
                          <w:lang w:val="el-GR"/>
                        </w:rPr>
                        <w:t>Αυτό υποδηλώνει τυπική ανάπτυξη του εγκεφάλου.</w:t>
                      </w:r>
                    </w:p>
                  </w:txbxContent>
                </v:textbox>
                <w10:wrap type="square"/>
              </v:shape>
            </w:pict>
          </mc:Fallback>
        </mc:AlternateContent>
      </w:r>
    </w:p>
    <w:p w14:paraId="159252AF" w14:textId="77777777" w:rsidR="00032FF3" w:rsidRPr="00260A2C" w:rsidRDefault="00032FF3" w:rsidP="00032FF3">
      <w:pPr>
        <w:jc w:val="both"/>
        <w:rPr>
          <w:rFonts w:ascii="Arial" w:hAnsi="Arial" w:cs="Arial"/>
          <w:b/>
          <w:bCs/>
          <w:color w:val="000000"/>
          <w:sz w:val="32"/>
          <w:szCs w:val="32"/>
          <w:lang w:val="el-GR"/>
        </w:rPr>
      </w:pPr>
    </w:p>
    <w:p w14:paraId="297ABADF" w14:textId="77777777" w:rsidR="00032FF3" w:rsidRPr="00260A2C" w:rsidRDefault="00032FF3" w:rsidP="00032FF3">
      <w:pPr>
        <w:jc w:val="both"/>
        <w:rPr>
          <w:rFonts w:ascii="Arial" w:hAnsi="Arial" w:cs="Arial"/>
          <w:b/>
          <w:bCs/>
          <w:color w:val="000000"/>
          <w:sz w:val="32"/>
          <w:szCs w:val="32"/>
          <w:lang w:val="el-GR"/>
        </w:rPr>
      </w:pPr>
    </w:p>
    <w:p w14:paraId="645FD8CC" w14:textId="77777777" w:rsidR="00032FF3" w:rsidRPr="00260A2C" w:rsidRDefault="00032FF3" w:rsidP="00032FF3">
      <w:pPr>
        <w:jc w:val="both"/>
        <w:rPr>
          <w:rFonts w:ascii="Arial" w:hAnsi="Arial" w:cs="Arial"/>
          <w:b/>
          <w:bCs/>
          <w:color w:val="000000"/>
          <w:sz w:val="32"/>
          <w:szCs w:val="32"/>
          <w:lang w:val="el-GR"/>
        </w:rPr>
      </w:pPr>
    </w:p>
    <w:p w14:paraId="4C0CF781" w14:textId="77777777" w:rsidR="00032FF3" w:rsidRPr="00260A2C" w:rsidRDefault="00032FF3" w:rsidP="00032FF3">
      <w:pPr>
        <w:jc w:val="both"/>
        <w:rPr>
          <w:rFonts w:ascii="Arial" w:hAnsi="Arial" w:cs="Arial"/>
          <w:b/>
          <w:bCs/>
          <w:color w:val="000000"/>
          <w:sz w:val="32"/>
          <w:szCs w:val="32"/>
          <w:lang w:val="el-GR"/>
        </w:rPr>
      </w:pPr>
    </w:p>
    <w:p w14:paraId="287FF132" w14:textId="77777777" w:rsidR="00032FF3" w:rsidRPr="00260A2C" w:rsidRDefault="00032FF3" w:rsidP="00032FF3">
      <w:pPr>
        <w:jc w:val="both"/>
        <w:rPr>
          <w:rFonts w:ascii="Arial" w:hAnsi="Arial" w:cs="Arial"/>
          <w:b/>
          <w:bCs/>
          <w:color w:val="000000"/>
          <w:sz w:val="32"/>
          <w:szCs w:val="32"/>
          <w:lang w:val="el-GR"/>
        </w:rPr>
      </w:pPr>
    </w:p>
    <w:p w14:paraId="4866BE0E" w14:textId="77777777" w:rsidR="006B6D29" w:rsidRDefault="006B6D29">
      <w:pPr>
        <w:jc w:val="both"/>
        <w:rPr>
          <w:rFonts w:ascii="Arial" w:hAnsi="Arial" w:cs="Arial"/>
          <w:color w:val="000000"/>
          <w:sz w:val="22"/>
          <w:szCs w:val="22"/>
          <w:lang w:val="el-GR"/>
        </w:rPr>
      </w:pPr>
    </w:p>
    <w:p w14:paraId="7D2E1B6A" w14:textId="77777777" w:rsidR="002C2E4B" w:rsidRDefault="002C2E4B">
      <w:pPr>
        <w:jc w:val="both"/>
        <w:rPr>
          <w:rFonts w:ascii="Arial" w:hAnsi="Arial" w:cs="Arial"/>
          <w:color w:val="000000"/>
          <w:sz w:val="22"/>
          <w:szCs w:val="22"/>
          <w:lang w:val="el-GR"/>
        </w:rPr>
      </w:pPr>
    </w:p>
    <w:p w14:paraId="7F9FA87A" w14:textId="77777777" w:rsidR="002C2E4B" w:rsidRDefault="002C2E4B">
      <w:pPr>
        <w:jc w:val="both"/>
        <w:rPr>
          <w:rFonts w:ascii="Arial" w:hAnsi="Arial" w:cs="Arial"/>
          <w:color w:val="000000"/>
          <w:sz w:val="22"/>
          <w:szCs w:val="22"/>
          <w:lang w:val="el-GR"/>
        </w:rPr>
      </w:pPr>
    </w:p>
    <w:p w14:paraId="3CC65694" w14:textId="77777777" w:rsidR="000556A5" w:rsidRDefault="000556A5">
      <w:pPr>
        <w:jc w:val="both"/>
        <w:rPr>
          <w:rFonts w:ascii="Arial" w:hAnsi="Arial" w:cs="Arial"/>
          <w:color w:val="000000"/>
          <w:sz w:val="22"/>
          <w:szCs w:val="22"/>
          <w:lang w:val="el-GR"/>
        </w:rPr>
      </w:pPr>
    </w:p>
    <w:p w14:paraId="4F54E321" w14:textId="75D9E422" w:rsidR="000C1E9F" w:rsidRPr="00260A2C" w:rsidRDefault="00BA6A9F">
      <w:pPr>
        <w:jc w:val="both"/>
        <w:rPr>
          <w:rFonts w:ascii="Arial" w:hAnsi="Arial" w:cs="Arial"/>
          <w:color w:val="000000"/>
          <w:sz w:val="22"/>
          <w:szCs w:val="22"/>
          <w:lang w:val="el-GR"/>
        </w:rPr>
      </w:pPr>
      <w:r w:rsidRPr="00260A2C">
        <w:rPr>
          <w:rFonts w:ascii="Arial" w:hAnsi="Arial" w:cs="Arial"/>
          <w:color w:val="000000"/>
          <w:sz w:val="22"/>
          <w:szCs w:val="22"/>
          <w:lang w:val="el-GR"/>
        </w:rPr>
        <w:t>Ως εκπαιδευτικ</w:t>
      </w:r>
      <w:r w:rsidR="002C2E4B">
        <w:rPr>
          <w:rFonts w:ascii="Arial" w:hAnsi="Arial" w:cs="Arial"/>
          <w:color w:val="000000"/>
          <w:sz w:val="22"/>
          <w:szCs w:val="22"/>
          <w:lang w:val="el-GR"/>
        </w:rPr>
        <w:t>οί</w:t>
      </w:r>
      <w:r w:rsidRPr="00260A2C">
        <w:rPr>
          <w:rFonts w:ascii="Arial" w:hAnsi="Arial" w:cs="Arial"/>
          <w:color w:val="000000"/>
          <w:sz w:val="22"/>
          <w:szCs w:val="22"/>
          <w:lang w:val="el-GR"/>
        </w:rPr>
        <w:t xml:space="preserve"> και δάσκαλο</w:t>
      </w:r>
      <w:r w:rsidR="002C2E4B">
        <w:rPr>
          <w:rFonts w:ascii="Arial" w:hAnsi="Arial" w:cs="Arial"/>
          <w:color w:val="000000"/>
          <w:sz w:val="22"/>
          <w:szCs w:val="22"/>
          <w:lang w:val="el-GR"/>
        </w:rPr>
        <w:t>ι</w:t>
      </w:r>
      <w:r w:rsidR="004E4715">
        <w:rPr>
          <w:rFonts w:ascii="Arial" w:hAnsi="Arial" w:cs="Arial"/>
          <w:color w:val="000000"/>
          <w:sz w:val="22"/>
          <w:szCs w:val="22"/>
          <w:lang w:val="el-GR"/>
        </w:rPr>
        <w:t>/ες</w:t>
      </w:r>
      <w:r w:rsidRPr="00260A2C">
        <w:rPr>
          <w:rFonts w:ascii="Arial" w:hAnsi="Arial" w:cs="Arial"/>
          <w:color w:val="000000"/>
          <w:sz w:val="22"/>
          <w:szCs w:val="22"/>
          <w:lang w:val="el-GR"/>
        </w:rPr>
        <w:t>, μπορείτε να διαδραματίσετε σημαντικό ρόλο παρέχοντας ένα συνεπές και προστατευτικό περιβάλλον. Οι έρευνες δείχνουν ότι η γνωστική διέγερση, η έγκαιρη φροντίδα και οι σχέσεις αγάπης μπορούν να μειώσουν τις αρνητικές επιπτώσεις του στρες και να συμβάλουν στην ισορροπημένη ανάπτυξη του εγκεφάλου ακόμη και σε περιόδους στρες στο σπίτι ή στην κοινότητα στην οποία ζείτε.</w:t>
      </w:r>
    </w:p>
    <w:p w14:paraId="069A4C46" w14:textId="77777777" w:rsidR="00032FF3" w:rsidRPr="00260A2C" w:rsidRDefault="00032FF3" w:rsidP="00032FF3">
      <w:pPr>
        <w:jc w:val="both"/>
        <w:rPr>
          <w:rFonts w:ascii="Arial" w:hAnsi="Arial" w:cs="Arial"/>
          <w:color w:val="000000"/>
          <w:sz w:val="22"/>
          <w:szCs w:val="22"/>
          <w:lang w:val="el-GR"/>
        </w:rPr>
      </w:pPr>
    </w:p>
    <w:p w14:paraId="686CC064" w14:textId="1FDDFB9D" w:rsidR="000C1E9F" w:rsidRPr="00260A2C" w:rsidRDefault="00BA6A9F">
      <w:pPr>
        <w:jc w:val="both"/>
        <w:rPr>
          <w:rFonts w:ascii="Arial" w:hAnsi="Arial" w:cs="Arial"/>
          <w:color w:val="000000"/>
          <w:sz w:val="22"/>
          <w:szCs w:val="22"/>
          <w:lang w:val="el-GR"/>
        </w:rPr>
      </w:pPr>
      <w:r w:rsidRPr="00260A2C">
        <w:rPr>
          <w:rFonts w:ascii="Arial" w:hAnsi="Arial" w:cs="Arial"/>
          <w:color w:val="000000"/>
          <w:sz w:val="22"/>
          <w:szCs w:val="22"/>
          <w:lang w:val="el-GR"/>
        </w:rPr>
        <w:t xml:space="preserve">Έχοντας κατανοήσει τον αρνητικό αντίκτυπο του άγχους, οι ενήλικες θα πρέπει να προσπαθήσουν να δημιουργήσουν ένα ασφαλές, ήρεμο, υποστηρικτικό περιβάλλον με σταθερή ρουτίνα. Τα </w:t>
      </w:r>
      <w:r w:rsidR="00E37A79">
        <w:rPr>
          <w:rFonts w:ascii="Arial" w:hAnsi="Arial" w:cs="Arial"/>
          <w:color w:val="000000"/>
          <w:sz w:val="22"/>
          <w:szCs w:val="22"/>
          <w:lang w:val="el-GR"/>
        </w:rPr>
        <w:t>«</w:t>
      </w:r>
      <w:r w:rsidRPr="00260A2C">
        <w:rPr>
          <w:rFonts w:ascii="Arial" w:hAnsi="Arial" w:cs="Arial"/>
          <w:color w:val="000000"/>
          <w:sz w:val="22"/>
          <w:szCs w:val="22"/>
          <w:lang w:val="el-GR"/>
        </w:rPr>
        <w:t>περιβάλλοντα ευημερίας</w:t>
      </w:r>
      <w:r w:rsidR="00E37A79">
        <w:rPr>
          <w:rFonts w:ascii="Arial" w:hAnsi="Arial" w:cs="Arial"/>
          <w:color w:val="000000"/>
          <w:sz w:val="22"/>
          <w:szCs w:val="22"/>
          <w:lang w:val="el-GR"/>
        </w:rPr>
        <w:t>»</w:t>
      </w:r>
      <w:r w:rsidRPr="00260A2C">
        <w:rPr>
          <w:rFonts w:ascii="Arial" w:hAnsi="Arial" w:cs="Arial"/>
          <w:color w:val="000000"/>
          <w:sz w:val="22"/>
          <w:szCs w:val="22"/>
          <w:lang w:val="el-GR"/>
        </w:rPr>
        <w:t xml:space="preserve"> σε επίπεδο νηπιαγωγείου και προσχολικής ηλικίας που παρουσιάζονται σε αυτό το εγχειρίδιο</w:t>
      </w:r>
      <w:r w:rsidR="002C2E4B">
        <w:rPr>
          <w:rFonts w:ascii="Arial" w:hAnsi="Arial" w:cs="Arial"/>
          <w:color w:val="000000"/>
          <w:sz w:val="22"/>
          <w:szCs w:val="22"/>
          <w:lang w:val="el-GR"/>
        </w:rPr>
        <w:t xml:space="preserve">, </w:t>
      </w:r>
      <w:r w:rsidRPr="00260A2C">
        <w:rPr>
          <w:rFonts w:ascii="Arial" w:hAnsi="Arial" w:cs="Arial"/>
          <w:color w:val="000000"/>
          <w:sz w:val="22"/>
          <w:szCs w:val="22"/>
          <w:lang w:val="el-GR"/>
        </w:rPr>
        <w:t>παρέχουν καθοδήγηση για τη δημιουργία θετικών περιβαλλόντων για την ευημερία όλων των παιδιών, με ιδιαίτερη προσοχή σε εκείνα που ζουν με ψυχοκοινωνική ευπάθεια.</w:t>
      </w:r>
    </w:p>
    <w:p w14:paraId="2F1DA78D" w14:textId="77777777" w:rsidR="00032FF3" w:rsidRPr="00260A2C" w:rsidRDefault="00032FF3" w:rsidP="00032FF3">
      <w:pPr>
        <w:jc w:val="both"/>
        <w:rPr>
          <w:rFonts w:asciiTheme="minorHAnsi" w:hAnsiTheme="minorHAnsi" w:cstheme="minorHAnsi"/>
          <w:color w:val="000000"/>
          <w:lang w:val="el-GR"/>
        </w:rPr>
      </w:pPr>
    </w:p>
    <w:p w14:paraId="1FB1A34B" w14:textId="77777777" w:rsidR="00032FF3" w:rsidRPr="00260A2C" w:rsidRDefault="00032FF3" w:rsidP="00032FF3">
      <w:pPr>
        <w:spacing w:after="160" w:line="259" w:lineRule="auto"/>
        <w:rPr>
          <w:rFonts w:asciiTheme="minorHAnsi" w:hAnsiTheme="minorHAnsi" w:cstheme="minorHAnsi"/>
          <w:color w:val="000000"/>
          <w:lang w:val="el-GR"/>
        </w:rPr>
      </w:pPr>
      <w:r w:rsidRPr="00260A2C">
        <w:rPr>
          <w:rFonts w:asciiTheme="minorHAnsi" w:hAnsiTheme="minorHAnsi" w:cstheme="minorHAnsi"/>
          <w:color w:val="000000"/>
          <w:lang w:val="el-GR"/>
        </w:rPr>
        <w:br w:type="page"/>
      </w:r>
    </w:p>
    <w:p w14:paraId="7CD22A44" w14:textId="77777777" w:rsidR="000C1E9F" w:rsidRPr="00260A2C" w:rsidRDefault="00BA6A9F">
      <w:pPr>
        <w:pStyle w:val="Heading2"/>
        <w:rPr>
          <w:lang w:val="el-GR"/>
        </w:rPr>
      </w:pPr>
      <w:bookmarkStart w:id="16" w:name="_Toc94802955"/>
      <w:bookmarkStart w:id="17" w:name="_Toc97631394"/>
      <w:r w:rsidRPr="00260A2C">
        <w:rPr>
          <w:lang w:val="el-GR"/>
        </w:rPr>
        <w:lastRenderedPageBreak/>
        <w:t>1.3 Ευημερία και διατροφή κατά την ανάπτυξη</w:t>
      </w:r>
      <w:bookmarkEnd w:id="16"/>
      <w:bookmarkEnd w:id="17"/>
    </w:p>
    <w:p w14:paraId="25AC717C" w14:textId="7951C0DA" w:rsidR="000C1E9F" w:rsidRPr="00260A2C" w:rsidRDefault="00BA6A9F">
      <w:pPr>
        <w:jc w:val="both"/>
        <w:rPr>
          <w:rFonts w:ascii="Arial" w:hAnsi="Arial" w:cs="Arial"/>
          <w:sz w:val="22"/>
          <w:szCs w:val="22"/>
          <w:lang w:val="el-GR"/>
        </w:rPr>
      </w:pPr>
      <w:r w:rsidRPr="00260A2C">
        <w:rPr>
          <w:rFonts w:ascii="Arial" w:hAnsi="Arial" w:cs="Arial"/>
          <w:sz w:val="22"/>
          <w:szCs w:val="22"/>
          <w:lang w:val="el-GR"/>
        </w:rPr>
        <w:t>Η γνωστική, σωματική και κοινωνικ</w:t>
      </w:r>
      <w:r w:rsidR="009B45EA">
        <w:rPr>
          <w:rFonts w:ascii="Arial" w:hAnsi="Arial" w:cs="Arial"/>
          <w:sz w:val="22"/>
          <w:szCs w:val="22"/>
          <w:lang w:val="el-GR"/>
        </w:rPr>
        <w:t>ό</w:t>
      </w:r>
      <w:r w:rsidRPr="00260A2C">
        <w:rPr>
          <w:rFonts w:ascii="Arial" w:hAnsi="Arial" w:cs="Arial"/>
          <w:sz w:val="22"/>
          <w:szCs w:val="22"/>
          <w:lang w:val="el-GR"/>
        </w:rPr>
        <w:t xml:space="preserve">-συναισθηματική ανάπτυξη απαιτεί καλή υγεία και ισορροπημένη διατροφή που περιλαμβάνει βασικές βιταμίνες και μέταλλα, που ονομάζονται επίσης μικροθρεπτικά συστατικά, αλλά αποκλείει άλλα. </w:t>
      </w:r>
    </w:p>
    <w:p w14:paraId="638A6269" w14:textId="77777777" w:rsidR="00032FF3" w:rsidRPr="00260A2C" w:rsidRDefault="00032FF3" w:rsidP="00032FF3">
      <w:pPr>
        <w:jc w:val="both"/>
        <w:rPr>
          <w:rFonts w:ascii="Arial" w:hAnsi="Arial" w:cs="Arial"/>
          <w:sz w:val="22"/>
          <w:szCs w:val="22"/>
          <w:lang w:val="el-GR"/>
        </w:rPr>
      </w:pPr>
    </w:p>
    <w:p w14:paraId="4EEE311B" w14:textId="37C3D3EB" w:rsidR="000C1E9F" w:rsidRPr="00260A2C" w:rsidRDefault="00BA6A9F">
      <w:pPr>
        <w:jc w:val="both"/>
        <w:rPr>
          <w:rFonts w:ascii="Arial" w:hAnsi="Arial" w:cs="Arial"/>
          <w:sz w:val="22"/>
          <w:szCs w:val="22"/>
          <w:lang w:val="el-GR"/>
        </w:rPr>
      </w:pPr>
      <w:r w:rsidRPr="00260A2C">
        <w:rPr>
          <w:rFonts w:ascii="Arial" w:hAnsi="Arial" w:cs="Arial"/>
          <w:sz w:val="22"/>
          <w:szCs w:val="22"/>
          <w:lang w:val="el-GR"/>
        </w:rPr>
        <w:t xml:space="preserve">Η σχέση μεταξύ τροφής και συμπεριφοράς είναι σαφώς διατυπωμένη και εξακολουθεί να μελετάται. Μια ακατάλληλη διατροφή μπορεί να οδηγήσει όχι μόνο σε σωματικά προβλήματα, αλλά και σε συναισθηματικές και γνωστικές δυσκολίες. Τα γλυκά, για παράδειγμα, μπορεί να είναι μια μάλλον ύπουλη αιτία ξεσπασμάτων θυμού </w:t>
      </w:r>
      <w:r w:rsidR="00895591">
        <w:rPr>
          <w:rFonts w:ascii="Arial" w:hAnsi="Arial" w:cs="Arial"/>
          <w:sz w:val="22"/>
          <w:szCs w:val="22"/>
          <w:lang w:val="el-GR"/>
        </w:rPr>
        <w:t>«</w:t>
      </w:r>
      <w:r w:rsidRPr="00260A2C">
        <w:rPr>
          <w:rFonts w:ascii="Arial" w:hAnsi="Arial" w:cs="Arial"/>
          <w:sz w:val="22"/>
          <w:szCs w:val="22"/>
          <w:lang w:val="el-GR"/>
        </w:rPr>
        <w:t>βιοχημικής</w:t>
      </w:r>
      <w:r w:rsidR="00895591">
        <w:rPr>
          <w:rFonts w:ascii="Arial" w:hAnsi="Arial" w:cs="Arial"/>
          <w:sz w:val="22"/>
          <w:szCs w:val="22"/>
          <w:lang w:val="el-GR"/>
        </w:rPr>
        <w:t>»</w:t>
      </w:r>
      <w:r w:rsidRPr="00260A2C">
        <w:rPr>
          <w:rFonts w:ascii="Arial" w:hAnsi="Arial" w:cs="Arial"/>
          <w:sz w:val="22"/>
          <w:szCs w:val="22"/>
          <w:lang w:val="el-GR"/>
        </w:rPr>
        <w:t xml:space="preserve"> προέλευσης: η</w:t>
      </w:r>
      <w:r w:rsidR="009F29C8">
        <w:rPr>
          <w:rFonts w:ascii="Arial" w:hAnsi="Arial" w:cs="Arial"/>
          <w:sz w:val="22"/>
          <w:szCs w:val="22"/>
          <w:lang w:val="el-GR"/>
        </w:rPr>
        <w:t xml:space="preserve"> </w:t>
      </w:r>
      <w:r w:rsidRPr="00260A2C">
        <w:rPr>
          <w:rFonts w:ascii="Arial" w:hAnsi="Arial" w:cs="Arial"/>
          <w:sz w:val="22"/>
          <w:szCs w:val="22"/>
          <w:lang w:val="el-GR"/>
        </w:rPr>
        <w:t>ζάχαρη</w:t>
      </w:r>
      <w:r w:rsidR="009F29C8">
        <w:rPr>
          <w:rFonts w:ascii="Arial" w:hAnsi="Arial" w:cs="Arial"/>
          <w:sz w:val="22"/>
          <w:szCs w:val="22"/>
          <w:lang w:val="el-GR"/>
        </w:rPr>
        <w:t xml:space="preserve"> που δεν μπορεί να μεταβολιστεί από τον οργανισμό </w:t>
      </w:r>
      <w:r w:rsidRPr="00260A2C">
        <w:rPr>
          <w:rFonts w:ascii="Arial" w:hAnsi="Arial" w:cs="Arial"/>
          <w:sz w:val="22"/>
          <w:szCs w:val="22"/>
          <w:lang w:val="el-GR"/>
        </w:rPr>
        <w:t>προ</w:t>
      </w:r>
      <w:r w:rsidR="00DF6452">
        <w:rPr>
          <w:rFonts w:ascii="Arial" w:hAnsi="Arial" w:cs="Arial"/>
          <w:sz w:val="22"/>
          <w:szCs w:val="22"/>
          <w:lang w:val="el-GR"/>
        </w:rPr>
        <w:t>καλεί</w:t>
      </w:r>
      <w:r w:rsidRPr="00260A2C">
        <w:rPr>
          <w:rFonts w:ascii="Arial" w:hAnsi="Arial" w:cs="Arial"/>
          <w:sz w:val="22"/>
          <w:szCs w:val="22"/>
          <w:lang w:val="el-GR"/>
        </w:rPr>
        <w:t xml:space="preserve"> την ανησυχία. Πολυάριθμες έρευνες έχουν δείξει τη στενή συσχέτιση μεταξύ μιας διατροφής πολύ πλούσιας σε σάκχαρα και ανεπιθύμητων συμπεριφορών. Τα τεχνητά γλυκαντικά και τα πρόσθετα τροφίμων είναι </w:t>
      </w:r>
      <w:r w:rsidR="00DF6452">
        <w:rPr>
          <w:rFonts w:ascii="Arial" w:hAnsi="Arial" w:cs="Arial"/>
          <w:sz w:val="22"/>
          <w:szCs w:val="22"/>
          <w:lang w:val="el-GR"/>
        </w:rPr>
        <w:t>επίσης επιβλαβή</w:t>
      </w:r>
      <w:r w:rsidRPr="00260A2C">
        <w:rPr>
          <w:rFonts w:ascii="Arial" w:hAnsi="Arial" w:cs="Arial"/>
          <w:sz w:val="22"/>
          <w:szCs w:val="22"/>
          <w:lang w:val="el-GR"/>
        </w:rPr>
        <w:t>, επειδή μεταβάλλουν τη σταθεροποίηση της σεροτονίνης, μιας ορμόνης απαραίτητης για την ψυχοφυσική ισορροπία, επηρεάζοντας αρνητικά την υπερκινητική και επιθετική συμπεριφορά.</w:t>
      </w:r>
    </w:p>
    <w:p w14:paraId="22DEC648" w14:textId="77777777" w:rsidR="00032FF3" w:rsidRPr="00260A2C" w:rsidRDefault="00032FF3" w:rsidP="00032FF3">
      <w:pPr>
        <w:jc w:val="both"/>
        <w:rPr>
          <w:rFonts w:ascii="Arial" w:hAnsi="Arial" w:cs="Arial"/>
          <w:sz w:val="22"/>
          <w:szCs w:val="22"/>
          <w:lang w:val="el-GR"/>
        </w:rPr>
      </w:pPr>
    </w:p>
    <w:p w14:paraId="57697A18" w14:textId="0057BFAC" w:rsidR="000C1E9F" w:rsidRPr="00260A2C" w:rsidRDefault="00BA6A9F">
      <w:pPr>
        <w:jc w:val="both"/>
        <w:rPr>
          <w:rFonts w:ascii="Arial" w:hAnsi="Arial" w:cs="Arial"/>
          <w:b/>
          <w:bCs/>
          <w:sz w:val="22"/>
          <w:szCs w:val="22"/>
          <w:lang w:val="el-GR"/>
        </w:rPr>
      </w:pPr>
      <w:r w:rsidRPr="00260A2C">
        <w:rPr>
          <w:rFonts w:ascii="Arial" w:hAnsi="Arial" w:cs="Arial"/>
          <w:b/>
          <w:bCs/>
          <w:sz w:val="22"/>
          <w:szCs w:val="22"/>
          <w:lang w:val="el-GR"/>
        </w:rPr>
        <w:t>Πρέπει να προάγουμε την ευημερία των παιδιών μέσω μιας υγιεινής διατροφής</w:t>
      </w:r>
      <w:r w:rsidR="009F29C8">
        <w:rPr>
          <w:rFonts w:ascii="Arial" w:hAnsi="Arial" w:cs="Arial"/>
          <w:b/>
          <w:bCs/>
          <w:sz w:val="22"/>
          <w:szCs w:val="22"/>
          <w:lang w:val="el-GR"/>
        </w:rPr>
        <w:t>, καθώς το εντερικό τους σύστημα είναι απόλυτα συνδεδεμένο με την ψυχική τους κατάσταση!</w:t>
      </w:r>
    </w:p>
    <w:p w14:paraId="047DBE91" w14:textId="77777777" w:rsidR="00032FF3" w:rsidRPr="00260A2C" w:rsidRDefault="00032FF3" w:rsidP="00032FF3">
      <w:pPr>
        <w:jc w:val="both"/>
        <w:rPr>
          <w:rFonts w:ascii="Arial" w:hAnsi="Arial" w:cs="Arial"/>
          <w:sz w:val="22"/>
          <w:szCs w:val="22"/>
          <w:lang w:val="el-GR"/>
        </w:rPr>
      </w:pPr>
      <w:r w:rsidRPr="00260A2C">
        <w:rPr>
          <w:rFonts w:ascii="Arial" w:hAnsi="Arial" w:cs="Arial"/>
          <w:sz w:val="22"/>
          <w:szCs w:val="22"/>
          <w:lang w:val="el-GR"/>
        </w:rPr>
        <w:t xml:space="preserve"> </w:t>
      </w:r>
    </w:p>
    <w:p w14:paraId="67047DF7" w14:textId="77777777" w:rsidR="000C1E9F" w:rsidRPr="00260A2C" w:rsidRDefault="00BA6A9F">
      <w:pPr>
        <w:jc w:val="both"/>
        <w:rPr>
          <w:rFonts w:ascii="Arial" w:hAnsi="Arial" w:cs="Arial"/>
          <w:sz w:val="22"/>
          <w:szCs w:val="22"/>
          <w:lang w:val="el-GR"/>
        </w:rPr>
      </w:pPr>
      <w:r w:rsidRPr="00260A2C">
        <w:rPr>
          <w:rFonts w:ascii="Arial" w:hAnsi="Arial" w:cs="Arial"/>
          <w:sz w:val="22"/>
          <w:szCs w:val="22"/>
          <w:lang w:val="el-GR"/>
        </w:rPr>
        <w:t>Τι μπορείτε να κάνετε;</w:t>
      </w:r>
    </w:p>
    <w:p w14:paraId="32615CE6" w14:textId="77777777" w:rsidR="00032FF3" w:rsidRPr="00260A2C" w:rsidRDefault="00032FF3" w:rsidP="00032FF3">
      <w:pPr>
        <w:jc w:val="both"/>
        <w:rPr>
          <w:rFonts w:ascii="Arial" w:hAnsi="Arial" w:cs="Arial"/>
          <w:sz w:val="22"/>
          <w:szCs w:val="22"/>
          <w:lang w:val="el-GR"/>
        </w:rPr>
      </w:pPr>
    </w:p>
    <w:p w14:paraId="5C35BA2C" w14:textId="396059B1" w:rsidR="000C1E9F" w:rsidRPr="00260A2C" w:rsidRDefault="00BA6A9F">
      <w:pPr>
        <w:jc w:val="both"/>
        <w:rPr>
          <w:rFonts w:ascii="Arial" w:hAnsi="Arial" w:cs="Arial"/>
          <w:sz w:val="22"/>
          <w:szCs w:val="22"/>
          <w:lang w:val="el-GR"/>
        </w:rPr>
      </w:pPr>
      <w:r w:rsidRPr="00260A2C">
        <w:rPr>
          <w:rFonts w:ascii="Segoe UI Symbol" w:hAnsi="Segoe UI Symbol" w:cs="Segoe UI Symbol"/>
          <w:sz w:val="22"/>
          <w:szCs w:val="22"/>
          <w:lang w:val="el-GR"/>
        </w:rPr>
        <w:t xml:space="preserve">➢ </w:t>
      </w:r>
      <w:r w:rsidRPr="00260A2C">
        <w:rPr>
          <w:rFonts w:ascii="Arial" w:hAnsi="Arial" w:cs="Arial"/>
          <w:b/>
          <w:bCs/>
          <w:sz w:val="22"/>
          <w:szCs w:val="22"/>
          <w:lang w:val="el-GR"/>
        </w:rPr>
        <w:t xml:space="preserve">Παρέχετε στα παιδιά τρόφιμα πλούσια σε θρεπτικά συστατικά, ανάλογα με την ηλικία τους. </w:t>
      </w:r>
      <w:r w:rsidRPr="00260A2C">
        <w:rPr>
          <w:rFonts w:ascii="Arial" w:hAnsi="Arial" w:cs="Arial"/>
          <w:sz w:val="22"/>
          <w:szCs w:val="22"/>
          <w:lang w:val="el-GR"/>
        </w:rPr>
        <w:t xml:space="preserve">Τα παιδιά προσχολικής ηλικίας πρέπει να τρώνε τρόφιμα που περιέχουν μεγάλη ποικιλία πρωτεϊνών, λιπών, υδατανθράκων, βιταμινών και μικροθρεπτικών συστατικών, συμπεριλαμβανομένης της βιταμίνης Α, του ασβεστίου, του σιδήρου, του φυλλικού οξέος, του ψευδαργύρου, του ιωδίου και της βιταμίνης </w:t>
      </w:r>
      <w:r w:rsidRPr="00BF67D5">
        <w:rPr>
          <w:rFonts w:ascii="Arial" w:hAnsi="Arial" w:cs="Arial"/>
          <w:sz w:val="22"/>
          <w:szCs w:val="22"/>
          <w:lang w:val="en-US"/>
        </w:rPr>
        <w:t>D</w:t>
      </w:r>
      <w:r w:rsidRPr="00260A2C">
        <w:rPr>
          <w:rFonts w:ascii="Arial" w:hAnsi="Arial" w:cs="Arial"/>
          <w:sz w:val="22"/>
          <w:szCs w:val="22"/>
          <w:lang w:val="el-GR"/>
        </w:rPr>
        <w:t xml:space="preserve">. Επαρκείς ποσότητες πράσινων </w:t>
      </w:r>
      <w:r w:rsidR="009F29C8" w:rsidRPr="00260A2C">
        <w:rPr>
          <w:rFonts w:ascii="Arial" w:hAnsi="Arial" w:cs="Arial"/>
          <w:sz w:val="22"/>
          <w:szCs w:val="22"/>
          <w:lang w:val="el-GR"/>
        </w:rPr>
        <w:t>φυλλωδ</w:t>
      </w:r>
      <w:r w:rsidR="009F29C8">
        <w:rPr>
          <w:rFonts w:ascii="Arial" w:hAnsi="Arial" w:cs="Arial"/>
          <w:sz w:val="22"/>
          <w:szCs w:val="22"/>
          <w:lang w:val="el-GR"/>
        </w:rPr>
        <w:t xml:space="preserve">ών </w:t>
      </w:r>
      <w:r w:rsidRPr="00260A2C">
        <w:rPr>
          <w:rFonts w:ascii="Arial" w:hAnsi="Arial" w:cs="Arial"/>
          <w:sz w:val="22"/>
          <w:szCs w:val="22"/>
          <w:lang w:val="el-GR"/>
        </w:rPr>
        <w:t xml:space="preserve">λαχανικών, φρούτων, δημητριακών, κρέατος και ιωδιούχου αλατιού μπορούν να παρέχουν στα παιδιά τα περισσότερα από αυτά τα στοιχεία. Τα παιδιά προσχολικής ηλικίας θα πρέπει να λαμβάνουν υγιεινά, δυναμωτικά σνακ καθ' όλη τη διάρκεια της ημέρας. </w:t>
      </w:r>
    </w:p>
    <w:p w14:paraId="143402ED" w14:textId="77777777" w:rsidR="00032FF3" w:rsidRPr="00260A2C" w:rsidRDefault="00032FF3" w:rsidP="00032FF3">
      <w:pPr>
        <w:jc w:val="both"/>
        <w:rPr>
          <w:rFonts w:ascii="Arial" w:hAnsi="Arial" w:cs="Arial"/>
          <w:sz w:val="22"/>
          <w:szCs w:val="22"/>
          <w:lang w:val="el-GR"/>
        </w:rPr>
      </w:pPr>
    </w:p>
    <w:p w14:paraId="2A6108E1" w14:textId="06908CAD" w:rsidR="000C1E9F" w:rsidRPr="00260A2C" w:rsidRDefault="00BA6A9F">
      <w:pPr>
        <w:jc w:val="both"/>
        <w:rPr>
          <w:rFonts w:ascii="Arial" w:hAnsi="Arial" w:cs="Arial"/>
          <w:sz w:val="22"/>
          <w:szCs w:val="22"/>
          <w:lang w:val="el-GR"/>
        </w:rPr>
      </w:pPr>
      <w:r w:rsidRPr="00260A2C">
        <w:rPr>
          <w:rFonts w:ascii="Segoe UI Symbol" w:hAnsi="Segoe UI Symbol" w:cs="Segoe UI Symbol"/>
          <w:sz w:val="22"/>
          <w:szCs w:val="22"/>
          <w:lang w:val="el-GR"/>
        </w:rPr>
        <w:t xml:space="preserve">➢ </w:t>
      </w:r>
      <w:r w:rsidRPr="00260A2C">
        <w:rPr>
          <w:rFonts w:ascii="Arial" w:hAnsi="Arial" w:cs="Arial"/>
          <w:b/>
          <w:bCs/>
          <w:sz w:val="22"/>
          <w:szCs w:val="22"/>
          <w:lang w:val="el-GR"/>
        </w:rPr>
        <w:t>Να πίνουν άφθονο νερό</w:t>
      </w:r>
      <w:r w:rsidRPr="00260A2C">
        <w:rPr>
          <w:rFonts w:ascii="Arial" w:hAnsi="Arial" w:cs="Arial"/>
          <w:sz w:val="22"/>
          <w:szCs w:val="22"/>
          <w:lang w:val="el-GR"/>
        </w:rPr>
        <w:t xml:space="preserve">. Το νευρικό μας σύστημα λειτουργεί μέσω ηλεκτρικών ερεθισμάτων και το νερό είναι καλός αγωγός. </w:t>
      </w:r>
      <w:r w:rsidR="00941F36">
        <w:rPr>
          <w:rFonts w:ascii="Arial" w:hAnsi="Arial" w:cs="Arial"/>
          <w:sz w:val="22"/>
          <w:szCs w:val="22"/>
          <w:lang w:val="el-GR"/>
        </w:rPr>
        <w:t>Έ</w:t>
      </w:r>
      <w:r w:rsidRPr="00260A2C">
        <w:rPr>
          <w:rFonts w:ascii="Arial" w:hAnsi="Arial" w:cs="Arial"/>
          <w:sz w:val="22"/>
          <w:szCs w:val="22"/>
          <w:lang w:val="el-GR"/>
        </w:rPr>
        <w:t xml:space="preserve">να αφυδατωμένο νευρικό σύστημα </w:t>
      </w:r>
      <w:r w:rsidR="00941F36">
        <w:rPr>
          <w:rFonts w:ascii="Arial" w:hAnsi="Arial" w:cs="Arial"/>
          <w:sz w:val="22"/>
          <w:szCs w:val="22"/>
          <w:lang w:val="el-GR"/>
        </w:rPr>
        <w:t>συνεπάγεται</w:t>
      </w:r>
      <w:r w:rsidRPr="00260A2C">
        <w:rPr>
          <w:rFonts w:ascii="Arial" w:hAnsi="Arial" w:cs="Arial"/>
          <w:sz w:val="22"/>
          <w:szCs w:val="22"/>
          <w:lang w:val="el-GR"/>
        </w:rPr>
        <w:t xml:space="preserve"> φτωχά και αναποτελεσματικά βιοχημικά σήματα.</w:t>
      </w:r>
    </w:p>
    <w:p w14:paraId="679E5DDA" w14:textId="77777777" w:rsidR="00032FF3" w:rsidRPr="00260A2C" w:rsidRDefault="00032FF3" w:rsidP="00032FF3">
      <w:pPr>
        <w:jc w:val="both"/>
        <w:rPr>
          <w:rFonts w:ascii="Arial" w:hAnsi="Arial" w:cs="Arial"/>
          <w:sz w:val="22"/>
          <w:szCs w:val="22"/>
          <w:lang w:val="el-GR"/>
        </w:rPr>
      </w:pPr>
    </w:p>
    <w:p w14:paraId="4183644A" w14:textId="69D4D326" w:rsidR="000C1E9F" w:rsidRPr="00260A2C" w:rsidRDefault="00BA6A9F">
      <w:pPr>
        <w:jc w:val="both"/>
        <w:rPr>
          <w:rFonts w:ascii="Arial" w:hAnsi="Arial" w:cs="Arial"/>
          <w:sz w:val="22"/>
          <w:szCs w:val="22"/>
          <w:lang w:val="el-GR"/>
        </w:rPr>
      </w:pPr>
      <w:r w:rsidRPr="00260A2C">
        <w:rPr>
          <w:rFonts w:ascii="Arial" w:hAnsi="Arial" w:cs="Arial"/>
          <w:b/>
          <w:bCs/>
          <w:sz w:val="22"/>
          <w:szCs w:val="22"/>
          <w:lang w:val="el-GR"/>
        </w:rPr>
        <w:t>➢ Τα ωμέγα 3 διευκολύνουν τη μετάβαση μεταξύ των νευρώνων</w:t>
      </w:r>
      <w:r w:rsidRPr="00260A2C">
        <w:rPr>
          <w:rFonts w:ascii="Arial" w:hAnsi="Arial" w:cs="Arial"/>
          <w:sz w:val="22"/>
          <w:szCs w:val="22"/>
          <w:lang w:val="el-GR"/>
        </w:rPr>
        <w:t>. Το 95% της σεροτονίνης εκκρίνεται από το έντερο</w:t>
      </w:r>
      <w:r w:rsidR="00941F36" w:rsidRPr="00941F36">
        <w:rPr>
          <w:rFonts w:ascii="Arial" w:hAnsi="Arial" w:cs="Arial"/>
          <w:sz w:val="22"/>
          <w:szCs w:val="22"/>
          <w:lang w:val="el-GR"/>
        </w:rPr>
        <w:t>.</w:t>
      </w:r>
      <w:r w:rsidRPr="00260A2C">
        <w:rPr>
          <w:rFonts w:ascii="Arial" w:hAnsi="Arial" w:cs="Arial"/>
          <w:sz w:val="22"/>
          <w:szCs w:val="22"/>
          <w:lang w:val="el-GR"/>
        </w:rPr>
        <w:t xml:space="preserve"> </w:t>
      </w:r>
      <w:r w:rsidR="00941F36">
        <w:rPr>
          <w:rFonts w:ascii="Arial" w:hAnsi="Arial" w:cs="Arial"/>
          <w:sz w:val="22"/>
          <w:szCs w:val="22"/>
          <w:lang w:val="el-GR"/>
        </w:rPr>
        <w:t>Η</w:t>
      </w:r>
      <w:r w:rsidRPr="00260A2C">
        <w:rPr>
          <w:rFonts w:ascii="Arial" w:hAnsi="Arial" w:cs="Arial"/>
          <w:sz w:val="22"/>
          <w:szCs w:val="22"/>
          <w:lang w:val="el-GR"/>
        </w:rPr>
        <w:t xml:space="preserve"> σεροτονίνη είναι περισσότερο γνωστή ως η ορμόνη που είναι υπεύθυνη για την καλή διάθεση και συνδέεται αμφίδρομα με εμπειρίες ικανοποίησης, ευχαρίστησης και ψυχικής και σωματικής ευεξίας.</w:t>
      </w:r>
    </w:p>
    <w:p w14:paraId="68AB3A88" w14:textId="77777777" w:rsidR="00032FF3" w:rsidRPr="00260A2C" w:rsidRDefault="00032FF3" w:rsidP="00032FF3">
      <w:pPr>
        <w:jc w:val="both"/>
        <w:rPr>
          <w:rFonts w:ascii="Arial" w:hAnsi="Arial" w:cs="Arial"/>
          <w:sz w:val="22"/>
          <w:szCs w:val="22"/>
          <w:lang w:val="el-GR"/>
        </w:rPr>
      </w:pPr>
    </w:p>
    <w:p w14:paraId="0BF15078" w14:textId="32C55D23" w:rsidR="000C1E9F" w:rsidRPr="00260A2C" w:rsidRDefault="00BA6A9F">
      <w:pPr>
        <w:jc w:val="both"/>
        <w:rPr>
          <w:rFonts w:ascii="Arial" w:hAnsi="Arial" w:cs="Arial"/>
          <w:sz w:val="22"/>
          <w:szCs w:val="22"/>
          <w:lang w:val="el-GR"/>
        </w:rPr>
      </w:pPr>
      <w:r w:rsidRPr="00260A2C">
        <w:rPr>
          <w:rFonts w:ascii="Segoe UI Symbol" w:hAnsi="Segoe UI Symbol" w:cs="Segoe UI Symbol"/>
          <w:sz w:val="22"/>
          <w:szCs w:val="22"/>
          <w:lang w:val="el-GR"/>
        </w:rPr>
        <w:t xml:space="preserve">➢ </w:t>
      </w:r>
      <w:r w:rsidRPr="00260A2C">
        <w:rPr>
          <w:rFonts w:ascii="Arial" w:hAnsi="Arial" w:cs="Arial"/>
          <w:b/>
          <w:bCs/>
          <w:sz w:val="22"/>
          <w:szCs w:val="22"/>
          <w:lang w:val="el-GR"/>
        </w:rPr>
        <w:t>Εξασκήστε υγιεινές συνήθειες στην τάξη</w:t>
      </w:r>
      <w:r w:rsidRPr="00260A2C">
        <w:rPr>
          <w:rFonts w:ascii="Segoe UI Symbol" w:hAnsi="Segoe UI Symbol" w:cs="Segoe UI Symbol"/>
          <w:sz w:val="22"/>
          <w:szCs w:val="22"/>
          <w:lang w:val="el-GR"/>
        </w:rPr>
        <w:t>.</w:t>
      </w:r>
      <w:r w:rsidRPr="00260A2C">
        <w:rPr>
          <w:rFonts w:ascii="Arial" w:hAnsi="Arial" w:cs="Arial"/>
          <w:sz w:val="22"/>
          <w:szCs w:val="22"/>
          <w:lang w:val="el-GR"/>
        </w:rPr>
        <w:t xml:space="preserve"> Τα παιδιά μπορούν να μάθουν υγιεινές ρουτίνες</w:t>
      </w:r>
      <w:r w:rsidR="009F29C8">
        <w:rPr>
          <w:rFonts w:ascii="Arial" w:hAnsi="Arial" w:cs="Arial"/>
          <w:sz w:val="22"/>
          <w:szCs w:val="22"/>
          <w:lang w:val="el-GR"/>
        </w:rPr>
        <w:t xml:space="preserve"> </w:t>
      </w:r>
      <w:r w:rsidR="001A2266">
        <w:rPr>
          <w:rFonts w:ascii="Arial" w:hAnsi="Arial" w:cs="Arial"/>
          <w:sz w:val="22"/>
          <w:szCs w:val="22"/>
          <w:lang w:val="el-GR"/>
        </w:rPr>
        <w:t xml:space="preserve">συνήθειες </w:t>
      </w:r>
      <w:r w:rsidR="009F29C8">
        <w:rPr>
          <w:rFonts w:ascii="Arial" w:hAnsi="Arial" w:cs="Arial"/>
          <w:sz w:val="22"/>
          <w:szCs w:val="22"/>
          <w:lang w:val="el-GR"/>
        </w:rPr>
        <w:t xml:space="preserve">και να </w:t>
      </w:r>
      <w:r w:rsidRPr="00260A2C">
        <w:rPr>
          <w:rFonts w:ascii="Arial" w:hAnsi="Arial" w:cs="Arial"/>
          <w:sz w:val="22"/>
          <w:szCs w:val="22"/>
          <w:lang w:val="el-GR"/>
        </w:rPr>
        <w:t xml:space="preserve">ενθαρρύνονται να </w:t>
      </w:r>
      <w:r w:rsidR="001A2266">
        <w:rPr>
          <w:rFonts w:ascii="Arial" w:hAnsi="Arial" w:cs="Arial"/>
          <w:sz w:val="22"/>
          <w:szCs w:val="22"/>
          <w:lang w:val="el-GR"/>
        </w:rPr>
        <w:t xml:space="preserve">τις εφαρμόζουν </w:t>
      </w:r>
      <w:r w:rsidRPr="00260A2C">
        <w:rPr>
          <w:rFonts w:ascii="Arial" w:hAnsi="Arial" w:cs="Arial"/>
          <w:sz w:val="22"/>
          <w:szCs w:val="22"/>
          <w:lang w:val="el-GR"/>
        </w:rPr>
        <w:t>στο σπίτι.</w:t>
      </w:r>
    </w:p>
    <w:p w14:paraId="43A8D5FF" w14:textId="77777777" w:rsidR="00032FF3" w:rsidRPr="00260A2C" w:rsidRDefault="00032FF3" w:rsidP="00032FF3">
      <w:pPr>
        <w:jc w:val="both"/>
        <w:rPr>
          <w:rFonts w:ascii="Arial" w:hAnsi="Arial" w:cs="Arial"/>
          <w:sz w:val="22"/>
          <w:szCs w:val="22"/>
          <w:lang w:val="el-GR"/>
        </w:rPr>
      </w:pPr>
    </w:p>
    <w:p w14:paraId="3F267FA3" w14:textId="77777777" w:rsidR="000C1E9F" w:rsidRPr="00260A2C" w:rsidRDefault="00BA6A9F">
      <w:pPr>
        <w:jc w:val="both"/>
        <w:rPr>
          <w:rFonts w:ascii="Arial" w:hAnsi="Arial" w:cs="Arial"/>
          <w:b/>
          <w:bCs/>
          <w:sz w:val="22"/>
          <w:szCs w:val="22"/>
          <w:lang w:val="el-GR"/>
        </w:rPr>
      </w:pPr>
      <w:r w:rsidRPr="00260A2C">
        <w:rPr>
          <w:rFonts w:ascii="Segoe UI Symbol" w:hAnsi="Segoe UI Symbol" w:cs="Segoe UI Symbol"/>
          <w:sz w:val="22"/>
          <w:szCs w:val="22"/>
          <w:lang w:val="el-GR"/>
        </w:rPr>
        <w:t xml:space="preserve">➢ </w:t>
      </w:r>
      <w:r w:rsidRPr="00260A2C">
        <w:rPr>
          <w:rFonts w:ascii="Arial" w:hAnsi="Arial" w:cs="Arial"/>
          <w:b/>
          <w:bCs/>
          <w:sz w:val="22"/>
          <w:szCs w:val="22"/>
          <w:lang w:val="el-GR"/>
        </w:rPr>
        <w:t>Αναφέρετε περιπτώσεις παραμέλησης</w:t>
      </w:r>
      <w:r w:rsidRPr="00260A2C">
        <w:rPr>
          <w:rFonts w:ascii="Segoe UI Symbol" w:hAnsi="Segoe UI Symbol" w:cs="Segoe UI Symbol"/>
          <w:sz w:val="22"/>
          <w:szCs w:val="22"/>
          <w:lang w:val="el-GR"/>
        </w:rPr>
        <w:t>.</w:t>
      </w:r>
    </w:p>
    <w:p w14:paraId="42FB6E8D" w14:textId="77777777" w:rsidR="00032FF3" w:rsidRPr="00260A2C" w:rsidRDefault="00032FF3" w:rsidP="00032FF3">
      <w:pPr>
        <w:jc w:val="both"/>
        <w:rPr>
          <w:rFonts w:ascii="Arial" w:hAnsi="Arial" w:cs="Arial"/>
          <w:sz w:val="22"/>
          <w:szCs w:val="22"/>
          <w:lang w:val="el-GR"/>
        </w:rPr>
      </w:pPr>
    </w:p>
    <w:p w14:paraId="16AECCE2" w14:textId="1DC83C6D" w:rsidR="00032FF3" w:rsidRDefault="00BA6A9F" w:rsidP="00032FF3">
      <w:pPr>
        <w:jc w:val="both"/>
        <w:rPr>
          <w:rFonts w:ascii="Arial" w:hAnsi="Arial" w:cs="Arial"/>
          <w:b/>
          <w:bCs/>
          <w:sz w:val="22"/>
          <w:szCs w:val="22"/>
          <w:lang w:val="el-GR"/>
        </w:rPr>
      </w:pPr>
      <w:r w:rsidRPr="00260A2C">
        <w:rPr>
          <w:rFonts w:ascii="Segoe UI Symbol" w:hAnsi="Segoe UI Symbol" w:cs="Segoe UI Symbol"/>
          <w:sz w:val="22"/>
          <w:szCs w:val="22"/>
          <w:lang w:val="el-GR"/>
        </w:rPr>
        <w:t xml:space="preserve">➢ </w:t>
      </w:r>
      <w:r w:rsidRPr="00260A2C">
        <w:rPr>
          <w:rFonts w:ascii="Arial" w:hAnsi="Arial" w:cs="Arial"/>
          <w:b/>
          <w:bCs/>
          <w:sz w:val="22"/>
          <w:szCs w:val="22"/>
          <w:lang w:val="el-GR"/>
        </w:rPr>
        <w:t>Παραπομπή των παιδιών σε υπηρεσίες υγείας όταν είναι απαραίτητο</w:t>
      </w:r>
      <w:r w:rsidRPr="00260A2C">
        <w:rPr>
          <w:rFonts w:ascii="Segoe UI Symbol" w:hAnsi="Segoe UI Symbol" w:cs="Segoe UI Symbol"/>
          <w:sz w:val="22"/>
          <w:szCs w:val="22"/>
          <w:lang w:val="el-GR"/>
        </w:rPr>
        <w:t>.</w:t>
      </w:r>
      <w:r w:rsidRPr="00260A2C">
        <w:rPr>
          <w:rFonts w:ascii="Arial" w:hAnsi="Arial" w:cs="Arial"/>
          <w:b/>
          <w:bCs/>
          <w:sz w:val="22"/>
          <w:szCs w:val="22"/>
          <w:lang w:val="el-GR"/>
        </w:rPr>
        <w:t xml:space="preserve">  </w:t>
      </w:r>
    </w:p>
    <w:p w14:paraId="25C2E8DB" w14:textId="78017988" w:rsidR="00E97A28" w:rsidRDefault="00E97A28" w:rsidP="00032FF3">
      <w:pPr>
        <w:jc w:val="both"/>
        <w:rPr>
          <w:rFonts w:ascii="Arial" w:hAnsi="Arial" w:cs="Arial"/>
          <w:b/>
          <w:bCs/>
          <w:sz w:val="22"/>
          <w:szCs w:val="22"/>
          <w:lang w:val="el-GR"/>
        </w:rPr>
      </w:pPr>
    </w:p>
    <w:p w14:paraId="6BA0522F" w14:textId="0C8FAD04" w:rsidR="00E97A28" w:rsidRDefault="00E97A28" w:rsidP="00032FF3">
      <w:pPr>
        <w:jc w:val="both"/>
        <w:rPr>
          <w:rFonts w:ascii="Arial" w:hAnsi="Arial" w:cs="Arial"/>
          <w:b/>
          <w:bCs/>
          <w:sz w:val="22"/>
          <w:szCs w:val="22"/>
          <w:lang w:val="el-GR"/>
        </w:rPr>
      </w:pPr>
    </w:p>
    <w:p w14:paraId="7EED3C1B" w14:textId="0E5C729D" w:rsidR="00E97A28" w:rsidRDefault="00E97A28" w:rsidP="00032FF3">
      <w:pPr>
        <w:jc w:val="both"/>
        <w:rPr>
          <w:rFonts w:ascii="Arial" w:hAnsi="Arial" w:cs="Arial"/>
          <w:b/>
          <w:bCs/>
          <w:sz w:val="22"/>
          <w:szCs w:val="22"/>
          <w:lang w:val="el-GR"/>
        </w:rPr>
      </w:pPr>
    </w:p>
    <w:p w14:paraId="0BA5AB2F" w14:textId="0BC03ED9" w:rsidR="00E97A28" w:rsidRDefault="00E97A28" w:rsidP="00032FF3">
      <w:pPr>
        <w:jc w:val="both"/>
        <w:rPr>
          <w:rFonts w:ascii="Arial" w:hAnsi="Arial" w:cs="Arial"/>
          <w:b/>
          <w:bCs/>
          <w:sz w:val="22"/>
          <w:szCs w:val="22"/>
          <w:lang w:val="el-GR"/>
        </w:rPr>
      </w:pPr>
    </w:p>
    <w:p w14:paraId="6937C9EB" w14:textId="77777777" w:rsidR="00E97A28" w:rsidRPr="00260A2C" w:rsidRDefault="00E97A28" w:rsidP="00032FF3">
      <w:pPr>
        <w:jc w:val="both"/>
        <w:rPr>
          <w:rFonts w:ascii="Arial" w:hAnsi="Arial" w:cs="Arial"/>
          <w:b/>
          <w:bCs/>
          <w:sz w:val="22"/>
          <w:szCs w:val="22"/>
          <w:lang w:val="el-GR"/>
        </w:rPr>
      </w:pPr>
    </w:p>
    <w:p w14:paraId="76482319" w14:textId="310C73D3" w:rsidR="000C1E9F" w:rsidRPr="00260A2C" w:rsidRDefault="00BA6A9F">
      <w:pPr>
        <w:pStyle w:val="Heading2"/>
        <w:rPr>
          <w:lang w:val="el-GR"/>
        </w:rPr>
      </w:pPr>
      <w:bookmarkStart w:id="18" w:name="_Toc94802956"/>
      <w:bookmarkStart w:id="19" w:name="_Toc97631395"/>
      <w:r w:rsidRPr="00260A2C">
        <w:rPr>
          <w:lang w:val="el-GR"/>
        </w:rPr>
        <w:t xml:space="preserve">1.4 </w:t>
      </w:r>
      <w:r w:rsidR="00D32DD0">
        <w:rPr>
          <w:lang w:val="el-GR"/>
        </w:rPr>
        <w:t>Ο</w:t>
      </w:r>
      <w:r w:rsidRPr="00260A2C">
        <w:rPr>
          <w:lang w:val="el-GR"/>
        </w:rPr>
        <w:t>λιστική ανάπτυξη</w:t>
      </w:r>
      <w:bookmarkEnd w:id="18"/>
      <w:bookmarkEnd w:id="19"/>
    </w:p>
    <w:p w14:paraId="48775A09" w14:textId="38C5DAE9" w:rsidR="000C1E9F" w:rsidRPr="00260A2C" w:rsidRDefault="00BA6A9F">
      <w:pPr>
        <w:tabs>
          <w:tab w:val="left" w:pos="2865"/>
        </w:tabs>
        <w:spacing w:line="276" w:lineRule="auto"/>
        <w:jc w:val="both"/>
        <w:rPr>
          <w:rFonts w:ascii="Arial" w:hAnsi="Arial" w:cs="Arial"/>
          <w:color w:val="000000"/>
          <w:sz w:val="22"/>
          <w:szCs w:val="22"/>
          <w:lang w:val="el-GR"/>
        </w:rPr>
      </w:pPr>
      <w:r w:rsidRPr="00260A2C">
        <w:rPr>
          <w:rFonts w:ascii="Arial" w:hAnsi="Arial" w:cs="Arial"/>
          <w:color w:val="000000"/>
          <w:sz w:val="22"/>
          <w:szCs w:val="22"/>
          <w:lang w:val="el-GR"/>
        </w:rPr>
        <w:t xml:space="preserve">Η εστίαση σε μια ολιστική ανάπτυξη </w:t>
      </w:r>
      <w:r w:rsidR="008313CA">
        <w:rPr>
          <w:rFonts w:ascii="Arial" w:hAnsi="Arial" w:cs="Arial"/>
          <w:color w:val="000000"/>
          <w:sz w:val="22"/>
          <w:szCs w:val="22"/>
          <w:lang w:val="el-GR"/>
        </w:rPr>
        <w:t xml:space="preserve">ισοδυναμεί με την </w:t>
      </w:r>
      <w:r w:rsidRPr="00260A2C">
        <w:rPr>
          <w:rFonts w:ascii="Arial" w:hAnsi="Arial" w:cs="Arial"/>
          <w:color w:val="000000"/>
          <w:sz w:val="22"/>
          <w:szCs w:val="22"/>
          <w:lang w:val="el-GR"/>
        </w:rPr>
        <w:t>αναγνώριση των πολλαπλών αναγκών του παιδιού, συμπεριλαμβανομένης της διατροφής, της υγείας, των εκπαιδευτικών σχέσεων, της επικοινωνίας, του παιχνιδιού και των κατάλληλων μαθησιακών δραστηριοτήτων. Η αντιμετώπιση αυτών των πολλαπλών αναγκών ενισχύει τους τρεις βασικούς τομείς που σχετίζονται με την ανάπτυξη του παιδιού: τον σωματικό/κινητικό, τον γνωστικό και τον κοινωνικό-συναισθηματικό. Η ανάπτυξη σε έναν τομέα επηρεάζει την ανάπτυξη στους άλλους τομείς, όπως τα γρανάζια σε μια μηχανή.</w:t>
      </w:r>
    </w:p>
    <w:p w14:paraId="25C5F119" w14:textId="77777777" w:rsidR="00032FF3" w:rsidRPr="00260A2C" w:rsidRDefault="00032FF3" w:rsidP="00032FF3">
      <w:pPr>
        <w:tabs>
          <w:tab w:val="left" w:pos="2865"/>
        </w:tabs>
        <w:spacing w:line="276" w:lineRule="auto"/>
        <w:jc w:val="both"/>
        <w:rPr>
          <w:rFonts w:asciiTheme="minorHAnsi" w:hAnsiTheme="minorHAnsi" w:cstheme="minorHAnsi"/>
          <w:color w:val="000000"/>
          <w:lang w:val="el-GR"/>
        </w:rPr>
      </w:pPr>
    </w:p>
    <w:p w14:paraId="35BF2027" w14:textId="1C0A1E83" w:rsidR="000C1E9F" w:rsidRPr="00260A2C" w:rsidRDefault="00BA6A9F">
      <w:pPr>
        <w:tabs>
          <w:tab w:val="left" w:pos="2865"/>
        </w:tabs>
        <w:spacing w:line="276" w:lineRule="auto"/>
        <w:jc w:val="center"/>
        <w:rPr>
          <w:rFonts w:asciiTheme="minorHAnsi" w:hAnsiTheme="minorHAnsi" w:cstheme="minorHAnsi"/>
          <w:b/>
          <w:color w:val="000000"/>
          <w:lang w:val="el-GR"/>
        </w:rPr>
      </w:pPr>
      <w:r w:rsidRPr="00260A2C">
        <w:rPr>
          <w:rFonts w:asciiTheme="minorHAnsi" w:hAnsiTheme="minorHAnsi" w:cstheme="minorHAnsi"/>
          <w:b/>
          <w:color w:val="000000"/>
          <w:lang w:val="el-GR"/>
        </w:rPr>
        <w:t>ΟΛΙΣΤΙΚ</w:t>
      </w:r>
      <w:r w:rsidR="00EC0DDD">
        <w:rPr>
          <w:rFonts w:asciiTheme="minorHAnsi" w:hAnsiTheme="minorHAnsi" w:cstheme="minorHAnsi"/>
          <w:b/>
          <w:color w:val="000000"/>
          <w:lang w:val="el-GR"/>
        </w:rPr>
        <w:t>Η</w:t>
      </w:r>
      <w:r w:rsidRPr="00260A2C">
        <w:rPr>
          <w:rFonts w:asciiTheme="minorHAnsi" w:hAnsiTheme="minorHAnsi" w:cstheme="minorHAnsi"/>
          <w:b/>
          <w:color w:val="000000"/>
          <w:lang w:val="el-GR"/>
        </w:rPr>
        <w:t xml:space="preserve"> ΑΝ</w:t>
      </w:r>
      <w:r w:rsidR="00EC0DDD">
        <w:rPr>
          <w:rFonts w:asciiTheme="minorHAnsi" w:hAnsiTheme="minorHAnsi" w:cstheme="minorHAnsi"/>
          <w:b/>
          <w:color w:val="000000"/>
          <w:lang w:val="el-GR"/>
        </w:rPr>
        <w:t>Α</w:t>
      </w:r>
      <w:r w:rsidRPr="00260A2C">
        <w:rPr>
          <w:rFonts w:asciiTheme="minorHAnsi" w:hAnsiTheme="minorHAnsi" w:cstheme="minorHAnsi"/>
          <w:b/>
          <w:color w:val="000000"/>
          <w:lang w:val="el-GR"/>
        </w:rPr>
        <w:t>ΠΤΥΞΗ</w:t>
      </w:r>
    </w:p>
    <w:p w14:paraId="00414A5E" w14:textId="77777777" w:rsidR="00032FF3" w:rsidRPr="00260A2C" w:rsidRDefault="00032FF3" w:rsidP="00032FF3">
      <w:pPr>
        <w:tabs>
          <w:tab w:val="left" w:pos="2865"/>
        </w:tabs>
        <w:spacing w:line="276" w:lineRule="auto"/>
        <w:jc w:val="center"/>
        <w:rPr>
          <w:rFonts w:asciiTheme="minorHAnsi" w:hAnsiTheme="minorHAnsi" w:cstheme="minorHAnsi"/>
          <w:color w:val="000000"/>
          <w:lang w:val="el-GR"/>
        </w:rPr>
      </w:pPr>
    </w:p>
    <w:p w14:paraId="63CEB596" w14:textId="77777777" w:rsidR="000C1E9F" w:rsidRPr="00260A2C" w:rsidRDefault="00BA6A9F">
      <w:pPr>
        <w:tabs>
          <w:tab w:val="left" w:pos="2865"/>
        </w:tabs>
        <w:spacing w:line="276" w:lineRule="auto"/>
        <w:jc w:val="center"/>
        <w:rPr>
          <w:rFonts w:asciiTheme="minorHAnsi" w:hAnsiTheme="minorHAnsi" w:cstheme="minorHAnsi"/>
          <w:color w:val="000000"/>
          <w:lang w:val="el-GR"/>
        </w:rPr>
      </w:pPr>
      <w:r w:rsidRPr="00DE36CF">
        <w:rPr>
          <w:rFonts w:asciiTheme="minorHAnsi" w:hAnsiTheme="minorHAnsi" w:cstheme="minorHAnsi"/>
          <w:noProof/>
          <w:lang w:val="en-US"/>
        </w:rPr>
        <mc:AlternateContent>
          <mc:Choice Requires="wpg">
            <w:drawing>
              <wp:anchor distT="0" distB="0" distL="114300" distR="114300" simplePos="0" relativeHeight="251680768" behindDoc="0" locked="0" layoutInCell="1" allowOverlap="1" wp14:anchorId="169AD9E8" wp14:editId="55B252CA">
                <wp:simplePos x="0" y="0"/>
                <wp:positionH relativeFrom="margin">
                  <wp:align>center</wp:align>
                </wp:positionH>
                <wp:positionV relativeFrom="paragraph">
                  <wp:posOffset>13970</wp:posOffset>
                </wp:positionV>
                <wp:extent cx="3190875" cy="2905125"/>
                <wp:effectExtent l="0" t="0" r="9525" b="0"/>
                <wp:wrapSquare wrapText="bothSides"/>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0875" cy="2905125"/>
                          <a:chOff x="0" y="0"/>
                          <a:chExt cx="21634" cy="21405"/>
                        </a:xfrm>
                      </wpg:grpSpPr>
                      <wpg:grpSp>
                        <wpg:cNvPr id="76" name="Group 21"/>
                        <wpg:cNvGrpSpPr>
                          <a:grpSpLocks/>
                        </wpg:cNvGrpSpPr>
                        <wpg:grpSpPr bwMode="auto">
                          <a:xfrm>
                            <a:off x="0" y="0"/>
                            <a:ext cx="21634" cy="21405"/>
                            <a:chOff x="0" y="0"/>
                            <a:chExt cx="21634" cy="21405"/>
                          </a:xfrm>
                        </wpg:grpSpPr>
                        <wps:wsp>
                          <wps:cNvPr id="77" name="Rectangle 22"/>
                          <wps:cNvSpPr>
                            <a:spLocks noChangeArrowheads="1"/>
                          </wps:cNvSpPr>
                          <wps:spPr bwMode="auto">
                            <a:xfrm>
                              <a:off x="0" y="0"/>
                              <a:ext cx="21634" cy="21405"/>
                            </a:xfrm>
                            <a:prstGeom prst="rect">
                              <a:avLst/>
                            </a:prstGeom>
                            <a:noFill/>
                            <a:ln>
                              <a:noFill/>
                            </a:ln>
                          </wps:spPr>
                          <wps:txbx>
                            <w:txbxContent>
                              <w:p w14:paraId="08E2E00A" w14:textId="77777777" w:rsidR="00032FF3" w:rsidRDefault="00032FF3" w:rsidP="00032FF3">
                                <w:pPr>
                                  <w:textDirection w:val="btLr"/>
                                </w:pPr>
                              </w:p>
                            </w:txbxContent>
                          </wps:txbx>
                          <wps:bodyPr rot="0" vert="horz" wrap="square" lIns="91425" tIns="91425" rIns="91425" bIns="91425" anchor="ctr" anchorCtr="0" upright="1">
                            <a:noAutofit/>
                          </wps:bodyPr>
                        </wps:wsp>
                        <wps:wsp>
                          <wps:cNvPr id="81" name="Oval 23"/>
                          <wps:cNvSpPr>
                            <a:spLocks noChangeArrowheads="1"/>
                          </wps:cNvSpPr>
                          <wps:spPr bwMode="auto">
                            <a:xfrm>
                              <a:off x="4600" y="600"/>
                              <a:ext cx="12433" cy="12434"/>
                            </a:xfrm>
                            <a:prstGeom prst="ellipse">
                              <a:avLst/>
                            </a:prstGeom>
                            <a:solidFill>
                              <a:srgbClr val="FFFFFF">
                                <a:alpha val="49803"/>
                              </a:srgbClr>
                            </a:solidFill>
                            <a:ln w="38100">
                              <a:solidFill>
                                <a:srgbClr val="000000"/>
                              </a:solidFill>
                              <a:round/>
                              <a:headEnd type="none" w="sm" len="sm"/>
                              <a:tailEnd type="none" w="sm" len="sm"/>
                            </a:ln>
                          </wps:spPr>
                          <wps:txbx>
                            <w:txbxContent>
                              <w:p w14:paraId="23BADCF1" w14:textId="77777777" w:rsidR="00032FF3" w:rsidRDefault="00032FF3" w:rsidP="00032FF3">
                                <w:pPr>
                                  <w:textDirection w:val="btLr"/>
                                </w:pPr>
                              </w:p>
                            </w:txbxContent>
                          </wps:txbx>
                          <wps:bodyPr rot="0" vert="horz" wrap="square" lIns="91425" tIns="91425" rIns="91425" bIns="91425" anchor="ctr" anchorCtr="0" upright="1">
                            <a:noAutofit/>
                          </wps:bodyPr>
                        </wps:wsp>
                        <wps:wsp>
                          <wps:cNvPr id="82" name="Text Box 24"/>
                          <wps:cNvSpPr txBox="1">
                            <a:spLocks noChangeArrowheads="1"/>
                          </wps:cNvSpPr>
                          <wps:spPr bwMode="auto">
                            <a:xfrm>
                              <a:off x="6258" y="2776"/>
                              <a:ext cx="9118" cy="5595"/>
                            </a:xfrm>
                            <a:prstGeom prst="rect">
                              <a:avLst/>
                            </a:prstGeom>
                            <a:noFill/>
                            <a:ln>
                              <a:noFill/>
                            </a:ln>
                          </wps:spPr>
                          <wps:txbx>
                            <w:txbxContent>
                              <w:p w14:paraId="028BB426" w14:textId="77777777" w:rsidR="008313CA" w:rsidRDefault="008313CA" w:rsidP="008313CA">
                                <w:pPr>
                                  <w:spacing w:line="215" w:lineRule="auto"/>
                                  <w:jc w:val="center"/>
                                  <w:textDirection w:val="btLr"/>
                                  <w:rPr>
                                    <w:rFonts w:ascii="Arial" w:hAnsi="Arial" w:cs="Arial"/>
                                    <w:b/>
                                    <w:color w:val="000000"/>
                                    <w:lang w:val="el-GR"/>
                                  </w:rPr>
                                </w:pPr>
                                <w:r>
                                  <w:rPr>
                                    <w:rFonts w:ascii="Arial" w:hAnsi="Arial" w:cs="Arial"/>
                                    <w:b/>
                                    <w:color w:val="000000"/>
                                    <w:lang w:val="el-GR"/>
                                  </w:rPr>
                                  <w:t>Σωματική/</w:t>
                                </w:r>
                              </w:p>
                              <w:p w14:paraId="012F5420" w14:textId="0C9D65B0" w:rsidR="000C1E9F" w:rsidRDefault="008313CA" w:rsidP="008313CA">
                                <w:pPr>
                                  <w:spacing w:line="215" w:lineRule="auto"/>
                                  <w:jc w:val="center"/>
                                  <w:textDirection w:val="btLr"/>
                                </w:pPr>
                                <w:r>
                                  <w:rPr>
                                    <w:rFonts w:ascii="Arial" w:hAnsi="Arial" w:cs="Arial"/>
                                    <w:b/>
                                    <w:color w:val="000000"/>
                                    <w:lang w:val="el-GR"/>
                                  </w:rPr>
                                  <w:t>Κινητική</w:t>
                                </w:r>
                              </w:p>
                              <w:p w14:paraId="0FBB1157" w14:textId="77777777" w:rsidR="00032FF3" w:rsidRDefault="00032FF3" w:rsidP="00032FF3">
                                <w:pPr>
                                  <w:spacing w:line="215" w:lineRule="auto"/>
                                  <w:jc w:val="center"/>
                                  <w:textDirection w:val="btLr"/>
                                </w:pPr>
                              </w:p>
                            </w:txbxContent>
                          </wps:txbx>
                          <wps:bodyPr rot="0" vert="horz" wrap="square" lIns="0" tIns="0" rIns="0" bIns="0" anchor="ctr" anchorCtr="0" upright="1">
                            <a:noAutofit/>
                          </wps:bodyPr>
                        </wps:wsp>
                        <wps:wsp>
                          <wps:cNvPr id="84" name="Oval 25"/>
                          <wps:cNvSpPr>
                            <a:spLocks noChangeArrowheads="1"/>
                          </wps:cNvSpPr>
                          <wps:spPr bwMode="auto">
                            <a:xfrm>
                              <a:off x="9086" y="8371"/>
                              <a:ext cx="12434" cy="12433"/>
                            </a:xfrm>
                            <a:prstGeom prst="ellipse">
                              <a:avLst/>
                            </a:prstGeom>
                            <a:solidFill>
                              <a:srgbClr val="FFFFFF">
                                <a:alpha val="49803"/>
                              </a:srgbClr>
                            </a:solidFill>
                            <a:ln w="38100">
                              <a:solidFill>
                                <a:srgbClr val="000000"/>
                              </a:solidFill>
                              <a:round/>
                              <a:headEnd type="none" w="sm" len="sm"/>
                              <a:tailEnd type="none" w="sm" len="sm"/>
                            </a:ln>
                          </wps:spPr>
                          <wps:txbx>
                            <w:txbxContent>
                              <w:p w14:paraId="6B9CD103" w14:textId="77777777" w:rsidR="00032FF3" w:rsidRDefault="00032FF3" w:rsidP="00032FF3">
                                <w:pPr>
                                  <w:textDirection w:val="btLr"/>
                                </w:pPr>
                              </w:p>
                            </w:txbxContent>
                          </wps:txbx>
                          <wps:bodyPr rot="0" vert="horz" wrap="square" lIns="91425" tIns="91425" rIns="91425" bIns="91425" anchor="ctr" anchorCtr="0" upright="1">
                            <a:noAutofit/>
                          </wps:bodyPr>
                        </wps:wsp>
                        <wps:wsp>
                          <wps:cNvPr id="85" name="Text Box 26"/>
                          <wps:cNvSpPr txBox="1">
                            <a:spLocks noChangeArrowheads="1"/>
                          </wps:cNvSpPr>
                          <wps:spPr bwMode="auto">
                            <a:xfrm>
                              <a:off x="12944" y="11393"/>
                              <a:ext cx="8189" cy="6838"/>
                            </a:xfrm>
                            <a:prstGeom prst="rect">
                              <a:avLst/>
                            </a:prstGeom>
                            <a:noFill/>
                            <a:ln>
                              <a:noFill/>
                            </a:ln>
                          </wps:spPr>
                          <wps:txbx>
                            <w:txbxContent>
                              <w:p w14:paraId="2119A34A" w14:textId="77777777" w:rsidR="000C1E9F" w:rsidRDefault="00BA6A9F">
                                <w:pPr>
                                  <w:spacing w:line="215" w:lineRule="auto"/>
                                  <w:jc w:val="center"/>
                                  <w:textDirection w:val="btLr"/>
                                  <w:rPr>
                                    <w:rFonts w:ascii="Arial" w:hAnsi="Arial" w:cs="Arial"/>
                                    <w:b/>
                                    <w:color w:val="000000"/>
                                  </w:rPr>
                                </w:pPr>
                                <w:r>
                                  <w:rPr>
                                    <w:rFonts w:ascii="Arial" w:hAnsi="Arial" w:cs="Arial"/>
                                    <w:b/>
                                    <w:color w:val="000000"/>
                                  </w:rPr>
                                  <w:t>Κοινωνικό-</w:t>
                                </w:r>
                              </w:p>
                              <w:p w14:paraId="6F9A1B6E" w14:textId="0D52C9E3" w:rsidR="000C1E9F" w:rsidRDefault="00BA6A9F">
                                <w:pPr>
                                  <w:spacing w:line="215" w:lineRule="auto"/>
                                  <w:jc w:val="center"/>
                                  <w:textDirection w:val="btLr"/>
                                </w:pPr>
                                <w:r>
                                  <w:rPr>
                                    <w:rFonts w:ascii="Arial" w:hAnsi="Arial" w:cs="Arial"/>
                                    <w:b/>
                                    <w:color w:val="000000"/>
                                  </w:rPr>
                                  <w:t>Συναισθηματικ</w:t>
                                </w:r>
                                <w:r w:rsidR="008313CA">
                                  <w:rPr>
                                    <w:rFonts w:ascii="Arial" w:hAnsi="Arial" w:cs="Arial"/>
                                    <w:b/>
                                    <w:color w:val="000000"/>
                                    <w:lang w:val="el-GR"/>
                                  </w:rPr>
                                  <w:t>ή</w:t>
                                </w:r>
                              </w:p>
                            </w:txbxContent>
                          </wps:txbx>
                          <wps:bodyPr rot="0" vert="horz" wrap="square" lIns="0" tIns="0" rIns="0" bIns="0" anchor="ctr" anchorCtr="0" upright="1">
                            <a:noAutofit/>
                          </wps:bodyPr>
                        </wps:wsp>
                        <wps:wsp>
                          <wps:cNvPr id="88" name="Oval 27"/>
                          <wps:cNvSpPr>
                            <a:spLocks noChangeArrowheads="1"/>
                          </wps:cNvSpPr>
                          <wps:spPr bwMode="auto">
                            <a:xfrm>
                              <a:off x="114" y="8371"/>
                              <a:ext cx="12433" cy="12433"/>
                            </a:xfrm>
                            <a:prstGeom prst="ellipse">
                              <a:avLst/>
                            </a:prstGeom>
                            <a:solidFill>
                              <a:srgbClr val="FFFFFF">
                                <a:alpha val="49803"/>
                              </a:srgbClr>
                            </a:solidFill>
                            <a:ln w="38100">
                              <a:solidFill>
                                <a:srgbClr val="000000"/>
                              </a:solidFill>
                              <a:round/>
                              <a:headEnd type="none" w="sm" len="sm"/>
                              <a:tailEnd type="none" w="sm" len="sm"/>
                            </a:ln>
                          </wps:spPr>
                          <wps:txbx>
                            <w:txbxContent>
                              <w:p w14:paraId="601C7C35" w14:textId="77777777" w:rsidR="00032FF3" w:rsidRDefault="00032FF3" w:rsidP="00032FF3">
                                <w:pPr>
                                  <w:textDirection w:val="btLr"/>
                                </w:pPr>
                              </w:p>
                            </w:txbxContent>
                          </wps:txbx>
                          <wps:bodyPr rot="0" vert="horz" wrap="square" lIns="91425" tIns="91425" rIns="91425" bIns="91425" anchor="ctr" anchorCtr="0" upright="1">
                            <a:noAutofit/>
                          </wps:bodyPr>
                        </wps:wsp>
                        <wps:wsp>
                          <wps:cNvPr id="93" name="Text Box 29"/>
                          <wps:cNvSpPr txBox="1">
                            <a:spLocks noChangeArrowheads="1"/>
                          </wps:cNvSpPr>
                          <wps:spPr bwMode="auto">
                            <a:xfrm>
                              <a:off x="1626" y="11393"/>
                              <a:ext cx="7460" cy="6838"/>
                            </a:xfrm>
                            <a:prstGeom prst="rect">
                              <a:avLst/>
                            </a:prstGeom>
                            <a:noFill/>
                            <a:ln>
                              <a:noFill/>
                            </a:ln>
                          </wps:spPr>
                          <wps:txbx>
                            <w:txbxContent>
                              <w:p w14:paraId="0C4D0701" w14:textId="77777777" w:rsidR="000C1E9F" w:rsidRDefault="00BA6A9F">
                                <w:pPr>
                                  <w:spacing w:line="215" w:lineRule="auto"/>
                                  <w:jc w:val="center"/>
                                  <w:textDirection w:val="btLr"/>
                                  <w:rPr>
                                    <w:rFonts w:ascii="Arial" w:hAnsi="Arial" w:cs="Arial"/>
                                    <w:b/>
                                    <w:bCs/>
                                  </w:rPr>
                                </w:pPr>
                                <w:r w:rsidRPr="00137C25">
                                  <w:rPr>
                                    <w:rFonts w:ascii="Arial" w:hAnsi="Arial" w:cs="Arial"/>
                                    <w:b/>
                                    <w:bCs/>
                                  </w:rPr>
                                  <w:t>Γνωστική</w:t>
                                </w: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9AD9E8" id="Group 75" o:spid="_x0000_s1030" style="position:absolute;left:0;text-align:left;margin-left:0;margin-top:1.1pt;width:251.25pt;height:228.75pt;z-index:251680768;mso-position-horizontal:center;mso-position-horizontal-relative:margin" coordsize="21634,2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UUFgQAAPUVAAAOAAAAZHJzL2Uyb0RvYy54bWzsWG1v2zYQ/j5g/4HQ98Wi/CYJUYoubYIB&#10;3Vqs7Q+gJeoFk0iNpCOnv37HoyTbiY103pxuRfxB5suRvDs+99xJl682TU3uuNKVFIlHL3yPcJHK&#10;rBJF4n3+dPNT6BFtmMhYLQVPvHuuvVdXP/5w2bUxD2Qp64wrApsIHXdt4pXGtPFkotOSN0xfyJYL&#10;mMylapiBriommWId7N7Uk8D3F5NOqqxVMuVaw+gbN+ld4f55zlPzPs81N6ROPNDN4FPhc2Wfk6tL&#10;FheKtWWV9mqwE7RoWCXg0HGrN8wwslbVo62aKlVSy9xcpLKZyDyvUo42gDXUf2DNrZLrFm0p4q5o&#10;RzeBax/46eRt09/uPihSZYm3nHtEsAbuCI8l0AfndG0Rg8ytaj+2H5SzEJrvZPqHhunJw3nbL5ww&#10;WXW/ygz2Y2sj0TmbXDV2CzCbbPAO7sc74BtDUhic0sgPrS4pzAWRP6cBKsLitISrfLQuLd/2KwO6&#10;mM76dXTm46oJi92hqGivmLMKO6OBgxMW+04I6DdxwiFT/mUHQLjpLaL0P0PUx5K1HIGqLVoGZy4H&#10;Z/4OcchEUXMSBM6hKDdASjs8ESGvSxDjr5WSXclZBmrhBcDt7SywHQ1oPA1gh3w7woTFrdLmlsuG&#10;2EbiKdAcscvu3mljEb8VsVAW8qaqa2SRWuwNgKAdQdWtthZqOjab1QbDbTb4YSWze7BFScdNwKXQ&#10;KKX64pEOeCnx9J9rprhH6l8E+COiMwgIYnY7arez2u0wkcJWiZca5RHXuTaO/tatqooSzqJon5Cv&#10;IUzzCm20mjq9egMAK07/s4MmpANo3t+xmgTTwU+Aq3PjZbbwIUcA79h/vNOBlWgwm04dt9gmXt5x&#10;0PC6rlptA4LFR3CjZV1lFjpWRqtidV0rAgYn3g3+3Nq6LZkbnUWhj66AU3txxOLePrUgHTBoSEF9&#10;3PfoIT7+rI12v10xSDkiQ9ttAL4VGTH3LZC4gPQNiAQ4NgBFDskeGihnWFU/LfdEOPTJZoDdSzj0&#10;HBoGQzh8slj8WW5IMFJHHxLEbGB8CORzkekimEMtZ5PycrnYj46IUpiyCXs+j/bz7pYtz02oqNOW&#10;uL4aQbYqRMqEhiNSaDgShcb/kEChBnJ1nCPQMbKegUChdIMCCnAQTpeYuFm8y6B9debI1HHPUBI+&#10;SLsvDPqYaZ9g0KWNyRPw/90XFFAtuXjYMujIFc/KoDSIZhACEB6UTiPM5tv4CGkYOQ5dhNOwz8xH&#10;ouNsRSmeewKGvjsOhXS2y6FjbD0Dh1LqMHKYQneK0KEcPAKSFwr92xQavVDowRd54KpHFDr66nkp&#10;dBG4AuMAgy7h9e2bMyjFF8f/NoVuv4Xh2z1+W8QXwf47qP14udtHqe3X2qu/AAAA//8DAFBLAwQU&#10;AAYACAAAACEA5Ns/Rd4AAAAGAQAADwAAAGRycy9kb3ducmV2LnhtbEyPT0+DQBTE7yZ+h80z8WYX&#10;UPyDPJqmUU+Nia2J8fYKr0DKviXsFui3dz3pcTKTmd/ky9l0auTBtVYQ4kUEiqW0VSs1wufu9eYR&#10;lPMkFXVWGOHMDpbF5UVOWWUn+eBx62sVSsRlhNB432dau7JhQ25he5bgHexgyAc51LoaaArlptNJ&#10;FN1rQ62EhYZ6XjdcHrcng/A20bS6jV/GzfGwPn/v0vevTcyI11fz6hmU59n/heEXP6BDEZj29iSV&#10;Ux1COOIRkgRUMNMoSUHtEe7SpwfQRa7/4xc/AAAA//8DAFBLAQItABQABgAIAAAAIQC2gziS/gAA&#10;AOEBAAATAAAAAAAAAAAAAAAAAAAAAABbQ29udGVudF9UeXBlc10ueG1sUEsBAi0AFAAGAAgAAAAh&#10;ADj9If/WAAAAlAEAAAsAAAAAAAAAAAAAAAAALwEAAF9yZWxzLy5yZWxzUEsBAi0AFAAGAAgAAAAh&#10;AC1dhRQWBAAA9RUAAA4AAAAAAAAAAAAAAAAALgIAAGRycy9lMm9Eb2MueG1sUEsBAi0AFAAGAAgA&#10;AAAhAOTbP0XeAAAABgEAAA8AAAAAAAAAAAAAAAAAcAYAAGRycy9kb3ducmV2LnhtbFBLBQYAAAAA&#10;BAAEAPMAAAB7BwAAAAA=&#10;">
                <v:group id="Group 21" o:spid="_x0000_s1031" style="position:absolute;width:21634;height:21405" coordsize="21634,2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22" o:spid="_x0000_s1032" style="position:absolute;width:21634;height:2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B3wwAAANsAAAAPAAAAZHJzL2Rvd25yZXYueG1sRI/BbsIw&#10;EETvSP0HaytxA6cRgjZgUKmKBJxo6Acs8TaOGq9DbCD8PUZC4jiamTea2aKztThT6yvHCt6GCQji&#10;wumKSwW/+9XgHYQPyBprx6TgSh4W85feDDPtLvxD5zyUIkLYZ6jAhNBkUvrCkEU/dA1x9P5cazFE&#10;2ZZSt3iJcFvLNEnG0mLFccFgQ1+Giv/8ZBXsRo7S79Qv89J+mO6w326OOFaq/9p9TkEE6sIz/Giv&#10;tYLJBO5f4g+Q8xsAAAD//wMAUEsBAi0AFAAGAAgAAAAhANvh9svuAAAAhQEAABMAAAAAAAAAAAAA&#10;AAAAAAAAAFtDb250ZW50X1R5cGVzXS54bWxQSwECLQAUAAYACAAAACEAWvQsW78AAAAVAQAACwAA&#10;AAAAAAAAAAAAAAAfAQAAX3JlbHMvLnJlbHNQSwECLQAUAAYACAAAACEABVDwd8MAAADbAAAADwAA&#10;AAAAAAAAAAAAAAAHAgAAZHJzL2Rvd25yZXYueG1sUEsFBgAAAAADAAMAtwAAAPcCAAAAAA==&#10;" filled="f" stroked="f">
                    <v:textbox inset="2.53958mm,2.53958mm,2.53958mm,2.53958mm">
                      <w:txbxContent>
                        <w:p w14:paraId="08E2E00A" w14:textId="77777777" w:rsidR="00032FF3" w:rsidRDefault="00032FF3" w:rsidP="00032FF3">
                          <w:pPr>
                            <w:textDirection w:val="btLr"/>
                          </w:pPr>
                        </w:p>
                      </w:txbxContent>
                    </v:textbox>
                  </v:rect>
                  <v:oval id="Oval 23" o:spid="_x0000_s1033" style="position:absolute;left:4600;top:600;width:12433;height:12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3RwgAAANsAAAAPAAAAZHJzL2Rvd25yZXYueG1sRI/NasMw&#10;EITvgb6D2EJvsewWQupGCSWhkGObn+LjxtraptLKSIrjvn0VCOQ4zMw3zGI1WiMG8qFzrKDIchDE&#10;tdMdNwoO+4/pHESIyBqNY1LwRwFWy4fJAkvtLvxFwy42IkE4lKigjbEvpQx1SxZD5nri5P04bzEm&#10;6RupPV4S3Br5nOczabHjtNBiT+uW6t/d2Sp4rY/oThV9Vv7buM2s8WheTko9PY7vbyAijfEevrW3&#10;WsG8gOuX9APk8h8AAP//AwBQSwECLQAUAAYACAAAACEA2+H2y+4AAACFAQAAEwAAAAAAAAAAAAAA&#10;AAAAAAAAW0NvbnRlbnRfVHlwZXNdLnhtbFBLAQItABQABgAIAAAAIQBa9CxbvwAAABUBAAALAAAA&#10;AAAAAAAAAAAAAB8BAABfcmVscy8ucmVsc1BLAQItABQABgAIAAAAIQArZZ3RwgAAANsAAAAPAAAA&#10;AAAAAAAAAAAAAAcCAABkcnMvZG93bnJldi54bWxQSwUGAAAAAAMAAwC3AAAA9gIAAAAA&#10;" strokeweight="3pt">
                    <v:fill opacity="32639f"/>
                    <v:stroke startarrowwidth="narrow" startarrowlength="short" endarrowwidth="narrow" endarrowlength="short"/>
                    <v:textbox inset="2.53958mm,2.53958mm,2.53958mm,2.53958mm">
                      <w:txbxContent>
                        <w:p w14:paraId="23BADCF1" w14:textId="77777777" w:rsidR="00032FF3" w:rsidRDefault="00032FF3" w:rsidP="00032FF3">
                          <w:pPr>
                            <w:textDirection w:val="btLr"/>
                          </w:pPr>
                        </w:p>
                      </w:txbxContent>
                    </v:textbox>
                  </v:oval>
                  <v:shape id="Text Box 24" o:spid="_x0000_s1034" type="#_x0000_t202" style="position:absolute;left:6258;top:2776;width:9118;height:5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lOywAAAANsAAAAPAAAAZHJzL2Rvd25yZXYueG1sRI/NCsIw&#10;EITvgu8QVvAimupBpBrFH/y5eKj6AEuztsVmU5qo1ac3guBxmJlvmNmiMaV4UO0KywqGgwgEcWp1&#10;wZmCy3nbn4BwHlljaZkUvMjBYt5uzTDW9skJPU4+EwHCLkYFufdVLKVLczLoBrYiDt7V1gZ9kHUm&#10;dY3PADelHEXRWBosOCzkWNE6p/R2uhsFtEzs+3hzO5OsNuvdtWDqyb1S3U6znILw1Ph/+Nc+aAWT&#10;EXy/hB8g5x8AAAD//wMAUEsBAi0AFAAGAAgAAAAhANvh9svuAAAAhQEAABMAAAAAAAAAAAAAAAAA&#10;AAAAAFtDb250ZW50X1R5cGVzXS54bWxQSwECLQAUAAYACAAAACEAWvQsW78AAAAVAQAACwAAAAAA&#10;AAAAAAAAAAAfAQAAX3JlbHMvLnJlbHNQSwECLQAUAAYACAAAACEAX0JTssAAAADbAAAADwAAAAAA&#10;AAAAAAAAAAAHAgAAZHJzL2Rvd25yZXYueG1sUEsFBgAAAAADAAMAtwAAAPQCAAAAAA==&#10;" filled="f" stroked="f">
                    <v:textbox inset="0,0,0,0">
                      <w:txbxContent>
                        <w:p w14:paraId="028BB426" w14:textId="77777777" w:rsidR="008313CA" w:rsidRDefault="008313CA" w:rsidP="008313CA">
                          <w:pPr>
                            <w:spacing w:line="215" w:lineRule="auto"/>
                            <w:jc w:val="center"/>
                            <w:textDirection w:val="btLr"/>
                            <w:rPr>
                              <w:rFonts w:ascii="Arial" w:hAnsi="Arial" w:cs="Arial"/>
                              <w:b/>
                              <w:color w:val="000000"/>
                              <w:lang w:val="el-GR"/>
                            </w:rPr>
                          </w:pPr>
                          <w:r>
                            <w:rPr>
                              <w:rFonts w:ascii="Arial" w:hAnsi="Arial" w:cs="Arial"/>
                              <w:b/>
                              <w:color w:val="000000"/>
                              <w:lang w:val="el-GR"/>
                            </w:rPr>
                            <w:t>Σωματική/</w:t>
                          </w:r>
                        </w:p>
                        <w:p w14:paraId="012F5420" w14:textId="0C9D65B0" w:rsidR="000C1E9F" w:rsidRDefault="008313CA" w:rsidP="008313CA">
                          <w:pPr>
                            <w:spacing w:line="215" w:lineRule="auto"/>
                            <w:jc w:val="center"/>
                            <w:textDirection w:val="btLr"/>
                          </w:pPr>
                          <w:r>
                            <w:rPr>
                              <w:rFonts w:ascii="Arial" w:hAnsi="Arial" w:cs="Arial"/>
                              <w:b/>
                              <w:color w:val="000000"/>
                              <w:lang w:val="el-GR"/>
                            </w:rPr>
                            <w:t>Κινητική</w:t>
                          </w:r>
                        </w:p>
                        <w:p w14:paraId="0FBB1157" w14:textId="77777777" w:rsidR="00032FF3" w:rsidRDefault="00032FF3" w:rsidP="00032FF3">
                          <w:pPr>
                            <w:spacing w:line="215" w:lineRule="auto"/>
                            <w:jc w:val="center"/>
                            <w:textDirection w:val="btLr"/>
                          </w:pPr>
                        </w:p>
                      </w:txbxContent>
                    </v:textbox>
                  </v:shape>
                  <v:oval id="Oval 25" o:spid="_x0000_s1035" style="position:absolute;left:9086;top:8371;width:12434;height:12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j5JwgAAANsAAAAPAAAAZHJzL2Rvd25yZXYueG1sRI9PawIx&#10;FMTvgt8hvII3zbYWsduNIhXBo9o/eHy7ed1dmrwsSdT12zeC4HGYmd8wxbK3RpzJh9axgudJBoK4&#10;crrlWsHX52Y8BxEiskbjmBRcKcByMRwUmGt34T2dD7EWCcIhRwVNjF0uZagashgmriNO3q/zFmOS&#10;vpba4yXBrZEvWTaTFltOCw129NFQ9Xc4WQVv1Te68ki7o/8xbj2rPZppqdToqV+9g4jUx0f43t5q&#10;BfNXuH1JP0Au/gEAAP//AwBQSwECLQAUAAYACAAAACEA2+H2y+4AAACFAQAAEwAAAAAAAAAAAAAA&#10;AAAAAAAAW0NvbnRlbnRfVHlwZXNdLnhtbFBLAQItABQABgAIAAAAIQBa9CxbvwAAABUBAAALAAAA&#10;AAAAAAAAAAAAAB8BAABfcmVscy8ucmVsc1BLAQItABQABgAIAAAAIQA7Ej5JwgAAANsAAAAPAAAA&#10;AAAAAAAAAAAAAAcCAABkcnMvZG93bnJldi54bWxQSwUGAAAAAAMAAwC3AAAA9gIAAAAA&#10;" strokeweight="3pt">
                    <v:fill opacity="32639f"/>
                    <v:stroke startarrowwidth="narrow" startarrowlength="short" endarrowwidth="narrow" endarrowlength="short"/>
                    <v:textbox inset="2.53958mm,2.53958mm,2.53958mm,2.53958mm">
                      <w:txbxContent>
                        <w:p w14:paraId="6B9CD103" w14:textId="77777777" w:rsidR="00032FF3" w:rsidRDefault="00032FF3" w:rsidP="00032FF3">
                          <w:pPr>
                            <w:textDirection w:val="btLr"/>
                          </w:pPr>
                        </w:p>
                      </w:txbxContent>
                    </v:textbox>
                  </v:oval>
                  <v:shape id="Text Box 26" o:spid="_x0000_s1036" type="#_x0000_t202" style="position:absolute;left:12944;top:11393;width:8189;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8vGxAAAANsAAAAPAAAAZHJzL2Rvd25yZXYueG1sRI/dasJA&#10;FITvC77DcoTelGZTwRLSrCG1qL3pRdQHOGRPfjB7NmS3mvr0bkHwcpiZb5gsn0wvzjS6zrKCtygG&#10;QVxZ3XGj4HjYvCYgnEfW2FsmBX/kIF/NnjJMtb1wSee9b0SAsEtRQev9kErpqpYMusgOxMGr7WjQ&#10;Bzk2Uo94CXDTy0Ucv0uDHYeFFgdat1Sd9r9GARWlvf6c3NaUn1/rbd0xvcidUs/zqfgA4Wnyj/C9&#10;/a0VJEv4/xJ+gFzdAAAA//8DAFBLAQItABQABgAIAAAAIQDb4fbL7gAAAIUBAAATAAAAAAAAAAAA&#10;AAAAAAAAAABbQ29udGVudF9UeXBlc10ueG1sUEsBAi0AFAAGAAgAAAAhAFr0LFu/AAAAFQEAAAsA&#10;AAAAAAAAAAAAAAAAHwEAAF9yZWxzLy5yZWxzUEsBAi0AFAAGAAgAAAAhANCry8bEAAAA2wAAAA8A&#10;AAAAAAAAAAAAAAAABwIAAGRycy9kb3ducmV2LnhtbFBLBQYAAAAAAwADALcAAAD4AgAAAAA=&#10;" filled="f" stroked="f">
                    <v:textbox inset="0,0,0,0">
                      <w:txbxContent>
                        <w:p w14:paraId="2119A34A" w14:textId="77777777" w:rsidR="000C1E9F" w:rsidRDefault="00BA6A9F">
                          <w:pPr>
                            <w:spacing w:line="215" w:lineRule="auto"/>
                            <w:jc w:val="center"/>
                            <w:textDirection w:val="btLr"/>
                            <w:rPr>
                              <w:rFonts w:ascii="Arial" w:hAnsi="Arial" w:cs="Arial"/>
                              <w:b/>
                              <w:color w:val="000000"/>
                            </w:rPr>
                          </w:pPr>
                          <w:r>
                            <w:rPr>
                              <w:rFonts w:ascii="Arial" w:hAnsi="Arial" w:cs="Arial"/>
                              <w:b/>
                              <w:color w:val="000000"/>
                            </w:rPr>
                            <w:t>Κοινωνικό-</w:t>
                          </w:r>
                        </w:p>
                        <w:p w14:paraId="6F9A1B6E" w14:textId="0D52C9E3" w:rsidR="000C1E9F" w:rsidRDefault="00BA6A9F">
                          <w:pPr>
                            <w:spacing w:line="215" w:lineRule="auto"/>
                            <w:jc w:val="center"/>
                            <w:textDirection w:val="btLr"/>
                          </w:pPr>
                          <w:r>
                            <w:rPr>
                              <w:rFonts w:ascii="Arial" w:hAnsi="Arial" w:cs="Arial"/>
                              <w:b/>
                              <w:color w:val="000000"/>
                            </w:rPr>
                            <w:t>Συναισθηματικ</w:t>
                          </w:r>
                          <w:r w:rsidR="008313CA">
                            <w:rPr>
                              <w:rFonts w:ascii="Arial" w:hAnsi="Arial" w:cs="Arial"/>
                              <w:b/>
                              <w:color w:val="000000"/>
                              <w:lang w:val="el-GR"/>
                            </w:rPr>
                            <w:t>ή</w:t>
                          </w:r>
                        </w:p>
                      </w:txbxContent>
                    </v:textbox>
                  </v:shape>
                  <v:oval id="Oval 27" o:spid="_x0000_s1037" style="position:absolute;left:114;top:8371;width:12433;height:12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zRMvwAAANsAAAAPAAAAZHJzL2Rvd25yZXYueG1sRE/Pa8Iw&#10;FL4P/B/CE7ytqRsU1xlFHIMd1enw+Nq8tcXkpSSZrf+9OQg7fny/l+vRGnElHzrHCuZZDoK4drrj&#10;RsHx+/N5ASJEZI3GMSm4UYD1avK0xFK7gfd0PcRGpBAOJSpoY+xLKUPdksWQuZ44cb/OW4wJ+kZq&#10;j0MKt0a+5HkhLXacGlrsadtSfTn8WQVv9Qlddabd2f8Y91E0Hs1rpdRsOm7eQUQa47/44f7SChZp&#10;bPqSfoBc3QEAAP//AwBQSwECLQAUAAYACAAAACEA2+H2y+4AAACFAQAAEwAAAAAAAAAAAAAAAAAA&#10;AAAAW0NvbnRlbnRfVHlwZXNdLnhtbFBLAQItABQABgAIAAAAIQBa9CxbvwAAABUBAAALAAAAAAAA&#10;AAAAAAAAAB8BAABfcmVscy8ucmVsc1BLAQItABQABgAIAAAAIQC6XzRMvwAAANsAAAAPAAAAAAAA&#10;AAAAAAAAAAcCAABkcnMvZG93bnJldi54bWxQSwUGAAAAAAMAAwC3AAAA8wIAAAAA&#10;" strokeweight="3pt">
                    <v:fill opacity="32639f"/>
                    <v:stroke startarrowwidth="narrow" startarrowlength="short" endarrowwidth="narrow" endarrowlength="short"/>
                    <v:textbox inset="2.53958mm,2.53958mm,2.53958mm,2.53958mm">
                      <w:txbxContent>
                        <w:p w14:paraId="601C7C35" w14:textId="77777777" w:rsidR="00032FF3" w:rsidRDefault="00032FF3" w:rsidP="00032FF3">
                          <w:pPr>
                            <w:textDirection w:val="btLr"/>
                          </w:pPr>
                        </w:p>
                      </w:txbxContent>
                    </v:textbox>
                  </v:oval>
                  <v:shape id="Text Box 29" o:spid="_x0000_s1038" type="#_x0000_t202" style="position:absolute;left:1626;top:11393;width:7460;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2D0xAAAANsAAAAPAAAAZHJzL2Rvd25yZXYueG1sRI/NasMw&#10;EITvgb6D2EIuoZHTQGhdy8ZNSdJLD077AIu1/sHWylhK4vbpo0Ahx2FmvmGSbDK9ONPoWssKVssI&#10;BHFpdcu1gp/v3dMLCOeRNfaWScEvOcjSh1mCsbYXLuh89LUIEHYxKmi8H2IpXdmQQbe0A3HwKjsa&#10;9EGOtdQjXgLc9PI5ijbSYMthocGBtg2V3fFkFFBe2L+vzu1N8f6x3Vct00IelJo/TvkbCE+Tv4f/&#10;259awesabl/CD5DpFQAA//8DAFBLAQItABQABgAIAAAAIQDb4fbL7gAAAIUBAAATAAAAAAAAAAAA&#10;AAAAAAAAAABbQ29udGVudF9UeXBlc10ueG1sUEsBAi0AFAAGAAgAAAAhAFr0LFu/AAAAFQEAAAsA&#10;AAAAAAAAAAAAAAAAHwEAAF9yZWxzLy5yZWxzUEsBAi0AFAAGAAgAAAAhALXXYPTEAAAA2wAAAA8A&#10;AAAAAAAAAAAAAAAABwIAAGRycy9kb3ducmV2LnhtbFBLBQYAAAAAAwADALcAAAD4AgAAAAA=&#10;" filled="f" stroked="f">
                    <v:textbox inset="0,0,0,0">
                      <w:txbxContent>
                        <w:p w14:paraId="0C4D0701" w14:textId="77777777" w:rsidR="000C1E9F" w:rsidRDefault="00BA6A9F">
                          <w:pPr>
                            <w:spacing w:line="215" w:lineRule="auto"/>
                            <w:jc w:val="center"/>
                            <w:textDirection w:val="btLr"/>
                            <w:rPr>
                              <w:rFonts w:ascii="Arial" w:hAnsi="Arial" w:cs="Arial"/>
                              <w:b/>
                              <w:bCs/>
                            </w:rPr>
                          </w:pPr>
                          <w:r w:rsidRPr="00137C25">
                            <w:rPr>
                              <w:rFonts w:ascii="Arial" w:hAnsi="Arial" w:cs="Arial"/>
                              <w:b/>
                              <w:bCs/>
                            </w:rPr>
                            <w:t>Γνωστική</w:t>
                          </w:r>
                        </w:p>
                      </w:txbxContent>
                    </v:textbox>
                  </v:shape>
                </v:group>
                <w10:wrap type="square" anchorx="margin"/>
              </v:group>
            </w:pict>
          </mc:Fallback>
        </mc:AlternateContent>
      </w:r>
    </w:p>
    <w:p w14:paraId="0C19399A" w14:textId="77777777" w:rsidR="00032FF3" w:rsidRPr="00260A2C" w:rsidRDefault="00032FF3" w:rsidP="00032FF3">
      <w:pPr>
        <w:tabs>
          <w:tab w:val="left" w:pos="2865"/>
        </w:tabs>
        <w:spacing w:line="276" w:lineRule="auto"/>
        <w:jc w:val="both"/>
        <w:rPr>
          <w:color w:val="000000"/>
          <w:lang w:val="el-GR"/>
        </w:rPr>
      </w:pPr>
    </w:p>
    <w:p w14:paraId="3EC37F58" w14:textId="77777777" w:rsidR="00032FF3" w:rsidRPr="00260A2C" w:rsidRDefault="00032FF3" w:rsidP="00032FF3">
      <w:pPr>
        <w:jc w:val="both"/>
        <w:rPr>
          <w:rFonts w:asciiTheme="minorHAnsi" w:hAnsiTheme="minorHAnsi" w:cstheme="minorHAnsi"/>
          <w:b/>
          <w:bCs/>
          <w:color w:val="000000"/>
          <w:sz w:val="32"/>
          <w:szCs w:val="32"/>
          <w:lang w:val="el-GR"/>
        </w:rPr>
      </w:pPr>
    </w:p>
    <w:p w14:paraId="6CF927DC" w14:textId="77777777" w:rsidR="00032FF3" w:rsidRPr="00260A2C" w:rsidRDefault="00032FF3" w:rsidP="00032FF3">
      <w:pPr>
        <w:jc w:val="both"/>
        <w:rPr>
          <w:rFonts w:asciiTheme="minorHAnsi" w:hAnsiTheme="minorHAnsi" w:cstheme="minorHAnsi"/>
          <w:b/>
          <w:bCs/>
          <w:color w:val="000000"/>
          <w:sz w:val="32"/>
          <w:szCs w:val="32"/>
          <w:lang w:val="el-GR"/>
        </w:rPr>
      </w:pPr>
    </w:p>
    <w:p w14:paraId="2D7B1B68" w14:textId="77777777" w:rsidR="00032FF3" w:rsidRPr="00260A2C" w:rsidRDefault="00032FF3" w:rsidP="00032FF3">
      <w:pPr>
        <w:jc w:val="both"/>
        <w:rPr>
          <w:rFonts w:asciiTheme="minorHAnsi" w:hAnsiTheme="minorHAnsi" w:cstheme="minorHAnsi"/>
          <w:b/>
          <w:bCs/>
          <w:color w:val="000000"/>
          <w:sz w:val="32"/>
          <w:szCs w:val="32"/>
          <w:lang w:val="el-GR"/>
        </w:rPr>
      </w:pPr>
    </w:p>
    <w:p w14:paraId="66D7419E" w14:textId="77777777" w:rsidR="00032FF3" w:rsidRPr="00260A2C" w:rsidRDefault="00032FF3" w:rsidP="00032FF3">
      <w:pPr>
        <w:jc w:val="both"/>
        <w:rPr>
          <w:rFonts w:asciiTheme="minorHAnsi" w:hAnsiTheme="minorHAnsi" w:cstheme="minorHAnsi"/>
          <w:b/>
          <w:bCs/>
          <w:color w:val="000000"/>
          <w:sz w:val="32"/>
          <w:szCs w:val="32"/>
          <w:lang w:val="el-GR"/>
        </w:rPr>
      </w:pPr>
    </w:p>
    <w:p w14:paraId="6AFD2642" w14:textId="77777777" w:rsidR="00032FF3" w:rsidRPr="00260A2C" w:rsidRDefault="00032FF3" w:rsidP="00032FF3">
      <w:pPr>
        <w:jc w:val="both"/>
        <w:rPr>
          <w:rFonts w:asciiTheme="minorHAnsi" w:hAnsiTheme="minorHAnsi" w:cstheme="minorHAnsi"/>
          <w:b/>
          <w:bCs/>
          <w:color w:val="000000"/>
          <w:sz w:val="32"/>
          <w:szCs w:val="32"/>
          <w:lang w:val="el-GR"/>
        </w:rPr>
      </w:pPr>
    </w:p>
    <w:p w14:paraId="0CB1A658" w14:textId="77777777" w:rsidR="00032FF3" w:rsidRPr="00260A2C" w:rsidRDefault="00032FF3" w:rsidP="00032FF3">
      <w:pPr>
        <w:jc w:val="both"/>
        <w:rPr>
          <w:rFonts w:asciiTheme="minorHAnsi" w:hAnsiTheme="minorHAnsi" w:cstheme="minorHAnsi"/>
          <w:b/>
          <w:bCs/>
          <w:color w:val="000000"/>
          <w:sz w:val="32"/>
          <w:szCs w:val="32"/>
          <w:lang w:val="el-GR"/>
        </w:rPr>
      </w:pPr>
    </w:p>
    <w:p w14:paraId="164734E5" w14:textId="77777777" w:rsidR="00032FF3" w:rsidRPr="00260A2C" w:rsidRDefault="00032FF3" w:rsidP="00032FF3">
      <w:pPr>
        <w:jc w:val="both"/>
        <w:rPr>
          <w:rFonts w:asciiTheme="minorHAnsi" w:hAnsiTheme="minorHAnsi" w:cstheme="minorHAnsi"/>
          <w:b/>
          <w:bCs/>
          <w:color w:val="000000"/>
          <w:sz w:val="32"/>
          <w:szCs w:val="32"/>
          <w:lang w:val="el-GR"/>
        </w:rPr>
      </w:pPr>
    </w:p>
    <w:p w14:paraId="44C4EE23" w14:textId="77777777" w:rsidR="00032FF3" w:rsidRPr="00260A2C" w:rsidRDefault="00032FF3" w:rsidP="00032FF3">
      <w:pPr>
        <w:jc w:val="both"/>
        <w:rPr>
          <w:rFonts w:asciiTheme="minorHAnsi" w:hAnsiTheme="minorHAnsi" w:cstheme="minorHAnsi"/>
          <w:b/>
          <w:bCs/>
          <w:color w:val="000000"/>
          <w:sz w:val="32"/>
          <w:szCs w:val="32"/>
          <w:lang w:val="el-GR"/>
        </w:rPr>
      </w:pPr>
    </w:p>
    <w:p w14:paraId="51F0905A" w14:textId="77777777" w:rsidR="00032FF3" w:rsidRPr="00260A2C" w:rsidRDefault="00032FF3" w:rsidP="00032FF3">
      <w:pPr>
        <w:jc w:val="both"/>
        <w:rPr>
          <w:rFonts w:asciiTheme="minorHAnsi" w:hAnsiTheme="minorHAnsi" w:cstheme="minorHAnsi"/>
          <w:color w:val="000000"/>
          <w:lang w:val="el-GR"/>
        </w:rPr>
      </w:pPr>
    </w:p>
    <w:p w14:paraId="14DEAC28" w14:textId="77777777" w:rsidR="00032FF3" w:rsidRPr="00260A2C" w:rsidRDefault="00032FF3" w:rsidP="00032FF3">
      <w:pPr>
        <w:jc w:val="both"/>
        <w:rPr>
          <w:rFonts w:asciiTheme="minorHAnsi" w:hAnsiTheme="minorHAnsi" w:cstheme="minorHAnsi"/>
          <w:b/>
          <w:bCs/>
          <w:color w:val="000000"/>
          <w:lang w:val="el-GR"/>
        </w:rPr>
      </w:pPr>
    </w:p>
    <w:p w14:paraId="3D7F3DBE" w14:textId="77777777" w:rsidR="00032FF3" w:rsidRPr="00260A2C" w:rsidRDefault="00032FF3" w:rsidP="00032FF3">
      <w:pPr>
        <w:jc w:val="both"/>
        <w:rPr>
          <w:rFonts w:asciiTheme="minorHAnsi" w:hAnsiTheme="minorHAnsi" w:cstheme="minorHAnsi"/>
          <w:b/>
          <w:bCs/>
          <w:color w:val="000000"/>
          <w:lang w:val="el-GR"/>
        </w:rPr>
      </w:pPr>
    </w:p>
    <w:p w14:paraId="5570793D" w14:textId="77777777" w:rsidR="00032FF3" w:rsidRPr="00260A2C" w:rsidRDefault="00032FF3" w:rsidP="00032FF3">
      <w:pPr>
        <w:jc w:val="both"/>
        <w:rPr>
          <w:rFonts w:asciiTheme="minorHAnsi" w:hAnsiTheme="minorHAnsi" w:cstheme="minorHAnsi"/>
          <w:b/>
          <w:bCs/>
          <w:color w:val="000000"/>
          <w:lang w:val="el-GR"/>
        </w:rPr>
      </w:pPr>
    </w:p>
    <w:p w14:paraId="56E8037B" w14:textId="4B414ED9" w:rsidR="000C1E9F" w:rsidRPr="00260A2C" w:rsidRDefault="00BA6A9F">
      <w:pPr>
        <w:jc w:val="both"/>
        <w:rPr>
          <w:rFonts w:ascii="Arial" w:hAnsi="Arial" w:cs="Arial"/>
          <w:color w:val="000000"/>
          <w:sz w:val="22"/>
          <w:szCs w:val="22"/>
          <w:lang w:val="el-GR"/>
        </w:rPr>
      </w:pPr>
      <w:r w:rsidRPr="00260A2C">
        <w:rPr>
          <w:rFonts w:ascii="Arial" w:hAnsi="Arial" w:cs="Arial"/>
          <w:b/>
          <w:bCs/>
          <w:color w:val="000000"/>
          <w:sz w:val="22"/>
          <w:szCs w:val="22"/>
          <w:lang w:val="el-GR"/>
        </w:rPr>
        <w:t xml:space="preserve">Η σωματική ανάπτυξη </w:t>
      </w:r>
      <w:r w:rsidRPr="00260A2C">
        <w:rPr>
          <w:rFonts w:ascii="Arial" w:hAnsi="Arial" w:cs="Arial"/>
          <w:color w:val="000000"/>
          <w:sz w:val="22"/>
          <w:szCs w:val="22"/>
          <w:lang w:val="el-GR"/>
        </w:rPr>
        <w:t>αναφέρεται στις αισθητηριακές και κινητικές λειτουργίες του παιδιού, συμπεριλαμβανομένων των γενικών κινητικών δεξιοτήτων ή των μεγάλων κινήσεων των χεριών, των ποδιών ή ολόκληρου του σώματος (όπως το περπάτημα), των λεπτών κινητικών δεξιοτήτων ή του συντονισμού των χεριών, των δακτύλων και των ματιών (όπως το κράτημα ενός μολυβιού ή το γράψιμο), της οπτικής λειτουργίας (όραση), της ακουστικής λειτουργίας (ακοή), του απτικού συστήματος (αφή) και της ισορροπίας.</w:t>
      </w:r>
    </w:p>
    <w:p w14:paraId="1DDA7C39" w14:textId="77777777" w:rsidR="00032FF3" w:rsidRPr="00260A2C" w:rsidRDefault="00032FF3" w:rsidP="00032FF3">
      <w:pPr>
        <w:jc w:val="both"/>
        <w:rPr>
          <w:rFonts w:ascii="Arial" w:hAnsi="Arial" w:cs="Arial"/>
          <w:color w:val="000000"/>
          <w:sz w:val="22"/>
          <w:szCs w:val="22"/>
          <w:lang w:val="el-GR"/>
        </w:rPr>
      </w:pPr>
    </w:p>
    <w:p w14:paraId="61DC57D1" w14:textId="33F3AD5C" w:rsidR="000C1E9F" w:rsidRPr="00260A2C" w:rsidRDefault="00BA6A9F">
      <w:pPr>
        <w:jc w:val="both"/>
        <w:rPr>
          <w:rFonts w:ascii="Arial" w:hAnsi="Arial" w:cs="Arial"/>
          <w:color w:val="000000"/>
          <w:sz w:val="22"/>
          <w:szCs w:val="22"/>
          <w:lang w:val="el-GR"/>
        </w:rPr>
      </w:pPr>
      <w:r w:rsidRPr="00260A2C">
        <w:rPr>
          <w:rFonts w:ascii="Arial" w:hAnsi="Arial" w:cs="Arial"/>
          <w:b/>
          <w:bCs/>
          <w:color w:val="000000"/>
          <w:sz w:val="22"/>
          <w:szCs w:val="22"/>
          <w:lang w:val="el-GR"/>
        </w:rPr>
        <w:t xml:space="preserve">Η γνωστική ανάπτυξη </w:t>
      </w:r>
      <w:r w:rsidRPr="00260A2C">
        <w:rPr>
          <w:rFonts w:ascii="Arial" w:hAnsi="Arial" w:cs="Arial"/>
          <w:color w:val="000000"/>
          <w:sz w:val="22"/>
          <w:szCs w:val="22"/>
          <w:lang w:val="el-GR"/>
        </w:rPr>
        <w:t>αναφέρεται στις νοητικές διεργασίες που αφορούν τη μνήμη, τη νοημοσύνη, την επίλυση προβλημάτων και τη λήψη αποφάσεων. Η γλωσσική ανάπτυξη θεωρείται επίσης μέρος της γνωστικής ανάπτυξης, αν και συνδέεται στενά με τη σωματική και την κοινωνικ</w:t>
      </w:r>
      <w:r w:rsidR="008313CA">
        <w:rPr>
          <w:rFonts w:ascii="Arial" w:hAnsi="Arial" w:cs="Arial"/>
          <w:color w:val="000000"/>
          <w:sz w:val="22"/>
          <w:szCs w:val="22"/>
          <w:lang w:val="el-GR"/>
        </w:rPr>
        <w:t>ό-</w:t>
      </w:r>
      <w:r w:rsidRPr="00260A2C">
        <w:rPr>
          <w:rFonts w:ascii="Arial" w:hAnsi="Arial" w:cs="Arial"/>
          <w:color w:val="000000"/>
          <w:sz w:val="22"/>
          <w:szCs w:val="22"/>
          <w:lang w:val="el-GR"/>
        </w:rPr>
        <w:t>συναισθηματική ανάπτυξη. Για παράδειγμα, οι σωματικές ικανότητες της ακοής, η ανάπτυξη των φωνητικών χορδών και οι λεπτές κινητικές δεξιότητες επηρεάζουν την απόκτηση της γλώσσας, όπως και η κοινωνικ</w:t>
      </w:r>
      <w:r w:rsidR="00E14A5D">
        <w:rPr>
          <w:rFonts w:ascii="Arial" w:hAnsi="Arial" w:cs="Arial"/>
          <w:color w:val="000000"/>
          <w:sz w:val="22"/>
          <w:szCs w:val="22"/>
          <w:lang w:val="el-GR"/>
        </w:rPr>
        <w:t>ό</w:t>
      </w:r>
      <w:r w:rsidRPr="00260A2C">
        <w:rPr>
          <w:rFonts w:ascii="Arial" w:hAnsi="Arial" w:cs="Arial"/>
          <w:color w:val="000000"/>
          <w:sz w:val="22"/>
          <w:szCs w:val="22"/>
          <w:lang w:val="el-GR"/>
        </w:rPr>
        <w:t>-συναισθηματική χρήση της γλώσσας ως μορφή επικοινωνίας και αυτοέκφρασης.</w:t>
      </w:r>
    </w:p>
    <w:p w14:paraId="5D21E735" w14:textId="77777777" w:rsidR="00032FF3" w:rsidRPr="00260A2C" w:rsidRDefault="00032FF3" w:rsidP="00032FF3">
      <w:pPr>
        <w:jc w:val="both"/>
        <w:rPr>
          <w:rFonts w:ascii="Arial" w:hAnsi="Arial" w:cs="Arial"/>
          <w:color w:val="000000"/>
          <w:sz w:val="22"/>
          <w:szCs w:val="22"/>
          <w:lang w:val="el-GR"/>
        </w:rPr>
      </w:pPr>
    </w:p>
    <w:p w14:paraId="78AFC6E0" w14:textId="196BF6B6" w:rsidR="000C1E9F" w:rsidRPr="00260A2C" w:rsidRDefault="00BA6A9F">
      <w:pPr>
        <w:jc w:val="both"/>
        <w:rPr>
          <w:rFonts w:ascii="Arial" w:hAnsi="Arial" w:cs="Arial"/>
          <w:color w:val="000000"/>
          <w:sz w:val="22"/>
          <w:szCs w:val="22"/>
          <w:lang w:val="el-GR"/>
        </w:rPr>
      </w:pPr>
      <w:r w:rsidRPr="00260A2C">
        <w:rPr>
          <w:rFonts w:ascii="Arial" w:hAnsi="Arial" w:cs="Arial"/>
          <w:b/>
          <w:bCs/>
          <w:color w:val="000000"/>
          <w:sz w:val="22"/>
          <w:szCs w:val="22"/>
          <w:lang w:val="el-GR"/>
        </w:rPr>
        <w:lastRenderedPageBreak/>
        <w:t>Η κοινωνικ</w:t>
      </w:r>
      <w:r w:rsidR="003F07D5">
        <w:rPr>
          <w:rFonts w:ascii="Arial" w:hAnsi="Arial" w:cs="Arial"/>
          <w:b/>
          <w:bCs/>
          <w:color w:val="000000"/>
          <w:sz w:val="22"/>
          <w:szCs w:val="22"/>
          <w:lang w:val="el-GR"/>
        </w:rPr>
        <w:t>ό</w:t>
      </w:r>
      <w:r w:rsidRPr="00260A2C">
        <w:rPr>
          <w:rFonts w:ascii="Arial" w:hAnsi="Arial" w:cs="Arial"/>
          <w:b/>
          <w:bCs/>
          <w:color w:val="000000"/>
          <w:sz w:val="22"/>
          <w:szCs w:val="22"/>
          <w:lang w:val="el-GR"/>
        </w:rPr>
        <w:t xml:space="preserve">-συναισθηματική ανάπτυξη </w:t>
      </w:r>
      <w:r w:rsidRPr="00260A2C">
        <w:rPr>
          <w:rFonts w:ascii="Arial" w:hAnsi="Arial" w:cs="Arial"/>
          <w:color w:val="000000"/>
          <w:sz w:val="22"/>
          <w:szCs w:val="22"/>
          <w:lang w:val="el-GR"/>
        </w:rPr>
        <w:t xml:space="preserve">αναφέρεται στην ικανότητα του παιδιού να αναγνωρίζει και να κατανοεί τα συναισθήματά του και να δημιουργεί και να διατηρεί θετικές σχέσεις με τους άλλους. Αυτό περιλαμβάνει τη συναισθηματική αυτορρύθμιση, την ικανότητα να ρυθμίζει τις συμπεριφορές και τις εκφράσεις συναισθημάτων, την ικανότητα να διαβάζει και να κατανοεί σωστά </w:t>
      </w:r>
      <w:r w:rsidR="008313CA">
        <w:rPr>
          <w:rFonts w:ascii="Arial" w:hAnsi="Arial" w:cs="Arial"/>
          <w:color w:val="000000"/>
          <w:sz w:val="22"/>
          <w:szCs w:val="22"/>
          <w:lang w:val="el-GR"/>
        </w:rPr>
        <w:t xml:space="preserve">τις </w:t>
      </w:r>
      <w:r w:rsidRPr="00260A2C">
        <w:rPr>
          <w:rFonts w:ascii="Arial" w:hAnsi="Arial" w:cs="Arial"/>
          <w:color w:val="000000"/>
          <w:sz w:val="22"/>
          <w:szCs w:val="22"/>
          <w:lang w:val="el-GR"/>
        </w:rPr>
        <w:t>δικές του</w:t>
      </w:r>
      <w:r w:rsidR="008313CA">
        <w:rPr>
          <w:rFonts w:ascii="Arial" w:hAnsi="Arial" w:cs="Arial"/>
          <w:color w:val="000000"/>
          <w:sz w:val="22"/>
          <w:szCs w:val="22"/>
          <w:lang w:val="el-GR"/>
        </w:rPr>
        <w:t xml:space="preserve"> </w:t>
      </w:r>
      <w:r w:rsidR="008313CA" w:rsidRPr="00260A2C">
        <w:rPr>
          <w:rFonts w:ascii="Arial" w:hAnsi="Arial" w:cs="Arial"/>
          <w:color w:val="000000"/>
          <w:sz w:val="22"/>
          <w:szCs w:val="22"/>
          <w:lang w:val="el-GR"/>
        </w:rPr>
        <w:t>ψυχικές καταστάσεις</w:t>
      </w:r>
      <w:r w:rsidRPr="00260A2C">
        <w:rPr>
          <w:rFonts w:ascii="Arial" w:hAnsi="Arial" w:cs="Arial"/>
          <w:color w:val="000000"/>
          <w:sz w:val="22"/>
          <w:szCs w:val="22"/>
          <w:lang w:val="el-GR"/>
        </w:rPr>
        <w:t xml:space="preserve"> και των άλλων και να αναπτύσσει ενσυναίσθηση για τους άλλους.</w:t>
      </w:r>
    </w:p>
    <w:p w14:paraId="0A6D6B6D" w14:textId="77777777" w:rsidR="00032FF3" w:rsidRPr="00260A2C" w:rsidRDefault="00032FF3" w:rsidP="00032FF3">
      <w:pPr>
        <w:jc w:val="both"/>
        <w:rPr>
          <w:rFonts w:asciiTheme="minorHAnsi" w:hAnsiTheme="minorHAnsi" w:cstheme="minorHAnsi"/>
          <w:color w:val="000000"/>
          <w:lang w:val="el-GR"/>
        </w:rPr>
      </w:pPr>
    </w:p>
    <w:p w14:paraId="22BEE561" w14:textId="77777777" w:rsidR="00032FF3" w:rsidRPr="00260A2C" w:rsidRDefault="00032FF3" w:rsidP="00032FF3">
      <w:pPr>
        <w:tabs>
          <w:tab w:val="left" w:pos="2865"/>
        </w:tabs>
        <w:spacing w:line="276" w:lineRule="auto"/>
        <w:jc w:val="both"/>
        <w:rPr>
          <w:lang w:val="el-GR"/>
        </w:rPr>
      </w:pPr>
    </w:p>
    <w:p w14:paraId="1072773C" w14:textId="77777777" w:rsidR="000C1E9F" w:rsidRPr="00260A2C" w:rsidRDefault="00BA6A9F">
      <w:pPr>
        <w:tabs>
          <w:tab w:val="left" w:pos="2865"/>
        </w:tabs>
        <w:spacing w:line="276" w:lineRule="auto"/>
        <w:jc w:val="both"/>
        <w:rPr>
          <w:lang w:val="el-GR"/>
        </w:rPr>
      </w:pPr>
      <w:r>
        <w:rPr>
          <w:noProof/>
          <w:lang w:val="en-US"/>
        </w:rPr>
        <mc:AlternateContent>
          <mc:Choice Requires="wps">
            <w:drawing>
              <wp:anchor distT="0" distB="0" distL="114300" distR="114300" simplePos="0" relativeHeight="251682816" behindDoc="0" locked="0" layoutInCell="1" allowOverlap="1" wp14:anchorId="01768DA9" wp14:editId="4861FC42">
                <wp:simplePos x="0" y="0"/>
                <wp:positionH relativeFrom="margin">
                  <wp:posOffset>1940560</wp:posOffset>
                </wp:positionH>
                <wp:positionV relativeFrom="paragraph">
                  <wp:posOffset>22225</wp:posOffset>
                </wp:positionV>
                <wp:extent cx="3052445" cy="2084705"/>
                <wp:effectExtent l="0" t="0" r="0" b="0"/>
                <wp:wrapNone/>
                <wp:docPr id="109" name="Rectangle: Rounded Corners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2445" cy="2084705"/>
                        </a:xfrm>
                        <a:prstGeom prst="roundRect">
                          <a:avLst>
                            <a:gd name="adj" fmla="val 16667"/>
                          </a:avLst>
                        </a:prstGeom>
                        <a:solidFill>
                          <a:srgbClr val="C4E0B2"/>
                        </a:solidFill>
                        <a:ln w="12700">
                          <a:noFill/>
                          <a:miter lim="800000"/>
                          <a:headEnd type="none" w="sm" len="sm"/>
                          <a:tailEnd type="none" w="sm" len="sm"/>
                        </a:ln>
                      </wps:spPr>
                      <wps:txbx>
                        <w:txbxContent>
                          <w:p w14:paraId="153ACEB9" w14:textId="3C17BEBD" w:rsidR="000C1E9F" w:rsidRDefault="008313CA">
                            <w:pPr>
                              <w:spacing w:line="275" w:lineRule="auto"/>
                              <w:jc w:val="center"/>
                              <w:textDirection w:val="btLr"/>
                              <w:rPr>
                                <w:rFonts w:ascii="Arial" w:hAnsi="Arial" w:cs="Arial"/>
                                <w:b/>
                                <w:bCs/>
                                <w:sz w:val="22"/>
                                <w:szCs w:val="22"/>
                                <w:lang w:val="en-US"/>
                              </w:rPr>
                            </w:pPr>
                            <w:r>
                              <w:rPr>
                                <w:rFonts w:ascii="Arial" w:hAnsi="Arial" w:cs="Arial"/>
                                <w:b/>
                                <w:bCs/>
                                <w:sz w:val="22"/>
                                <w:szCs w:val="22"/>
                                <w:lang w:val="el-GR"/>
                              </w:rPr>
                              <w:t>Σωματική / Κινητική Ανάπτυξη</w:t>
                            </w:r>
                          </w:p>
                          <w:p w14:paraId="0C194503" w14:textId="77777777" w:rsidR="000C1E9F" w:rsidRDefault="00BA6A9F" w:rsidP="00E563CE">
                            <w:pPr>
                              <w:pStyle w:val="ListParagraph"/>
                              <w:numPr>
                                <w:ilvl w:val="0"/>
                                <w:numId w:val="15"/>
                              </w:numPr>
                              <w:spacing w:line="275" w:lineRule="auto"/>
                              <w:jc w:val="both"/>
                              <w:textDirection w:val="btLr"/>
                              <w:rPr>
                                <w:rFonts w:ascii="Arial" w:hAnsi="Arial" w:cs="Arial"/>
                                <w:sz w:val="22"/>
                                <w:szCs w:val="22"/>
                                <w:lang w:val="en-US"/>
                              </w:rPr>
                            </w:pPr>
                            <w:proofErr w:type="spellStart"/>
                            <w:r w:rsidRPr="00BF67D5">
                              <w:rPr>
                                <w:rFonts w:ascii="Arial" w:hAnsi="Arial" w:cs="Arial"/>
                                <w:sz w:val="22"/>
                                <w:szCs w:val="22"/>
                                <w:lang w:val="en-US"/>
                              </w:rPr>
                              <w:t>Ανά</w:t>
                            </w:r>
                            <w:proofErr w:type="spellEnd"/>
                            <w:r w:rsidRPr="00BF67D5">
                              <w:rPr>
                                <w:rFonts w:ascii="Arial" w:hAnsi="Arial" w:cs="Arial"/>
                                <w:sz w:val="22"/>
                                <w:szCs w:val="22"/>
                                <w:lang w:val="en-US"/>
                              </w:rPr>
                              <w:t>πτυξη (</w:t>
                            </w:r>
                            <w:proofErr w:type="spellStart"/>
                            <w:r w:rsidRPr="00BF67D5">
                              <w:rPr>
                                <w:rFonts w:ascii="Arial" w:hAnsi="Arial" w:cs="Arial"/>
                                <w:sz w:val="22"/>
                                <w:szCs w:val="22"/>
                                <w:lang w:val="en-US"/>
                              </w:rPr>
                              <w:t>ύψος</w:t>
                            </w:r>
                            <w:proofErr w:type="spellEnd"/>
                            <w:r w:rsidRPr="00BF67D5">
                              <w:rPr>
                                <w:rFonts w:ascii="Arial" w:hAnsi="Arial" w:cs="Arial"/>
                                <w:sz w:val="22"/>
                                <w:szCs w:val="22"/>
                                <w:lang w:val="en-US"/>
                              </w:rPr>
                              <w:t>, β</w:t>
                            </w:r>
                            <w:proofErr w:type="spellStart"/>
                            <w:r w:rsidRPr="00BF67D5">
                              <w:rPr>
                                <w:rFonts w:ascii="Arial" w:hAnsi="Arial" w:cs="Arial"/>
                                <w:sz w:val="22"/>
                                <w:szCs w:val="22"/>
                                <w:lang w:val="en-US"/>
                              </w:rPr>
                              <w:t>άρος</w:t>
                            </w:r>
                            <w:proofErr w:type="spellEnd"/>
                            <w:r w:rsidRPr="00BF67D5">
                              <w:rPr>
                                <w:rFonts w:ascii="Arial" w:hAnsi="Arial" w:cs="Arial"/>
                                <w:sz w:val="22"/>
                                <w:szCs w:val="22"/>
                                <w:lang w:val="en-US"/>
                              </w:rPr>
                              <w:t>)</w:t>
                            </w:r>
                          </w:p>
                          <w:p w14:paraId="4079383E" w14:textId="0A71972F" w:rsidR="000C1E9F" w:rsidRPr="00260A2C" w:rsidRDefault="008313CA" w:rsidP="00E563CE">
                            <w:pPr>
                              <w:pStyle w:val="ListParagraph"/>
                              <w:numPr>
                                <w:ilvl w:val="0"/>
                                <w:numId w:val="15"/>
                              </w:numPr>
                              <w:spacing w:line="275" w:lineRule="auto"/>
                              <w:jc w:val="both"/>
                              <w:textDirection w:val="btLr"/>
                              <w:rPr>
                                <w:rFonts w:ascii="Arial" w:hAnsi="Arial" w:cs="Arial"/>
                                <w:sz w:val="22"/>
                                <w:szCs w:val="22"/>
                                <w:lang w:val="el-GR"/>
                              </w:rPr>
                            </w:pPr>
                            <w:r>
                              <w:rPr>
                                <w:rFonts w:ascii="Arial" w:hAnsi="Arial" w:cs="Arial"/>
                                <w:sz w:val="22"/>
                                <w:szCs w:val="22"/>
                                <w:lang w:val="el-GR"/>
                              </w:rPr>
                              <w:t>Κ</w:t>
                            </w:r>
                            <w:r w:rsidR="00BA6A9F" w:rsidRPr="00260A2C">
                              <w:rPr>
                                <w:rFonts w:ascii="Arial" w:hAnsi="Arial" w:cs="Arial"/>
                                <w:sz w:val="22"/>
                                <w:szCs w:val="22"/>
                                <w:lang w:val="el-GR"/>
                              </w:rPr>
                              <w:t>ινητικές δεξιότητες (περπάτημα, άλματα) και λεπτές κινητικές δεξιότητες (σκιαγράφηση, κράτημα αντικειμένου για γρ</w:t>
                            </w:r>
                            <w:r w:rsidR="003F07D5">
                              <w:rPr>
                                <w:rFonts w:ascii="Arial" w:hAnsi="Arial" w:cs="Arial"/>
                                <w:sz w:val="22"/>
                                <w:szCs w:val="22"/>
                                <w:lang w:val="el-GR"/>
                              </w:rPr>
                              <w:t>αφή</w:t>
                            </w:r>
                            <w:r w:rsidR="00BA6A9F" w:rsidRPr="00260A2C">
                              <w:rPr>
                                <w:rFonts w:ascii="Arial" w:hAnsi="Arial" w:cs="Arial"/>
                                <w:sz w:val="22"/>
                                <w:szCs w:val="22"/>
                                <w:lang w:val="el-GR"/>
                              </w:rPr>
                              <w:t>)</w:t>
                            </w:r>
                          </w:p>
                          <w:p w14:paraId="056F6630" w14:textId="77777777" w:rsidR="000C1E9F" w:rsidRDefault="00BA6A9F" w:rsidP="00E563CE">
                            <w:pPr>
                              <w:pStyle w:val="ListParagraph"/>
                              <w:numPr>
                                <w:ilvl w:val="0"/>
                                <w:numId w:val="15"/>
                              </w:numPr>
                              <w:spacing w:line="275" w:lineRule="auto"/>
                              <w:jc w:val="both"/>
                              <w:textDirection w:val="btLr"/>
                              <w:rPr>
                                <w:rFonts w:ascii="Arial" w:hAnsi="Arial" w:cs="Arial"/>
                                <w:sz w:val="22"/>
                                <w:szCs w:val="22"/>
                                <w:lang w:val="en-US"/>
                              </w:rPr>
                            </w:pPr>
                            <w:proofErr w:type="spellStart"/>
                            <w:r w:rsidRPr="00BF67D5">
                              <w:rPr>
                                <w:rFonts w:ascii="Arial" w:hAnsi="Arial" w:cs="Arial"/>
                                <w:sz w:val="22"/>
                                <w:szCs w:val="22"/>
                                <w:lang w:val="en-US"/>
                              </w:rPr>
                              <w:t>Συντονισμός</w:t>
                            </w:r>
                            <w:proofErr w:type="spellEnd"/>
                            <w:r w:rsidRPr="00BF67D5">
                              <w:rPr>
                                <w:rFonts w:ascii="Arial" w:hAnsi="Arial" w:cs="Arial"/>
                                <w:sz w:val="22"/>
                                <w:szCs w:val="22"/>
                                <w:lang w:val="en-US"/>
                              </w:rPr>
                              <w:t xml:space="preserve"> και </w:t>
                            </w:r>
                            <w:proofErr w:type="spellStart"/>
                            <w:r w:rsidRPr="00BF67D5">
                              <w:rPr>
                                <w:rFonts w:ascii="Arial" w:hAnsi="Arial" w:cs="Arial"/>
                                <w:sz w:val="22"/>
                                <w:szCs w:val="22"/>
                                <w:lang w:val="en-US"/>
                              </w:rPr>
                              <w:t>ισορρο</w:t>
                            </w:r>
                            <w:proofErr w:type="spellEnd"/>
                            <w:r w:rsidRPr="00BF67D5">
                              <w:rPr>
                                <w:rFonts w:ascii="Arial" w:hAnsi="Arial" w:cs="Arial"/>
                                <w:sz w:val="22"/>
                                <w:szCs w:val="22"/>
                                <w:lang w:val="en-US"/>
                              </w:rPr>
                              <w:t>πία</w:t>
                            </w:r>
                          </w:p>
                          <w:p w14:paraId="1DAFF3BD" w14:textId="12E4F3C9" w:rsidR="000C1E9F" w:rsidRPr="00260A2C" w:rsidRDefault="00BA6A9F" w:rsidP="00E563CE">
                            <w:pPr>
                              <w:pStyle w:val="ListParagraph"/>
                              <w:numPr>
                                <w:ilvl w:val="0"/>
                                <w:numId w:val="15"/>
                              </w:numPr>
                              <w:spacing w:line="275" w:lineRule="auto"/>
                              <w:jc w:val="both"/>
                              <w:textDirection w:val="btLr"/>
                              <w:rPr>
                                <w:rFonts w:ascii="Arial" w:hAnsi="Arial" w:cs="Arial"/>
                                <w:sz w:val="22"/>
                                <w:szCs w:val="22"/>
                                <w:lang w:val="el-GR"/>
                              </w:rPr>
                            </w:pPr>
                            <w:r w:rsidRPr="00260A2C">
                              <w:rPr>
                                <w:rFonts w:ascii="Arial" w:hAnsi="Arial" w:cs="Arial"/>
                                <w:sz w:val="22"/>
                                <w:szCs w:val="22"/>
                                <w:lang w:val="el-GR"/>
                              </w:rPr>
                              <w:t>Αισθητηριακές λειτουργίες (ακοή, όραση, αφή, γεύση κ.λπ.)</w:t>
                            </w:r>
                          </w:p>
                          <w:p w14:paraId="02266B43" w14:textId="77777777" w:rsidR="00032FF3" w:rsidRPr="00260A2C" w:rsidRDefault="00032FF3" w:rsidP="00032FF3">
                            <w:pPr>
                              <w:spacing w:line="275" w:lineRule="auto"/>
                              <w:jc w:val="center"/>
                              <w:textDirection w:val="btLr"/>
                              <w:rPr>
                                <w:lang w:val="el-GR"/>
                              </w:rPr>
                            </w:pPr>
                          </w:p>
                          <w:p w14:paraId="16ED9567" w14:textId="77777777" w:rsidR="00032FF3" w:rsidRPr="00260A2C" w:rsidRDefault="00032FF3" w:rsidP="00032FF3">
                            <w:pPr>
                              <w:spacing w:line="275" w:lineRule="auto"/>
                              <w:jc w:val="center"/>
                              <w:textDirection w:val="btLr"/>
                              <w:rPr>
                                <w:lang w:val="el-GR"/>
                              </w:rPr>
                            </w:pPr>
                          </w:p>
                          <w:p w14:paraId="33893C68" w14:textId="77777777" w:rsidR="00032FF3" w:rsidRPr="00260A2C" w:rsidRDefault="00032FF3" w:rsidP="00032FF3">
                            <w:pPr>
                              <w:spacing w:line="275" w:lineRule="auto"/>
                              <w:jc w:val="center"/>
                              <w:textDirection w:val="btLr"/>
                              <w:rPr>
                                <w:lang w:val="el-GR"/>
                              </w:rPr>
                            </w:pP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768DA9" id="Rectangle: Rounded Corners 109" o:spid="_x0000_s1039" style="position:absolute;left:0;text-align:left;margin-left:152.8pt;margin-top:1.75pt;width:240.35pt;height:164.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cV3YQIAAKgEAAAOAAAAZHJzL2Uyb0RvYy54bWysVNtuEzEQfUfiHyy/090sSdquuqlK2iKk&#10;AlULH+DY3qzBN8ZONunXM/ZuSgoPSIg8WJ6dmTNz5nhycbkzmmwlBOVsQycnJSXScieUXTf065fb&#10;N2eUhMisYNpZ2dC9DPRy8frVRe9rWbnOaSGBIIgNde8b2sXo66IIvJOGhRPnpUVn68CwiCasCwGs&#10;R3Sji6os50XvQHhwXIaAX68HJ11k/LaVPH5u2yAj0Q3F3mI+IZ+rdBaLC1avgflO8bEN9g9dGKYs&#10;Fn2GumaRkQ2oP6CM4uCCa+MJd6Zwbau4zByQzaT8jc1jx7zMXHA4wT+PKfw/WP5pew9ECdSuPKfE&#10;MoMiPeDYmF1rWZMHt7FCCrJ0YFFlkqJwZr0PNaY++ntIrIO/c/x7INYtO0yUVwCu7yQT2OkkxRcv&#10;EpIRMJWs+o9OYEG2iS6Pb9eCSYA4GLLLKu2fVZK7SDh+fFvOqul0RglHX1WeTU/LWa7B6kO6hxDf&#10;S2dIujQUEolEKtdg27sQs1Zi5MvEN0pao1H5LdNkMp/PT0fEMbhg9QEz83VaiVuldTZgvVpqIJja&#10;0OX0pnxXjcnhOExb0uM0qtOyzG1YlwDy+zMq4hJoZRp6VqZfymd1GuCNFSTuPc7I4v7QBBEMJVri&#10;tuElx0Wm9N/jkIK2oxJp+IOIcbfaDfJnnZIyKyf2qA24YVlwufHSOXjC6rgoWPfHhgH2oj9Y1Pd8&#10;Mq1QjJiN6Wx+jhsPx57VsYdZjlAN5REoGYxlHPZx40GtO6w1Gedzha+iVfHwfIa+Rga4Dnh7sW/H&#10;do769Qez+AkAAP//AwBQSwMEFAAGAAgAAAAhAEV0HILfAAAACQEAAA8AAABkcnMvZG93bnJldi54&#10;bWxMj8FugzAQRO+V+g/WRuqtMYHgIoKJaKRceqmaVOrVwVtAwTbCDoG/7/bU3nY0o9k3xX42PZtw&#10;9J2zEjbrCBja2unONhI+z8fnDJgPymrVO4sSFvSwLx8fCpVrd7cfOJ1Cw6jE+lxJaEMYcs593aJR&#10;fu0GtOR9u9GoQHJsuB7VncpNz+MoEtyoztKHVg14aLG+nm5GwvF1uQ6x2L6LKX1LvuLzYVtVi5RP&#10;q7naAQs4h78w/OITOpTEdHE3qz3rJSRRKihKRwqM/JdMJMAupJNNBrws+P8F5Q8AAAD//wMAUEsB&#10;Ai0AFAAGAAgAAAAhALaDOJL+AAAA4QEAABMAAAAAAAAAAAAAAAAAAAAAAFtDb250ZW50X1R5cGVz&#10;XS54bWxQSwECLQAUAAYACAAAACEAOP0h/9YAAACUAQAACwAAAAAAAAAAAAAAAAAvAQAAX3JlbHMv&#10;LnJlbHNQSwECLQAUAAYACAAAACEAOp3Fd2ECAACoBAAADgAAAAAAAAAAAAAAAAAuAgAAZHJzL2Uy&#10;b0RvYy54bWxQSwECLQAUAAYACAAAACEARXQcgt8AAAAJAQAADwAAAAAAAAAAAAAAAAC7BAAAZHJz&#10;L2Rvd25yZXYueG1sUEsFBgAAAAAEAAQA8wAAAMcFAAAAAA==&#10;" fillcolor="#c4e0b2" stroked="f" strokeweight="1pt">
                <v:stroke startarrowwidth="narrow" startarrowlength="short" endarrowwidth="narrow" endarrowlength="short" joinstyle="miter"/>
                <v:textbox inset="2.53958mm,1.2694mm,2.53958mm,1.2694mm">
                  <w:txbxContent>
                    <w:p w14:paraId="153ACEB9" w14:textId="3C17BEBD" w:rsidR="000C1E9F" w:rsidRDefault="008313CA">
                      <w:pPr>
                        <w:spacing w:line="275" w:lineRule="auto"/>
                        <w:jc w:val="center"/>
                        <w:textDirection w:val="btLr"/>
                        <w:rPr>
                          <w:rFonts w:ascii="Arial" w:hAnsi="Arial" w:cs="Arial"/>
                          <w:b/>
                          <w:bCs/>
                          <w:sz w:val="22"/>
                          <w:szCs w:val="22"/>
                          <w:lang w:val="en-US"/>
                        </w:rPr>
                      </w:pPr>
                      <w:r>
                        <w:rPr>
                          <w:rFonts w:ascii="Arial" w:hAnsi="Arial" w:cs="Arial"/>
                          <w:b/>
                          <w:bCs/>
                          <w:sz w:val="22"/>
                          <w:szCs w:val="22"/>
                          <w:lang w:val="el-GR"/>
                        </w:rPr>
                        <w:t>Σωματική / Κινητική Ανάπτυξη</w:t>
                      </w:r>
                    </w:p>
                    <w:p w14:paraId="0C194503" w14:textId="77777777" w:rsidR="000C1E9F" w:rsidRDefault="00BA6A9F" w:rsidP="00E563CE">
                      <w:pPr>
                        <w:pStyle w:val="ListParagraph"/>
                        <w:numPr>
                          <w:ilvl w:val="0"/>
                          <w:numId w:val="15"/>
                        </w:numPr>
                        <w:spacing w:line="275" w:lineRule="auto"/>
                        <w:jc w:val="both"/>
                        <w:textDirection w:val="btLr"/>
                        <w:rPr>
                          <w:rFonts w:ascii="Arial" w:hAnsi="Arial" w:cs="Arial"/>
                          <w:sz w:val="22"/>
                          <w:szCs w:val="22"/>
                          <w:lang w:val="en-US"/>
                        </w:rPr>
                      </w:pPr>
                      <w:proofErr w:type="spellStart"/>
                      <w:r w:rsidRPr="00BF67D5">
                        <w:rPr>
                          <w:rFonts w:ascii="Arial" w:hAnsi="Arial" w:cs="Arial"/>
                          <w:sz w:val="22"/>
                          <w:szCs w:val="22"/>
                          <w:lang w:val="en-US"/>
                        </w:rPr>
                        <w:t>Ανά</w:t>
                      </w:r>
                      <w:proofErr w:type="spellEnd"/>
                      <w:r w:rsidRPr="00BF67D5">
                        <w:rPr>
                          <w:rFonts w:ascii="Arial" w:hAnsi="Arial" w:cs="Arial"/>
                          <w:sz w:val="22"/>
                          <w:szCs w:val="22"/>
                          <w:lang w:val="en-US"/>
                        </w:rPr>
                        <w:t>πτυξη (</w:t>
                      </w:r>
                      <w:proofErr w:type="spellStart"/>
                      <w:r w:rsidRPr="00BF67D5">
                        <w:rPr>
                          <w:rFonts w:ascii="Arial" w:hAnsi="Arial" w:cs="Arial"/>
                          <w:sz w:val="22"/>
                          <w:szCs w:val="22"/>
                          <w:lang w:val="en-US"/>
                        </w:rPr>
                        <w:t>ύψος</w:t>
                      </w:r>
                      <w:proofErr w:type="spellEnd"/>
                      <w:r w:rsidRPr="00BF67D5">
                        <w:rPr>
                          <w:rFonts w:ascii="Arial" w:hAnsi="Arial" w:cs="Arial"/>
                          <w:sz w:val="22"/>
                          <w:szCs w:val="22"/>
                          <w:lang w:val="en-US"/>
                        </w:rPr>
                        <w:t>, β</w:t>
                      </w:r>
                      <w:proofErr w:type="spellStart"/>
                      <w:r w:rsidRPr="00BF67D5">
                        <w:rPr>
                          <w:rFonts w:ascii="Arial" w:hAnsi="Arial" w:cs="Arial"/>
                          <w:sz w:val="22"/>
                          <w:szCs w:val="22"/>
                          <w:lang w:val="en-US"/>
                        </w:rPr>
                        <w:t>άρος</w:t>
                      </w:r>
                      <w:proofErr w:type="spellEnd"/>
                      <w:r w:rsidRPr="00BF67D5">
                        <w:rPr>
                          <w:rFonts w:ascii="Arial" w:hAnsi="Arial" w:cs="Arial"/>
                          <w:sz w:val="22"/>
                          <w:szCs w:val="22"/>
                          <w:lang w:val="en-US"/>
                        </w:rPr>
                        <w:t>)</w:t>
                      </w:r>
                    </w:p>
                    <w:p w14:paraId="4079383E" w14:textId="0A71972F" w:rsidR="000C1E9F" w:rsidRPr="00260A2C" w:rsidRDefault="008313CA" w:rsidP="00E563CE">
                      <w:pPr>
                        <w:pStyle w:val="ListParagraph"/>
                        <w:numPr>
                          <w:ilvl w:val="0"/>
                          <w:numId w:val="15"/>
                        </w:numPr>
                        <w:spacing w:line="275" w:lineRule="auto"/>
                        <w:jc w:val="both"/>
                        <w:textDirection w:val="btLr"/>
                        <w:rPr>
                          <w:rFonts w:ascii="Arial" w:hAnsi="Arial" w:cs="Arial"/>
                          <w:sz w:val="22"/>
                          <w:szCs w:val="22"/>
                          <w:lang w:val="el-GR"/>
                        </w:rPr>
                      </w:pPr>
                      <w:r>
                        <w:rPr>
                          <w:rFonts w:ascii="Arial" w:hAnsi="Arial" w:cs="Arial"/>
                          <w:sz w:val="22"/>
                          <w:szCs w:val="22"/>
                          <w:lang w:val="el-GR"/>
                        </w:rPr>
                        <w:t>Κ</w:t>
                      </w:r>
                      <w:r w:rsidR="00BA6A9F" w:rsidRPr="00260A2C">
                        <w:rPr>
                          <w:rFonts w:ascii="Arial" w:hAnsi="Arial" w:cs="Arial"/>
                          <w:sz w:val="22"/>
                          <w:szCs w:val="22"/>
                          <w:lang w:val="el-GR"/>
                        </w:rPr>
                        <w:t>ινητικές δεξιότητες (περπάτημα, άλματα) και λεπτές κινητικές δεξιότητες (σκιαγράφηση, κράτημα αντικειμένου για γρ</w:t>
                      </w:r>
                      <w:r w:rsidR="003F07D5">
                        <w:rPr>
                          <w:rFonts w:ascii="Arial" w:hAnsi="Arial" w:cs="Arial"/>
                          <w:sz w:val="22"/>
                          <w:szCs w:val="22"/>
                          <w:lang w:val="el-GR"/>
                        </w:rPr>
                        <w:t>αφή</w:t>
                      </w:r>
                      <w:r w:rsidR="00BA6A9F" w:rsidRPr="00260A2C">
                        <w:rPr>
                          <w:rFonts w:ascii="Arial" w:hAnsi="Arial" w:cs="Arial"/>
                          <w:sz w:val="22"/>
                          <w:szCs w:val="22"/>
                          <w:lang w:val="el-GR"/>
                        </w:rPr>
                        <w:t>)</w:t>
                      </w:r>
                    </w:p>
                    <w:p w14:paraId="056F6630" w14:textId="77777777" w:rsidR="000C1E9F" w:rsidRDefault="00BA6A9F" w:rsidP="00E563CE">
                      <w:pPr>
                        <w:pStyle w:val="ListParagraph"/>
                        <w:numPr>
                          <w:ilvl w:val="0"/>
                          <w:numId w:val="15"/>
                        </w:numPr>
                        <w:spacing w:line="275" w:lineRule="auto"/>
                        <w:jc w:val="both"/>
                        <w:textDirection w:val="btLr"/>
                        <w:rPr>
                          <w:rFonts w:ascii="Arial" w:hAnsi="Arial" w:cs="Arial"/>
                          <w:sz w:val="22"/>
                          <w:szCs w:val="22"/>
                          <w:lang w:val="en-US"/>
                        </w:rPr>
                      </w:pPr>
                      <w:proofErr w:type="spellStart"/>
                      <w:r w:rsidRPr="00BF67D5">
                        <w:rPr>
                          <w:rFonts w:ascii="Arial" w:hAnsi="Arial" w:cs="Arial"/>
                          <w:sz w:val="22"/>
                          <w:szCs w:val="22"/>
                          <w:lang w:val="en-US"/>
                        </w:rPr>
                        <w:t>Συντονισμός</w:t>
                      </w:r>
                      <w:proofErr w:type="spellEnd"/>
                      <w:r w:rsidRPr="00BF67D5">
                        <w:rPr>
                          <w:rFonts w:ascii="Arial" w:hAnsi="Arial" w:cs="Arial"/>
                          <w:sz w:val="22"/>
                          <w:szCs w:val="22"/>
                          <w:lang w:val="en-US"/>
                        </w:rPr>
                        <w:t xml:space="preserve"> και </w:t>
                      </w:r>
                      <w:proofErr w:type="spellStart"/>
                      <w:r w:rsidRPr="00BF67D5">
                        <w:rPr>
                          <w:rFonts w:ascii="Arial" w:hAnsi="Arial" w:cs="Arial"/>
                          <w:sz w:val="22"/>
                          <w:szCs w:val="22"/>
                          <w:lang w:val="en-US"/>
                        </w:rPr>
                        <w:t>ισορρο</w:t>
                      </w:r>
                      <w:proofErr w:type="spellEnd"/>
                      <w:r w:rsidRPr="00BF67D5">
                        <w:rPr>
                          <w:rFonts w:ascii="Arial" w:hAnsi="Arial" w:cs="Arial"/>
                          <w:sz w:val="22"/>
                          <w:szCs w:val="22"/>
                          <w:lang w:val="en-US"/>
                        </w:rPr>
                        <w:t>πία</w:t>
                      </w:r>
                    </w:p>
                    <w:p w14:paraId="1DAFF3BD" w14:textId="12E4F3C9" w:rsidR="000C1E9F" w:rsidRPr="00260A2C" w:rsidRDefault="00BA6A9F" w:rsidP="00E563CE">
                      <w:pPr>
                        <w:pStyle w:val="ListParagraph"/>
                        <w:numPr>
                          <w:ilvl w:val="0"/>
                          <w:numId w:val="15"/>
                        </w:numPr>
                        <w:spacing w:line="275" w:lineRule="auto"/>
                        <w:jc w:val="both"/>
                        <w:textDirection w:val="btLr"/>
                        <w:rPr>
                          <w:rFonts w:ascii="Arial" w:hAnsi="Arial" w:cs="Arial"/>
                          <w:sz w:val="22"/>
                          <w:szCs w:val="22"/>
                          <w:lang w:val="el-GR"/>
                        </w:rPr>
                      </w:pPr>
                      <w:r w:rsidRPr="00260A2C">
                        <w:rPr>
                          <w:rFonts w:ascii="Arial" w:hAnsi="Arial" w:cs="Arial"/>
                          <w:sz w:val="22"/>
                          <w:szCs w:val="22"/>
                          <w:lang w:val="el-GR"/>
                        </w:rPr>
                        <w:t>Αισθητηριακές λειτουργίες (ακοή, όραση, αφή, γεύση κ.λπ.)</w:t>
                      </w:r>
                    </w:p>
                    <w:p w14:paraId="02266B43" w14:textId="77777777" w:rsidR="00032FF3" w:rsidRPr="00260A2C" w:rsidRDefault="00032FF3" w:rsidP="00032FF3">
                      <w:pPr>
                        <w:spacing w:line="275" w:lineRule="auto"/>
                        <w:jc w:val="center"/>
                        <w:textDirection w:val="btLr"/>
                        <w:rPr>
                          <w:lang w:val="el-GR"/>
                        </w:rPr>
                      </w:pPr>
                    </w:p>
                    <w:p w14:paraId="16ED9567" w14:textId="77777777" w:rsidR="00032FF3" w:rsidRPr="00260A2C" w:rsidRDefault="00032FF3" w:rsidP="00032FF3">
                      <w:pPr>
                        <w:spacing w:line="275" w:lineRule="auto"/>
                        <w:jc w:val="center"/>
                        <w:textDirection w:val="btLr"/>
                        <w:rPr>
                          <w:lang w:val="el-GR"/>
                        </w:rPr>
                      </w:pPr>
                    </w:p>
                    <w:p w14:paraId="33893C68" w14:textId="77777777" w:rsidR="00032FF3" w:rsidRPr="00260A2C" w:rsidRDefault="00032FF3" w:rsidP="00032FF3">
                      <w:pPr>
                        <w:spacing w:line="275" w:lineRule="auto"/>
                        <w:jc w:val="center"/>
                        <w:textDirection w:val="btLr"/>
                        <w:rPr>
                          <w:lang w:val="el-GR"/>
                        </w:rPr>
                      </w:pPr>
                    </w:p>
                  </w:txbxContent>
                </v:textbox>
                <w10:wrap anchorx="margin"/>
              </v:roundrect>
            </w:pict>
          </mc:Fallback>
        </mc:AlternateContent>
      </w:r>
    </w:p>
    <w:p w14:paraId="1254E6BB" w14:textId="77777777" w:rsidR="00032FF3" w:rsidRPr="00260A2C" w:rsidRDefault="00032FF3" w:rsidP="00032FF3">
      <w:pPr>
        <w:tabs>
          <w:tab w:val="left" w:pos="2865"/>
        </w:tabs>
        <w:spacing w:line="276" w:lineRule="auto"/>
        <w:jc w:val="both"/>
        <w:rPr>
          <w:lang w:val="el-GR"/>
        </w:rPr>
      </w:pPr>
    </w:p>
    <w:p w14:paraId="5E2454AC" w14:textId="77777777" w:rsidR="00032FF3" w:rsidRPr="00260A2C" w:rsidRDefault="00032FF3" w:rsidP="00032FF3">
      <w:pPr>
        <w:tabs>
          <w:tab w:val="left" w:pos="2865"/>
        </w:tabs>
        <w:spacing w:line="276" w:lineRule="auto"/>
        <w:jc w:val="both"/>
        <w:rPr>
          <w:lang w:val="el-GR"/>
        </w:rPr>
      </w:pPr>
    </w:p>
    <w:p w14:paraId="32D121ED" w14:textId="77777777" w:rsidR="00032FF3" w:rsidRPr="00260A2C" w:rsidRDefault="00032FF3" w:rsidP="00032FF3">
      <w:pPr>
        <w:tabs>
          <w:tab w:val="left" w:pos="2865"/>
        </w:tabs>
        <w:spacing w:line="276" w:lineRule="auto"/>
        <w:jc w:val="both"/>
        <w:rPr>
          <w:lang w:val="el-GR"/>
        </w:rPr>
      </w:pPr>
    </w:p>
    <w:p w14:paraId="1C0F59F7" w14:textId="77777777" w:rsidR="00032FF3" w:rsidRPr="00260A2C" w:rsidRDefault="00032FF3" w:rsidP="00032FF3">
      <w:pPr>
        <w:tabs>
          <w:tab w:val="left" w:pos="2865"/>
        </w:tabs>
        <w:spacing w:line="276" w:lineRule="auto"/>
        <w:jc w:val="both"/>
        <w:rPr>
          <w:lang w:val="el-GR"/>
        </w:rPr>
      </w:pPr>
    </w:p>
    <w:p w14:paraId="13FB1C8B" w14:textId="77777777" w:rsidR="00032FF3" w:rsidRPr="00260A2C" w:rsidRDefault="00032FF3" w:rsidP="00032FF3">
      <w:pPr>
        <w:tabs>
          <w:tab w:val="left" w:pos="2865"/>
        </w:tabs>
        <w:spacing w:line="276" w:lineRule="auto"/>
        <w:jc w:val="both"/>
        <w:rPr>
          <w:lang w:val="el-GR"/>
        </w:rPr>
      </w:pPr>
    </w:p>
    <w:p w14:paraId="2382C2BC" w14:textId="77777777" w:rsidR="00032FF3" w:rsidRPr="00260A2C" w:rsidRDefault="00032FF3" w:rsidP="00032FF3">
      <w:pPr>
        <w:tabs>
          <w:tab w:val="left" w:pos="2865"/>
        </w:tabs>
        <w:spacing w:line="276" w:lineRule="auto"/>
        <w:jc w:val="both"/>
        <w:rPr>
          <w:lang w:val="el-GR"/>
        </w:rPr>
      </w:pPr>
    </w:p>
    <w:p w14:paraId="6A756FA6" w14:textId="77777777" w:rsidR="00032FF3" w:rsidRPr="00260A2C" w:rsidRDefault="00032FF3" w:rsidP="00032FF3">
      <w:pPr>
        <w:tabs>
          <w:tab w:val="left" w:pos="2865"/>
        </w:tabs>
        <w:spacing w:line="276" w:lineRule="auto"/>
        <w:jc w:val="both"/>
        <w:rPr>
          <w:lang w:val="el-GR"/>
        </w:rPr>
      </w:pPr>
    </w:p>
    <w:p w14:paraId="36492CD7" w14:textId="77777777" w:rsidR="00032FF3" w:rsidRPr="00260A2C" w:rsidRDefault="00032FF3" w:rsidP="00032FF3">
      <w:pPr>
        <w:spacing w:line="276" w:lineRule="auto"/>
        <w:jc w:val="both"/>
        <w:rPr>
          <w:lang w:val="el-GR"/>
        </w:rPr>
      </w:pPr>
    </w:p>
    <w:p w14:paraId="3049FF69" w14:textId="502BB08C" w:rsidR="00032FF3" w:rsidRPr="00260A2C" w:rsidRDefault="00032FF3" w:rsidP="00032FF3">
      <w:pPr>
        <w:spacing w:line="276" w:lineRule="auto"/>
        <w:jc w:val="both"/>
        <w:rPr>
          <w:b/>
          <w:lang w:val="el-GR"/>
        </w:rPr>
      </w:pPr>
    </w:p>
    <w:p w14:paraId="21D827AD" w14:textId="15453061" w:rsidR="000C1E9F" w:rsidRPr="00260A2C" w:rsidRDefault="00E97A28">
      <w:pPr>
        <w:spacing w:line="276" w:lineRule="auto"/>
        <w:jc w:val="both"/>
        <w:rPr>
          <w:lang w:val="el-GR"/>
        </w:rPr>
      </w:pPr>
      <w:r>
        <w:rPr>
          <w:noProof/>
          <w:lang w:val="en-US"/>
        </w:rPr>
        <mc:AlternateContent>
          <mc:Choice Requires="wps">
            <w:drawing>
              <wp:anchor distT="0" distB="0" distL="114300" distR="114300" simplePos="0" relativeHeight="251683840" behindDoc="0" locked="0" layoutInCell="1" allowOverlap="1" wp14:anchorId="79EB1862" wp14:editId="57E67892">
                <wp:simplePos x="0" y="0"/>
                <wp:positionH relativeFrom="margin">
                  <wp:posOffset>414655</wp:posOffset>
                </wp:positionH>
                <wp:positionV relativeFrom="paragraph">
                  <wp:posOffset>10795</wp:posOffset>
                </wp:positionV>
                <wp:extent cx="3052445" cy="2484120"/>
                <wp:effectExtent l="0" t="0" r="0" b="0"/>
                <wp:wrapNone/>
                <wp:docPr id="108" name="Rectangle: Rounded Corners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2445" cy="2484120"/>
                        </a:xfrm>
                        <a:prstGeom prst="roundRect">
                          <a:avLst>
                            <a:gd name="adj" fmla="val 16667"/>
                          </a:avLst>
                        </a:prstGeom>
                        <a:solidFill>
                          <a:srgbClr val="BBD6EE"/>
                        </a:solidFill>
                        <a:ln w="12700">
                          <a:noFill/>
                          <a:miter lim="800000"/>
                          <a:headEnd type="none" w="sm" len="sm"/>
                          <a:tailEnd type="none" w="sm" len="sm"/>
                        </a:ln>
                      </wps:spPr>
                      <wps:txbx>
                        <w:txbxContent>
                          <w:p w14:paraId="348707E8" w14:textId="0EA74F68" w:rsidR="000C1E9F" w:rsidRPr="00405F86" w:rsidRDefault="00BA6A9F" w:rsidP="00405F86">
                            <w:pPr>
                              <w:spacing w:line="276" w:lineRule="auto"/>
                              <w:jc w:val="center"/>
                              <w:textDirection w:val="btLr"/>
                              <w:rPr>
                                <w:rFonts w:ascii="Arial" w:hAnsi="Arial" w:cs="Arial"/>
                                <w:b/>
                                <w:bCs/>
                                <w:color w:val="000000"/>
                                <w:sz w:val="22"/>
                                <w:szCs w:val="22"/>
                                <w:lang w:val="el-GR"/>
                              </w:rPr>
                            </w:pPr>
                            <w:r w:rsidRPr="00BF67D5">
                              <w:rPr>
                                <w:rFonts w:ascii="Arial" w:hAnsi="Arial" w:cs="Arial"/>
                                <w:b/>
                                <w:bCs/>
                                <w:color w:val="000000"/>
                                <w:sz w:val="22"/>
                                <w:szCs w:val="22"/>
                              </w:rPr>
                              <w:t>Γνωστική</w:t>
                            </w:r>
                            <w:r w:rsidR="008313CA">
                              <w:rPr>
                                <w:rFonts w:ascii="Arial" w:hAnsi="Arial" w:cs="Arial"/>
                                <w:b/>
                                <w:bCs/>
                                <w:color w:val="000000"/>
                                <w:sz w:val="22"/>
                                <w:szCs w:val="22"/>
                                <w:lang w:val="el-GR"/>
                              </w:rPr>
                              <w:t xml:space="preserve"> Ανάπτυξη</w:t>
                            </w:r>
                          </w:p>
                          <w:p w14:paraId="3B471F3B" w14:textId="77777777" w:rsidR="000C1E9F" w:rsidRDefault="00BA6A9F">
                            <w:pPr>
                              <w:numPr>
                                <w:ilvl w:val="0"/>
                                <w:numId w:val="14"/>
                              </w:numPr>
                              <w:spacing w:line="276" w:lineRule="auto"/>
                              <w:textDirection w:val="btLr"/>
                              <w:rPr>
                                <w:rFonts w:ascii="Arial" w:hAnsi="Arial" w:cs="Arial"/>
                                <w:color w:val="000000"/>
                                <w:sz w:val="22"/>
                                <w:szCs w:val="22"/>
                              </w:rPr>
                            </w:pPr>
                            <w:r w:rsidRPr="00BF67D5">
                              <w:rPr>
                                <w:rFonts w:ascii="Arial" w:hAnsi="Arial" w:cs="Arial"/>
                                <w:color w:val="000000"/>
                                <w:sz w:val="22"/>
                                <w:szCs w:val="22"/>
                              </w:rPr>
                              <w:t>Μνήμη</w:t>
                            </w:r>
                          </w:p>
                          <w:p w14:paraId="3285ED01" w14:textId="77777777" w:rsidR="000C1E9F" w:rsidRDefault="00BA6A9F">
                            <w:pPr>
                              <w:numPr>
                                <w:ilvl w:val="0"/>
                                <w:numId w:val="14"/>
                              </w:numPr>
                              <w:spacing w:line="276" w:lineRule="auto"/>
                              <w:textDirection w:val="btLr"/>
                              <w:rPr>
                                <w:rFonts w:ascii="Arial" w:hAnsi="Arial" w:cs="Arial"/>
                                <w:color w:val="000000"/>
                                <w:sz w:val="22"/>
                                <w:szCs w:val="22"/>
                              </w:rPr>
                            </w:pPr>
                            <w:r w:rsidRPr="00BF67D5">
                              <w:rPr>
                                <w:rFonts w:ascii="Arial" w:hAnsi="Arial" w:cs="Arial"/>
                                <w:color w:val="000000"/>
                                <w:sz w:val="22"/>
                                <w:szCs w:val="22"/>
                              </w:rPr>
                              <w:t>Επίλυση προβλημάτων</w:t>
                            </w:r>
                          </w:p>
                          <w:p w14:paraId="56E21FA5" w14:textId="77777777" w:rsidR="000C1E9F" w:rsidRDefault="00BA6A9F">
                            <w:pPr>
                              <w:numPr>
                                <w:ilvl w:val="0"/>
                                <w:numId w:val="14"/>
                              </w:numPr>
                              <w:spacing w:line="276" w:lineRule="auto"/>
                              <w:textDirection w:val="btLr"/>
                              <w:rPr>
                                <w:rFonts w:ascii="Arial" w:hAnsi="Arial" w:cs="Arial"/>
                                <w:color w:val="000000"/>
                                <w:sz w:val="22"/>
                                <w:szCs w:val="22"/>
                              </w:rPr>
                            </w:pPr>
                            <w:r w:rsidRPr="00BF67D5">
                              <w:rPr>
                                <w:rFonts w:ascii="Arial" w:hAnsi="Arial" w:cs="Arial"/>
                                <w:color w:val="000000"/>
                                <w:sz w:val="22"/>
                                <w:szCs w:val="22"/>
                              </w:rPr>
                              <w:t>Λήψη αποφάσεων</w:t>
                            </w:r>
                          </w:p>
                          <w:p w14:paraId="3BE4E671" w14:textId="77777777" w:rsidR="000C1E9F" w:rsidRDefault="00BA6A9F">
                            <w:pPr>
                              <w:numPr>
                                <w:ilvl w:val="0"/>
                                <w:numId w:val="14"/>
                              </w:numPr>
                              <w:spacing w:line="276" w:lineRule="auto"/>
                              <w:textDirection w:val="btLr"/>
                              <w:rPr>
                                <w:rFonts w:ascii="Arial" w:hAnsi="Arial" w:cs="Arial"/>
                                <w:color w:val="000000"/>
                                <w:sz w:val="22"/>
                                <w:szCs w:val="22"/>
                              </w:rPr>
                            </w:pPr>
                            <w:r w:rsidRPr="00BF67D5">
                              <w:rPr>
                                <w:rFonts w:ascii="Arial" w:hAnsi="Arial" w:cs="Arial"/>
                                <w:color w:val="000000"/>
                                <w:sz w:val="22"/>
                                <w:szCs w:val="22"/>
                              </w:rPr>
                              <w:t xml:space="preserve">Προμαθηματικές δεξιότητες </w:t>
                            </w:r>
                          </w:p>
                          <w:p w14:paraId="57694D4C" w14:textId="77777777" w:rsidR="000C1E9F" w:rsidRDefault="00BA6A9F">
                            <w:pPr>
                              <w:numPr>
                                <w:ilvl w:val="0"/>
                                <w:numId w:val="14"/>
                              </w:numPr>
                              <w:spacing w:line="276" w:lineRule="auto"/>
                              <w:textDirection w:val="btLr"/>
                              <w:rPr>
                                <w:rFonts w:ascii="Arial" w:hAnsi="Arial" w:cs="Arial"/>
                                <w:color w:val="000000"/>
                                <w:sz w:val="22"/>
                                <w:szCs w:val="22"/>
                              </w:rPr>
                            </w:pPr>
                            <w:r w:rsidRPr="00BF67D5">
                              <w:rPr>
                                <w:rFonts w:ascii="Arial" w:hAnsi="Arial" w:cs="Arial"/>
                                <w:color w:val="000000"/>
                                <w:sz w:val="22"/>
                                <w:szCs w:val="22"/>
                              </w:rPr>
                              <w:t xml:space="preserve">Γλωσσικές δεξιότητες  </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9EB1862" id="Rectangle: Rounded Corners 108" o:spid="_x0000_s1040" style="position:absolute;left:0;text-align:left;margin-left:32.65pt;margin-top:.85pt;width:240.35pt;height:195.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HYwIAAKgEAAAOAAAAZHJzL2Uyb0RvYy54bWysVNtuEzEQfUfiHyy/072Qpu2qm6pNW4RU&#10;oGrhAxzbmzX4xtjJJnw9Y++2pPCAhMiD5dmZOTNzjifnFzujyVZCUM62tDoqKZGWO6HsuqVfPt++&#10;OaUkRGYF087Klu5loBeL16/OB9/I2vVOCwkEQWxoBt/SPkbfFEXgvTQsHDkvLTo7B4ZFNGFdCGAD&#10;ohtd1GU5LwYHwoPjMgT8ej066SLjd53k8VPXBRmJbin2FvMJ+Vyls1ics2YNzPeKT22wf+jCMGWx&#10;6DPUNYuMbED9AWUUBxdcF4+4M4XrOsVlngGnqcrfpnnsmZd5FiQn+Geawv+D5R+390CUQO1KlMoy&#10;gyI9IG3MrrVsyIPbWCEFWTqwqDJJUcjZ4EODqY/+HtLUwd85/i0Q65Y9JspLADf0kgnstErxxYuE&#10;ZARMJavhgxNYkG2iy/TtOjAJEIkhu6zS/lkluYuE48e35XE9mx1TwtFXz05nVZ11LFjzlO4hxHfS&#10;GZIuLYU0RBoq12DbuxCzVmKal4mvlHRGo/Jbpkk1n89PctesmYIR+wkzz+u0ErdK62zAerXUQDC1&#10;pVdX1/Obmyk5HIZpSwZkoz4py9yGdQkgvz+jIi6BVqalp2X6pXzWJAJvrCBx75Eji/tDE0QwlGiJ&#10;24aXHBeZ0n+PwxG0nZRI5I8ixt1qN8pfJ7CkzMqJPWoDblwWXG689A5+YHVcFKz7fcMAe9HvLep7&#10;Vs1qFCNmY3Y8P8NnBIee1aGHWY5QLeURKBmNZRz3ceNBrXusVU38XOKr6FTEtvLzGfuaDFwHvL3Y&#10;t0M7R/36g1n8BAAA//8DAFBLAwQUAAYACAAAACEAHWwCjeAAAAAIAQAADwAAAGRycy9kb3ducmV2&#10;LnhtbEyPwU7DMBBE70j8g7VIXBB1SNuUhjhVVamVQAKJlg/YxksSiO3IdtrA17Oc4Lgzo9k3xWo0&#10;nTiRD62zCu4mCQiyldOtrRW8Hba39yBCRKuxc5YUfFGAVXl5UWCu3dm+0mkfa8ElNuSooImxz6UM&#10;VUMGw8T1ZNl7d95g5NPXUns8c7npZJokmTTYWv7QYE+bhqrP/WAUPL7sdtj2m2E2fPv0Y72lp+f0&#10;Rqnrq3H9ACLSGP/C8IvP6FAy09ENVgfRKcjmU06yvgDB9nyW8bSjgukyXYIsC/l/QPkDAAD//wMA&#10;UEsBAi0AFAAGAAgAAAAhALaDOJL+AAAA4QEAABMAAAAAAAAAAAAAAAAAAAAAAFtDb250ZW50X1R5&#10;cGVzXS54bWxQSwECLQAUAAYACAAAACEAOP0h/9YAAACUAQAACwAAAAAAAAAAAAAAAAAvAQAAX3Jl&#10;bHMvLnJlbHNQSwECLQAUAAYACAAAACEAwvrEh2MCAACoBAAADgAAAAAAAAAAAAAAAAAuAgAAZHJz&#10;L2Uyb0RvYy54bWxQSwECLQAUAAYACAAAACEAHWwCjeAAAAAIAQAADwAAAAAAAAAAAAAAAAC9BAAA&#10;ZHJzL2Rvd25yZXYueG1sUEsFBgAAAAAEAAQA8wAAAMoFAAAAAA==&#10;" fillcolor="#bbd6ee" stroked="f" strokeweight="1pt">
                <v:stroke startarrowwidth="narrow" startarrowlength="short" endarrowwidth="narrow" endarrowlength="short" joinstyle="miter"/>
                <v:textbox inset="2.53958mm,1.2694mm,2.53958mm,1.2694mm">
                  <w:txbxContent>
                    <w:p w14:paraId="348707E8" w14:textId="0EA74F68" w:rsidR="000C1E9F" w:rsidRPr="00405F86" w:rsidRDefault="00BA6A9F" w:rsidP="00405F86">
                      <w:pPr>
                        <w:spacing w:line="276" w:lineRule="auto"/>
                        <w:jc w:val="center"/>
                        <w:textDirection w:val="btLr"/>
                        <w:rPr>
                          <w:rFonts w:ascii="Arial" w:hAnsi="Arial" w:cs="Arial"/>
                          <w:b/>
                          <w:bCs/>
                          <w:color w:val="000000"/>
                          <w:sz w:val="22"/>
                          <w:szCs w:val="22"/>
                          <w:lang w:val="el-GR"/>
                        </w:rPr>
                      </w:pPr>
                      <w:r w:rsidRPr="00BF67D5">
                        <w:rPr>
                          <w:rFonts w:ascii="Arial" w:hAnsi="Arial" w:cs="Arial"/>
                          <w:b/>
                          <w:bCs/>
                          <w:color w:val="000000"/>
                          <w:sz w:val="22"/>
                          <w:szCs w:val="22"/>
                        </w:rPr>
                        <w:t>Γνωστική</w:t>
                      </w:r>
                      <w:r w:rsidR="008313CA">
                        <w:rPr>
                          <w:rFonts w:ascii="Arial" w:hAnsi="Arial" w:cs="Arial"/>
                          <w:b/>
                          <w:bCs/>
                          <w:color w:val="000000"/>
                          <w:sz w:val="22"/>
                          <w:szCs w:val="22"/>
                          <w:lang w:val="el-GR"/>
                        </w:rPr>
                        <w:t xml:space="preserve"> Ανάπτυξη</w:t>
                      </w:r>
                    </w:p>
                    <w:p w14:paraId="3B471F3B" w14:textId="77777777" w:rsidR="000C1E9F" w:rsidRDefault="00BA6A9F">
                      <w:pPr>
                        <w:numPr>
                          <w:ilvl w:val="0"/>
                          <w:numId w:val="14"/>
                        </w:numPr>
                        <w:spacing w:line="276" w:lineRule="auto"/>
                        <w:textDirection w:val="btLr"/>
                        <w:rPr>
                          <w:rFonts w:ascii="Arial" w:hAnsi="Arial" w:cs="Arial"/>
                          <w:color w:val="000000"/>
                          <w:sz w:val="22"/>
                          <w:szCs w:val="22"/>
                        </w:rPr>
                      </w:pPr>
                      <w:r w:rsidRPr="00BF67D5">
                        <w:rPr>
                          <w:rFonts w:ascii="Arial" w:hAnsi="Arial" w:cs="Arial"/>
                          <w:color w:val="000000"/>
                          <w:sz w:val="22"/>
                          <w:szCs w:val="22"/>
                        </w:rPr>
                        <w:t>Μνήμη</w:t>
                      </w:r>
                    </w:p>
                    <w:p w14:paraId="3285ED01" w14:textId="77777777" w:rsidR="000C1E9F" w:rsidRDefault="00BA6A9F">
                      <w:pPr>
                        <w:numPr>
                          <w:ilvl w:val="0"/>
                          <w:numId w:val="14"/>
                        </w:numPr>
                        <w:spacing w:line="276" w:lineRule="auto"/>
                        <w:textDirection w:val="btLr"/>
                        <w:rPr>
                          <w:rFonts w:ascii="Arial" w:hAnsi="Arial" w:cs="Arial"/>
                          <w:color w:val="000000"/>
                          <w:sz w:val="22"/>
                          <w:szCs w:val="22"/>
                        </w:rPr>
                      </w:pPr>
                      <w:r w:rsidRPr="00BF67D5">
                        <w:rPr>
                          <w:rFonts w:ascii="Arial" w:hAnsi="Arial" w:cs="Arial"/>
                          <w:color w:val="000000"/>
                          <w:sz w:val="22"/>
                          <w:szCs w:val="22"/>
                        </w:rPr>
                        <w:t>Επίλυση προβλημάτων</w:t>
                      </w:r>
                    </w:p>
                    <w:p w14:paraId="56E21FA5" w14:textId="77777777" w:rsidR="000C1E9F" w:rsidRDefault="00BA6A9F">
                      <w:pPr>
                        <w:numPr>
                          <w:ilvl w:val="0"/>
                          <w:numId w:val="14"/>
                        </w:numPr>
                        <w:spacing w:line="276" w:lineRule="auto"/>
                        <w:textDirection w:val="btLr"/>
                        <w:rPr>
                          <w:rFonts w:ascii="Arial" w:hAnsi="Arial" w:cs="Arial"/>
                          <w:color w:val="000000"/>
                          <w:sz w:val="22"/>
                          <w:szCs w:val="22"/>
                        </w:rPr>
                      </w:pPr>
                      <w:r w:rsidRPr="00BF67D5">
                        <w:rPr>
                          <w:rFonts w:ascii="Arial" w:hAnsi="Arial" w:cs="Arial"/>
                          <w:color w:val="000000"/>
                          <w:sz w:val="22"/>
                          <w:szCs w:val="22"/>
                        </w:rPr>
                        <w:t>Λήψη αποφάσεων</w:t>
                      </w:r>
                    </w:p>
                    <w:p w14:paraId="3BE4E671" w14:textId="77777777" w:rsidR="000C1E9F" w:rsidRDefault="00BA6A9F">
                      <w:pPr>
                        <w:numPr>
                          <w:ilvl w:val="0"/>
                          <w:numId w:val="14"/>
                        </w:numPr>
                        <w:spacing w:line="276" w:lineRule="auto"/>
                        <w:textDirection w:val="btLr"/>
                        <w:rPr>
                          <w:rFonts w:ascii="Arial" w:hAnsi="Arial" w:cs="Arial"/>
                          <w:color w:val="000000"/>
                          <w:sz w:val="22"/>
                          <w:szCs w:val="22"/>
                        </w:rPr>
                      </w:pPr>
                      <w:r w:rsidRPr="00BF67D5">
                        <w:rPr>
                          <w:rFonts w:ascii="Arial" w:hAnsi="Arial" w:cs="Arial"/>
                          <w:color w:val="000000"/>
                          <w:sz w:val="22"/>
                          <w:szCs w:val="22"/>
                        </w:rPr>
                        <w:t xml:space="preserve">Προμαθηματικές δεξιότητες </w:t>
                      </w:r>
                    </w:p>
                    <w:p w14:paraId="57694D4C" w14:textId="77777777" w:rsidR="000C1E9F" w:rsidRDefault="00BA6A9F">
                      <w:pPr>
                        <w:numPr>
                          <w:ilvl w:val="0"/>
                          <w:numId w:val="14"/>
                        </w:numPr>
                        <w:spacing w:line="276" w:lineRule="auto"/>
                        <w:textDirection w:val="btLr"/>
                        <w:rPr>
                          <w:rFonts w:ascii="Arial" w:hAnsi="Arial" w:cs="Arial"/>
                          <w:color w:val="000000"/>
                          <w:sz w:val="22"/>
                          <w:szCs w:val="22"/>
                        </w:rPr>
                      </w:pPr>
                      <w:r w:rsidRPr="00BF67D5">
                        <w:rPr>
                          <w:rFonts w:ascii="Arial" w:hAnsi="Arial" w:cs="Arial"/>
                          <w:color w:val="000000"/>
                          <w:sz w:val="22"/>
                          <w:szCs w:val="22"/>
                        </w:rPr>
                        <w:t xml:space="preserve">Γλωσσικές δεξιότητες  </w:t>
                      </w:r>
                    </w:p>
                  </w:txbxContent>
                </v:textbox>
                <w10:wrap anchorx="margin"/>
              </v:roundrect>
            </w:pict>
          </mc:Fallback>
        </mc:AlternateContent>
      </w:r>
      <w:r w:rsidR="00A44FC4">
        <w:rPr>
          <w:noProof/>
          <w:lang w:val="en-US"/>
        </w:rPr>
        <mc:AlternateContent>
          <mc:Choice Requires="wps">
            <w:drawing>
              <wp:anchor distT="0" distB="0" distL="114300" distR="114300" simplePos="0" relativeHeight="251684864" behindDoc="0" locked="0" layoutInCell="1" allowOverlap="1" wp14:anchorId="4162A884" wp14:editId="68EEDE8E">
                <wp:simplePos x="0" y="0"/>
                <wp:positionH relativeFrom="column">
                  <wp:posOffset>3200400</wp:posOffset>
                </wp:positionH>
                <wp:positionV relativeFrom="paragraph">
                  <wp:posOffset>43180</wp:posOffset>
                </wp:positionV>
                <wp:extent cx="3219450" cy="4171950"/>
                <wp:effectExtent l="0" t="0" r="0" b="0"/>
                <wp:wrapNone/>
                <wp:docPr id="107" name="Rectangle: Rounded Corners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4171950"/>
                        </a:xfrm>
                        <a:prstGeom prst="roundRect">
                          <a:avLst>
                            <a:gd name="adj" fmla="val 16667"/>
                          </a:avLst>
                        </a:prstGeom>
                        <a:solidFill>
                          <a:srgbClr val="D8D8D8"/>
                        </a:solidFill>
                        <a:ln w="25400">
                          <a:noFill/>
                          <a:round/>
                          <a:headEnd type="none" w="sm" len="sm"/>
                          <a:tailEnd type="none" w="sm" len="sm"/>
                        </a:ln>
                      </wps:spPr>
                      <wps:txbx>
                        <w:txbxContent>
                          <w:p w14:paraId="619727E2" w14:textId="161B9FB1" w:rsidR="000C1E9F" w:rsidRPr="0096493A" w:rsidRDefault="00BA6A9F" w:rsidP="00405F86">
                            <w:pPr>
                              <w:spacing w:line="275" w:lineRule="auto"/>
                              <w:ind w:left="360"/>
                              <w:jc w:val="center"/>
                              <w:textDirection w:val="btLr"/>
                              <w:rPr>
                                <w:rFonts w:ascii="Arial" w:hAnsi="Arial" w:cs="Arial"/>
                                <w:b/>
                                <w:bCs/>
                                <w:color w:val="000000"/>
                                <w:sz w:val="22"/>
                                <w:szCs w:val="22"/>
                                <w:lang w:val="en-US"/>
                              </w:rPr>
                            </w:pPr>
                            <w:proofErr w:type="spellStart"/>
                            <w:r w:rsidRPr="0096493A">
                              <w:rPr>
                                <w:rFonts w:ascii="Arial" w:hAnsi="Arial" w:cs="Arial"/>
                                <w:b/>
                                <w:bCs/>
                                <w:color w:val="000000"/>
                                <w:sz w:val="22"/>
                                <w:szCs w:val="22"/>
                                <w:lang w:val="en-US"/>
                              </w:rPr>
                              <w:t>Κοινωνικ</w:t>
                            </w:r>
                            <w:proofErr w:type="spellEnd"/>
                            <w:r w:rsidR="00677C2F" w:rsidRPr="0096493A">
                              <w:rPr>
                                <w:rFonts w:ascii="Arial" w:hAnsi="Arial" w:cs="Arial"/>
                                <w:b/>
                                <w:bCs/>
                                <w:color w:val="000000"/>
                                <w:sz w:val="22"/>
                                <w:szCs w:val="22"/>
                                <w:lang w:val="el-GR"/>
                              </w:rPr>
                              <w:t>ό</w:t>
                            </w:r>
                            <w:r w:rsidRPr="0096493A">
                              <w:rPr>
                                <w:rFonts w:ascii="Arial" w:hAnsi="Arial" w:cs="Arial"/>
                                <w:b/>
                                <w:bCs/>
                                <w:color w:val="000000"/>
                                <w:sz w:val="22"/>
                                <w:szCs w:val="22"/>
                                <w:lang w:val="en-US"/>
                              </w:rPr>
                              <w:t>-</w:t>
                            </w:r>
                            <w:proofErr w:type="spellStart"/>
                            <w:r w:rsidRPr="0096493A">
                              <w:rPr>
                                <w:rFonts w:ascii="Arial" w:hAnsi="Arial" w:cs="Arial"/>
                                <w:b/>
                                <w:bCs/>
                                <w:color w:val="000000"/>
                                <w:sz w:val="22"/>
                                <w:szCs w:val="22"/>
                                <w:lang w:val="en-US"/>
                              </w:rPr>
                              <w:t>συν</w:t>
                            </w:r>
                            <w:proofErr w:type="spellEnd"/>
                            <w:r w:rsidRPr="0096493A">
                              <w:rPr>
                                <w:rFonts w:ascii="Arial" w:hAnsi="Arial" w:cs="Arial"/>
                                <w:b/>
                                <w:bCs/>
                                <w:color w:val="000000"/>
                                <w:sz w:val="22"/>
                                <w:szCs w:val="22"/>
                                <w:lang w:val="en-US"/>
                              </w:rPr>
                              <w:t>αισθηματικ</w:t>
                            </w:r>
                            <w:r w:rsidR="008313CA" w:rsidRPr="0096493A">
                              <w:rPr>
                                <w:rFonts w:ascii="Arial" w:hAnsi="Arial" w:cs="Arial"/>
                                <w:b/>
                                <w:bCs/>
                                <w:color w:val="000000"/>
                                <w:sz w:val="22"/>
                                <w:szCs w:val="22"/>
                                <w:lang w:val="el-GR"/>
                              </w:rPr>
                              <w:t>ή Ανάπτυξη</w:t>
                            </w:r>
                          </w:p>
                          <w:p w14:paraId="7EE1F42C" w14:textId="53E98B36" w:rsidR="000C1E9F" w:rsidRPr="0096493A" w:rsidRDefault="00BA6A9F" w:rsidP="00E563CE">
                            <w:pPr>
                              <w:pStyle w:val="ListParagraph"/>
                              <w:numPr>
                                <w:ilvl w:val="0"/>
                                <w:numId w:val="16"/>
                              </w:numPr>
                              <w:spacing w:line="275" w:lineRule="auto"/>
                              <w:jc w:val="both"/>
                              <w:textDirection w:val="btLr"/>
                              <w:rPr>
                                <w:rFonts w:ascii="Arial" w:hAnsi="Arial" w:cs="Arial"/>
                                <w:color w:val="000000"/>
                                <w:sz w:val="22"/>
                                <w:szCs w:val="22"/>
                                <w:lang w:val="el-GR"/>
                              </w:rPr>
                            </w:pPr>
                            <w:r w:rsidRPr="0096493A">
                              <w:rPr>
                                <w:rFonts w:ascii="Arial" w:hAnsi="Arial" w:cs="Arial"/>
                                <w:color w:val="000000"/>
                                <w:sz w:val="22"/>
                                <w:szCs w:val="22"/>
                                <w:lang w:val="el-GR"/>
                              </w:rPr>
                              <w:t>Προσδιορισμός συναισθημάτων (</w:t>
                            </w:r>
                            <w:r w:rsidR="00D32DD0">
                              <w:rPr>
                                <w:rFonts w:ascii="Arial" w:hAnsi="Arial" w:cs="Arial"/>
                                <w:color w:val="000000"/>
                                <w:sz w:val="22"/>
                                <w:szCs w:val="22"/>
                                <w:lang w:val="el-GR"/>
                              </w:rPr>
                              <w:t>λύπη</w:t>
                            </w:r>
                            <w:r w:rsidRPr="0096493A">
                              <w:rPr>
                                <w:rFonts w:ascii="Arial" w:hAnsi="Arial" w:cs="Arial"/>
                                <w:color w:val="000000"/>
                                <w:sz w:val="22"/>
                                <w:szCs w:val="22"/>
                                <w:lang w:val="el-GR"/>
                              </w:rPr>
                              <w:t xml:space="preserve">, </w:t>
                            </w:r>
                            <w:r w:rsidR="00D32DD0">
                              <w:rPr>
                                <w:rFonts w:ascii="Arial" w:hAnsi="Arial" w:cs="Arial"/>
                                <w:color w:val="000000"/>
                                <w:sz w:val="22"/>
                                <w:szCs w:val="22"/>
                                <w:lang w:val="el-GR"/>
                              </w:rPr>
                              <w:t>χαρά</w:t>
                            </w:r>
                            <w:r w:rsidRPr="0096493A">
                              <w:rPr>
                                <w:rFonts w:ascii="Arial" w:hAnsi="Arial" w:cs="Arial"/>
                                <w:color w:val="000000"/>
                                <w:sz w:val="22"/>
                                <w:szCs w:val="22"/>
                                <w:lang w:val="el-GR"/>
                              </w:rPr>
                              <w:t>, φ</w:t>
                            </w:r>
                            <w:r w:rsidR="00D32DD0">
                              <w:rPr>
                                <w:rFonts w:ascii="Arial" w:hAnsi="Arial" w:cs="Arial"/>
                                <w:color w:val="000000"/>
                                <w:sz w:val="22"/>
                                <w:szCs w:val="22"/>
                                <w:lang w:val="el-GR"/>
                              </w:rPr>
                              <w:t>όβος</w:t>
                            </w:r>
                            <w:r w:rsidRPr="0096493A">
                              <w:rPr>
                                <w:rFonts w:ascii="Arial" w:hAnsi="Arial" w:cs="Arial"/>
                                <w:color w:val="000000"/>
                                <w:sz w:val="22"/>
                                <w:szCs w:val="22"/>
                                <w:lang w:val="el-GR"/>
                              </w:rPr>
                              <w:t xml:space="preserve"> κ.λπ.).</w:t>
                            </w:r>
                          </w:p>
                          <w:p w14:paraId="3D612B7A" w14:textId="77777777" w:rsidR="000C1E9F" w:rsidRPr="0096493A" w:rsidRDefault="00BA6A9F" w:rsidP="00E563CE">
                            <w:pPr>
                              <w:pStyle w:val="ListParagraph"/>
                              <w:numPr>
                                <w:ilvl w:val="0"/>
                                <w:numId w:val="16"/>
                              </w:numPr>
                              <w:spacing w:line="275" w:lineRule="auto"/>
                              <w:jc w:val="both"/>
                              <w:textDirection w:val="btLr"/>
                              <w:rPr>
                                <w:rFonts w:ascii="Arial" w:hAnsi="Arial" w:cs="Arial"/>
                                <w:color w:val="000000"/>
                                <w:sz w:val="22"/>
                                <w:szCs w:val="22"/>
                                <w:lang w:val="el-GR"/>
                              </w:rPr>
                            </w:pPr>
                            <w:r w:rsidRPr="0096493A">
                              <w:rPr>
                                <w:rFonts w:ascii="Arial" w:hAnsi="Arial" w:cs="Arial"/>
                                <w:color w:val="000000"/>
                                <w:sz w:val="22"/>
                                <w:szCs w:val="22"/>
                                <w:lang w:val="el-GR"/>
                              </w:rPr>
                              <w:t>Ενσυναίσθηση και ανταπόκριση στα συναισθήματα των άλλων</w:t>
                            </w:r>
                          </w:p>
                          <w:p w14:paraId="53CDCBF3" w14:textId="11A1F14E" w:rsidR="000C1E9F" w:rsidRPr="0096493A" w:rsidRDefault="00BA6A9F" w:rsidP="00E563CE">
                            <w:pPr>
                              <w:pStyle w:val="ListParagraph"/>
                              <w:numPr>
                                <w:ilvl w:val="0"/>
                                <w:numId w:val="16"/>
                              </w:numPr>
                              <w:spacing w:line="275" w:lineRule="auto"/>
                              <w:jc w:val="both"/>
                              <w:textDirection w:val="btLr"/>
                              <w:rPr>
                                <w:rFonts w:ascii="Arial" w:hAnsi="Arial" w:cs="Arial"/>
                                <w:color w:val="000000"/>
                                <w:sz w:val="22"/>
                                <w:szCs w:val="22"/>
                                <w:lang w:val="el-GR"/>
                              </w:rPr>
                            </w:pPr>
                            <w:r w:rsidRPr="0096493A">
                              <w:rPr>
                                <w:rFonts w:ascii="Arial" w:hAnsi="Arial" w:cs="Arial"/>
                                <w:color w:val="000000"/>
                                <w:sz w:val="22"/>
                                <w:szCs w:val="22"/>
                                <w:lang w:val="el-GR"/>
                              </w:rPr>
                              <w:t>Ικανότητα να ηρεμεί, να ρυθμίζει τα συναισθήματ</w:t>
                            </w:r>
                            <w:r w:rsidR="0096493A">
                              <w:rPr>
                                <w:rFonts w:ascii="Arial" w:hAnsi="Arial" w:cs="Arial"/>
                                <w:color w:val="000000"/>
                                <w:sz w:val="22"/>
                                <w:szCs w:val="22"/>
                                <w:lang w:val="el-GR"/>
                              </w:rPr>
                              <w:t>ά</w:t>
                            </w:r>
                            <w:r w:rsidR="00D32DD0">
                              <w:rPr>
                                <w:rFonts w:ascii="Arial" w:hAnsi="Arial" w:cs="Arial"/>
                                <w:color w:val="000000"/>
                                <w:sz w:val="22"/>
                                <w:szCs w:val="22"/>
                                <w:lang w:val="el-GR"/>
                              </w:rPr>
                              <w:t xml:space="preserve"> του</w:t>
                            </w:r>
                          </w:p>
                          <w:p w14:paraId="191600F2" w14:textId="77777777" w:rsidR="000C1E9F" w:rsidRPr="004B4B5C" w:rsidRDefault="00BA6A9F" w:rsidP="00E563CE">
                            <w:pPr>
                              <w:pStyle w:val="ListParagraph"/>
                              <w:numPr>
                                <w:ilvl w:val="0"/>
                                <w:numId w:val="16"/>
                              </w:numPr>
                              <w:spacing w:line="275" w:lineRule="auto"/>
                              <w:jc w:val="both"/>
                              <w:textDirection w:val="btLr"/>
                              <w:rPr>
                                <w:rFonts w:ascii="Arial" w:hAnsi="Arial" w:cs="Arial"/>
                                <w:color w:val="000000"/>
                                <w:sz w:val="22"/>
                                <w:szCs w:val="22"/>
                                <w:lang w:val="el-GR"/>
                              </w:rPr>
                            </w:pPr>
                            <w:r w:rsidRPr="004B4B5C">
                              <w:rPr>
                                <w:rFonts w:ascii="Arial" w:hAnsi="Arial" w:cs="Arial"/>
                                <w:color w:val="000000"/>
                                <w:sz w:val="22"/>
                                <w:szCs w:val="22"/>
                                <w:lang w:val="el-GR"/>
                              </w:rPr>
                              <w:t>Παιχνιδιάρικη διάθεση (μαθαίνοντας να περιμένει κανείς τη σειρά του, μαθαίνοντας να διαπραγματεύεται τους κανόνες, τη συνεργασία κ.λπ.)</w:t>
                            </w:r>
                          </w:p>
                          <w:p w14:paraId="7C2F0B51" w14:textId="77777777" w:rsidR="000C1E9F" w:rsidRPr="004B4B5C" w:rsidRDefault="00BA6A9F" w:rsidP="00E563CE">
                            <w:pPr>
                              <w:pStyle w:val="ListParagraph"/>
                              <w:numPr>
                                <w:ilvl w:val="0"/>
                                <w:numId w:val="16"/>
                              </w:numPr>
                              <w:spacing w:line="275" w:lineRule="auto"/>
                              <w:jc w:val="both"/>
                              <w:textDirection w:val="btLr"/>
                              <w:rPr>
                                <w:rFonts w:ascii="Arial" w:hAnsi="Arial" w:cs="Arial"/>
                                <w:color w:val="000000"/>
                                <w:sz w:val="22"/>
                                <w:szCs w:val="22"/>
                                <w:lang w:val="el-GR"/>
                              </w:rPr>
                            </w:pPr>
                            <w:r w:rsidRPr="004B4B5C">
                              <w:rPr>
                                <w:rFonts w:ascii="Arial" w:hAnsi="Arial" w:cs="Arial"/>
                                <w:color w:val="000000"/>
                                <w:sz w:val="22"/>
                                <w:szCs w:val="22"/>
                                <w:lang w:val="el-GR"/>
                              </w:rPr>
                              <w:t>Αυτοεκτίμηση (αισθήματα σημαντικότητας, υπερηφάνειας και αυτοπεποίθησης)</w:t>
                            </w:r>
                          </w:p>
                          <w:p w14:paraId="33D2269A" w14:textId="77777777" w:rsidR="000C1E9F" w:rsidRPr="004B4B5C" w:rsidRDefault="00BA6A9F" w:rsidP="00E563CE">
                            <w:pPr>
                              <w:pStyle w:val="ListParagraph"/>
                              <w:numPr>
                                <w:ilvl w:val="0"/>
                                <w:numId w:val="16"/>
                              </w:numPr>
                              <w:spacing w:line="275" w:lineRule="auto"/>
                              <w:jc w:val="both"/>
                              <w:textDirection w:val="btLr"/>
                              <w:rPr>
                                <w:rFonts w:ascii="Arial" w:hAnsi="Arial" w:cs="Arial"/>
                                <w:color w:val="000000"/>
                                <w:sz w:val="22"/>
                                <w:szCs w:val="22"/>
                                <w:lang w:val="el-GR"/>
                              </w:rPr>
                            </w:pPr>
                            <w:r w:rsidRPr="004B4B5C">
                              <w:rPr>
                                <w:rFonts w:ascii="Arial" w:hAnsi="Arial" w:cs="Arial"/>
                                <w:color w:val="000000"/>
                                <w:sz w:val="22"/>
                                <w:szCs w:val="22"/>
                                <w:lang w:val="el-GR"/>
                              </w:rPr>
                              <w:t>Νοητικοποίηση (αναγνώριση των νοητικών καταστάσεων που διέπουν τη δική μας συμπεριφορά και τη συμπεριφορά των άλλων)</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62A884" id="Rectangle: Rounded Corners 107" o:spid="_x0000_s1041" style="position:absolute;left:0;text-align:left;margin-left:252pt;margin-top:3.4pt;width:253.5pt;height:3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0i8WAIAAJkEAAAOAAAAZHJzL2Uyb0RvYy54bWysVFFv0zAQfkfiP1h+Z0m6tlujpdPUMYQ0&#10;YNrgB7i20wQcnzm7Tbtfz9nJSoEHJIQqWXfx3Xd33+fr1fW+M2yn0bdgK16c5ZxpK0G1dlPxL5/v&#10;3lxy5oOwShiwuuIH7fn18vWrq96VegINGKWREYj1Ze8q3oTgyizzstGd8GfgtKXLGrATgVzcZApF&#10;T+idySZ5Ps96QOUQpPaevt4Ol3yZ8Otay/Cprr0OzFScegvpxHSu45ktr0S5QeGaVo5tiH/oohOt&#10;paJHqFsRBNti+wdU10oED3U4k9BlUNet1GkGmqbIf5vmqRFOp1mIHO+ONPn/Bys/7h6QtYq0yy84&#10;s6IjkR6JNmE3RpfsEbZWacVWgJZUZjGKOOudLyn1yT1gnNq7e5DfPLOwaihR3yBC32ihqNMixme/&#10;JETHUypb9x9AUUGxDZDo29fYRUAihu2TSoejSnofmKSP55NiMZ2RmJLupsVFsSAn1hDlS7pDH95p&#10;6Fg0Ko5xiDhUqiF29z4krdQ4r1BfOas7Q8rvhGHFfD5PUxLiGEzWC2aaF0yr7lpjkoOb9cogo9SK&#10;317G39iOPw0zlvUVn8ymeZ7asBAB0vtL/SUrcvbWKhYOjmixtDI8ZvmOM6NpwchIcUG05u9x1LWx&#10;I/mR70G3sF/vB8XPI1gUYw3qQHIgDPtB+0xGA/hM1Wk3qO73rUDqxby3JOmimE5mtEzJmc7mC1py&#10;PL1Zn94IKwmq4oGzwVyFYQG3DttNQ5WKkZAbegZ1G6ip9F6GrkaH3n+SeNzVuGCnfor6+Y+y/AEA&#10;AP//AwBQSwMEFAAGAAgAAAAhAMBB4yzcAAAACgEAAA8AAABkcnMvZG93bnJldi54bWxMj8FOwzAQ&#10;RO9I/IO1SNyoHQpplMapEAjubTnAzYmXJGq8jmy3DXw92xMcd2Y0O6/azG4UJwxx8KQhWygQSK23&#10;A3Ua3vevdwWImAxZM3pCDd8YYVNfX1WmtP5MWzztUie4hGJpNPQpTaWUse3RmbjwExJ7Xz44k/gM&#10;nbTBnLncjfJeqVw6MxB/6M2Ezz22h93RaRhXL9PwQ28fy89tMecUGhX8Suvbm/lpDSLhnP7CcJnP&#10;06HmTY0/ko1i1PCoHpglaciZ4OKrLGOhYSFfFiDrSv5HqH8BAAD//wMAUEsBAi0AFAAGAAgAAAAh&#10;ALaDOJL+AAAA4QEAABMAAAAAAAAAAAAAAAAAAAAAAFtDb250ZW50X1R5cGVzXS54bWxQSwECLQAU&#10;AAYACAAAACEAOP0h/9YAAACUAQAACwAAAAAAAAAAAAAAAAAvAQAAX3JlbHMvLnJlbHNQSwECLQAU&#10;AAYACAAAACEAA1dIvFgCAACZBAAADgAAAAAAAAAAAAAAAAAuAgAAZHJzL2Uyb0RvYy54bWxQSwEC&#10;LQAUAAYACAAAACEAwEHjLNwAAAAKAQAADwAAAAAAAAAAAAAAAACyBAAAZHJzL2Rvd25yZXYueG1s&#10;UEsFBgAAAAAEAAQA8wAAALsFAAAAAA==&#10;" fillcolor="#d8d8d8" stroked="f" strokeweight="2pt">
                <v:stroke startarrowwidth="narrow" startarrowlength="short" endarrowwidth="narrow" endarrowlength="short"/>
                <v:textbox inset="2.53958mm,1.2694mm,2.53958mm,1.2694mm">
                  <w:txbxContent>
                    <w:p w14:paraId="619727E2" w14:textId="161B9FB1" w:rsidR="000C1E9F" w:rsidRPr="0096493A" w:rsidRDefault="00BA6A9F" w:rsidP="00405F86">
                      <w:pPr>
                        <w:spacing w:line="275" w:lineRule="auto"/>
                        <w:ind w:left="360"/>
                        <w:jc w:val="center"/>
                        <w:textDirection w:val="btLr"/>
                        <w:rPr>
                          <w:rFonts w:ascii="Arial" w:hAnsi="Arial" w:cs="Arial"/>
                          <w:b/>
                          <w:bCs/>
                          <w:color w:val="000000"/>
                          <w:sz w:val="22"/>
                          <w:szCs w:val="22"/>
                          <w:lang w:val="en-US"/>
                        </w:rPr>
                      </w:pPr>
                      <w:proofErr w:type="spellStart"/>
                      <w:r w:rsidRPr="0096493A">
                        <w:rPr>
                          <w:rFonts w:ascii="Arial" w:hAnsi="Arial" w:cs="Arial"/>
                          <w:b/>
                          <w:bCs/>
                          <w:color w:val="000000"/>
                          <w:sz w:val="22"/>
                          <w:szCs w:val="22"/>
                          <w:lang w:val="en-US"/>
                        </w:rPr>
                        <w:t>Κοινωνικ</w:t>
                      </w:r>
                      <w:proofErr w:type="spellEnd"/>
                      <w:r w:rsidR="00677C2F" w:rsidRPr="0096493A">
                        <w:rPr>
                          <w:rFonts w:ascii="Arial" w:hAnsi="Arial" w:cs="Arial"/>
                          <w:b/>
                          <w:bCs/>
                          <w:color w:val="000000"/>
                          <w:sz w:val="22"/>
                          <w:szCs w:val="22"/>
                          <w:lang w:val="el-GR"/>
                        </w:rPr>
                        <w:t>ό</w:t>
                      </w:r>
                      <w:r w:rsidRPr="0096493A">
                        <w:rPr>
                          <w:rFonts w:ascii="Arial" w:hAnsi="Arial" w:cs="Arial"/>
                          <w:b/>
                          <w:bCs/>
                          <w:color w:val="000000"/>
                          <w:sz w:val="22"/>
                          <w:szCs w:val="22"/>
                          <w:lang w:val="en-US"/>
                        </w:rPr>
                        <w:t>-</w:t>
                      </w:r>
                      <w:proofErr w:type="spellStart"/>
                      <w:r w:rsidRPr="0096493A">
                        <w:rPr>
                          <w:rFonts w:ascii="Arial" w:hAnsi="Arial" w:cs="Arial"/>
                          <w:b/>
                          <w:bCs/>
                          <w:color w:val="000000"/>
                          <w:sz w:val="22"/>
                          <w:szCs w:val="22"/>
                          <w:lang w:val="en-US"/>
                        </w:rPr>
                        <w:t>συν</w:t>
                      </w:r>
                      <w:proofErr w:type="spellEnd"/>
                      <w:r w:rsidRPr="0096493A">
                        <w:rPr>
                          <w:rFonts w:ascii="Arial" w:hAnsi="Arial" w:cs="Arial"/>
                          <w:b/>
                          <w:bCs/>
                          <w:color w:val="000000"/>
                          <w:sz w:val="22"/>
                          <w:szCs w:val="22"/>
                          <w:lang w:val="en-US"/>
                        </w:rPr>
                        <w:t>αισθηματικ</w:t>
                      </w:r>
                      <w:r w:rsidR="008313CA" w:rsidRPr="0096493A">
                        <w:rPr>
                          <w:rFonts w:ascii="Arial" w:hAnsi="Arial" w:cs="Arial"/>
                          <w:b/>
                          <w:bCs/>
                          <w:color w:val="000000"/>
                          <w:sz w:val="22"/>
                          <w:szCs w:val="22"/>
                          <w:lang w:val="el-GR"/>
                        </w:rPr>
                        <w:t>ή Ανάπτυξη</w:t>
                      </w:r>
                    </w:p>
                    <w:p w14:paraId="7EE1F42C" w14:textId="53E98B36" w:rsidR="000C1E9F" w:rsidRPr="0096493A" w:rsidRDefault="00BA6A9F" w:rsidP="00E563CE">
                      <w:pPr>
                        <w:pStyle w:val="ListParagraph"/>
                        <w:numPr>
                          <w:ilvl w:val="0"/>
                          <w:numId w:val="16"/>
                        </w:numPr>
                        <w:spacing w:line="275" w:lineRule="auto"/>
                        <w:jc w:val="both"/>
                        <w:textDirection w:val="btLr"/>
                        <w:rPr>
                          <w:rFonts w:ascii="Arial" w:hAnsi="Arial" w:cs="Arial"/>
                          <w:color w:val="000000"/>
                          <w:sz w:val="22"/>
                          <w:szCs w:val="22"/>
                          <w:lang w:val="el-GR"/>
                        </w:rPr>
                      </w:pPr>
                      <w:r w:rsidRPr="0096493A">
                        <w:rPr>
                          <w:rFonts w:ascii="Arial" w:hAnsi="Arial" w:cs="Arial"/>
                          <w:color w:val="000000"/>
                          <w:sz w:val="22"/>
                          <w:szCs w:val="22"/>
                          <w:lang w:val="el-GR"/>
                        </w:rPr>
                        <w:t>Προσδιορισμός συναισθημάτων (</w:t>
                      </w:r>
                      <w:r w:rsidR="00D32DD0">
                        <w:rPr>
                          <w:rFonts w:ascii="Arial" w:hAnsi="Arial" w:cs="Arial"/>
                          <w:color w:val="000000"/>
                          <w:sz w:val="22"/>
                          <w:szCs w:val="22"/>
                          <w:lang w:val="el-GR"/>
                        </w:rPr>
                        <w:t>λύπη</w:t>
                      </w:r>
                      <w:r w:rsidRPr="0096493A">
                        <w:rPr>
                          <w:rFonts w:ascii="Arial" w:hAnsi="Arial" w:cs="Arial"/>
                          <w:color w:val="000000"/>
                          <w:sz w:val="22"/>
                          <w:szCs w:val="22"/>
                          <w:lang w:val="el-GR"/>
                        </w:rPr>
                        <w:t xml:space="preserve">, </w:t>
                      </w:r>
                      <w:r w:rsidR="00D32DD0">
                        <w:rPr>
                          <w:rFonts w:ascii="Arial" w:hAnsi="Arial" w:cs="Arial"/>
                          <w:color w:val="000000"/>
                          <w:sz w:val="22"/>
                          <w:szCs w:val="22"/>
                          <w:lang w:val="el-GR"/>
                        </w:rPr>
                        <w:t>χαρά</w:t>
                      </w:r>
                      <w:r w:rsidRPr="0096493A">
                        <w:rPr>
                          <w:rFonts w:ascii="Arial" w:hAnsi="Arial" w:cs="Arial"/>
                          <w:color w:val="000000"/>
                          <w:sz w:val="22"/>
                          <w:szCs w:val="22"/>
                          <w:lang w:val="el-GR"/>
                        </w:rPr>
                        <w:t>, φ</w:t>
                      </w:r>
                      <w:r w:rsidR="00D32DD0">
                        <w:rPr>
                          <w:rFonts w:ascii="Arial" w:hAnsi="Arial" w:cs="Arial"/>
                          <w:color w:val="000000"/>
                          <w:sz w:val="22"/>
                          <w:szCs w:val="22"/>
                          <w:lang w:val="el-GR"/>
                        </w:rPr>
                        <w:t>όβος</w:t>
                      </w:r>
                      <w:r w:rsidRPr="0096493A">
                        <w:rPr>
                          <w:rFonts w:ascii="Arial" w:hAnsi="Arial" w:cs="Arial"/>
                          <w:color w:val="000000"/>
                          <w:sz w:val="22"/>
                          <w:szCs w:val="22"/>
                          <w:lang w:val="el-GR"/>
                        </w:rPr>
                        <w:t xml:space="preserve"> κ.λπ.).</w:t>
                      </w:r>
                    </w:p>
                    <w:p w14:paraId="3D612B7A" w14:textId="77777777" w:rsidR="000C1E9F" w:rsidRPr="0096493A" w:rsidRDefault="00BA6A9F" w:rsidP="00E563CE">
                      <w:pPr>
                        <w:pStyle w:val="ListParagraph"/>
                        <w:numPr>
                          <w:ilvl w:val="0"/>
                          <w:numId w:val="16"/>
                        </w:numPr>
                        <w:spacing w:line="275" w:lineRule="auto"/>
                        <w:jc w:val="both"/>
                        <w:textDirection w:val="btLr"/>
                        <w:rPr>
                          <w:rFonts w:ascii="Arial" w:hAnsi="Arial" w:cs="Arial"/>
                          <w:color w:val="000000"/>
                          <w:sz w:val="22"/>
                          <w:szCs w:val="22"/>
                          <w:lang w:val="el-GR"/>
                        </w:rPr>
                      </w:pPr>
                      <w:r w:rsidRPr="0096493A">
                        <w:rPr>
                          <w:rFonts w:ascii="Arial" w:hAnsi="Arial" w:cs="Arial"/>
                          <w:color w:val="000000"/>
                          <w:sz w:val="22"/>
                          <w:szCs w:val="22"/>
                          <w:lang w:val="el-GR"/>
                        </w:rPr>
                        <w:t>Ενσυναίσθηση και ανταπόκριση στα συναισθήματα των άλλων</w:t>
                      </w:r>
                    </w:p>
                    <w:p w14:paraId="53CDCBF3" w14:textId="11A1F14E" w:rsidR="000C1E9F" w:rsidRPr="0096493A" w:rsidRDefault="00BA6A9F" w:rsidP="00E563CE">
                      <w:pPr>
                        <w:pStyle w:val="ListParagraph"/>
                        <w:numPr>
                          <w:ilvl w:val="0"/>
                          <w:numId w:val="16"/>
                        </w:numPr>
                        <w:spacing w:line="275" w:lineRule="auto"/>
                        <w:jc w:val="both"/>
                        <w:textDirection w:val="btLr"/>
                        <w:rPr>
                          <w:rFonts w:ascii="Arial" w:hAnsi="Arial" w:cs="Arial"/>
                          <w:color w:val="000000"/>
                          <w:sz w:val="22"/>
                          <w:szCs w:val="22"/>
                          <w:lang w:val="el-GR"/>
                        </w:rPr>
                      </w:pPr>
                      <w:r w:rsidRPr="0096493A">
                        <w:rPr>
                          <w:rFonts w:ascii="Arial" w:hAnsi="Arial" w:cs="Arial"/>
                          <w:color w:val="000000"/>
                          <w:sz w:val="22"/>
                          <w:szCs w:val="22"/>
                          <w:lang w:val="el-GR"/>
                        </w:rPr>
                        <w:t>Ικανότητα να ηρεμεί, να ρυθμίζει τα συναισθήματ</w:t>
                      </w:r>
                      <w:r w:rsidR="0096493A">
                        <w:rPr>
                          <w:rFonts w:ascii="Arial" w:hAnsi="Arial" w:cs="Arial"/>
                          <w:color w:val="000000"/>
                          <w:sz w:val="22"/>
                          <w:szCs w:val="22"/>
                          <w:lang w:val="el-GR"/>
                        </w:rPr>
                        <w:t>ά</w:t>
                      </w:r>
                      <w:r w:rsidR="00D32DD0">
                        <w:rPr>
                          <w:rFonts w:ascii="Arial" w:hAnsi="Arial" w:cs="Arial"/>
                          <w:color w:val="000000"/>
                          <w:sz w:val="22"/>
                          <w:szCs w:val="22"/>
                          <w:lang w:val="el-GR"/>
                        </w:rPr>
                        <w:t xml:space="preserve"> του</w:t>
                      </w:r>
                    </w:p>
                    <w:p w14:paraId="191600F2" w14:textId="77777777" w:rsidR="000C1E9F" w:rsidRPr="004B4B5C" w:rsidRDefault="00BA6A9F" w:rsidP="00E563CE">
                      <w:pPr>
                        <w:pStyle w:val="ListParagraph"/>
                        <w:numPr>
                          <w:ilvl w:val="0"/>
                          <w:numId w:val="16"/>
                        </w:numPr>
                        <w:spacing w:line="275" w:lineRule="auto"/>
                        <w:jc w:val="both"/>
                        <w:textDirection w:val="btLr"/>
                        <w:rPr>
                          <w:rFonts w:ascii="Arial" w:hAnsi="Arial" w:cs="Arial"/>
                          <w:color w:val="000000"/>
                          <w:sz w:val="22"/>
                          <w:szCs w:val="22"/>
                          <w:lang w:val="el-GR"/>
                        </w:rPr>
                      </w:pPr>
                      <w:r w:rsidRPr="004B4B5C">
                        <w:rPr>
                          <w:rFonts w:ascii="Arial" w:hAnsi="Arial" w:cs="Arial"/>
                          <w:color w:val="000000"/>
                          <w:sz w:val="22"/>
                          <w:szCs w:val="22"/>
                          <w:lang w:val="el-GR"/>
                        </w:rPr>
                        <w:t>Παιχνιδιάρικη διάθεση (μαθαίνοντας να περιμένει κανείς τη σειρά του, μαθαίνοντας να διαπραγματεύεται τους κανόνες, τη συνεργασία κ.λπ.)</w:t>
                      </w:r>
                    </w:p>
                    <w:p w14:paraId="7C2F0B51" w14:textId="77777777" w:rsidR="000C1E9F" w:rsidRPr="004B4B5C" w:rsidRDefault="00BA6A9F" w:rsidP="00E563CE">
                      <w:pPr>
                        <w:pStyle w:val="ListParagraph"/>
                        <w:numPr>
                          <w:ilvl w:val="0"/>
                          <w:numId w:val="16"/>
                        </w:numPr>
                        <w:spacing w:line="275" w:lineRule="auto"/>
                        <w:jc w:val="both"/>
                        <w:textDirection w:val="btLr"/>
                        <w:rPr>
                          <w:rFonts w:ascii="Arial" w:hAnsi="Arial" w:cs="Arial"/>
                          <w:color w:val="000000"/>
                          <w:sz w:val="22"/>
                          <w:szCs w:val="22"/>
                          <w:lang w:val="el-GR"/>
                        </w:rPr>
                      </w:pPr>
                      <w:r w:rsidRPr="004B4B5C">
                        <w:rPr>
                          <w:rFonts w:ascii="Arial" w:hAnsi="Arial" w:cs="Arial"/>
                          <w:color w:val="000000"/>
                          <w:sz w:val="22"/>
                          <w:szCs w:val="22"/>
                          <w:lang w:val="el-GR"/>
                        </w:rPr>
                        <w:t>Αυτοεκτίμηση (αισθήματα σημαντικότητας, υπερηφάνειας και αυτοπεποίθησης)</w:t>
                      </w:r>
                    </w:p>
                    <w:p w14:paraId="33D2269A" w14:textId="77777777" w:rsidR="000C1E9F" w:rsidRPr="004B4B5C" w:rsidRDefault="00BA6A9F" w:rsidP="00E563CE">
                      <w:pPr>
                        <w:pStyle w:val="ListParagraph"/>
                        <w:numPr>
                          <w:ilvl w:val="0"/>
                          <w:numId w:val="16"/>
                        </w:numPr>
                        <w:spacing w:line="275" w:lineRule="auto"/>
                        <w:jc w:val="both"/>
                        <w:textDirection w:val="btLr"/>
                        <w:rPr>
                          <w:rFonts w:ascii="Arial" w:hAnsi="Arial" w:cs="Arial"/>
                          <w:color w:val="000000"/>
                          <w:sz w:val="22"/>
                          <w:szCs w:val="22"/>
                          <w:lang w:val="el-GR"/>
                        </w:rPr>
                      </w:pPr>
                      <w:r w:rsidRPr="004B4B5C">
                        <w:rPr>
                          <w:rFonts w:ascii="Arial" w:hAnsi="Arial" w:cs="Arial"/>
                          <w:color w:val="000000"/>
                          <w:sz w:val="22"/>
                          <w:szCs w:val="22"/>
                          <w:lang w:val="el-GR"/>
                        </w:rPr>
                        <w:t>Νοητικοποίηση (αναγνώριση των νοητικών καταστάσεων που διέπουν τη δική μας συμπεριφορά και τη συμπεριφορά των άλλων)</w:t>
                      </w:r>
                    </w:p>
                  </w:txbxContent>
                </v:textbox>
              </v:roundrect>
            </w:pict>
          </mc:Fallback>
        </mc:AlternateContent>
      </w:r>
    </w:p>
    <w:p w14:paraId="7C76EB17" w14:textId="2B6680E8" w:rsidR="000C1E9F" w:rsidRPr="00260A2C" w:rsidRDefault="000C1E9F">
      <w:pPr>
        <w:spacing w:line="276" w:lineRule="auto"/>
        <w:jc w:val="both"/>
        <w:rPr>
          <w:lang w:val="el-GR"/>
        </w:rPr>
      </w:pPr>
    </w:p>
    <w:p w14:paraId="7925C9FD" w14:textId="77777777" w:rsidR="00032FF3" w:rsidRPr="00260A2C" w:rsidRDefault="00032FF3" w:rsidP="00032FF3">
      <w:pPr>
        <w:spacing w:line="276" w:lineRule="auto"/>
        <w:jc w:val="both"/>
        <w:rPr>
          <w:lang w:val="el-GR"/>
        </w:rPr>
      </w:pPr>
    </w:p>
    <w:p w14:paraId="39C2D9D5" w14:textId="77777777" w:rsidR="00032FF3" w:rsidRPr="00260A2C" w:rsidRDefault="00032FF3" w:rsidP="00032FF3">
      <w:pPr>
        <w:spacing w:line="276" w:lineRule="auto"/>
        <w:jc w:val="both"/>
        <w:rPr>
          <w:lang w:val="el-GR"/>
        </w:rPr>
      </w:pPr>
    </w:p>
    <w:p w14:paraId="032BA204" w14:textId="77777777" w:rsidR="00032FF3" w:rsidRPr="00260A2C" w:rsidRDefault="00032FF3" w:rsidP="00032FF3">
      <w:pPr>
        <w:spacing w:line="276" w:lineRule="auto"/>
        <w:jc w:val="both"/>
        <w:rPr>
          <w:lang w:val="el-GR"/>
        </w:rPr>
      </w:pPr>
    </w:p>
    <w:p w14:paraId="3BF31A91" w14:textId="77777777" w:rsidR="00032FF3" w:rsidRPr="00260A2C" w:rsidRDefault="00032FF3" w:rsidP="00032FF3">
      <w:pPr>
        <w:spacing w:line="276" w:lineRule="auto"/>
        <w:jc w:val="both"/>
        <w:rPr>
          <w:lang w:val="el-GR"/>
        </w:rPr>
      </w:pPr>
    </w:p>
    <w:p w14:paraId="784EFF79" w14:textId="77777777" w:rsidR="00032FF3" w:rsidRPr="00260A2C" w:rsidRDefault="00032FF3" w:rsidP="00032FF3">
      <w:pPr>
        <w:spacing w:line="276" w:lineRule="auto"/>
        <w:jc w:val="both"/>
        <w:rPr>
          <w:lang w:val="el-GR"/>
        </w:rPr>
      </w:pPr>
    </w:p>
    <w:p w14:paraId="09ABAACA" w14:textId="77777777" w:rsidR="00032FF3" w:rsidRPr="00260A2C" w:rsidRDefault="00032FF3" w:rsidP="00032FF3">
      <w:pPr>
        <w:spacing w:line="276" w:lineRule="auto"/>
        <w:jc w:val="both"/>
        <w:rPr>
          <w:lang w:val="el-GR"/>
        </w:rPr>
      </w:pPr>
    </w:p>
    <w:p w14:paraId="19C3B52B" w14:textId="77777777" w:rsidR="00032FF3" w:rsidRPr="00260A2C" w:rsidRDefault="00032FF3" w:rsidP="00032FF3">
      <w:pPr>
        <w:spacing w:line="276" w:lineRule="auto"/>
        <w:jc w:val="both"/>
        <w:rPr>
          <w:lang w:val="el-GR"/>
        </w:rPr>
      </w:pPr>
    </w:p>
    <w:p w14:paraId="0409E56D" w14:textId="77777777" w:rsidR="00032FF3" w:rsidRPr="00260A2C" w:rsidRDefault="00032FF3" w:rsidP="00032FF3">
      <w:pPr>
        <w:tabs>
          <w:tab w:val="left" w:pos="5790"/>
        </w:tabs>
        <w:spacing w:line="276" w:lineRule="auto"/>
        <w:jc w:val="both"/>
        <w:rPr>
          <w:lang w:val="el-GR"/>
        </w:rPr>
      </w:pPr>
      <w:r w:rsidRPr="00260A2C">
        <w:rPr>
          <w:lang w:val="el-GR"/>
        </w:rPr>
        <w:tab/>
      </w:r>
    </w:p>
    <w:p w14:paraId="0AB33FEC" w14:textId="77777777" w:rsidR="00032FF3" w:rsidRPr="00260A2C" w:rsidRDefault="00032FF3" w:rsidP="00032FF3">
      <w:pPr>
        <w:spacing w:line="276" w:lineRule="auto"/>
        <w:jc w:val="both"/>
        <w:rPr>
          <w:lang w:val="el-GR"/>
        </w:rPr>
      </w:pPr>
    </w:p>
    <w:p w14:paraId="19A7F27D" w14:textId="77777777" w:rsidR="00032FF3" w:rsidRPr="00260A2C" w:rsidRDefault="00032FF3" w:rsidP="00032FF3">
      <w:pPr>
        <w:spacing w:line="276" w:lineRule="auto"/>
        <w:jc w:val="both"/>
        <w:rPr>
          <w:b/>
          <w:lang w:val="el-GR"/>
        </w:rPr>
      </w:pPr>
    </w:p>
    <w:p w14:paraId="5B0E7043" w14:textId="77777777" w:rsidR="00032FF3" w:rsidRPr="00260A2C" w:rsidRDefault="00032FF3" w:rsidP="00032FF3">
      <w:pPr>
        <w:jc w:val="both"/>
        <w:rPr>
          <w:rFonts w:asciiTheme="minorHAnsi" w:hAnsiTheme="minorHAnsi" w:cstheme="minorHAnsi"/>
          <w:color w:val="000000"/>
          <w:lang w:val="el-GR"/>
        </w:rPr>
      </w:pPr>
    </w:p>
    <w:p w14:paraId="53F5A5C9" w14:textId="77777777" w:rsidR="000C1E9F" w:rsidRPr="00260A2C" w:rsidRDefault="00BA6A9F">
      <w:pPr>
        <w:jc w:val="both"/>
        <w:rPr>
          <w:rFonts w:asciiTheme="minorHAnsi" w:hAnsiTheme="minorHAnsi" w:cstheme="minorHAnsi"/>
          <w:color w:val="000000"/>
          <w:lang w:val="el-GR"/>
        </w:rPr>
      </w:pPr>
      <w:r>
        <w:rPr>
          <w:rFonts w:asciiTheme="minorHAnsi" w:hAnsiTheme="minorHAnsi" w:cstheme="minorHAnsi"/>
          <w:noProof/>
          <w:color w:val="000000"/>
          <w:lang w:val="en-US"/>
        </w:rPr>
        <mc:AlternateContent>
          <mc:Choice Requires="wps">
            <w:drawing>
              <wp:anchor distT="0" distB="0" distL="114300" distR="114300" simplePos="0" relativeHeight="251681792" behindDoc="0" locked="0" layoutInCell="1" allowOverlap="1" wp14:anchorId="51E8483D" wp14:editId="57281F2E">
                <wp:simplePos x="0" y="0"/>
                <wp:positionH relativeFrom="margin">
                  <wp:posOffset>2423160</wp:posOffset>
                </wp:positionH>
                <wp:positionV relativeFrom="paragraph">
                  <wp:posOffset>7327265</wp:posOffset>
                </wp:positionV>
                <wp:extent cx="3052445" cy="2084705"/>
                <wp:effectExtent l="114300" t="190500" r="109855" b="182245"/>
                <wp:wrapNone/>
                <wp:docPr id="106" name="Rectangle: Rounded Corners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2445" cy="2084705"/>
                        </a:xfrm>
                        <a:prstGeom prst="roundRect">
                          <a:avLst>
                            <a:gd name="adj" fmla="val 16667"/>
                          </a:avLst>
                        </a:prstGeom>
                        <a:solidFill>
                          <a:srgbClr val="C4E0B2"/>
                        </a:solidFill>
                        <a:ln w="12700">
                          <a:solidFill>
                            <a:srgbClr val="42719B"/>
                          </a:solidFill>
                          <a:miter lim="800000"/>
                          <a:headEnd type="none" w="sm" len="sm"/>
                          <a:tailEnd type="none" w="sm" len="sm"/>
                        </a:ln>
                      </wps:spPr>
                      <wps:txbx>
                        <w:txbxContent>
                          <w:p w14:paraId="7915867C" w14:textId="77777777" w:rsidR="000C1E9F" w:rsidRDefault="00BA6A9F">
                            <w:pPr>
                              <w:spacing w:line="275" w:lineRule="auto"/>
                              <w:jc w:val="center"/>
                              <w:textDirection w:val="btLr"/>
                            </w:pPr>
                            <w:r>
                              <w:rPr>
                                <w:rFonts w:ascii="Arial" w:hAnsi="Arial" w:cs="Arial"/>
                                <w:b/>
                                <w:color w:val="000000"/>
                              </w:rPr>
                              <w:t>Motorio/Fisico</w:t>
                            </w:r>
                          </w:p>
                          <w:p w14:paraId="49D54B7E" w14:textId="77777777" w:rsidR="000C1E9F" w:rsidRDefault="00BA6A9F">
                            <w:pPr>
                              <w:numPr>
                                <w:ilvl w:val="0"/>
                                <w:numId w:val="13"/>
                              </w:numPr>
                              <w:spacing w:line="275" w:lineRule="auto"/>
                              <w:ind w:left="360"/>
                              <w:textDirection w:val="btLr"/>
                              <w:rPr>
                                <w:rFonts w:ascii="Arial" w:hAnsi="Arial" w:cs="Arial"/>
                                <w:sz w:val="19"/>
                                <w:szCs w:val="19"/>
                              </w:rPr>
                            </w:pPr>
                            <w:r w:rsidRPr="00D6576D">
                              <w:rPr>
                                <w:rFonts w:ascii="Arial" w:hAnsi="Arial" w:cs="Arial"/>
                                <w:sz w:val="19"/>
                                <w:szCs w:val="19"/>
                              </w:rPr>
                              <w:t>Crescita (altezza, peso)</w:t>
                            </w:r>
                          </w:p>
                          <w:p w14:paraId="16BDF1C6" w14:textId="77777777" w:rsidR="000C1E9F" w:rsidRDefault="00BA6A9F">
                            <w:pPr>
                              <w:numPr>
                                <w:ilvl w:val="0"/>
                                <w:numId w:val="13"/>
                              </w:numPr>
                              <w:spacing w:line="275" w:lineRule="auto"/>
                              <w:ind w:left="360"/>
                              <w:textDirection w:val="btLr"/>
                              <w:rPr>
                                <w:rFonts w:ascii="Arial" w:hAnsi="Arial" w:cs="Arial"/>
                                <w:sz w:val="19"/>
                                <w:szCs w:val="19"/>
                              </w:rPr>
                            </w:pPr>
                            <w:r w:rsidRPr="00D6576D">
                              <w:rPr>
                                <w:rFonts w:ascii="Arial" w:hAnsi="Arial" w:cs="Arial"/>
                                <w:sz w:val="19"/>
                                <w:szCs w:val="19"/>
                              </w:rPr>
                              <w:t>Capacità motorie globali (camminare, saltare) e abilità motorie fini (delineare, impugnare un oggetto per scrivere)</w:t>
                            </w:r>
                          </w:p>
                          <w:p w14:paraId="0FF0F9F9" w14:textId="77777777" w:rsidR="000C1E9F" w:rsidRDefault="00BA6A9F">
                            <w:pPr>
                              <w:numPr>
                                <w:ilvl w:val="0"/>
                                <w:numId w:val="13"/>
                              </w:numPr>
                              <w:spacing w:line="275" w:lineRule="auto"/>
                              <w:ind w:left="360"/>
                              <w:textDirection w:val="btLr"/>
                              <w:rPr>
                                <w:rFonts w:ascii="Arial" w:hAnsi="Arial" w:cs="Arial"/>
                                <w:color w:val="000000"/>
                                <w:sz w:val="19"/>
                                <w:szCs w:val="19"/>
                              </w:rPr>
                            </w:pPr>
                            <w:r w:rsidRPr="00D6576D">
                              <w:rPr>
                                <w:rFonts w:ascii="Arial" w:hAnsi="Arial" w:cs="Arial"/>
                                <w:color w:val="000000"/>
                                <w:sz w:val="19"/>
                                <w:szCs w:val="19"/>
                              </w:rPr>
                              <w:t>Συντονισμός και ισορροπία</w:t>
                            </w:r>
                          </w:p>
                          <w:p w14:paraId="2AB26C0C" w14:textId="77777777" w:rsidR="000C1E9F" w:rsidRDefault="00BA6A9F">
                            <w:pPr>
                              <w:numPr>
                                <w:ilvl w:val="0"/>
                                <w:numId w:val="13"/>
                              </w:numPr>
                              <w:spacing w:line="275" w:lineRule="auto"/>
                              <w:ind w:left="360"/>
                              <w:textDirection w:val="btLr"/>
                              <w:rPr>
                                <w:sz w:val="19"/>
                                <w:szCs w:val="19"/>
                              </w:rPr>
                            </w:pPr>
                            <w:r w:rsidRPr="00D6576D">
                              <w:rPr>
                                <w:rFonts w:ascii="Arial" w:hAnsi="Arial" w:cs="Arial"/>
                                <w:color w:val="000000"/>
                                <w:sz w:val="19"/>
                                <w:szCs w:val="19"/>
                              </w:rPr>
                              <w:t>Αισθητηριακές λειτουργίες (udire, vedere, toccare, assaggiare, ecc.)</w:t>
                            </w:r>
                          </w:p>
                          <w:p w14:paraId="19E7D0BE" w14:textId="77777777" w:rsidR="00032FF3" w:rsidRPr="00BF6845" w:rsidRDefault="00032FF3" w:rsidP="00032FF3">
                            <w:pPr>
                              <w:spacing w:line="275" w:lineRule="auto"/>
                              <w:jc w:val="center"/>
                              <w:textDirection w:val="btLr"/>
                            </w:pPr>
                          </w:p>
                          <w:p w14:paraId="6D3FCE54" w14:textId="77777777" w:rsidR="00032FF3" w:rsidRPr="00BF6845" w:rsidRDefault="00032FF3" w:rsidP="00032FF3">
                            <w:pPr>
                              <w:spacing w:line="275" w:lineRule="auto"/>
                              <w:jc w:val="center"/>
                              <w:textDirection w:val="btLr"/>
                            </w:pPr>
                          </w:p>
                          <w:p w14:paraId="43DB6D64" w14:textId="77777777" w:rsidR="00032FF3" w:rsidRPr="00BF6845" w:rsidRDefault="00032FF3" w:rsidP="00032FF3">
                            <w:pPr>
                              <w:spacing w:line="275" w:lineRule="auto"/>
                              <w:jc w:val="center"/>
                              <w:textDirection w:val="btLr"/>
                            </w:pPr>
                          </w:p>
                          <w:p w14:paraId="54007F5A" w14:textId="77777777" w:rsidR="00032FF3" w:rsidRPr="00BF6845" w:rsidRDefault="00032FF3" w:rsidP="00032FF3">
                            <w:pPr>
                              <w:spacing w:line="275" w:lineRule="auto"/>
                              <w:jc w:val="center"/>
                              <w:textDirection w:val="btLr"/>
                            </w:pP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1E8483D" id="Rectangle: Rounded Corners 106" o:spid="_x0000_s1042" style="position:absolute;left:0;text-align:left;margin-left:190.8pt;margin-top:576.95pt;width:240.35pt;height:164.1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vyXbAIAANEEAAAOAAAAZHJzL2Uyb0RvYy54bWysVNtu2zAMfR+wfxD0vvoyJ2mNOkWbtsOA&#10;XYp2+wDFkmNtuo1S4mRfP0p2u3QbMGCYHwTRIg95eESdX+y1IjsBXlrT0OIkp0SY1nJpNg39/On2&#10;1SklPjDDmbJGNPQgPL1YvnxxPrhalLa3igsgCGJ8PbiG9iG4Ost82wvN/Il1wuBhZ0GzgCZsMg5s&#10;QHStsjLP59lggTuwrfAe/16Ph3SZ8LtOtOFj13kRiGoo1hbSCmldxzVbnrN6A8z1sp3KYP9QhWbS&#10;YNInqGsWGNmC/A1Kyxast104aa3ObNfJViQOyKbIf2Hz0DMnEhdsjndPbfL/D7b9sLsDIjlql88p&#10;MUyjSPfYNmY2StTk3m4NF5ysLBhUmUQv7NngfI2hD+4OImvv3tn2qyfGrnoMFJcAdugF41hpEf2z&#10;ZwHR8BhK1sN7yzEh2wab2rfvQEdAbAzZJ5UOTyqJfSAt/nydz8qqmlHS4lmZn1aLfJZysPox3IEP&#10;b4TVJG4aCpFEJJVysN07H5JWfOLL+BdKOq1Q+R1TpJjP54sJcXLOWP2ImfhaJfmtVCoZsFmvFBAM&#10;beiqusmvyinYH7spQwbsRrnI81TGs0N/jFGVi+Ls6k8YWgacFiV1Q0/z+EUnVsdO3xhOwsFhMw0O&#10;Go25vKZECRxL3CS/wKT6ux9yVWaSLKo0qh326/14T6oIFiVcW35AEcGOU4WvAG56C98xO04U5v22&#10;ZYC1qLcGL8JZUZWoWkhGNZuf4dMAxyfr4xNmWoRqaBuAktFYhXFwtw7kpsdcRWqksZd4fToZHu/Z&#10;WNfEAOcGd88G89hOXj9fouUPAAAA//8DAFBLAwQUAAYACAAAACEA46tr0OEAAAANAQAADwAAAGRy&#10;cy9kb3ducmV2LnhtbEyPy07DMBBF90j8gzVI7KjzgOCkcSqEVAmWtCzCzondJDQeR7Hbhr9nWJXl&#10;zD26c6bcLHZkZzP7waGEeBUBM9g6PWAn4XO/fRDAfFCo1ejQSPgxHjbV7U2pCu0u+GHOu9AxKkFf&#10;KAl9CFPBuW97Y5VfuckgZQc3WxVonDuuZ3WhcjvyJIoybtWAdKFXk3ntTXvcnayEd7+vLa/F8/Hr&#10;O7fTVr81OdZS3t8tL2tgwSzhCsOfPqlDRU6NO6H2bJSQijgjlIL4Kc2BESKyJAXW0OpRJAnwquT/&#10;v6h+AQAA//8DAFBLAQItABQABgAIAAAAIQC2gziS/gAAAOEBAAATAAAAAAAAAAAAAAAAAAAAAABb&#10;Q29udGVudF9UeXBlc10ueG1sUEsBAi0AFAAGAAgAAAAhADj9If/WAAAAlAEAAAsAAAAAAAAAAAAA&#10;AAAALwEAAF9yZWxzLy5yZWxzUEsBAi0AFAAGAAgAAAAhALVq/JdsAgAA0QQAAA4AAAAAAAAAAAAA&#10;AAAALgIAAGRycy9lMm9Eb2MueG1sUEsBAi0AFAAGAAgAAAAhAOOra9DhAAAADQEAAA8AAAAAAAAA&#10;AAAAAAAAxgQAAGRycy9kb3ducmV2LnhtbFBLBQYAAAAABAAEAPMAAADUBQAAAAA=&#10;" fillcolor="#c4e0b2" strokecolor="#42719b" strokeweight="1pt">
                <v:stroke startarrowwidth="narrow" startarrowlength="short" endarrowwidth="narrow" endarrowlength="short" joinstyle="miter"/>
                <v:textbox inset="2.53958mm,1.2694mm,2.53958mm,1.2694mm">
                  <w:txbxContent>
                    <w:p w14:paraId="7915867C" w14:textId="77777777" w:rsidR="000C1E9F" w:rsidRDefault="00BA6A9F">
                      <w:pPr>
                        <w:spacing w:line="275" w:lineRule="auto"/>
                        <w:jc w:val="center"/>
                        <w:textDirection w:val="btLr"/>
                      </w:pPr>
                      <w:r>
                        <w:rPr>
                          <w:rFonts w:ascii="Arial" w:hAnsi="Arial" w:cs="Arial"/>
                          <w:b/>
                          <w:color w:val="000000"/>
                        </w:rPr>
                        <w:t>Motorio/Fisico</w:t>
                      </w:r>
                    </w:p>
                    <w:p w14:paraId="49D54B7E" w14:textId="77777777" w:rsidR="000C1E9F" w:rsidRDefault="00BA6A9F">
                      <w:pPr>
                        <w:numPr>
                          <w:ilvl w:val="0"/>
                          <w:numId w:val="13"/>
                        </w:numPr>
                        <w:spacing w:line="275" w:lineRule="auto"/>
                        <w:ind w:left="360"/>
                        <w:textDirection w:val="btLr"/>
                        <w:rPr>
                          <w:rFonts w:ascii="Arial" w:hAnsi="Arial" w:cs="Arial"/>
                          <w:sz w:val="19"/>
                          <w:szCs w:val="19"/>
                        </w:rPr>
                      </w:pPr>
                      <w:r w:rsidRPr="00D6576D">
                        <w:rPr>
                          <w:rFonts w:ascii="Arial" w:hAnsi="Arial" w:cs="Arial"/>
                          <w:sz w:val="19"/>
                          <w:szCs w:val="19"/>
                        </w:rPr>
                        <w:t>Crescita (altezza, peso)</w:t>
                      </w:r>
                    </w:p>
                    <w:p w14:paraId="16BDF1C6" w14:textId="77777777" w:rsidR="000C1E9F" w:rsidRDefault="00BA6A9F">
                      <w:pPr>
                        <w:numPr>
                          <w:ilvl w:val="0"/>
                          <w:numId w:val="13"/>
                        </w:numPr>
                        <w:spacing w:line="275" w:lineRule="auto"/>
                        <w:ind w:left="360"/>
                        <w:textDirection w:val="btLr"/>
                        <w:rPr>
                          <w:rFonts w:ascii="Arial" w:hAnsi="Arial" w:cs="Arial"/>
                          <w:sz w:val="19"/>
                          <w:szCs w:val="19"/>
                        </w:rPr>
                      </w:pPr>
                      <w:r w:rsidRPr="00D6576D">
                        <w:rPr>
                          <w:rFonts w:ascii="Arial" w:hAnsi="Arial" w:cs="Arial"/>
                          <w:sz w:val="19"/>
                          <w:szCs w:val="19"/>
                        </w:rPr>
                        <w:t>Capacità motorie globali (camminare, saltare) e abilità motorie fini (delineare, impugnare un oggetto per scrivere)</w:t>
                      </w:r>
                    </w:p>
                    <w:p w14:paraId="0FF0F9F9" w14:textId="77777777" w:rsidR="000C1E9F" w:rsidRDefault="00BA6A9F">
                      <w:pPr>
                        <w:numPr>
                          <w:ilvl w:val="0"/>
                          <w:numId w:val="13"/>
                        </w:numPr>
                        <w:spacing w:line="275" w:lineRule="auto"/>
                        <w:ind w:left="360"/>
                        <w:textDirection w:val="btLr"/>
                        <w:rPr>
                          <w:rFonts w:ascii="Arial" w:hAnsi="Arial" w:cs="Arial"/>
                          <w:color w:val="000000"/>
                          <w:sz w:val="19"/>
                          <w:szCs w:val="19"/>
                        </w:rPr>
                      </w:pPr>
                      <w:r w:rsidRPr="00D6576D">
                        <w:rPr>
                          <w:rFonts w:ascii="Arial" w:hAnsi="Arial" w:cs="Arial"/>
                          <w:color w:val="000000"/>
                          <w:sz w:val="19"/>
                          <w:szCs w:val="19"/>
                        </w:rPr>
                        <w:t>Συντονισμός και ισορροπία</w:t>
                      </w:r>
                    </w:p>
                    <w:p w14:paraId="2AB26C0C" w14:textId="77777777" w:rsidR="000C1E9F" w:rsidRDefault="00BA6A9F">
                      <w:pPr>
                        <w:numPr>
                          <w:ilvl w:val="0"/>
                          <w:numId w:val="13"/>
                        </w:numPr>
                        <w:spacing w:line="275" w:lineRule="auto"/>
                        <w:ind w:left="360"/>
                        <w:textDirection w:val="btLr"/>
                        <w:rPr>
                          <w:sz w:val="19"/>
                          <w:szCs w:val="19"/>
                        </w:rPr>
                      </w:pPr>
                      <w:r w:rsidRPr="00D6576D">
                        <w:rPr>
                          <w:rFonts w:ascii="Arial" w:hAnsi="Arial" w:cs="Arial"/>
                          <w:color w:val="000000"/>
                          <w:sz w:val="19"/>
                          <w:szCs w:val="19"/>
                        </w:rPr>
                        <w:t>Αισθητηριακές λειτουργίες (udire, vedere, toccare, assaggiare, ecc.)</w:t>
                      </w:r>
                    </w:p>
                    <w:p w14:paraId="19E7D0BE" w14:textId="77777777" w:rsidR="00032FF3" w:rsidRPr="00BF6845" w:rsidRDefault="00032FF3" w:rsidP="00032FF3">
                      <w:pPr>
                        <w:spacing w:line="275" w:lineRule="auto"/>
                        <w:jc w:val="center"/>
                        <w:textDirection w:val="btLr"/>
                      </w:pPr>
                    </w:p>
                    <w:p w14:paraId="6D3FCE54" w14:textId="77777777" w:rsidR="00032FF3" w:rsidRPr="00BF6845" w:rsidRDefault="00032FF3" w:rsidP="00032FF3">
                      <w:pPr>
                        <w:spacing w:line="275" w:lineRule="auto"/>
                        <w:jc w:val="center"/>
                        <w:textDirection w:val="btLr"/>
                      </w:pPr>
                    </w:p>
                    <w:p w14:paraId="43DB6D64" w14:textId="77777777" w:rsidR="00032FF3" w:rsidRPr="00BF6845" w:rsidRDefault="00032FF3" w:rsidP="00032FF3">
                      <w:pPr>
                        <w:spacing w:line="275" w:lineRule="auto"/>
                        <w:jc w:val="center"/>
                        <w:textDirection w:val="btLr"/>
                      </w:pPr>
                    </w:p>
                    <w:p w14:paraId="54007F5A" w14:textId="77777777" w:rsidR="00032FF3" w:rsidRPr="00BF6845" w:rsidRDefault="00032FF3" w:rsidP="00032FF3">
                      <w:pPr>
                        <w:spacing w:line="275" w:lineRule="auto"/>
                        <w:jc w:val="center"/>
                        <w:textDirection w:val="btLr"/>
                      </w:pPr>
                    </w:p>
                  </w:txbxContent>
                </v:textbox>
                <w10:wrap anchorx="margin"/>
              </v:roundrect>
            </w:pict>
          </mc:Fallback>
        </mc:AlternateContent>
      </w:r>
    </w:p>
    <w:p w14:paraId="11E5FBFF" w14:textId="77777777" w:rsidR="00032FF3" w:rsidRPr="00260A2C" w:rsidRDefault="00032FF3" w:rsidP="00032FF3">
      <w:pPr>
        <w:jc w:val="both"/>
        <w:rPr>
          <w:rFonts w:asciiTheme="minorHAnsi" w:hAnsiTheme="minorHAnsi" w:cstheme="minorHAnsi"/>
          <w:color w:val="000000"/>
          <w:lang w:val="el-GR"/>
        </w:rPr>
      </w:pPr>
    </w:p>
    <w:p w14:paraId="69CC4BC3" w14:textId="77777777" w:rsidR="003D7A40" w:rsidRDefault="003D7A40">
      <w:pPr>
        <w:spacing w:after="160" w:line="259" w:lineRule="auto"/>
        <w:jc w:val="both"/>
        <w:rPr>
          <w:rFonts w:ascii="Arial" w:hAnsi="Arial" w:cs="Arial"/>
          <w:color w:val="000000"/>
          <w:sz w:val="22"/>
          <w:szCs w:val="22"/>
          <w:lang w:val="el-GR"/>
        </w:rPr>
      </w:pPr>
    </w:p>
    <w:p w14:paraId="0FE619D3" w14:textId="77777777" w:rsidR="003D7A40" w:rsidRDefault="003D7A40">
      <w:pPr>
        <w:spacing w:after="160" w:line="259" w:lineRule="auto"/>
        <w:jc w:val="both"/>
        <w:rPr>
          <w:rFonts w:ascii="Arial" w:hAnsi="Arial" w:cs="Arial"/>
          <w:color w:val="000000"/>
          <w:sz w:val="22"/>
          <w:szCs w:val="22"/>
          <w:lang w:val="el-GR"/>
        </w:rPr>
      </w:pPr>
    </w:p>
    <w:p w14:paraId="28BDC9C8" w14:textId="77777777" w:rsidR="003D7A40" w:rsidRDefault="003D7A40">
      <w:pPr>
        <w:spacing w:after="160" w:line="259" w:lineRule="auto"/>
        <w:jc w:val="both"/>
        <w:rPr>
          <w:rFonts w:ascii="Arial" w:hAnsi="Arial" w:cs="Arial"/>
          <w:color w:val="000000"/>
          <w:sz w:val="22"/>
          <w:szCs w:val="22"/>
          <w:lang w:val="el-GR"/>
        </w:rPr>
      </w:pPr>
    </w:p>
    <w:p w14:paraId="2F2D9536" w14:textId="77777777" w:rsidR="003D7A40" w:rsidRDefault="003D7A40">
      <w:pPr>
        <w:spacing w:after="160" w:line="259" w:lineRule="auto"/>
        <w:jc w:val="both"/>
        <w:rPr>
          <w:rFonts w:ascii="Arial" w:hAnsi="Arial" w:cs="Arial"/>
          <w:color w:val="000000"/>
          <w:sz w:val="22"/>
          <w:szCs w:val="22"/>
          <w:lang w:val="el-GR"/>
        </w:rPr>
      </w:pPr>
    </w:p>
    <w:p w14:paraId="6FE5B09A" w14:textId="77777777" w:rsidR="003D7A40" w:rsidRDefault="003D7A40">
      <w:pPr>
        <w:spacing w:after="160" w:line="259" w:lineRule="auto"/>
        <w:jc w:val="both"/>
        <w:rPr>
          <w:rFonts w:ascii="Arial" w:hAnsi="Arial" w:cs="Arial"/>
          <w:color w:val="000000"/>
          <w:sz w:val="22"/>
          <w:szCs w:val="22"/>
          <w:lang w:val="el-GR"/>
        </w:rPr>
      </w:pPr>
    </w:p>
    <w:p w14:paraId="3F010F4C" w14:textId="0A3A5ECF" w:rsidR="000C1E9F" w:rsidRPr="00260A2C" w:rsidRDefault="00BA6A9F">
      <w:pPr>
        <w:spacing w:after="160" w:line="259" w:lineRule="auto"/>
        <w:jc w:val="both"/>
        <w:rPr>
          <w:rFonts w:ascii="Arial" w:hAnsi="Arial" w:cs="Arial"/>
          <w:color w:val="000000"/>
          <w:sz w:val="22"/>
          <w:szCs w:val="22"/>
          <w:lang w:val="el-GR"/>
        </w:rPr>
      </w:pPr>
      <w:r w:rsidRPr="00260A2C">
        <w:rPr>
          <w:rFonts w:ascii="Arial" w:hAnsi="Arial" w:cs="Arial"/>
          <w:color w:val="000000"/>
          <w:sz w:val="22"/>
          <w:szCs w:val="22"/>
          <w:lang w:val="el-GR"/>
        </w:rPr>
        <w:t xml:space="preserve">Αν και οι δεξιότητες που αναφέρονται παραπάνω στους τρεις βασικούς τομείς που σχετίζονται με την ανάπτυξη του παιδιού είναι κρίσιμες, ΔΕΝ καλύπτουν συγκεκριμένα όλες τις σημαντικές </w:t>
      </w:r>
      <w:r w:rsidRPr="00260A2C">
        <w:rPr>
          <w:rFonts w:ascii="Arial" w:hAnsi="Arial" w:cs="Arial"/>
          <w:color w:val="000000"/>
          <w:sz w:val="22"/>
          <w:szCs w:val="22"/>
          <w:lang w:val="el-GR"/>
        </w:rPr>
        <w:lastRenderedPageBreak/>
        <w:t xml:space="preserve">δεξιότητες που θα μάθουν τα παιδιά κατά τα πρώτα </w:t>
      </w:r>
      <w:r w:rsidR="00834672">
        <w:rPr>
          <w:rFonts w:ascii="Arial" w:hAnsi="Arial" w:cs="Arial"/>
          <w:color w:val="000000"/>
          <w:sz w:val="22"/>
          <w:szCs w:val="22"/>
          <w:lang w:val="el-GR"/>
        </w:rPr>
        <w:t>έξι</w:t>
      </w:r>
      <w:r w:rsidR="00834672" w:rsidRPr="00260A2C">
        <w:rPr>
          <w:rFonts w:ascii="Arial" w:hAnsi="Arial" w:cs="Arial"/>
          <w:color w:val="000000"/>
          <w:sz w:val="22"/>
          <w:szCs w:val="22"/>
          <w:lang w:val="el-GR"/>
        </w:rPr>
        <w:t xml:space="preserve"> </w:t>
      </w:r>
      <w:r w:rsidRPr="00260A2C">
        <w:rPr>
          <w:rFonts w:ascii="Arial" w:hAnsi="Arial" w:cs="Arial"/>
          <w:color w:val="000000"/>
          <w:sz w:val="22"/>
          <w:szCs w:val="22"/>
          <w:lang w:val="el-GR"/>
        </w:rPr>
        <w:t xml:space="preserve">χρόνια της ζωής τους. Έννοιες όπως η ηθική, η πνευματικότητα, η δημιουργικότητα και η καλλιτεχνική έκφραση και άλλες συχνά αφορούν ΟΛΟΥΣ αυτούς τους τομείς. Οι εκπαιδευτικοί μπορούν να προωθήσουν την </w:t>
      </w:r>
      <w:r w:rsidRPr="00260A2C">
        <w:rPr>
          <w:rFonts w:ascii="Arial" w:hAnsi="Arial" w:cs="Arial"/>
          <w:b/>
          <w:bCs/>
          <w:color w:val="000000"/>
          <w:sz w:val="22"/>
          <w:szCs w:val="22"/>
          <w:lang w:val="el-GR"/>
        </w:rPr>
        <w:t xml:space="preserve">ολιστική ανάπτυξη </w:t>
      </w:r>
      <w:r w:rsidRPr="00260A2C">
        <w:rPr>
          <w:rFonts w:ascii="Arial" w:hAnsi="Arial" w:cs="Arial"/>
          <w:color w:val="000000"/>
          <w:sz w:val="22"/>
          <w:szCs w:val="22"/>
          <w:lang w:val="el-GR"/>
        </w:rPr>
        <w:t>ενσωματώνοντας πτυχές κάθε τομέα στις δραστηριότητες και τον προγραμματισμό. Στην πραγματικότητα, ορισμένες από τις πιο αποτελεσματικές δραστηριότητες αντλούν από ΟΛΟΥΣ αυτούς τους τομείς ταυτόχρονα. Σκεφτείτε μια ομάδα παιδιών που κάνει έναν κύκλο. Χρησιμοποιούν γνωστικές δεξιότητες (γλώσσα για να τραγουδήσουν ένα τραγούδι κ.λπ.), κοινωνικ</w:t>
      </w:r>
      <w:r w:rsidR="00512955">
        <w:rPr>
          <w:rFonts w:ascii="Arial" w:hAnsi="Arial" w:cs="Arial"/>
          <w:color w:val="000000"/>
          <w:sz w:val="22"/>
          <w:szCs w:val="22"/>
          <w:lang w:val="el-GR"/>
        </w:rPr>
        <w:t>ό-</w:t>
      </w:r>
      <w:r w:rsidRPr="00260A2C">
        <w:rPr>
          <w:rFonts w:ascii="Arial" w:hAnsi="Arial" w:cs="Arial"/>
          <w:color w:val="000000"/>
          <w:sz w:val="22"/>
          <w:szCs w:val="22"/>
          <w:lang w:val="el-GR"/>
        </w:rPr>
        <w:t>συναισθηματικές δεξιότητες (αλληλεπίδραση με φίλους, εύρεση κοινού ρυθμού κ.λπ.) και σωματικές δεξιότητες (περπάτημα σε κύκλο).</w:t>
      </w:r>
    </w:p>
    <w:p w14:paraId="26B4B027" w14:textId="5AB57C5C" w:rsidR="00032FF3" w:rsidRPr="00260A2C" w:rsidRDefault="00D32DD0" w:rsidP="00032FF3">
      <w:pPr>
        <w:spacing w:after="160" w:line="259" w:lineRule="auto"/>
        <w:jc w:val="both"/>
        <w:rPr>
          <w:rFonts w:ascii="Arial" w:hAnsi="Arial" w:cs="Arial"/>
          <w:color w:val="000000"/>
          <w:sz w:val="22"/>
          <w:szCs w:val="22"/>
          <w:lang w:val="el-GR"/>
        </w:rPr>
      </w:pPr>
      <w:r w:rsidRPr="00BF67D5">
        <w:rPr>
          <w:rFonts w:ascii="Arial" w:hAnsi="Arial" w:cs="Arial"/>
          <w:i/>
          <w:iCs/>
          <w:noProof/>
          <w:sz w:val="22"/>
          <w:szCs w:val="22"/>
          <w:lang w:val="en-US"/>
        </w:rPr>
        <mc:AlternateContent>
          <mc:Choice Requires="wps">
            <w:drawing>
              <wp:anchor distT="45720" distB="45720" distL="114300" distR="114300" simplePos="0" relativeHeight="251685888" behindDoc="0" locked="0" layoutInCell="1" allowOverlap="1" wp14:anchorId="394116E8" wp14:editId="7F70B7E0">
                <wp:simplePos x="0" y="0"/>
                <wp:positionH relativeFrom="margin">
                  <wp:align>right</wp:align>
                </wp:positionH>
                <wp:positionV relativeFrom="paragraph">
                  <wp:posOffset>271780</wp:posOffset>
                </wp:positionV>
                <wp:extent cx="5972175" cy="304800"/>
                <wp:effectExtent l="0" t="0" r="28575" b="19050"/>
                <wp:wrapTopAndBottom/>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04800"/>
                        </a:xfrm>
                        <a:prstGeom prst="rect">
                          <a:avLst/>
                        </a:prstGeom>
                        <a:solidFill>
                          <a:srgbClr val="F9C430"/>
                        </a:solidFill>
                        <a:ln w="9525">
                          <a:solidFill>
                            <a:srgbClr val="F9C430"/>
                          </a:solidFill>
                          <a:miter lim="800000"/>
                          <a:headEnd/>
                          <a:tailEnd/>
                        </a:ln>
                      </wps:spPr>
                      <wps:txbx>
                        <w:txbxContent>
                          <w:p w14:paraId="6FBCED04" w14:textId="77777777" w:rsidR="000C1E9F" w:rsidRPr="00260A2C" w:rsidRDefault="00BA6A9F">
                            <w:pPr>
                              <w:jc w:val="center"/>
                              <w:rPr>
                                <w:rFonts w:ascii="Arial" w:hAnsi="Arial" w:cs="Arial"/>
                                <w:b/>
                                <w:bCs/>
                                <w:lang w:val="el-GR"/>
                              </w:rPr>
                            </w:pPr>
                            <w:r w:rsidRPr="00260A2C">
                              <w:rPr>
                                <w:rFonts w:ascii="Arial" w:hAnsi="Arial" w:cs="Arial"/>
                                <w:b/>
                                <w:bCs/>
                                <w:lang w:val="el-GR"/>
                              </w:rPr>
                              <w:t>Τα αναπτυξιακά στάδια στην πρώιμη παιδική ανάπτυξη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116E8" id="_x0000_s1043" type="#_x0000_t202" style="position:absolute;left:0;text-align:left;margin-left:419.05pt;margin-top:21.4pt;width:470.25pt;height:24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nnyJgIAAE0EAAAOAAAAZHJzL2Uyb0RvYy54bWysVNuO0zAQfUfiHyy/01w2pduo6WrpUoS0&#10;XKRdPsBxnMbC9gTbbVK+nrHTlgJvK/JgeTzj45lzZrK6G7UiB2GdBFPRbJZSIgyHRppdRb89b9/c&#10;UuI8Mw1TYERFj8LRu/XrV6uhL0UOHahGWIIgxpVDX9HO+75MEsc7oZmbQS8MOluwmnk07S5pLBsQ&#10;XaskT9O3yQC26S1w4RyePkxOuo74bSu4/9K2TniiKoq5+bjauNZhTdYrVu4s6zvJT2mwF2ShmTT4&#10;6AXqgXlG9lb+A6Ult+Cg9TMOOoG2lVzEGrCaLP2rmqeO9SLWguS4/kKT+3+w/PPhqyWyqeiyoMQw&#10;jRo9i9GTdzCSPNAz9K7EqKce4/yIxyhzLNX1j8C/O2Jg0zGzE/fWwtAJ1mB6WbiZXF2dcFwAqYdP&#10;0OAzbO8hAo2t1YE7ZIMgOsp0vEgTUuF4OF8u8mwxp4Sj7yYtbtOoXcLK8+3eOv9BgCZhU1GL0kd0&#10;dnh0PmTDynNIeMyBks1WKhUNu6s3ypIDwzbZLjfFzRn9jzBlyIBEzfP5RMALILT02O9K6opiCfhN&#10;HRhoe2+a2I2eSTXtMWVlTjwG6iYS/ViPUbFsftanhuaIzFqY+hvnETcd2J+UDNjbFXU/9swKStRH&#10;g+oss6IIwxCNYr7I0bDXnvrawwxHqIp6SqbtxscBCsQZuEcVWxkJDnJPmZxyxp6NvJ/mKwzFtR2j&#10;fv8F1r8AAAD//wMAUEsDBBQABgAIAAAAIQDonwqb2wAAAAYBAAAPAAAAZHJzL2Rvd25yZXYueG1s&#10;TI/NTsMwEITvSLyDtUjcqE1VUAlxKoSEFPFzIHDhtomXJGq8jmI3Td+e5QS3Hc1o5tt8t/hBzTTF&#10;PrCF65UBRdwE13Nr4fPj6WoLKiZkh0NgsnCiCLvi/CzHzIUjv9NcpVZJCccMLXQpjZnWsenIY1yF&#10;kVi87zB5TCKnVrsJj1LuB7025lZ77FkWOhzpsaNmXx28hbkrsU+0fytPY+Ve6xJfvvDZ2suL5eEe&#10;VKIl/YXhF1/QoRCmOhzYRTVYkEeShc1a+MW925gbULUcZgu6yPV//OIHAAD//wMAUEsBAi0AFAAG&#10;AAgAAAAhALaDOJL+AAAA4QEAABMAAAAAAAAAAAAAAAAAAAAAAFtDb250ZW50X1R5cGVzXS54bWxQ&#10;SwECLQAUAAYACAAAACEAOP0h/9YAAACUAQAACwAAAAAAAAAAAAAAAAAvAQAAX3JlbHMvLnJlbHNQ&#10;SwECLQAUAAYACAAAACEAOp558iYCAABNBAAADgAAAAAAAAAAAAAAAAAuAgAAZHJzL2Uyb0RvYy54&#10;bWxQSwECLQAUAAYACAAAACEA6J8Km9sAAAAGAQAADwAAAAAAAAAAAAAAAACABAAAZHJzL2Rvd25y&#10;ZXYueG1sUEsFBgAAAAAEAAQA8wAAAIgFAAAAAA==&#10;" fillcolor="#f9c430" strokecolor="#f9c430">
                <v:textbox>
                  <w:txbxContent>
                    <w:p w14:paraId="6FBCED04" w14:textId="77777777" w:rsidR="000C1E9F" w:rsidRPr="00260A2C" w:rsidRDefault="00BA6A9F">
                      <w:pPr>
                        <w:jc w:val="center"/>
                        <w:rPr>
                          <w:rFonts w:ascii="Arial" w:hAnsi="Arial" w:cs="Arial"/>
                          <w:b/>
                          <w:bCs/>
                          <w:lang w:val="el-GR"/>
                        </w:rPr>
                      </w:pPr>
                      <w:r w:rsidRPr="00260A2C">
                        <w:rPr>
                          <w:rFonts w:ascii="Arial" w:hAnsi="Arial" w:cs="Arial"/>
                          <w:b/>
                          <w:bCs/>
                          <w:lang w:val="el-GR"/>
                        </w:rPr>
                        <w:t>Τα αναπτυξιακά στάδια στην πρώιμη παιδική ανάπτυξη</w:t>
                      </w:r>
                    </w:p>
                  </w:txbxContent>
                </v:textbox>
                <w10:wrap type="topAndBottom" anchorx="margin"/>
              </v:shape>
            </w:pict>
          </mc:Fallback>
        </mc:AlternateContent>
      </w:r>
    </w:p>
    <w:p w14:paraId="7CD67DF7" w14:textId="7BBCCF2F" w:rsidR="000C1E9F" w:rsidRPr="00260A2C" w:rsidRDefault="00BA6A9F">
      <w:pPr>
        <w:spacing w:after="160" w:line="259" w:lineRule="auto"/>
        <w:jc w:val="both"/>
        <w:rPr>
          <w:rFonts w:ascii="Arial" w:hAnsi="Arial" w:cs="Arial"/>
          <w:color w:val="000000"/>
          <w:sz w:val="22"/>
          <w:szCs w:val="22"/>
          <w:lang w:val="el-GR"/>
        </w:rPr>
      </w:pPr>
      <w:r w:rsidRPr="00260A2C">
        <w:rPr>
          <w:rFonts w:ascii="Arial" w:hAnsi="Arial" w:cs="Arial"/>
          <w:color w:val="000000"/>
          <w:sz w:val="22"/>
          <w:szCs w:val="22"/>
          <w:lang w:val="el-GR"/>
        </w:rPr>
        <w:t xml:space="preserve">Στα περισσότερα παιδιά, η ανάπτυξη γίνεται σε στάδια, αν και κάθε παιδί αναπτύσσεται με το δικό του ρυθμό. Τα παιδιά με σωματικές ή αναπτυξιακές αναπηρίες αναπτύσσονται και μαθαίνουν με τον δικό τους ρυθμό. Παρακάτω παρατίθεται μια σχηματική περίληψη των </w:t>
      </w:r>
      <w:r w:rsidR="00A44FC4">
        <w:rPr>
          <w:rFonts w:ascii="Arial" w:hAnsi="Arial" w:cs="Arial"/>
          <w:color w:val="000000"/>
          <w:sz w:val="22"/>
          <w:szCs w:val="22"/>
          <w:lang w:val="el-GR"/>
        </w:rPr>
        <w:t>«τυπικών»</w:t>
      </w:r>
      <w:r w:rsidRPr="00260A2C">
        <w:rPr>
          <w:rFonts w:ascii="Arial" w:hAnsi="Arial" w:cs="Arial"/>
          <w:color w:val="000000"/>
          <w:sz w:val="22"/>
          <w:szCs w:val="22"/>
          <w:lang w:val="el-GR"/>
        </w:rPr>
        <w:t xml:space="preserve"> αναπτυξιακών σταδίων στην πρώιμη παιδική ηλικία, αν και είναι σημαντικό να θυμόμαστε ότι δεν βιώνουν όλα τα παιδιά τα </w:t>
      </w:r>
      <w:r w:rsidR="00D32DD0">
        <w:rPr>
          <w:rFonts w:ascii="Arial" w:hAnsi="Arial" w:cs="Arial"/>
          <w:color w:val="000000"/>
          <w:sz w:val="22"/>
          <w:szCs w:val="22"/>
          <w:lang w:val="el-GR"/>
        </w:rPr>
        <w:t xml:space="preserve">εν λόγω </w:t>
      </w:r>
      <w:r w:rsidRPr="00260A2C">
        <w:rPr>
          <w:rFonts w:ascii="Arial" w:hAnsi="Arial" w:cs="Arial"/>
          <w:color w:val="000000"/>
          <w:sz w:val="22"/>
          <w:szCs w:val="22"/>
          <w:lang w:val="el-GR"/>
        </w:rPr>
        <w:t xml:space="preserve">στάδια με τον ίδιο τρόπο. </w:t>
      </w:r>
      <w:bookmarkStart w:id="20" w:name="_Hlk92806752"/>
    </w:p>
    <w:p w14:paraId="4BAB569B" w14:textId="77777777" w:rsidR="000C1E9F" w:rsidRPr="00260A2C" w:rsidRDefault="00BA6A9F">
      <w:pPr>
        <w:spacing w:after="160" w:line="259" w:lineRule="auto"/>
        <w:jc w:val="both"/>
        <w:rPr>
          <w:rFonts w:asciiTheme="minorHAnsi" w:hAnsiTheme="minorHAnsi" w:cstheme="minorHAnsi"/>
          <w:color w:val="000000"/>
          <w:lang w:val="el-GR"/>
        </w:rPr>
      </w:pPr>
      <w:r w:rsidRPr="00335EA4">
        <w:rPr>
          <w:rFonts w:asciiTheme="minorHAnsi" w:hAnsiTheme="minorHAnsi" w:cstheme="minorHAnsi"/>
          <w:noProof/>
          <w:lang w:val="en-US"/>
        </w:rPr>
        <mc:AlternateContent>
          <mc:Choice Requires="wps">
            <w:drawing>
              <wp:anchor distT="45720" distB="45720" distL="114300" distR="114300" simplePos="0" relativeHeight="251686912" behindDoc="0" locked="0" layoutInCell="1" allowOverlap="1" wp14:anchorId="759AC06B" wp14:editId="6B9417D0">
                <wp:simplePos x="0" y="0"/>
                <wp:positionH relativeFrom="margin">
                  <wp:align>center</wp:align>
                </wp:positionH>
                <wp:positionV relativeFrom="paragraph">
                  <wp:posOffset>64287</wp:posOffset>
                </wp:positionV>
                <wp:extent cx="4343400" cy="1404620"/>
                <wp:effectExtent l="19050" t="19050" r="38100" b="30480"/>
                <wp:wrapSquare wrapText="bothSides"/>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404620"/>
                        </a:xfrm>
                        <a:prstGeom prst="rect">
                          <a:avLst/>
                        </a:prstGeom>
                        <a:solidFill>
                          <a:srgbClr val="FFFFFF"/>
                        </a:solidFill>
                        <a:ln w="57150">
                          <a:solidFill>
                            <a:srgbClr val="FCD735"/>
                          </a:solidFill>
                          <a:miter lim="800000"/>
                          <a:headEnd/>
                          <a:tailEnd/>
                        </a:ln>
                      </wps:spPr>
                      <wps:txbx>
                        <w:txbxContent>
                          <w:p w14:paraId="7BFF1581" w14:textId="77777777" w:rsidR="000C1E9F" w:rsidRPr="00260A2C" w:rsidRDefault="00BA6A9F">
                            <w:pPr>
                              <w:rPr>
                                <w:rFonts w:ascii="Arial" w:hAnsi="Arial" w:cs="Arial"/>
                                <w:b/>
                                <w:bCs/>
                                <w:sz w:val="22"/>
                                <w:szCs w:val="22"/>
                                <w:lang w:val="el-GR"/>
                              </w:rPr>
                            </w:pPr>
                            <w:r w:rsidRPr="00260A2C">
                              <w:rPr>
                                <w:rFonts w:ascii="Arial" w:hAnsi="Arial" w:cs="Arial"/>
                                <w:b/>
                                <w:bCs/>
                                <w:sz w:val="22"/>
                                <w:szCs w:val="22"/>
                                <w:lang w:val="el-GR"/>
                              </w:rPr>
                              <w:t>ΘΥΜΗΘΕΙΤΕ!</w:t>
                            </w:r>
                          </w:p>
                          <w:p w14:paraId="03E8E79C" w14:textId="77777777" w:rsidR="000C1E9F" w:rsidRPr="00260A2C" w:rsidRDefault="00BA6A9F" w:rsidP="00E563CE">
                            <w:pPr>
                              <w:jc w:val="both"/>
                              <w:rPr>
                                <w:rFonts w:ascii="Arial" w:hAnsi="Arial" w:cs="Arial"/>
                                <w:sz w:val="22"/>
                                <w:szCs w:val="22"/>
                                <w:lang w:val="el-GR"/>
                              </w:rPr>
                            </w:pPr>
                            <w:r w:rsidRPr="00260A2C">
                              <w:rPr>
                                <w:rFonts w:ascii="Arial" w:hAnsi="Arial" w:cs="Arial"/>
                                <w:sz w:val="22"/>
                                <w:szCs w:val="22"/>
                                <w:lang w:val="el-GR"/>
                              </w:rPr>
                              <w:t>Κάθε παιδί μεγαλώνει και αναπτύσσεται με το δικό του ρυθμό.</w:t>
                            </w:r>
                          </w:p>
                          <w:p w14:paraId="1909F4F6" w14:textId="77777777" w:rsidR="000C1E9F" w:rsidRPr="00260A2C" w:rsidRDefault="00BA6A9F" w:rsidP="00E563CE">
                            <w:pPr>
                              <w:jc w:val="both"/>
                              <w:rPr>
                                <w:rFonts w:ascii="Arial" w:hAnsi="Arial" w:cs="Arial"/>
                                <w:sz w:val="22"/>
                                <w:szCs w:val="22"/>
                                <w:lang w:val="el-GR"/>
                              </w:rPr>
                            </w:pPr>
                            <w:r w:rsidRPr="00260A2C">
                              <w:rPr>
                                <w:rFonts w:ascii="Arial" w:hAnsi="Arial" w:cs="Arial"/>
                                <w:sz w:val="22"/>
                                <w:szCs w:val="22"/>
                                <w:lang w:val="el-GR"/>
                              </w:rPr>
                              <w:t>~ 40% των παιδιών μπορεί να έχουν καθυστερήσεις σε έναν ή περισσότερους τομείς.</w:t>
                            </w:r>
                          </w:p>
                          <w:p w14:paraId="2E073811" w14:textId="1829A677" w:rsidR="000C1E9F" w:rsidRPr="00260A2C" w:rsidRDefault="00BA6A9F" w:rsidP="00E563CE">
                            <w:pPr>
                              <w:jc w:val="both"/>
                              <w:rPr>
                                <w:rFonts w:ascii="Arial" w:hAnsi="Arial" w:cs="Arial"/>
                                <w:sz w:val="22"/>
                                <w:szCs w:val="22"/>
                                <w:lang w:val="el-GR"/>
                              </w:rPr>
                            </w:pPr>
                            <w:r w:rsidRPr="00260A2C">
                              <w:rPr>
                                <w:rFonts w:ascii="Arial" w:hAnsi="Arial" w:cs="Arial"/>
                                <w:sz w:val="22"/>
                                <w:szCs w:val="22"/>
                                <w:lang w:val="el-GR"/>
                              </w:rPr>
                              <w:t>~ 20% των παιδιών έχουν καθυστερήσεις σε δύο ή περισσότερους τομείς</w:t>
                            </w:r>
                            <w:r w:rsidR="009716E6">
                              <w:rPr>
                                <w:rFonts w:ascii="Arial" w:hAnsi="Arial" w:cs="Arial"/>
                                <w:sz w:val="22"/>
                                <w:szCs w:val="22"/>
                                <w:lang w:val="el-G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9AC06B" id="_x0000_s1044" type="#_x0000_t202" style="position:absolute;left:0;text-align:left;margin-left:0;margin-top:5.05pt;width:342pt;height:110.6pt;z-index:2516869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x3KgIAAFAEAAAOAAAAZHJzL2Uyb0RvYy54bWysVG1v2yAQ/j5p/wHxfbGdJmlnxam6ZJkm&#10;dS9Sux+AMY7RgGNAYme/fgdO06jbvkxzJHRwx8Nzz91leTtoRQ7CeQmmosUkp0QYDo00u4p+e9y+&#10;uaHEB2YapsCIih6Fp7er16+WvS3FFDpQjXAEQYwve1vRLgRbZpnnndDMT8AKg84WnGYBt26XNY71&#10;iK5VNs3zRdaDa6wDLrzH083opKuE37aChy9t60UgqqLILaTVpbWOa7ZasnLnmO0kP9Fg/8BCM2nw&#10;0TPUhgVG9k7+BqUld+ChDRMOOoO2lVykHDCbIn+RzUPHrEi5oDjenmXy/w+Wfz58dUQ2WLsC9TFM&#10;Y5EexRDIOxjINOrTW19i2IPFwDDgMcamXL29B/7dEwPrjpmduHMO+k6wBvkV8WZ2cXXE8RGk7j9B&#10;g8+wfYAENLROR/FQDoLoyON4rk2kwvFwdoW/HF0cfcUsny2mqXoZK5+uW+fDBwGaRKOiDouf4Nnh&#10;3odIh5VPIfE1D0o2W6lU2rhdvVaOHBg2yjZ9KYMXYcqQvqLz62KejxL8HWO9ub6a/wlDy4Atr6Su&#10;6E0evxjEyijce9MkOzCpRhs5K3NSMoo3yhiGehiLtoiXo8w1NEfU1sHY4jiSaHTgflLSY3tX1P/Y&#10;MycoUR8N1udtMZvFeUib2fwaxSTu0lNfepjhCFXRQMlorkOaoaScvcM6bmVS+JnJiTO2bRL+NGJx&#10;Li73Ker5j2D1CwAA//8DAFBLAwQUAAYACAAAACEAf6EDctoAAAAHAQAADwAAAGRycy9kb3ducmV2&#10;LnhtbEyPwU7DMBBE70j8g7VI3KgTF1VRiFMhQq8ICh/gxkscNV6nsdukf89yguPMrGbeVtvFD+KC&#10;U+wDachXGQikNtieOg1fn7uHAkRMhqwZAqGGK0bY1rc3lSltmOkDL/vUCS6hWBoNLqWxlDK2Dr2J&#10;qzAicfYdJm8Sy6mTdjIzl/tBqizbSG964gVnRnxx2B73Z69hOb0W406pZpndqXlr3r05XpXW93fL&#10;8xOIhEv6O4ZffEaHmpkO4Uw2ikEDP5LYzXIQnG6KRzYOGtQ6X4OsK/mfv/4BAAD//wMAUEsBAi0A&#10;FAAGAAgAAAAhALaDOJL+AAAA4QEAABMAAAAAAAAAAAAAAAAAAAAAAFtDb250ZW50X1R5cGVzXS54&#10;bWxQSwECLQAUAAYACAAAACEAOP0h/9YAAACUAQAACwAAAAAAAAAAAAAAAAAvAQAAX3JlbHMvLnJl&#10;bHNQSwECLQAUAAYACAAAACEAav98dyoCAABQBAAADgAAAAAAAAAAAAAAAAAuAgAAZHJzL2Uyb0Rv&#10;Yy54bWxQSwECLQAUAAYACAAAACEAf6EDctoAAAAHAQAADwAAAAAAAAAAAAAAAACEBAAAZHJzL2Rv&#10;d25yZXYueG1sUEsFBgAAAAAEAAQA8wAAAIsFAAAAAA==&#10;" strokecolor="#fcd735" strokeweight="4.5pt">
                <v:textbox style="mso-fit-shape-to-text:t">
                  <w:txbxContent>
                    <w:p w14:paraId="7BFF1581" w14:textId="77777777" w:rsidR="000C1E9F" w:rsidRPr="00260A2C" w:rsidRDefault="00BA6A9F">
                      <w:pPr>
                        <w:rPr>
                          <w:rFonts w:ascii="Arial" w:hAnsi="Arial" w:cs="Arial"/>
                          <w:b/>
                          <w:bCs/>
                          <w:sz w:val="22"/>
                          <w:szCs w:val="22"/>
                          <w:lang w:val="el-GR"/>
                        </w:rPr>
                      </w:pPr>
                      <w:r w:rsidRPr="00260A2C">
                        <w:rPr>
                          <w:rFonts w:ascii="Arial" w:hAnsi="Arial" w:cs="Arial"/>
                          <w:b/>
                          <w:bCs/>
                          <w:sz w:val="22"/>
                          <w:szCs w:val="22"/>
                          <w:lang w:val="el-GR"/>
                        </w:rPr>
                        <w:t>ΘΥΜΗΘΕΙΤΕ!</w:t>
                      </w:r>
                    </w:p>
                    <w:p w14:paraId="03E8E79C" w14:textId="77777777" w:rsidR="000C1E9F" w:rsidRPr="00260A2C" w:rsidRDefault="00BA6A9F" w:rsidP="00E563CE">
                      <w:pPr>
                        <w:jc w:val="both"/>
                        <w:rPr>
                          <w:rFonts w:ascii="Arial" w:hAnsi="Arial" w:cs="Arial"/>
                          <w:sz w:val="22"/>
                          <w:szCs w:val="22"/>
                          <w:lang w:val="el-GR"/>
                        </w:rPr>
                      </w:pPr>
                      <w:r w:rsidRPr="00260A2C">
                        <w:rPr>
                          <w:rFonts w:ascii="Arial" w:hAnsi="Arial" w:cs="Arial"/>
                          <w:sz w:val="22"/>
                          <w:szCs w:val="22"/>
                          <w:lang w:val="el-GR"/>
                        </w:rPr>
                        <w:t>Κάθε παιδί μεγαλώνει και αναπτύσσεται με το δικό του ρυθμό.</w:t>
                      </w:r>
                    </w:p>
                    <w:p w14:paraId="1909F4F6" w14:textId="77777777" w:rsidR="000C1E9F" w:rsidRPr="00260A2C" w:rsidRDefault="00BA6A9F" w:rsidP="00E563CE">
                      <w:pPr>
                        <w:jc w:val="both"/>
                        <w:rPr>
                          <w:rFonts w:ascii="Arial" w:hAnsi="Arial" w:cs="Arial"/>
                          <w:sz w:val="22"/>
                          <w:szCs w:val="22"/>
                          <w:lang w:val="el-GR"/>
                        </w:rPr>
                      </w:pPr>
                      <w:r w:rsidRPr="00260A2C">
                        <w:rPr>
                          <w:rFonts w:ascii="Arial" w:hAnsi="Arial" w:cs="Arial"/>
                          <w:sz w:val="22"/>
                          <w:szCs w:val="22"/>
                          <w:lang w:val="el-GR"/>
                        </w:rPr>
                        <w:t>~ 40% των παιδιών μπορεί να έχουν καθυστερήσεις σε έναν ή περισσότερους τομείς.</w:t>
                      </w:r>
                    </w:p>
                    <w:p w14:paraId="2E073811" w14:textId="1829A677" w:rsidR="000C1E9F" w:rsidRPr="00260A2C" w:rsidRDefault="00BA6A9F" w:rsidP="00E563CE">
                      <w:pPr>
                        <w:jc w:val="both"/>
                        <w:rPr>
                          <w:rFonts w:ascii="Arial" w:hAnsi="Arial" w:cs="Arial"/>
                          <w:sz w:val="22"/>
                          <w:szCs w:val="22"/>
                          <w:lang w:val="el-GR"/>
                        </w:rPr>
                      </w:pPr>
                      <w:r w:rsidRPr="00260A2C">
                        <w:rPr>
                          <w:rFonts w:ascii="Arial" w:hAnsi="Arial" w:cs="Arial"/>
                          <w:sz w:val="22"/>
                          <w:szCs w:val="22"/>
                          <w:lang w:val="el-GR"/>
                        </w:rPr>
                        <w:t>~ 20% των παιδιών έχουν καθυστερήσεις σε δύο ή περισσότερους τομείς</w:t>
                      </w:r>
                      <w:r w:rsidR="009716E6">
                        <w:rPr>
                          <w:rFonts w:ascii="Arial" w:hAnsi="Arial" w:cs="Arial"/>
                          <w:sz w:val="22"/>
                          <w:szCs w:val="22"/>
                          <w:lang w:val="el-GR"/>
                        </w:rPr>
                        <w:t>.</w:t>
                      </w:r>
                    </w:p>
                  </w:txbxContent>
                </v:textbox>
                <w10:wrap type="square" anchorx="margin"/>
              </v:shape>
            </w:pict>
          </mc:Fallback>
        </mc:AlternateContent>
      </w:r>
    </w:p>
    <w:p w14:paraId="0726451D" w14:textId="77777777" w:rsidR="00032FF3" w:rsidRDefault="00032FF3" w:rsidP="00032FF3">
      <w:pPr>
        <w:jc w:val="both"/>
        <w:rPr>
          <w:rFonts w:asciiTheme="minorHAnsi" w:hAnsiTheme="minorHAnsi" w:cstheme="minorHAnsi"/>
          <w:color w:val="000000"/>
          <w:lang w:val="en-US"/>
        </w:rPr>
      </w:pPr>
      <w:r w:rsidRPr="00C37993">
        <w:rPr>
          <w:rFonts w:cs="Calibri"/>
          <w:noProof/>
          <w:color w:val="000000" w:themeColor="text1"/>
          <w:lang w:val="en-US"/>
        </w:rPr>
        <w:drawing>
          <wp:inline distT="0" distB="0" distL="0" distR="0" wp14:anchorId="1736120D" wp14:editId="105F4CC0">
            <wp:extent cx="605790" cy="584259"/>
            <wp:effectExtent l="0" t="0" r="3810" b="0"/>
            <wp:docPr id="116" name="Picture 116"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schematic&#10;&#10;Description automatically generated"/>
                    <pic:cNvPicPr/>
                  </pic:nvPicPr>
                  <pic:blipFill>
                    <a:blip r:embed="rId15" cstate="print">
                      <a:extLst>
                        <a:ext uri="{BEBA8EAE-BF5A-486C-A8C5-ECC9F3942E4B}">
                          <a14:imgProps xmlns:a14="http://schemas.microsoft.com/office/drawing/2010/main">
                            <a14:imgLayer r:embed="rId16">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619846" cy="597815"/>
                    </a:xfrm>
                    <a:prstGeom prst="rect">
                      <a:avLst/>
                    </a:prstGeom>
                  </pic:spPr>
                </pic:pic>
              </a:graphicData>
            </a:graphic>
          </wp:inline>
        </w:drawing>
      </w:r>
    </w:p>
    <w:bookmarkEnd w:id="20"/>
    <w:p w14:paraId="623623FA" w14:textId="77777777" w:rsidR="00032FF3" w:rsidRDefault="00032FF3" w:rsidP="00032FF3">
      <w:pPr>
        <w:jc w:val="both"/>
        <w:rPr>
          <w:rFonts w:asciiTheme="minorHAnsi" w:hAnsiTheme="minorHAnsi" w:cstheme="minorHAnsi"/>
          <w:color w:val="000000"/>
          <w:lang w:val="en-US"/>
        </w:rPr>
      </w:pPr>
    </w:p>
    <w:p w14:paraId="520F21BC" w14:textId="4EB8B995" w:rsidR="00032FF3" w:rsidRDefault="00032FF3" w:rsidP="00032FF3">
      <w:pPr>
        <w:jc w:val="both"/>
        <w:rPr>
          <w:rFonts w:asciiTheme="minorHAnsi" w:hAnsiTheme="minorHAnsi" w:cstheme="minorHAnsi"/>
          <w:color w:val="000000"/>
          <w:lang w:val="en-US"/>
        </w:rPr>
      </w:pPr>
    </w:p>
    <w:p w14:paraId="0C1B49B4" w14:textId="77777777" w:rsidR="000556A5" w:rsidRDefault="000556A5" w:rsidP="00032FF3">
      <w:pPr>
        <w:jc w:val="both"/>
        <w:rPr>
          <w:rFonts w:asciiTheme="minorHAnsi" w:hAnsiTheme="minorHAnsi" w:cstheme="minorHAnsi"/>
          <w:color w:val="000000"/>
          <w:lang w:val="en-US"/>
        </w:rPr>
      </w:pPr>
    </w:p>
    <w:tbl>
      <w:tblPr>
        <w:tblStyle w:val="TableGrid"/>
        <w:tblW w:w="9648" w:type="dxa"/>
        <w:jc w:val="center"/>
        <w:tblLook w:val="04A0" w:firstRow="1" w:lastRow="0" w:firstColumn="1" w:lastColumn="0" w:noHBand="0" w:noVBand="1"/>
      </w:tblPr>
      <w:tblGrid>
        <w:gridCol w:w="1571"/>
        <w:gridCol w:w="8077"/>
      </w:tblGrid>
      <w:tr w:rsidR="00032FF3" w:rsidRPr="00EA1F99" w14:paraId="6F7733ED" w14:textId="77777777" w:rsidTr="00E67650">
        <w:trPr>
          <w:trHeight w:val="20"/>
          <w:jc w:val="center"/>
        </w:trPr>
        <w:tc>
          <w:tcPr>
            <w:tcW w:w="1571" w:type="dxa"/>
          </w:tcPr>
          <w:p w14:paraId="298E0310" w14:textId="5DE46454" w:rsidR="000C1E9F" w:rsidRDefault="00BA6A9F" w:rsidP="00943615">
            <w:pPr>
              <w:spacing w:line="276" w:lineRule="auto"/>
              <w:rPr>
                <w:rFonts w:ascii="Arial" w:hAnsi="Arial" w:cs="Arial"/>
                <w:b/>
                <w:sz w:val="22"/>
                <w:szCs w:val="22"/>
              </w:rPr>
            </w:pPr>
            <w:r w:rsidRPr="00BF67D5">
              <w:rPr>
                <w:rFonts w:ascii="Arial" w:hAnsi="Arial" w:cs="Arial"/>
                <w:b/>
                <w:sz w:val="22"/>
                <w:szCs w:val="22"/>
              </w:rPr>
              <w:t>Ηλικία 0-1 ετών</w:t>
            </w:r>
          </w:p>
        </w:tc>
        <w:tc>
          <w:tcPr>
            <w:tcW w:w="8077" w:type="dxa"/>
          </w:tcPr>
          <w:p w14:paraId="48184784" w14:textId="7B167052" w:rsidR="000C1E9F" w:rsidRPr="00260A2C" w:rsidRDefault="00BA6A9F">
            <w:pPr>
              <w:spacing w:line="276" w:lineRule="auto"/>
              <w:jc w:val="both"/>
              <w:rPr>
                <w:rFonts w:ascii="Arial" w:hAnsi="Arial" w:cs="Arial"/>
                <w:b/>
                <w:bCs/>
                <w:sz w:val="22"/>
                <w:szCs w:val="22"/>
                <w:lang w:val="el-GR"/>
              </w:rPr>
            </w:pPr>
            <w:r w:rsidRPr="00260A2C">
              <w:rPr>
                <w:rFonts w:ascii="Arial" w:hAnsi="Arial" w:cs="Arial"/>
                <w:b/>
                <w:bCs/>
                <w:sz w:val="22"/>
                <w:szCs w:val="22"/>
                <w:lang w:val="el-GR"/>
              </w:rPr>
              <w:t>Κοινωνικ</w:t>
            </w:r>
            <w:r w:rsidR="00512955">
              <w:rPr>
                <w:rFonts w:ascii="Arial" w:hAnsi="Arial" w:cs="Arial"/>
                <w:b/>
                <w:bCs/>
                <w:sz w:val="22"/>
                <w:szCs w:val="22"/>
                <w:lang w:val="el-GR"/>
              </w:rPr>
              <w:t>ό</w:t>
            </w:r>
            <w:r w:rsidRPr="00260A2C">
              <w:rPr>
                <w:rFonts w:ascii="Arial" w:hAnsi="Arial" w:cs="Arial"/>
                <w:b/>
                <w:bCs/>
                <w:sz w:val="22"/>
                <w:szCs w:val="22"/>
                <w:lang w:val="el-GR"/>
              </w:rPr>
              <w:t>-συναισθηματικ</w:t>
            </w:r>
            <w:r w:rsidR="00512955">
              <w:rPr>
                <w:rFonts w:ascii="Arial" w:hAnsi="Arial" w:cs="Arial"/>
                <w:b/>
                <w:bCs/>
                <w:sz w:val="22"/>
                <w:szCs w:val="22"/>
                <w:lang w:val="el-GR"/>
              </w:rPr>
              <w:t xml:space="preserve">ή </w:t>
            </w:r>
            <w:r w:rsidR="00D32DD0">
              <w:rPr>
                <w:rFonts w:ascii="Arial" w:hAnsi="Arial" w:cs="Arial"/>
                <w:b/>
                <w:bCs/>
                <w:sz w:val="22"/>
                <w:szCs w:val="22"/>
                <w:lang w:val="el-GR"/>
              </w:rPr>
              <w:t>α</w:t>
            </w:r>
            <w:r w:rsidR="00512955">
              <w:rPr>
                <w:rFonts w:ascii="Arial" w:hAnsi="Arial" w:cs="Arial"/>
                <w:b/>
                <w:bCs/>
                <w:sz w:val="22"/>
                <w:szCs w:val="22"/>
                <w:lang w:val="el-GR"/>
              </w:rPr>
              <w:t>νάπτυξη</w:t>
            </w:r>
          </w:p>
          <w:p w14:paraId="667C7076" w14:textId="3125ACC8" w:rsidR="000C1E9F" w:rsidRPr="00260A2C" w:rsidRDefault="00BA6A9F">
            <w:pPr>
              <w:spacing w:line="276" w:lineRule="auto"/>
              <w:jc w:val="both"/>
              <w:rPr>
                <w:rFonts w:ascii="Arial" w:hAnsi="Arial" w:cs="Arial"/>
                <w:sz w:val="22"/>
                <w:szCs w:val="22"/>
                <w:lang w:val="el-GR"/>
              </w:rPr>
            </w:pPr>
            <w:r w:rsidRPr="00260A2C">
              <w:rPr>
                <w:rFonts w:ascii="Arial" w:hAnsi="Arial" w:cs="Arial"/>
                <w:sz w:val="22"/>
                <w:szCs w:val="22"/>
                <w:lang w:val="el-GR"/>
              </w:rPr>
              <w:t>Ηρεμεί όταν ο</w:t>
            </w:r>
            <w:r w:rsidR="00834672">
              <w:rPr>
                <w:rFonts w:ascii="Arial" w:hAnsi="Arial" w:cs="Arial"/>
                <w:sz w:val="22"/>
                <w:szCs w:val="22"/>
                <w:lang w:val="el-GR"/>
              </w:rPr>
              <w:t>/η</w:t>
            </w:r>
            <w:r w:rsidRPr="00260A2C">
              <w:rPr>
                <w:rFonts w:ascii="Arial" w:hAnsi="Arial" w:cs="Arial"/>
                <w:sz w:val="22"/>
                <w:szCs w:val="22"/>
                <w:lang w:val="el-GR"/>
              </w:rPr>
              <w:t xml:space="preserve"> φροντιστής</w:t>
            </w:r>
            <w:r w:rsidR="00834672">
              <w:rPr>
                <w:rFonts w:ascii="Arial" w:hAnsi="Arial" w:cs="Arial"/>
                <w:sz w:val="22"/>
                <w:szCs w:val="22"/>
                <w:lang w:val="el-GR"/>
              </w:rPr>
              <w:t>/τρια</w:t>
            </w:r>
            <w:r w:rsidRPr="00260A2C">
              <w:rPr>
                <w:rFonts w:ascii="Arial" w:hAnsi="Arial" w:cs="Arial"/>
                <w:sz w:val="22"/>
                <w:szCs w:val="22"/>
                <w:lang w:val="el-GR"/>
              </w:rPr>
              <w:t xml:space="preserve"> είναι ήρεμος</w:t>
            </w:r>
            <w:r w:rsidR="0084460D">
              <w:rPr>
                <w:rFonts w:ascii="Arial" w:hAnsi="Arial" w:cs="Arial"/>
                <w:sz w:val="22"/>
                <w:szCs w:val="22"/>
                <w:lang w:val="el-GR"/>
              </w:rPr>
              <w:t>/η</w:t>
            </w:r>
            <w:r w:rsidRPr="00260A2C">
              <w:rPr>
                <w:rFonts w:ascii="Arial" w:hAnsi="Arial" w:cs="Arial"/>
                <w:sz w:val="22"/>
                <w:szCs w:val="22"/>
                <w:lang w:val="el-GR"/>
              </w:rPr>
              <w:t>. Αναζητ</w:t>
            </w:r>
            <w:r w:rsidR="00512955">
              <w:rPr>
                <w:rFonts w:ascii="Arial" w:hAnsi="Arial" w:cs="Arial"/>
                <w:sz w:val="22"/>
                <w:szCs w:val="22"/>
                <w:lang w:val="el-GR"/>
              </w:rPr>
              <w:t>άει</w:t>
            </w:r>
            <w:r w:rsidRPr="00260A2C">
              <w:rPr>
                <w:rFonts w:ascii="Arial" w:hAnsi="Arial" w:cs="Arial"/>
                <w:sz w:val="22"/>
                <w:szCs w:val="22"/>
                <w:lang w:val="el-GR"/>
              </w:rPr>
              <w:t xml:space="preserve"> παρηγοριά από </w:t>
            </w:r>
            <w:r w:rsidRPr="003557FA">
              <w:rPr>
                <w:rFonts w:ascii="Arial" w:hAnsi="Arial" w:cs="Arial"/>
                <w:sz w:val="22"/>
                <w:szCs w:val="22"/>
                <w:lang w:val="el-GR"/>
              </w:rPr>
              <w:t>ενήλικες αναφοράς</w:t>
            </w:r>
            <w:r w:rsidRPr="00260A2C">
              <w:rPr>
                <w:rFonts w:ascii="Arial" w:hAnsi="Arial" w:cs="Arial"/>
                <w:sz w:val="22"/>
                <w:szCs w:val="22"/>
                <w:lang w:val="el-GR"/>
              </w:rPr>
              <w:t>. Μαθαίνει</w:t>
            </w:r>
            <w:r w:rsidR="00512955">
              <w:rPr>
                <w:rFonts w:ascii="Arial" w:hAnsi="Arial" w:cs="Arial"/>
                <w:sz w:val="22"/>
                <w:szCs w:val="22"/>
                <w:lang w:val="el-GR"/>
              </w:rPr>
              <w:t xml:space="preserve"> να έχει</w:t>
            </w:r>
            <w:r w:rsidRPr="00260A2C">
              <w:rPr>
                <w:rFonts w:ascii="Arial" w:hAnsi="Arial" w:cs="Arial"/>
                <w:sz w:val="22"/>
                <w:szCs w:val="22"/>
                <w:lang w:val="el-GR"/>
              </w:rPr>
              <w:t xml:space="preserve"> βασική εμπιστοσύνη στον εαυτό του, στους</w:t>
            </w:r>
            <w:r w:rsidR="0084460D">
              <w:rPr>
                <w:rFonts w:ascii="Arial" w:hAnsi="Arial" w:cs="Arial"/>
                <w:sz w:val="22"/>
                <w:szCs w:val="22"/>
                <w:lang w:val="el-GR"/>
              </w:rPr>
              <w:t>/ις</w:t>
            </w:r>
            <w:r w:rsidRPr="00260A2C">
              <w:rPr>
                <w:rFonts w:ascii="Arial" w:hAnsi="Arial" w:cs="Arial"/>
                <w:sz w:val="22"/>
                <w:szCs w:val="22"/>
                <w:lang w:val="el-GR"/>
              </w:rPr>
              <w:t xml:space="preserve"> φροντιστές</w:t>
            </w:r>
            <w:r w:rsidR="0084460D">
              <w:rPr>
                <w:rFonts w:ascii="Arial" w:hAnsi="Arial" w:cs="Arial"/>
                <w:sz w:val="22"/>
                <w:szCs w:val="22"/>
                <w:lang w:val="el-GR"/>
              </w:rPr>
              <w:t>/τριες</w:t>
            </w:r>
            <w:r w:rsidRPr="00260A2C">
              <w:rPr>
                <w:rFonts w:ascii="Arial" w:hAnsi="Arial" w:cs="Arial"/>
                <w:sz w:val="22"/>
                <w:szCs w:val="22"/>
                <w:lang w:val="el-GR"/>
              </w:rPr>
              <w:t>, στο περιβάλλον.</w:t>
            </w:r>
          </w:p>
          <w:p w14:paraId="4EF35315" w14:textId="77777777" w:rsidR="00032FF3" w:rsidRPr="00260A2C" w:rsidRDefault="00032FF3" w:rsidP="00E67650">
            <w:pPr>
              <w:spacing w:line="276" w:lineRule="auto"/>
              <w:jc w:val="both"/>
              <w:rPr>
                <w:rFonts w:ascii="Arial" w:hAnsi="Arial" w:cs="Arial"/>
                <w:sz w:val="22"/>
                <w:szCs w:val="22"/>
                <w:lang w:val="el-GR"/>
              </w:rPr>
            </w:pPr>
          </w:p>
          <w:p w14:paraId="67C71BE7" w14:textId="26E001A3" w:rsidR="000C1E9F" w:rsidRPr="00260A2C" w:rsidRDefault="00BA6A9F">
            <w:pPr>
              <w:spacing w:line="276" w:lineRule="auto"/>
              <w:jc w:val="both"/>
              <w:rPr>
                <w:rFonts w:ascii="Arial" w:hAnsi="Arial" w:cs="Arial"/>
                <w:b/>
                <w:bCs/>
                <w:sz w:val="22"/>
                <w:szCs w:val="22"/>
                <w:lang w:val="el-GR"/>
              </w:rPr>
            </w:pPr>
            <w:r w:rsidRPr="00260A2C">
              <w:rPr>
                <w:rFonts w:ascii="Arial" w:hAnsi="Arial" w:cs="Arial"/>
                <w:b/>
                <w:bCs/>
                <w:sz w:val="22"/>
                <w:szCs w:val="22"/>
                <w:lang w:val="el-GR"/>
              </w:rPr>
              <w:t>Γνωστική</w:t>
            </w:r>
            <w:r w:rsidR="00512955">
              <w:rPr>
                <w:rFonts w:ascii="Arial" w:hAnsi="Arial" w:cs="Arial"/>
                <w:b/>
                <w:bCs/>
                <w:sz w:val="22"/>
                <w:szCs w:val="22"/>
                <w:lang w:val="el-GR"/>
              </w:rPr>
              <w:t xml:space="preserve"> </w:t>
            </w:r>
            <w:r w:rsidR="00D32DD0">
              <w:rPr>
                <w:rFonts w:ascii="Arial" w:hAnsi="Arial" w:cs="Arial"/>
                <w:b/>
                <w:bCs/>
                <w:sz w:val="22"/>
                <w:szCs w:val="22"/>
                <w:lang w:val="el-GR"/>
              </w:rPr>
              <w:t>α</w:t>
            </w:r>
            <w:r w:rsidR="00512955">
              <w:rPr>
                <w:rFonts w:ascii="Arial" w:hAnsi="Arial" w:cs="Arial"/>
                <w:b/>
                <w:bCs/>
                <w:sz w:val="22"/>
                <w:szCs w:val="22"/>
                <w:lang w:val="el-GR"/>
              </w:rPr>
              <w:t>νάπτυξη</w:t>
            </w:r>
          </w:p>
          <w:p w14:paraId="5C864D80" w14:textId="6B2A3110" w:rsidR="000C1E9F" w:rsidRPr="00260A2C" w:rsidRDefault="00BA6A9F">
            <w:pPr>
              <w:spacing w:line="276" w:lineRule="auto"/>
              <w:jc w:val="both"/>
              <w:rPr>
                <w:rFonts w:ascii="Arial" w:hAnsi="Arial" w:cs="Arial"/>
                <w:sz w:val="22"/>
                <w:szCs w:val="22"/>
                <w:lang w:val="el-GR"/>
              </w:rPr>
            </w:pPr>
            <w:r w:rsidRPr="00260A2C">
              <w:rPr>
                <w:rFonts w:ascii="Arial" w:hAnsi="Arial" w:cs="Arial"/>
                <w:sz w:val="22"/>
                <w:szCs w:val="22"/>
                <w:lang w:val="el-GR"/>
              </w:rPr>
              <w:t>Επαναλ</w:t>
            </w:r>
            <w:r w:rsidR="00512955">
              <w:rPr>
                <w:rFonts w:ascii="Arial" w:hAnsi="Arial" w:cs="Arial"/>
                <w:sz w:val="22"/>
                <w:szCs w:val="22"/>
                <w:lang w:val="el-GR"/>
              </w:rPr>
              <w:t>αμβάνει</w:t>
            </w:r>
            <w:r w:rsidRPr="00260A2C">
              <w:rPr>
                <w:rFonts w:ascii="Arial" w:hAnsi="Arial" w:cs="Arial"/>
                <w:sz w:val="22"/>
                <w:szCs w:val="22"/>
                <w:lang w:val="el-GR"/>
              </w:rPr>
              <w:t xml:space="preserve">  κινήσεις για να τις κατακτήσε</w:t>
            </w:r>
            <w:r w:rsidR="00512955">
              <w:rPr>
                <w:rFonts w:ascii="Arial" w:hAnsi="Arial" w:cs="Arial"/>
                <w:sz w:val="22"/>
                <w:szCs w:val="22"/>
                <w:lang w:val="el-GR"/>
              </w:rPr>
              <w:t>ι</w:t>
            </w:r>
            <w:r w:rsidRPr="00260A2C">
              <w:rPr>
                <w:rFonts w:ascii="Arial" w:hAnsi="Arial" w:cs="Arial"/>
                <w:sz w:val="22"/>
                <w:szCs w:val="22"/>
                <w:lang w:val="el-GR"/>
              </w:rPr>
              <w:t xml:space="preserve">. </w:t>
            </w:r>
            <w:r w:rsidR="00512955">
              <w:rPr>
                <w:rFonts w:ascii="Arial" w:hAnsi="Arial" w:cs="Arial"/>
                <w:sz w:val="22"/>
                <w:szCs w:val="22"/>
                <w:lang w:val="el-GR"/>
              </w:rPr>
              <w:t>Αποκτά ε</w:t>
            </w:r>
            <w:r w:rsidRPr="00260A2C">
              <w:rPr>
                <w:rFonts w:ascii="Arial" w:hAnsi="Arial" w:cs="Arial"/>
                <w:sz w:val="22"/>
                <w:szCs w:val="22"/>
                <w:lang w:val="el-GR"/>
              </w:rPr>
              <w:t>νδιαφέρον για το περιβάλλον. Φτιάχνει νανουρίσματα, λέει συλλαβές και μιμείται ήχους. Διακρίν</w:t>
            </w:r>
            <w:r w:rsidR="00512955">
              <w:rPr>
                <w:rFonts w:ascii="Arial" w:hAnsi="Arial" w:cs="Arial"/>
                <w:sz w:val="22"/>
                <w:szCs w:val="22"/>
                <w:lang w:val="el-GR"/>
              </w:rPr>
              <w:t>ει</w:t>
            </w:r>
            <w:r w:rsidRPr="00260A2C">
              <w:rPr>
                <w:rFonts w:ascii="Arial" w:hAnsi="Arial" w:cs="Arial"/>
                <w:sz w:val="22"/>
                <w:szCs w:val="22"/>
                <w:lang w:val="el-GR"/>
              </w:rPr>
              <w:t xml:space="preserve"> τους</w:t>
            </w:r>
            <w:r w:rsidR="0084460D">
              <w:rPr>
                <w:rFonts w:ascii="Arial" w:hAnsi="Arial" w:cs="Arial"/>
                <w:sz w:val="22"/>
                <w:szCs w:val="22"/>
                <w:lang w:val="el-GR"/>
              </w:rPr>
              <w:t>/ις</w:t>
            </w:r>
            <w:r w:rsidRPr="00260A2C">
              <w:rPr>
                <w:rFonts w:ascii="Arial" w:hAnsi="Arial" w:cs="Arial"/>
                <w:sz w:val="22"/>
                <w:szCs w:val="22"/>
                <w:lang w:val="el-GR"/>
              </w:rPr>
              <w:t xml:space="preserve"> φροντιστές</w:t>
            </w:r>
            <w:r w:rsidR="0084460D">
              <w:rPr>
                <w:rFonts w:ascii="Arial" w:hAnsi="Arial" w:cs="Arial"/>
                <w:sz w:val="22"/>
                <w:szCs w:val="22"/>
                <w:lang w:val="el-GR"/>
              </w:rPr>
              <w:t>/ριες</w:t>
            </w:r>
            <w:r w:rsidRPr="00260A2C">
              <w:rPr>
                <w:rFonts w:ascii="Arial" w:hAnsi="Arial" w:cs="Arial"/>
                <w:sz w:val="22"/>
                <w:szCs w:val="22"/>
                <w:lang w:val="el-GR"/>
              </w:rPr>
              <w:t xml:space="preserve"> από άλλους άγνωστους ενήλικες. Επιλύ</w:t>
            </w:r>
            <w:r w:rsidR="00512955">
              <w:rPr>
                <w:rFonts w:ascii="Arial" w:hAnsi="Arial" w:cs="Arial"/>
                <w:sz w:val="22"/>
                <w:szCs w:val="22"/>
                <w:lang w:val="el-GR"/>
              </w:rPr>
              <w:t>ει</w:t>
            </w:r>
            <w:r w:rsidRPr="00260A2C">
              <w:rPr>
                <w:rFonts w:ascii="Arial" w:hAnsi="Arial" w:cs="Arial"/>
                <w:sz w:val="22"/>
                <w:szCs w:val="22"/>
                <w:lang w:val="el-GR"/>
              </w:rPr>
              <w:t xml:space="preserve"> προβλήματα μ</w:t>
            </w:r>
            <w:r w:rsidR="00E674B5">
              <w:rPr>
                <w:rFonts w:ascii="Arial" w:hAnsi="Arial" w:cs="Arial"/>
                <w:sz w:val="22"/>
                <w:szCs w:val="22"/>
                <w:lang w:val="el-GR"/>
              </w:rPr>
              <w:t>έ</w:t>
            </w:r>
            <w:r w:rsidR="005C2664">
              <w:rPr>
                <w:rFonts w:ascii="Arial" w:hAnsi="Arial" w:cs="Arial"/>
                <w:sz w:val="22"/>
                <w:szCs w:val="22"/>
                <w:lang w:val="el-GR"/>
              </w:rPr>
              <w:t>σω της δοκιμής και κάνοντας λάθη.</w:t>
            </w:r>
          </w:p>
          <w:p w14:paraId="27580683" w14:textId="77777777" w:rsidR="00032FF3" w:rsidRPr="00260A2C" w:rsidRDefault="00032FF3" w:rsidP="00E67650">
            <w:pPr>
              <w:spacing w:line="276" w:lineRule="auto"/>
              <w:jc w:val="both"/>
              <w:rPr>
                <w:rFonts w:ascii="Arial" w:hAnsi="Arial" w:cs="Arial"/>
                <w:sz w:val="22"/>
                <w:szCs w:val="22"/>
                <w:lang w:val="el-GR"/>
              </w:rPr>
            </w:pPr>
          </w:p>
          <w:p w14:paraId="76FE8F5A" w14:textId="6AE79D47" w:rsidR="000C1E9F" w:rsidRPr="00260A2C" w:rsidRDefault="00512955">
            <w:pPr>
              <w:spacing w:line="276" w:lineRule="auto"/>
              <w:jc w:val="both"/>
              <w:rPr>
                <w:rFonts w:ascii="Arial" w:hAnsi="Arial" w:cs="Arial"/>
                <w:b/>
                <w:bCs/>
                <w:sz w:val="22"/>
                <w:szCs w:val="22"/>
                <w:lang w:val="el-GR"/>
              </w:rPr>
            </w:pPr>
            <w:r>
              <w:rPr>
                <w:rFonts w:ascii="Arial" w:hAnsi="Arial" w:cs="Arial"/>
                <w:b/>
                <w:bCs/>
                <w:sz w:val="22"/>
                <w:szCs w:val="22"/>
                <w:lang w:val="el-GR"/>
              </w:rPr>
              <w:t xml:space="preserve">Σωματική </w:t>
            </w:r>
            <w:r w:rsidR="00D32DD0">
              <w:rPr>
                <w:rFonts w:ascii="Arial" w:hAnsi="Arial" w:cs="Arial"/>
                <w:b/>
                <w:bCs/>
                <w:sz w:val="22"/>
                <w:szCs w:val="22"/>
                <w:lang w:val="el-GR"/>
              </w:rPr>
              <w:t>α</w:t>
            </w:r>
            <w:r>
              <w:rPr>
                <w:rFonts w:ascii="Arial" w:hAnsi="Arial" w:cs="Arial"/>
                <w:b/>
                <w:bCs/>
                <w:sz w:val="22"/>
                <w:szCs w:val="22"/>
                <w:lang w:val="el-GR"/>
              </w:rPr>
              <w:t>νάπτυξη</w:t>
            </w:r>
          </w:p>
          <w:p w14:paraId="6E37D870" w14:textId="7C53E0B2" w:rsidR="00032FF3" w:rsidRPr="00260A2C" w:rsidRDefault="00512955" w:rsidP="00E67650">
            <w:pPr>
              <w:spacing w:line="276" w:lineRule="auto"/>
              <w:jc w:val="both"/>
              <w:rPr>
                <w:rFonts w:ascii="Arial" w:hAnsi="Arial" w:cs="Arial"/>
                <w:sz w:val="22"/>
                <w:szCs w:val="22"/>
                <w:lang w:val="el-GR"/>
              </w:rPr>
            </w:pPr>
            <w:r>
              <w:rPr>
                <w:rFonts w:ascii="Arial" w:hAnsi="Arial" w:cs="Arial"/>
                <w:sz w:val="22"/>
                <w:szCs w:val="22"/>
                <w:lang w:val="el-GR"/>
              </w:rPr>
              <w:t>Στριφοργυρνά</w:t>
            </w:r>
            <w:r w:rsidR="00BA6A9F" w:rsidRPr="00260A2C">
              <w:rPr>
                <w:rFonts w:ascii="Arial" w:hAnsi="Arial" w:cs="Arial"/>
                <w:sz w:val="22"/>
                <w:szCs w:val="22"/>
                <w:lang w:val="el-GR"/>
              </w:rPr>
              <w:t>. Γυρ</w:t>
            </w:r>
            <w:r>
              <w:rPr>
                <w:rFonts w:ascii="Arial" w:hAnsi="Arial" w:cs="Arial"/>
                <w:sz w:val="22"/>
                <w:szCs w:val="22"/>
                <w:lang w:val="el-GR"/>
              </w:rPr>
              <w:t>ίζει</w:t>
            </w:r>
            <w:r w:rsidR="00BA6A9F" w:rsidRPr="00260A2C">
              <w:rPr>
                <w:rFonts w:ascii="Arial" w:hAnsi="Arial" w:cs="Arial"/>
                <w:sz w:val="22"/>
                <w:szCs w:val="22"/>
                <w:lang w:val="el-GR"/>
              </w:rPr>
              <w:t xml:space="preserve"> το κεφάλι του. Πιάν</w:t>
            </w:r>
            <w:r>
              <w:rPr>
                <w:rFonts w:ascii="Arial" w:hAnsi="Arial" w:cs="Arial"/>
                <w:sz w:val="22"/>
                <w:szCs w:val="22"/>
                <w:lang w:val="el-GR"/>
              </w:rPr>
              <w:t>ει</w:t>
            </w:r>
            <w:r w:rsidR="00BA6A9F" w:rsidRPr="00260A2C">
              <w:rPr>
                <w:rFonts w:ascii="Arial" w:hAnsi="Arial" w:cs="Arial"/>
                <w:sz w:val="22"/>
                <w:szCs w:val="22"/>
                <w:lang w:val="el-GR"/>
              </w:rPr>
              <w:t xml:space="preserve"> αντικείμενα.</w:t>
            </w:r>
            <w:r>
              <w:rPr>
                <w:rFonts w:ascii="Arial" w:hAnsi="Arial" w:cs="Arial"/>
                <w:sz w:val="22"/>
                <w:szCs w:val="22"/>
                <w:lang w:val="el-GR"/>
              </w:rPr>
              <w:t xml:space="preserve"> Σ</w:t>
            </w:r>
            <w:r w:rsidR="00BA6A9F" w:rsidRPr="00260A2C">
              <w:rPr>
                <w:rFonts w:ascii="Arial" w:hAnsi="Arial" w:cs="Arial"/>
                <w:sz w:val="22"/>
                <w:szCs w:val="22"/>
                <w:lang w:val="el-GR"/>
              </w:rPr>
              <w:t>ηκών</w:t>
            </w:r>
            <w:r>
              <w:rPr>
                <w:rFonts w:ascii="Arial" w:hAnsi="Arial" w:cs="Arial"/>
                <w:sz w:val="22"/>
                <w:szCs w:val="22"/>
                <w:lang w:val="el-GR"/>
              </w:rPr>
              <w:t xml:space="preserve">ει </w:t>
            </w:r>
            <w:r w:rsidR="00BA6A9F" w:rsidRPr="00260A2C">
              <w:rPr>
                <w:rFonts w:ascii="Arial" w:hAnsi="Arial" w:cs="Arial"/>
                <w:sz w:val="22"/>
                <w:szCs w:val="22"/>
                <w:lang w:val="el-GR"/>
              </w:rPr>
              <w:t>το κεφάλι και τον κορμό από το πάτωμα. Υποστηρίζ</w:t>
            </w:r>
            <w:r>
              <w:rPr>
                <w:rFonts w:ascii="Arial" w:hAnsi="Arial" w:cs="Arial"/>
                <w:sz w:val="22"/>
                <w:szCs w:val="22"/>
                <w:lang w:val="el-GR"/>
              </w:rPr>
              <w:t>ει</w:t>
            </w:r>
            <w:r w:rsidR="00BA6A9F" w:rsidRPr="00260A2C">
              <w:rPr>
                <w:rFonts w:ascii="Arial" w:hAnsi="Arial" w:cs="Arial"/>
                <w:sz w:val="22"/>
                <w:szCs w:val="22"/>
                <w:lang w:val="el-GR"/>
              </w:rPr>
              <w:t xml:space="preserve"> το βάρος του. </w:t>
            </w:r>
            <w:r>
              <w:rPr>
                <w:rFonts w:ascii="Arial" w:hAnsi="Arial" w:cs="Arial"/>
                <w:sz w:val="22"/>
                <w:szCs w:val="22"/>
                <w:lang w:val="el-GR"/>
              </w:rPr>
              <w:t>Στέκεται</w:t>
            </w:r>
            <w:r w:rsidR="00BA6A9F" w:rsidRPr="00260A2C">
              <w:rPr>
                <w:rFonts w:ascii="Arial" w:hAnsi="Arial" w:cs="Arial"/>
                <w:sz w:val="22"/>
                <w:szCs w:val="22"/>
                <w:lang w:val="el-GR"/>
              </w:rPr>
              <w:t xml:space="preserve"> όρθιο. Αρχίζ</w:t>
            </w:r>
            <w:r>
              <w:rPr>
                <w:rFonts w:ascii="Arial" w:hAnsi="Arial" w:cs="Arial"/>
                <w:sz w:val="22"/>
                <w:szCs w:val="22"/>
                <w:lang w:val="el-GR"/>
              </w:rPr>
              <w:t>ει</w:t>
            </w:r>
            <w:r w:rsidR="00BA6A9F" w:rsidRPr="00260A2C">
              <w:rPr>
                <w:rFonts w:ascii="Arial" w:hAnsi="Arial" w:cs="Arial"/>
                <w:sz w:val="22"/>
                <w:szCs w:val="22"/>
                <w:lang w:val="el-GR"/>
              </w:rPr>
              <w:t xml:space="preserve"> να περπατ</w:t>
            </w:r>
            <w:r>
              <w:rPr>
                <w:rFonts w:ascii="Arial" w:hAnsi="Arial" w:cs="Arial"/>
                <w:sz w:val="22"/>
                <w:szCs w:val="22"/>
                <w:lang w:val="el-GR"/>
              </w:rPr>
              <w:t>ά</w:t>
            </w:r>
            <w:r w:rsidR="00BA6A9F" w:rsidRPr="00260A2C">
              <w:rPr>
                <w:rFonts w:ascii="Arial" w:hAnsi="Arial" w:cs="Arial"/>
                <w:sz w:val="22"/>
                <w:szCs w:val="22"/>
                <w:lang w:val="el-GR"/>
              </w:rPr>
              <w:t>.</w:t>
            </w:r>
          </w:p>
        </w:tc>
      </w:tr>
      <w:tr w:rsidR="00032FF3" w:rsidRPr="00722716" w14:paraId="555F9E02" w14:textId="77777777" w:rsidTr="00E67650">
        <w:trPr>
          <w:trHeight w:val="20"/>
          <w:jc w:val="center"/>
        </w:trPr>
        <w:tc>
          <w:tcPr>
            <w:tcW w:w="1571" w:type="dxa"/>
          </w:tcPr>
          <w:p w14:paraId="4B0FF306" w14:textId="0CCCFE86" w:rsidR="000C1E9F" w:rsidRDefault="00BA6A9F" w:rsidP="00943615">
            <w:pPr>
              <w:spacing w:line="276" w:lineRule="auto"/>
              <w:rPr>
                <w:rFonts w:ascii="Arial" w:hAnsi="Arial" w:cs="Arial"/>
                <w:b/>
                <w:sz w:val="22"/>
                <w:szCs w:val="22"/>
              </w:rPr>
            </w:pPr>
            <w:r w:rsidRPr="00BF67D5">
              <w:rPr>
                <w:rFonts w:ascii="Arial" w:hAnsi="Arial" w:cs="Arial"/>
                <w:b/>
                <w:sz w:val="22"/>
                <w:szCs w:val="22"/>
              </w:rPr>
              <w:t>Ηλικία 1-3 ετών</w:t>
            </w:r>
          </w:p>
          <w:p w14:paraId="3DEB049F" w14:textId="77777777" w:rsidR="00032FF3" w:rsidRPr="00BF67D5" w:rsidRDefault="00032FF3" w:rsidP="00943615">
            <w:pPr>
              <w:spacing w:line="276" w:lineRule="auto"/>
              <w:rPr>
                <w:rFonts w:ascii="Arial" w:hAnsi="Arial" w:cs="Arial"/>
                <w:b/>
                <w:sz w:val="22"/>
                <w:szCs w:val="22"/>
              </w:rPr>
            </w:pPr>
          </w:p>
          <w:p w14:paraId="7C1D20A0" w14:textId="77777777" w:rsidR="00032FF3" w:rsidRPr="00BF67D5" w:rsidRDefault="00032FF3" w:rsidP="00943615">
            <w:pPr>
              <w:spacing w:line="276" w:lineRule="auto"/>
              <w:rPr>
                <w:rFonts w:ascii="Arial" w:hAnsi="Arial" w:cs="Arial"/>
                <w:b/>
                <w:sz w:val="22"/>
                <w:szCs w:val="22"/>
              </w:rPr>
            </w:pPr>
          </w:p>
          <w:p w14:paraId="0479844D" w14:textId="77777777" w:rsidR="00032FF3" w:rsidRPr="00BF67D5" w:rsidRDefault="00032FF3" w:rsidP="00943615">
            <w:pPr>
              <w:spacing w:line="276" w:lineRule="auto"/>
              <w:rPr>
                <w:rFonts w:ascii="Arial" w:hAnsi="Arial" w:cs="Arial"/>
                <w:b/>
                <w:sz w:val="22"/>
                <w:szCs w:val="22"/>
              </w:rPr>
            </w:pPr>
          </w:p>
          <w:p w14:paraId="44D54049" w14:textId="77777777" w:rsidR="00032FF3" w:rsidRPr="00BF67D5" w:rsidRDefault="00032FF3" w:rsidP="00943615">
            <w:pPr>
              <w:spacing w:line="276" w:lineRule="auto"/>
              <w:rPr>
                <w:rFonts w:ascii="Arial" w:hAnsi="Arial" w:cs="Arial"/>
                <w:b/>
                <w:sz w:val="22"/>
                <w:szCs w:val="22"/>
              </w:rPr>
            </w:pPr>
          </w:p>
          <w:p w14:paraId="441000D8" w14:textId="77777777" w:rsidR="00032FF3" w:rsidRPr="00BF67D5" w:rsidRDefault="00032FF3" w:rsidP="00943615">
            <w:pPr>
              <w:spacing w:line="276" w:lineRule="auto"/>
              <w:rPr>
                <w:rFonts w:ascii="Arial" w:hAnsi="Arial" w:cs="Arial"/>
                <w:b/>
                <w:sz w:val="22"/>
                <w:szCs w:val="22"/>
              </w:rPr>
            </w:pPr>
          </w:p>
          <w:p w14:paraId="34FD2D85" w14:textId="77777777" w:rsidR="00032FF3" w:rsidRPr="00BF67D5" w:rsidRDefault="00032FF3" w:rsidP="00943615">
            <w:pPr>
              <w:spacing w:line="276" w:lineRule="auto"/>
              <w:rPr>
                <w:rFonts w:ascii="Arial" w:hAnsi="Arial" w:cs="Arial"/>
                <w:b/>
                <w:sz w:val="22"/>
                <w:szCs w:val="22"/>
              </w:rPr>
            </w:pPr>
          </w:p>
          <w:p w14:paraId="6FC812FE" w14:textId="77777777" w:rsidR="00032FF3" w:rsidRPr="00BF67D5" w:rsidRDefault="00032FF3" w:rsidP="00943615">
            <w:pPr>
              <w:spacing w:line="276" w:lineRule="auto"/>
              <w:rPr>
                <w:rFonts w:ascii="Arial" w:hAnsi="Arial" w:cs="Arial"/>
                <w:b/>
                <w:sz w:val="22"/>
                <w:szCs w:val="22"/>
              </w:rPr>
            </w:pPr>
          </w:p>
          <w:p w14:paraId="698D85A5" w14:textId="77777777" w:rsidR="00032FF3" w:rsidRPr="00BF67D5" w:rsidRDefault="00032FF3" w:rsidP="00943615">
            <w:pPr>
              <w:spacing w:line="276" w:lineRule="auto"/>
              <w:rPr>
                <w:rFonts w:ascii="Arial" w:hAnsi="Arial" w:cs="Arial"/>
                <w:b/>
                <w:sz w:val="22"/>
                <w:szCs w:val="22"/>
              </w:rPr>
            </w:pPr>
          </w:p>
          <w:p w14:paraId="754CF004" w14:textId="77777777" w:rsidR="00032FF3" w:rsidRPr="00BF67D5" w:rsidRDefault="00032FF3" w:rsidP="00943615">
            <w:pPr>
              <w:spacing w:line="276" w:lineRule="auto"/>
              <w:rPr>
                <w:rFonts w:ascii="Arial" w:hAnsi="Arial" w:cs="Arial"/>
                <w:b/>
                <w:sz w:val="22"/>
                <w:szCs w:val="22"/>
              </w:rPr>
            </w:pPr>
          </w:p>
          <w:p w14:paraId="23A0CAEE" w14:textId="77777777" w:rsidR="00032FF3" w:rsidRPr="00BF67D5" w:rsidRDefault="00032FF3" w:rsidP="00943615">
            <w:pPr>
              <w:spacing w:line="276" w:lineRule="auto"/>
              <w:rPr>
                <w:rFonts w:ascii="Arial" w:hAnsi="Arial" w:cs="Arial"/>
                <w:b/>
                <w:sz w:val="22"/>
                <w:szCs w:val="22"/>
              </w:rPr>
            </w:pPr>
          </w:p>
          <w:p w14:paraId="6A95E181" w14:textId="77777777" w:rsidR="00032FF3" w:rsidRPr="00BF67D5" w:rsidRDefault="00032FF3" w:rsidP="00943615">
            <w:pPr>
              <w:spacing w:line="276" w:lineRule="auto"/>
              <w:rPr>
                <w:rFonts w:ascii="Arial" w:hAnsi="Arial" w:cs="Arial"/>
                <w:b/>
                <w:sz w:val="22"/>
                <w:szCs w:val="22"/>
              </w:rPr>
            </w:pPr>
          </w:p>
          <w:p w14:paraId="12F8F1ED" w14:textId="77777777" w:rsidR="00032FF3" w:rsidRPr="00BF67D5" w:rsidRDefault="00032FF3" w:rsidP="00943615">
            <w:pPr>
              <w:spacing w:line="276" w:lineRule="auto"/>
              <w:rPr>
                <w:rFonts w:ascii="Arial" w:hAnsi="Arial" w:cs="Arial"/>
                <w:b/>
                <w:sz w:val="22"/>
                <w:szCs w:val="22"/>
              </w:rPr>
            </w:pPr>
          </w:p>
          <w:p w14:paraId="7365BF53" w14:textId="77777777" w:rsidR="00032FF3" w:rsidRPr="00BF67D5" w:rsidRDefault="00032FF3" w:rsidP="00943615">
            <w:pPr>
              <w:spacing w:line="276" w:lineRule="auto"/>
              <w:rPr>
                <w:rFonts w:ascii="Arial" w:hAnsi="Arial" w:cs="Arial"/>
                <w:sz w:val="22"/>
                <w:szCs w:val="22"/>
              </w:rPr>
            </w:pPr>
          </w:p>
        </w:tc>
        <w:tc>
          <w:tcPr>
            <w:tcW w:w="8077" w:type="dxa"/>
          </w:tcPr>
          <w:p w14:paraId="2169D621" w14:textId="7EAAB186" w:rsidR="000C1E9F" w:rsidRPr="00260A2C" w:rsidRDefault="00BA6A9F">
            <w:pPr>
              <w:spacing w:line="276" w:lineRule="auto"/>
              <w:jc w:val="both"/>
              <w:rPr>
                <w:rFonts w:ascii="Arial" w:hAnsi="Arial" w:cs="Arial"/>
                <w:b/>
                <w:sz w:val="22"/>
                <w:szCs w:val="22"/>
                <w:lang w:val="el-GR"/>
              </w:rPr>
            </w:pPr>
            <w:r w:rsidRPr="00260A2C">
              <w:rPr>
                <w:rFonts w:ascii="Arial" w:hAnsi="Arial" w:cs="Arial"/>
                <w:b/>
                <w:sz w:val="22"/>
                <w:szCs w:val="22"/>
                <w:lang w:val="el-GR"/>
              </w:rPr>
              <w:lastRenderedPageBreak/>
              <w:t>Κοινωνικ</w:t>
            </w:r>
            <w:r w:rsidR="00512955">
              <w:rPr>
                <w:rFonts w:ascii="Arial" w:hAnsi="Arial" w:cs="Arial"/>
                <w:b/>
                <w:sz w:val="22"/>
                <w:szCs w:val="22"/>
                <w:lang w:val="el-GR"/>
              </w:rPr>
              <w:t>ό</w:t>
            </w:r>
            <w:r w:rsidRPr="00260A2C">
              <w:rPr>
                <w:rFonts w:ascii="Arial" w:hAnsi="Arial" w:cs="Arial"/>
                <w:b/>
                <w:sz w:val="22"/>
                <w:szCs w:val="22"/>
                <w:lang w:val="el-GR"/>
              </w:rPr>
              <w:t>-συναισθηματικ</w:t>
            </w:r>
            <w:r w:rsidR="00512955">
              <w:rPr>
                <w:rFonts w:ascii="Arial" w:hAnsi="Arial" w:cs="Arial"/>
                <w:b/>
                <w:sz w:val="22"/>
                <w:szCs w:val="22"/>
                <w:lang w:val="el-GR"/>
              </w:rPr>
              <w:t xml:space="preserve">ή </w:t>
            </w:r>
            <w:r w:rsidR="00D32DD0">
              <w:rPr>
                <w:rFonts w:ascii="Arial" w:hAnsi="Arial" w:cs="Arial"/>
                <w:b/>
                <w:sz w:val="22"/>
                <w:szCs w:val="22"/>
                <w:lang w:val="el-GR"/>
              </w:rPr>
              <w:t>α</w:t>
            </w:r>
            <w:r w:rsidR="00512955">
              <w:rPr>
                <w:rFonts w:ascii="Arial" w:hAnsi="Arial" w:cs="Arial"/>
                <w:b/>
                <w:sz w:val="22"/>
                <w:szCs w:val="22"/>
                <w:lang w:val="el-GR"/>
              </w:rPr>
              <w:t>νάπτυξη</w:t>
            </w:r>
          </w:p>
          <w:p w14:paraId="744876F1" w14:textId="50995937" w:rsidR="000C1E9F" w:rsidRPr="00260A2C" w:rsidRDefault="00BA6A9F">
            <w:pPr>
              <w:spacing w:line="276" w:lineRule="auto"/>
              <w:jc w:val="both"/>
              <w:rPr>
                <w:rFonts w:ascii="Arial" w:hAnsi="Arial" w:cs="Arial"/>
                <w:b/>
                <w:sz w:val="22"/>
                <w:szCs w:val="22"/>
                <w:lang w:val="el-GR"/>
              </w:rPr>
            </w:pPr>
            <w:r w:rsidRPr="00260A2C">
              <w:rPr>
                <w:rFonts w:ascii="Arial" w:hAnsi="Arial" w:cs="Arial"/>
                <w:bCs/>
                <w:sz w:val="22"/>
                <w:szCs w:val="22"/>
                <w:lang w:val="el-GR"/>
              </w:rPr>
              <w:t>Δείχνει άγχος για τους ξένους και άγχος αποχωρισμού από τον</w:t>
            </w:r>
            <w:r w:rsidR="0084460D">
              <w:rPr>
                <w:rFonts w:ascii="Arial" w:hAnsi="Arial" w:cs="Arial"/>
                <w:bCs/>
                <w:sz w:val="22"/>
                <w:szCs w:val="22"/>
                <w:lang w:val="el-GR"/>
              </w:rPr>
              <w:t>/ην</w:t>
            </w:r>
            <w:r w:rsidRPr="00260A2C">
              <w:rPr>
                <w:rFonts w:ascii="Arial" w:hAnsi="Arial" w:cs="Arial"/>
                <w:bCs/>
                <w:sz w:val="22"/>
                <w:szCs w:val="22"/>
                <w:lang w:val="el-GR"/>
              </w:rPr>
              <w:t xml:space="preserve"> φροντιστή</w:t>
            </w:r>
            <w:r w:rsidR="0084460D">
              <w:rPr>
                <w:rFonts w:ascii="Arial" w:hAnsi="Arial" w:cs="Arial"/>
                <w:bCs/>
                <w:sz w:val="22"/>
                <w:szCs w:val="22"/>
                <w:lang w:val="el-GR"/>
              </w:rPr>
              <w:t>/τρια</w:t>
            </w:r>
            <w:r w:rsidRPr="00260A2C">
              <w:rPr>
                <w:rFonts w:ascii="Arial" w:hAnsi="Arial" w:cs="Arial"/>
                <w:bCs/>
                <w:sz w:val="22"/>
                <w:szCs w:val="22"/>
                <w:lang w:val="el-GR"/>
              </w:rPr>
              <w:t>. Μιμ</w:t>
            </w:r>
            <w:r w:rsidR="009D6713">
              <w:rPr>
                <w:rFonts w:ascii="Arial" w:hAnsi="Arial" w:cs="Arial"/>
                <w:bCs/>
                <w:sz w:val="22"/>
                <w:szCs w:val="22"/>
                <w:lang w:val="el-GR"/>
              </w:rPr>
              <w:t>είται</w:t>
            </w:r>
            <w:r w:rsidRPr="00260A2C">
              <w:rPr>
                <w:rFonts w:ascii="Arial" w:hAnsi="Arial" w:cs="Arial"/>
                <w:bCs/>
                <w:sz w:val="22"/>
                <w:szCs w:val="22"/>
                <w:lang w:val="el-GR"/>
              </w:rPr>
              <w:t xml:space="preserve"> τους ανθρώπους. </w:t>
            </w:r>
            <w:r w:rsidR="00C46CE8">
              <w:rPr>
                <w:rFonts w:ascii="Arial" w:hAnsi="Arial" w:cs="Arial"/>
                <w:bCs/>
                <w:sz w:val="22"/>
                <w:szCs w:val="22"/>
                <w:lang w:val="el-GR"/>
              </w:rPr>
              <w:t xml:space="preserve">Παίζει συμβολικά παιχνίδια με τους συνομήλικους. </w:t>
            </w:r>
            <w:r w:rsidRPr="00260A2C">
              <w:rPr>
                <w:rFonts w:ascii="Arial" w:hAnsi="Arial" w:cs="Arial"/>
                <w:bCs/>
                <w:sz w:val="22"/>
                <w:szCs w:val="22"/>
                <w:lang w:val="el-GR"/>
              </w:rPr>
              <w:lastRenderedPageBreak/>
              <w:t xml:space="preserve">Μπορεί να έχει εναλλαγές στη διάθεση (πείσμα). </w:t>
            </w:r>
            <w:r w:rsidR="009D6713">
              <w:rPr>
                <w:rFonts w:ascii="Arial" w:hAnsi="Arial" w:cs="Arial"/>
                <w:bCs/>
                <w:sz w:val="22"/>
                <w:szCs w:val="22"/>
                <w:lang w:val="el-GR"/>
              </w:rPr>
              <w:t>Δείχνει</w:t>
            </w:r>
            <w:r w:rsidRPr="00260A2C">
              <w:rPr>
                <w:rFonts w:ascii="Arial" w:hAnsi="Arial" w:cs="Arial"/>
                <w:bCs/>
                <w:sz w:val="22"/>
                <w:szCs w:val="22"/>
                <w:lang w:val="el-GR"/>
              </w:rPr>
              <w:t xml:space="preserve"> υπερ</w:t>
            </w:r>
            <w:r w:rsidR="009D6713">
              <w:rPr>
                <w:rFonts w:ascii="Arial" w:hAnsi="Arial" w:cs="Arial"/>
                <w:bCs/>
                <w:sz w:val="22"/>
                <w:szCs w:val="22"/>
                <w:lang w:val="el-GR"/>
              </w:rPr>
              <w:t>η</w:t>
            </w:r>
            <w:r w:rsidRPr="00260A2C">
              <w:rPr>
                <w:rFonts w:ascii="Arial" w:hAnsi="Arial" w:cs="Arial"/>
                <w:bCs/>
                <w:sz w:val="22"/>
                <w:szCs w:val="22"/>
                <w:lang w:val="el-GR"/>
              </w:rPr>
              <w:t>φ</w:t>
            </w:r>
            <w:r w:rsidR="009D6713">
              <w:rPr>
                <w:rFonts w:ascii="Arial" w:hAnsi="Arial" w:cs="Arial"/>
                <w:bCs/>
                <w:sz w:val="22"/>
                <w:szCs w:val="22"/>
                <w:lang w:val="el-GR"/>
              </w:rPr>
              <w:t>άνεια</w:t>
            </w:r>
            <w:r w:rsidRPr="00260A2C">
              <w:rPr>
                <w:rFonts w:ascii="Arial" w:hAnsi="Arial" w:cs="Arial"/>
                <w:bCs/>
                <w:sz w:val="22"/>
                <w:szCs w:val="22"/>
                <w:lang w:val="el-GR"/>
              </w:rPr>
              <w:t xml:space="preserve"> όταν τα καταφέρν</w:t>
            </w:r>
            <w:r w:rsidR="009D6713">
              <w:rPr>
                <w:rFonts w:ascii="Arial" w:hAnsi="Arial" w:cs="Arial"/>
                <w:bCs/>
                <w:sz w:val="22"/>
                <w:szCs w:val="22"/>
                <w:lang w:val="el-GR"/>
              </w:rPr>
              <w:t>ει</w:t>
            </w:r>
            <w:r w:rsidRPr="00260A2C">
              <w:rPr>
                <w:rFonts w:ascii="Arial" w:hAnsi="Arial" w:cs="Arial"/>
                <w:bCs/>
                <w:sz w:val="22"/>
                <w:szCs w:val="22"/>
                <w:lang w:val="el-GR"/>
              </w:rPr>
              <w:t xml:space="preserve"> καλά και ντρέπ</w:t>
            </w:r>
            <w:r w:rsidR="009D6713">
              <w:rPr>
                <w:rFonts w:ascii="Arial" w:hAnsi="Arial" w:cs="Arial"/>
                <w:bCs/>
                <w:sz w:val="22"/>
                <w:szCs w:val="22"/>
                <w:lang w:val="el-GR"/>
              </w:rPr>
              <w:t>εται ό</w:t>
            </w:r>
            <w:r w:rsidRPr="00260A2C">
              <w:rPr>
                <w:rFonts w:ascii="Arial" w:hAnsi="Arial" w:cs="Arial"/>
                <w:bCs/>
                <w:sz w:val="22"/>
                <w:szCs w:val="22"/>
                <w:lang w:val="el-GR"/>
              </w:rPr>
              <w:t>ταν κάν</w:t>
            </w:r>
            <w:r w:rsidR="009D6713">
              <w:rPr>
                <w:rFonts w:ascii="Arial" w:hAnsi="Arial" w:cs="Arial"/>
                <w:bCs/>
                <w:sz w:val="22"/>
                <w:szCs w:val="22"/>
                <w:lang w:val="el-GR"/>
              </w:rPr>
              <w:t>ει</w:t>
            </w:r>
            <w:r w:rsidRPr="00260A2C">
              <w:rPr>
                <w:rFonts w:ascii="Arial" w:hAnsi="Arial" w:cs="Arial"/>
                <w:bCs/>
                <w:sz w:val="22"/>
                <w:szCs w:val="22"/>
                <w:lang w:val="el-GR"/>
              </w:rPr>
              <w:t xml:space="preserve"> </w:t>
            </w:r>
            <w:r w:rsidR="009D6713">
              <w:rPr>
                <w:rFonts w:ascii="Arial" w:hAnsi="Arial" w:cs="Arial"/>
                <w:bCs/>
                <w:sz w:val="22"/>
                <w:szCs w:val="22"/>
                <w:lang w:val="el-GR"/>
              </w:rPr>
              <w:t>κάτι</w:t>
            </w:r>
            <w:r w:rsidRPr="00260A2C">
              <w:rPr>
                <w:rFonts w:ascii="Arial" w:hAnsi="Arial" w:cs="Arial"/>
                <w:bCs/>
                <w:sz w:val="22"/>
                <w:szCs w:val="22"/>
                <w:lang w:val="el-GR"/>
              </w:rPr>
              <w:t xml:space="preserve"> που θεωρ</w:t>
            </w:r>
            <w:r w:rsidR="009D6713">
              <w:rPr>
                <w:rFonts w:ascii="Arial" w:hAnsi="Arial" w:cs="Arial"/>
                <w:bCs/>
                <w:sz w:val="22"/>
                <w:szCs w:val="22"/>
                <w:lang w:val="el-GR"/>
              </w:rPr>
              <w:t>εί</w:t>
            </w:r>
            <w:r w:rsidRPr="00260A2C">
              <w:rPr>
                <w:rFonts w:ascii="Arial" w:hAnsi="Arial" w:cs="Arial"/>
                <w:bCs/>
                <w:sz w:val="22"/>
                <w:szCs w:val="22"/>
                <w:lang w:val="el-GR"/>
              </w:rPr>
              <w:t xml:space="preserve"> "λάθος". Μπορ</w:t>
            </w:r>
            <w:r w:rsidR="009D6713">
              <w:rPr>
                <w:rFonts w:ascii="Arial" w:hAnsi="Arial" w:cs="Arial"/>
                <w:bCs/>
                <w:sz w:val="22"/>
                <w:szCs w:val="22"/>
                <w:lang w:val="el-GR"/>
              </w:rPr>
              <w:t>εί</w:t>
            </w:r>
            <w:r w:rsidRPr="00260A2C">
              <w:rPr>
                <w:rFonts w:ascii="Arial" w:hAnsi="Arial" w:cs="Arial"/>
                <w:bCs/>
                <w:sz w:val="22"/>
                <w:szCs w:val="22"/>
                <w:lang w:val="el-GR"/>
              </w:rPr>
              <w:t xml:space="preserve"> να αναγνωρί</w:t>
            </w:r>
            <w:r w:rsidR="009D6713">
              <w:rPr>
                <w:rFonts w:ascii="Arial" w:hAnsi="Arial" w:cs="Arial"/>
                <w:bCs/>
                <w:sz w:val="22"/>
                <w:szCs w:val="22"/>
                <w:lang w:val="el-GR"/>
              </w:rPr>
              <w:t>σει</w:t>
            </w:r>
            <w:r w:rsidRPr="00260A2C">
              <w:rPr>
                <w:rFonts w:ascii="Arial" w:hAnsi="Arial" w:cs="Arial"/>
                <w:bCs/>
                <w:sz w:val="22"/>
                <w:szCs w:val="22"/>
                <w:lang w:val="el-GR"/>
              </w:rPr>
              <w:t xml:space="preserve"> το άγχος στους άλλους. </w:t>
            </w:r>
            <w:r w:rsidR="00D32DD0">
              <w:rPr>
                <w:rFonts w:ascii="Arial" w:hAnsi="Arial" w:cs="Arial"/>
                <w:bCs/>
                <w:sz w:val="22"/>
                <w:szCs w:val="22"/>
                <w:lang w:val="el-GR"/>
              </w:rPr>
              <w:t>Είναι σ</w:t>
            </w:r>
            <w:r w:rsidRPr="00260A2C">
              <w:rPr>
                <w:rFonts w:ascii="Arial" w:hAnsi="Arial" w:cs="Arial"/>
                <w:bCs/>
                <w:sz w:val="22"/>
                <w:szCs w:val="22"/>
                <w:lang w:val="el-GR"/>
              </w:rPr>
              <w:t>υναισθηματικά προσκολλημέν</w:t>
            </w:r>
            <w:r w:rsidR="009D6713">
              <w:rPr>
                <w:rFonts w:ascii="Arial" w:hAnsi="Arial" w:cs="Arial"/>
                <w:bCs/>
                <w:sz w:val="22"/>
                <w:szCs w:val="22"/>
                <w:lang w:val="el-GR"/>
              </w:rPr>
              <w:t>ο</w:t>
            </w:r>
            <w:r w:rsidRPr="00260A2C">
              <w:rPr>
                <w:rFonts w:ascii="Arial" w:hAnsi="Arial" w:cs="Arial"/>
                <w:bCs/>
                <w:sz w:val="22"/>
                <w:szCs w:val="22"/>
                <w:lang w:val="el-GR"/>
              </w:rPr>
              <w:t xml:space="preserve"> σε παιχνίδια ή αντικείμενα για </w:t>
            </w:r>
            <w:r w:rsidR="00D32DD0">
              <w:rPr>
                <w:rFonts w:ascii="Arial" w:hAnsi="Arial" w:cs="Arial"/>
                <w:bCs/>
                <w:sz w:val="22"/>
                <w:szCs w:val="22"/>
                <w:lang w:val="el-GR"/>
              </w:rPr>
              <w:t xml:space="preserve">λόγους </w:t>
            </w:r>
            <w:r w:rsidRPr="00260A2C">
              <w:rPr>
                <w:rFonts w:ascii="Arial" w:hAnsi="Arial" w:cs="Arial"/>
                <w:bCs/>
                <w:sz w:val="22"/>
                <w:szCs w:val="22"/>
                <w:lang w:val="el-GR"/>
              </w:rPr>
              <w:t>ασφάλεια</w:t>
            </w:r>
            <w:r w:rsidR="0029422C">
              <w:rPr>
                <w:rFonts w:ascii="Arial" w:hAnsi="Arial" w:cs="Arial"/>
                <w:bCs/>
                <w:sz w:val="22"/>
                <w:szCs w:val="22"/>
                <w:lang w:val="el-GR"/>
              </w:rPr>
              <w:t>ς</w:t>
            </w:r>
            <w:r w:rsidRPr="00260A2C">
              <w:rPr>
                <w:rFonts w:ascii="Arial" w:hAnsi="Arial" w:cs="Arial"/>
                <w:b/>
                <w:sz w:val="22"/>
                <w:szCs w:val="22"/>
                <w:lang w:val="el-GR"/>
              </w:rPr>
              <w:t>.</w:t>
            </w:r>
          </w:p>
          <w:p w14:paraId="1B07FC48" w14:textId="77777777" w:rsidR="00032FF3" w:rsidRPr="00260A2C" w:rsidRDefault="00032FF3" w:rsidP="00E67650">
            <w:pPr>
              <w:spacing w:line="276" w:lineRule="auto"/>
              <w:jc w:val="both"/>
              <w:rPr>
                <w:rFonts w:ascii="Arial" w:hAnsi="Arial" w:cs="Arial"/>
                <w:b/>
                <w:sz w:val="22"/>
                <w:szCs w:val="22"/>
                <w:lang w:val="el-GR"/>
              </w:rPr>
            </w:pPr>
          </w:p>
          <w:p w14:paraId="1C660C08" w14:textId="2D802B54" w:rsidR="000C1E9F" w:rsidRPr="00260A2C" w:rsidRDefault="00BA6A9F">
            <w:pPr>
              <w:spacing w:line="276" w:lineRule="auto"/>
              <w:jc w:val="both"/>
              <w:rPr>
                <w:rFonts w:ascii="Arial" w:hAnsi="Arial" w:cs="Arial"/>
                <w:b/>
                <w:sz w:val="22"/>
                <w:szCs w:val="22"/>
                <w:lang w:val="el-GR"/>
              </w:rPr>
            </w:pPr>
            <w:r w:rsidRPr="00260A2C">
              <w:rPr>
                <w:rFonts w:ascii="Arial" w:hAnsi="Arial" w:cs="Arial"/>
                <w:b/>
                <w:sz w:val="22"/>
                <w:szCs w:val="22"/>
                <w:lang w:val="el-GR"/>
              </w:rPr>
              <w:t>Γνωστική</w:t>
            </w:r>
            <w:r w:rsidR="009D6713">
              <w:rPr>
                <w:rFonts w:ascii="Arial" w:hAnsi="Arial" w:cs="Arial"/>
                <w:b/>
                <w:sz w:val="22"/>
                <w:szCs w:val="22"/>
                <w:lang w:val="el-GR"/>
              </w:rPr>
              <w:t xml:space="preserve"> </w:t>
            </w:r>
            <w:r w:rsidR="00D32DD0">
              <w:rPr>
                <w:rFonts w:ascii="Arial" w:hAnsi="Arial" w:cs="Arial"/>
                <w:b/>
                <w:sz w:val="22"/>
                <w:szCs w:val="22"/>
                <w:lang w:val="el-GR"/>
              </w:rPr>
              <w:t>α</w:t>
            </w:r>
            <w:r w:rsidR="009D6713">
              <w:rPr>
                <w:rFonts w:ascii="Arial" w:hAnsi="Arial" w:cs="Arial"/>
                <w:b/>
                <w:sz w:val="22"/>
                <w:szCs w:val="22"/>
                <w:lang w:val="el-GR"/>
              </w:rPr>
              <w:t>νάπτυξη</w:t>
            </w:r>
          </w:p>
          <w:p w14:paraId="11E85963" w14:textId="467427C6" w:rsidR="000C1E9F" w:rsidRPr="00260A2C" w:rsidRDefault="00BA6A9F">
            <w:pPr>
              <w:spacing w:line="276" w:lineRule="auto"/>
              <w:jc w:val="both"/>
              <w:rPr>
                <w:rFonts w:ascii="Arial" w:hAnsi="Arial" w:cs="Arial"/>
                <w:bCs/>
                <w:sz w:val="22"/>
                <w:szCs w:val="22"/>
                <w:lang w:val="el-GR"/>
              </w:rPr>
            </w:pPr>
            <w:r w:rsidRPr="00260A2C">
              <w:rPr>
                <w:rFonts w:ascii="Arial" w:hAnsi="Arial" w:cs="Arial"/>
                <w:bCs/>
                <w:sz w:val="22"/>
                <w:szCs w:val="22"/>
                <w:lang w:val="el-GR"/>
              </w:rPr>
              <w:t>Ξεκιν</w:t>
            </w:r>
            <w:r w:rsidR="009D6713">
              <w:rPr>
                <w:rFonts w:ascii="Arial" w:hAnsi="Arial" w:cs="Arial"/>
                <w:bCs/>
                <w:sz w:val="22"/>
                <w:szCs w:val="22"/>
                <w:lang w:val="el-GR"/>
              </w:rPr>
              <w:t>άει</w:t>
            </w:r>
            <w:r w:rsidRPr="00260A2C">
              <w:rPr>
                <w:rFonts w:ascii="Arial" w:hAnsi="Arial" w:cs="Arial"/>
                <w:bCs/>
                <w:sz w:val="22"/>
                <w:szCs w:val="22"/>
                <w:lang w:val="el-GR"/>
              </w:rPr>
              <w:t xml:space="preserve"> τη συμβολική σκέψη. Δεί</w:t>
            </w:r>
            <w:r w:rsidR="009D6713">
              <w:rPr>
                <w:rFonts w:ascii="Arial" w:hAnsi="Arial" w:cs="Arial"/>
                <w:bCs/>
                <w:sz w:val="22"/>
                <w:szCs w:val="22"/>
                <w:lang w:val="el-GR"/>
              </w:rPr>
              <w:t>χνει</w:t>
            </w:r>
            <w:r w:rsidRPr="00260A2C">
              <w:rPr>
                <w:rFonts w:ascii="Arial" w:hAnsi="Arial" w:cs="Arial"/>
                <w:bCs/>
                <w:sz w:val="22"/>
                <w:szCs w:val="22"/>
                <w:lang w:val="el-GR"/>
              </w:rPr>
              <w:t xml:space="preserve"> εικόνες στα βιβλία. Ανταποκρίνεται σε λεκτικές ενδείξεις. Αρχίζ</w:t>
            </w:r>
            <w:r w:rsidR="009D6713">
              <w:rPr>
                <w:rFonts w:ascii="Arial" w:hAnsi="Arial" w:cs="Arial"/>
                <w:bCs/>
                <w:sz w:val="22"/>
                <w:szCs w:val="22"/>
                <w:lang w:val="el-GR"/>
              </w:rPr>
              <w:t>ει</w:t>
            </w:r>
            <w:r w:rsidRPr="00260A2C">
              <w:rPr>
                <w:rFonts w:ascii="Arial" w:hAnsi="Arial" w:cs="Arial"/>
                <w:bCs/>
                <w:sz w:val="22"/>
                <w:szCs w:val="22"/>
                <w:lang w:val="el-GR"/>
              </w:rPr>
              <w:t xml:space="preserve"> να χρησιμοποι</w:t>
            </w:r>
            <w:r w:rsidR="009D6713">
              <w:rPr>
                <w:rFonts w:ascii="Arial" w:hAnsi="Arial" w:cs="Arial"/>
                <w:bCs/>
                <w:sz w:val="22"/>
                <w:szCs w:val="22"/>
                <w:lang w:val="el-GR"/>
              </w:rPr>
              <w:t>εί</w:t>
            </w:r>
            <w:r w:rsidRPr="00260A2C">
              <w:rPr>
                <w:rFonts w:ascii="Arial" w:hAnsi="Arial" w:cs="Arial"/>
                <w:bCs/>
                <w:sz w:val="22"/>
                <w:szCs w:val="22"/>
                <w:lang w:val="el-GR"/>
              </w:rPr>
              <w:t xml:space="preserve"> λέξεις.</w:t>
            </w:r>
            <w:r w:rsidR="009D6713">
              <w:rPr>
                <w:rFonts w:ascii="Arial" w:hAnsi="Arial" w:cs="Arial"/>
                <w:bCs/>
                <w:sz w:val="22"/>
                <w:szCs w:val="22"/>
                <w:lang w:val="el-GR"/>
              </w:rPr>
              <w:t xml:space="preserve"> Μιμείται</w:t>
            </w:r>
            <w:r w:rsidRPr="00260A2C">
              <w:rPr>
                <w:rFonts w:ascii="Arial" w:hAnsi="Arial" w:cs="Arial"/>
                <w:bCs/>
                <w:sz w:val="22"/>
                <w:szCs w:val="22"/>
                <w:lang w:val="el-GR"/>
              </w:rPr>
              <w:t xml:space="preserve"> σύνθετες συμπεριφορές.</w:t>
            </w:r>
            <w:r w:rsidR="009D6713">
              <w:rPr>
                <w:rFonts w:ascii="Arial" w:hAnsi="Arial" w:cs="Arial"/>
                <w:bCs/>
                <w:sz w:val="22"/>
                <w:szCs w:val="22"/>
                <w:lang w:val="el-GR"/>
              </w:rPr>
              <w:t xml:space="preserve"> Γ</w:t>
            </w:r>
            <w:r w:rsidRPr="00260A2C">
              <w:rPr>
                <w:rFonts w:ascii="Arial" w:hAnsi="Arial" w:cs="Arial"/>
                <w:bCs/>
                <w:sz w:val="22"/>
                <w:szCs w:val="22"/>
                <w:lang w:val="el-GR"/>
              </w:rPr>
              <w:t>νωρίζει ότι τα αντικείμενα χρησιμοποιούνται για συγκεκριμένους σκοπούς. Χρησιμοποι</w:t>
            </w:r>
            <w:r w:rsidR="009D6713">
              <w:rPr>
                <w:rFonts w:ascii="Arial" w:hAnsi="Arial" w:cs="Arial"/>
                <w:bCs/>
                <w:sz w:val="22"/>
                <w:szCs w:val="22"/>
                <w:lang w:val="el-GR"/>
              </w:rPr>
              <w:t>εί</w:t>
            </w:r>
            <w:r w:rsidRPr="00260A2C">
              <w:rPr>
                <w:rFonts w:ascii="Arial" w:hAnsi="Arial" w:cs="Arial"/>
                <w:bCs/>
                <w:sz w:val="22"/>
                <w:szCs w:val="22"/>
                <w:lang w:val="el-GR"/>
              </w:rPr>
              <w:t xml:space="preserve"> πιο σύνθετα παιχνίδια και παζλ.</w:t>
            </w:r>
          </w:p>
          <w:p w14:paraId="19B9F393" w14:textId="77777777" w:rsidR="00032FF3" w:rsidRPr="00260A2C" w:rsidRDefault="00032FF3" w:rsidP="00E67650">
            <w:pPr>
              <w:spacing w:line="276" w:lineRule="auto"/>
              <w:jc w:val="both"/>
              <w:rPr>
                <w:rFonts w:ascii="Arial" w:hAnsi="Arial" w:cs="Arial"/>
                <w:b/>
                <w:sz w:val="22"/>
                <w:szCs w:val="22"/>
                <w:lang w:val="el-GR"/>
              </w:rPr>
            </w:pPr>
          </w:p>
          <w:p w14:paraId="0DC20242" w14:textId="290AFBBA" w:rsidR="000C1E9F" w:rsidRPr="00260A2C" w:rsidRDefault="009D6713">
            <w:pPr>
              <w:spacing w:line="276" w:lineRule="auto"/>
              <w:jc w:val="both"/>
              <w:rPr>
                <w:rFonts w:ascii="Arial" w:hAnsi="Arial" w:cs="Arial"/>
                <w:b/>
                <w:sz w:val="22"/>
                <w:szCs w:val="22"/>
                <w:lang w:val="el-GR"/>
              </w:rPr>
            </w:pPr>
            <w:r>
              <w:rPr>
                <w:rFonts w:ascii="Arial" w:hAnsi="Arial" w:cs="Arial"/>
                <w:b/>
                <w:sz w:val="22"/>
                <w:szCs w:val="22"/>
                <w:lang w:val="el-GR"/>
              </w:rPr>
              <w:t xml:space="preserve">Σωματική </w:t>
            </w:r>
            <w:r w:rsidR="00943615">
              <w:rPr>
                <w:rFonts w:ascii="Arial" w:hAnsi="Arial" w:cs="Arial"/>
                <w:b/>
                <w:sz w:val="22"/>
                <w:szCs w:val="22"/>
                <w:lang w:val="el-GR"/>
              </w:rPr>
              <w:t>α</w:t>
            </w:r>
            <w:r>
              <w:rPr>
                <w:rFonts w:ascii="Arial" w:hAnsi="Arial" w:cs="Arial"/>
                <w:b/>
                <w:sz w:val="22"/>
                <w:szCs w:val="22"/>
                <w:lang w:val="el-GR"/>
              </w:rPr>
              <w:t>νάπτυξη</w:t>
            </w:r>
          </w:p>
          <w:p w14:paraId="66DD45C3" w14:textId="7F86E57E" w:rsidR="000C1E9F" w:rsidRPr="00405F86" w:rsidRDefault="00BA6A9F">
            <w:pPr>
              <w:spacing w:line="276" w:lineRule="auto"/>
              <w:jc w:val="both"/>
              <w:rPr>
                <w:rFonts w:ascii="Arial" w:hAnsi="Arial" w:cs="Arial"/>
                <w:bCs/>
                <w:sz w:val="22"/>
                <w:szCs w:val="22"/>
                <w:lang w:val="el-GR"/>
              </w:rPr>
            </w:pPr>
            <w:r w:rsidRPr="00260A2C">
              <w:rPr>
                <w:rFonts w:ascii="Arial" w:hAnsi="Arial" w:cs="Arial"/>
                <w:bCs/>
                <w:sz w:val="22"/>
                <w:szCs w:val="22"/>
                <w:lang w:val="el-GR"/>
              </w:rPr>
              <w:t>Περπα</w:t>
            </w:r>
            <w:r w:rsidR="009D6713">
              <w:rPr>
                <w:rFonts w:ascii="Arial" w:hAnsi="Arial" w:cs="Arial"/>
                <w:bCs/>
                <w:sz w:val="22"/>
                <w:szCs w:val="22"/>
                <w:lang w:val="el-GR"/>
              </w:rPr>
              <w:t>τάει</w:t>
            </w:r>
            <w:r w:rsidRPr="00260A2C">
              <w:rPr>
                <w:rFonts w:ascii="Arial" w:hAnsi="Arial" w:cs="Arial"/>
                <w:bCs/>
                <w:sz w:val="22"/>
                <w:szCs w:val="22"/>
                <w:lang w:val="el-GR"/>
              </w:rPr>
              <w:t xml:space="preserve"> με περισσότερη αυτοπεποίθηση. Αναπτύ</w:t>
            </w:r>
            <w:r w:rsidR="009D6713">
              <w:rPr>
                <w:rFonts w:ascii="Arial" w:hAnsi="Arial" w:cs="Arial"/>
                <w:bCs/>
                <w:sz w:val="22"/>
                <w:szCs w:val="22"/>
                <w:lang w:val="el-GR"/>
              </w:rPr>
              <w:t>σσει</w:t>
            </w:r>
            <w:r w:rsidRPr="00260A2C">
              <w:rPr>
                <w:rFonts w:ascii="Arial" w:hAnsi="Arial" w:cs="Arial"/>
                <w:bCs/>
                <w:sz w:val="22"/>
                <w:szCs w:val="22"/>
                <w:lang w:val="el-GR"/>
              </w:rPr>
              <w:t xml:space="preserve"> πιο σύνθετες κινητικές δεξιότητες. </w:t>
            </w:r>
            <w:r w:rsidRPr="00405F86">
              <w:rPr>
                <w:rFonts w:ascii="Arial" w:hAnsi="Arial" w:cs="Arial"/>
                <w:bCs/>
                <w:sz w:val="22"/>
                <w:szCs w:val="22"/>
                <w:lang w:val="el-GR"/>
              </w:rPr>
              <w:t>Ανεβ</w:t>
            </w:r>
            <w:r w:rsidR="00943615">
              <w:rPr>
                <w:rFonts w:ascii="Arial" w:hAnsi="Arial" w:cs="Arial"/>
                <w:bCs/>
                <w:sz w:val="22"/>
                <w:szCs w:val="22"/>
                <w:lang w:val="el-GR"/>
              </w:rPr>
              <w:t xml:space="preserve">οκατεβαίνει </w:t>
            </w:r>
            <w:r w:rsidRPr="00405F86">
              <w:rPr>
                <w:rFonts w:ascii="Arial" w:hAnsi="Arial" w:cs="Arial"/>
                <w:bCs/>
                <w:sz w:val="22"/>
                <w:szCs w:val="22"/>
                <w:lang w:val="el-GR"/>
              </w:rPr>
              <w:t>σκάλες.</w:t>
            </w:r>
          </w:p>
          <w:p w14:paraId="51CA34FD" w14:textId="77777777" w:rsidR="00032FF3" w:rsidRPr="00405F86" w:rsidRDefault="00032FF3" w:rsidP="00E67650">
            <w:pPr>
              <w:tabs>
                <w:tab w:val="left" w:pos="2039"/>
              </w:tabs>
              <w:spacing w:line="276" w:lineRule="auto"/>
              <w:jc w:val="both"/>
              <w:rPr>
                <w:rFonts w:ascii="Arial" w:hAnsi="Arial" w:cs="Arial"/>
                <w:sz w:val="22"/>
                <w:szCs w:val="22"/>
                <w:lang w:val="el-GR"/>
              </w:rPr>
            </w:pPr>
            <w:r w:rsidRPr="00405F86">
              <w:rPr>
                <w:rFonts w:ascii="Arial" w:hAnsi="Arial" w:cs="Arial"/>
                <w:sz w:val="22"/>
                <w:szCs w:val="22"/>
                <w:lang w:val="el-GR"/>
              </w:rPr>
              <w:tab/>
            </w:r>
          </w:p>
        </w:tc>
      </w:tr>
      <w:tr w:rsidR="00032FF3" w:rsidRPr="00C84CA1" w14:paraId="1F0725CA" w14:textId="77777777" w:rsidTr="00E67650">
        <w:tblPrEx>
          <w:jc w:val="left"/>
        </w:tblPrEx>
        <w:trPr>
          <w:trHeight w:val="20"/>
        </w:trPr>
        <w:tc>
          <w:tcPr>
            <w:tcW w:w="1571" w:type="dxa"/>
          </w:tcPr>
          <w:p w14:paraId="503D933C" w14:textId="50C9A6BA" w:rsidR="000C1E9F" w:rsidRDefault="00BA6A9F" w:rsidP="003557FA">
            <w:pPr>
              <w:spacing w:line="276" w:lineRule="auto"/>
              <w:rPr>
                <w:rFonts w:ascii="Arial" w:hAnsi="Arial" w:cs="Arial"/>
                <w:sz w:val="22"/>
                <w:szCs w:val="22"/>
              </w:rPr>
            </w:pPr>
            <w:r w:rsidRPr="00BF67D5">
              <w:rPr>
                <w:rFonts w:ascii="Arial" w:hAnsi="Arial" w:cs="Arial"/>
                <w:b/>
                <w:sz w:val="22"/>
                <w:szCs w:val="22"/>
              </w:rPr>
              <w:lastRenderedPageBreak/>
              <w:t>Ηλικία 3-4 ετών</w:t>
            </w:r>
          </w:p>
        </w:tc>
        <w:tc>
          <w:tcPr>
            <w:tcW w:w="8077" w:type="dxa"/>
          </w:tcPr>
          <w:p w14:paraId="65463CD6" w14:textId="45D450EB" w:rsidR="000C1E9F" w:rsidRPr="00260A2C" w:rsidRDefault="00BA6A9F">
            <w:pPr>
              <w:spacing w:line="276" w:lineRule="auto"/>
              <w:jc w:val="both"/>
              <w:rPr>
                <w:rFonts w:ascii="Arial" w:hAnsi="Arial" w:cs="Arial"/>
                <w:b/>
                <w:bCs/>
                <w:sz w:val="22"/>
                <w:szCs w:val="22"/>
                <w:lang w:val="el-GR"/>
              </w:rPr>
            </w:pPr>
            <w:r w:rsidRPr="00260A2C">
              <w:rPr>
                <w:rFonts w:ascii="Arial" w:hAnsi="Arial" w:cs="Arial"/>
                <w:b/>
                <w:bCs/>
                <w:sz w:val="22"/>
                <w:szCs w:val="22"/>
                <w:lang w:val="el-GR"/>
              </w:rPr>
              <w:t>Κοινωνικ</w:t>
            </w:r>
            <w:r w:rsidR="009D6713">
              <w:rPr>
                <w:rFonts w:ascii="Arial" w:hAnsi="Arial" w:cs="Arial"/>
                <w:b/>
                <w:bCs/>
                <w:sz w:val="22"/>
                <w:szCs w:val="22"/>
                <w:lang w:val="el-GR"/>
              </w:rPr>
              <w:t>ό</w:t>
            </w:r>
            <w:r w:rsidRPr="00260A2C">
              <w:rPr>
                <w:rFonts w:ascii="Arial" w:hAnsi="Arial" w:cs="Arial"/>
                <w:b/>
                <w:bCs/>
                <w:sz w:val="22"/>
                <w:szCs w:val="22"/>
                <w:lang w:val="el-GR"/>
              </w:rPr>
              <w:t>-συναισθηματικ</w:t>
            </w:r>
            <w:r w:rsidR="009D6713">
              <w:rPr>
                <w:rFonts w:ascii="Arial" w:hAnsi="Arial" w:cs="Arial"/>
                <w:b/>
                <w:bCs/>
                <w:sz w:val="22"/>
                <w:szCs w:val="22"/>
                <w:lang w:val="el-GR"/>
              </w:rPr>
              <w:t xml:space="preserve">ή </w:t>
            </w:r>
            <w:r w:rsidR="00943615">
              <w:rPr>
                <w:rFonts w:ascii="Arial" w:hAnsi="Arial" w:cs="Arial"/>
                <w:b/>
                <w:bCs/>
                <w:sz w:val="22"/>
                <w:szCs w:val="22"/>
                <w:lang w:val="el-GR"/>
              </w:rPr>
              <w:t>α</w:t>
            </w:r>
            <w:r w:rsidR="009D6713">
              <w:rPr>
                <w:rFonts w:ascii="Arial" w:hAnsi="Arial" w:cs="Arial"/>
                <w:b/>
                <w:bCs/>
                <w:sz w:val="22"/>
                <w:szCs w:val="22"/>
                <w:lang w:val="el-GR"/>
              </w:rPr>
              <w:t>νάπτυξη</w:t>
            </w:r>
          </w:p>
          <w:p w14:paraId="5298C7FD" w14:textId="22A6CB26" w:rsidR="000C1E9F" w:rsidRPr="00260A2C" w:rsidRDefault="00BA6A9F">
            <w:pPr>
              <w:spacing w:line="276" w:lineRule="auto"/>
              <w:jc w:val="both"/>
              <w:rPr>
                <w:rFonts w:ascii="Arial" w:hAnsi="Arial" w:cs="Arial"/>
                <w:sz w:val="22"/>
                <w:szCs w:val="22"/>
                <w:lang w:val="el-GR"/>
              </w:rPr>
            </w:pPr>
            <w:r w:rsidRPr="00260A2C">
              <w:rPr>
                <w:rFonts w:ascii="Arial" w:hAnsi="Arial" w:cs="Arial"/>
                <w:sz w:val="22"/>
                <w:szCs w:val="22"/>
                <w:lang w:val="el-GR"/>
              </w:rPr>
              <w:t>Εκφρά</w:t>
            </w:r>
            <w:r w:rsidR="009D6713">
              <w:rPr>
                <w:rFonts w:ascii="Arial" w:hAnsi="Arial" w:cs="Arial"/>
                <w:sz w:val="22"/>
                <w:szCs w:val="22"/>
                <w:lang w:val="el-GR"/>
              </w:rPr>
              <w:t>ζει</w:t>
            </w:r>
            <w:r w:rsidRPr="00260A2C">
              <w:rPr>
                <w:rFonts w:ascii="Arial" w:hAnsi="Arial" w:cs="Arial"/>
                <w:sz w:val="22"/>
                <w:szCs w:val="22"/>
                <w:lang w:val="el-GR"/>
              </w:rPr>
              <w:t xml:space="preserve"> ανοιχτά μια ποικιλία συναισθημάτων, όπως χαρά, λύπη, υπερηφάνεια, θυμό. Μπορεί εύκολα να </w:t>
            </w:r>
            <w:r w:rsidR="009D6713">
              <w:rPr>
                <w:rFonts w:ascii="Arial" w:hAnsi="Arial" w:cs="Arial"/>
                <w:sz w:val="22"/>
                <w:szCs w:val="22"/>
                <w:lang w:val="el-GR"/>
              </w:rPr>
              <w:t>αποχωριστεί</w:t>
            </w:r>
            <w:r w:rsidRPr="00260A2C">
              <w:rPr>
                <w:rFonts w:ascii="Arial" w:hAnsi="Arial" w:cs="Arial"/>
                <w:sz w:val="22"/>
                <w:szCs w:val="22"/>
                <w:lang w:val="el-GR"/>
              </w:rPr>
              <w:t xml:space="preserve"> τους γονείς. Περιμέν</w:t>
            </w:r>
            <w:r w:rsidR="009D6713">
              <w:rPr>
                <w:rFonts w:ascii="Arial" w:hAnsi="Arial" w:cs="Arial"/>
                <w:sz w:val="22"/>
                <w:szCs w:val="22"/>
                <w:lang w:val="el-GR"/>
              </w:rPr>
              <w:t>ει</w:t>
            </w:r>
            <w:r w:rsidRPr="00260A2C">
              <w:rPr>
                <w:rFonts w:ascii="Arial" w:hAnsi="Arial" w:cs="Arial"/>
                <w:sz w:val="22"/>
                <w:szCs w:val="22"/>
                <w:lang w:val="el-GR"/>
              </w:rPr>
              <w:t xml:space="preserve"> τη σειρά του. Χαίρ</w:t>
            </w:r>
            <w:r w:rsidR="009D6713">
              <w:rPr>
                <w:rFonts w:ascii="Arial" w:hAnsi="Arial" w:cs="Arial"/>
                <w:sz w:val="22"/>
                <w:szCs w:val="22"/>
                <w:lang w:val="el-GR"/>
              </w:rPr>
              <w:t>ε</w:t>
            </w:r>
            <w:r w:rsidRPr="00260A2C">
              <w:rPr>
                <w:rFonts w:ascii="Arial" w:hAnsi="Arial" w:cs="Arial"/>
                <w:sz w:val="22"/>
                <w:szCs w:val="22"/>
                <w:lang w:val="el-GR"/>
              </w:rPr>
              <w:t>ται όταν βοηθ</w:t>
            </w:r>
            <w:r w:rsidR="009D6713">
              <w:rPr>
                <w:rFonts w:ascii="Arial" w:hAnsi="Arial" w:cs="Arial"/>
                <w:sz w:val="22"/>
                <w:szCs w:val="22"/>
                <w:lang w:val="el-GR"/>
              </w:rPr>
              <w:t>ά</w:t>
            </w:r>
            <w:r w:rsidRPr="00260A2C">
              <w:rPr>
                <w:rFonts w:ascii="Arial" w:hAnsi="Arial" w:cs="Arial"/>
                <w:sz w:val="22"/>
                <w:szCs w:val="22"/>
                <w:lang w:val="el-GR"/>
              </w:rPr>
              <w:t xml:space="preserve"> τους άλλους. Ανταποκρίν</w:t>
            </w:r>
            <w:r w:rsidR="009D6713">
              <w:rPr>
                <w:rFonts w:ascii="Arial" w:hAnsi="Arial" w:cs="Arial"/>
                <w:sz w:val="22"/>
                <w:szCs w:val="22"/>
                <w:lang w:val="el-GR"/>
              </w:rPr>
              <w:t>εται</w:t>
            </w:r>
            <w:r w:rsidRPr="00260A2C">
              <w:rPr>
                <w:rFonts w:ascii="Arial" w:hAnsi="Arial" w:cs="Arial"/>
                <w:sz w:val="22"/>
                <w:szCs w:val="22"/>
                <w:lang w:val="el-GR"/>
              </w:rPr>
              <w:t xml:space="preserve"> με αυξανόμενη αυτοπεποίθηση, αυτονομία και αποφασιστικότητα. Αρχίζ</w:t>
            </w:r>
            <w:r w:rsidR="009D6713">
              <w:rPr>
                <w:rFonts w:ascii="Arial" w:hAnsi="Arial" w:cs="Arial"/>
                <w:sz w:val="22"/>
                <w:szCs w:val="22"/>
                <w:lang w:val="el-GR"/>
              </w:rPr>
              <w:t>ει</w:t>
            </w:r>
            <w:r w:rsidRPr="00260A2C">
              <w:rPr>
                <w:rFonts w:ascii="Arial" w:hAnsi="Arial" w:cs="Arial"/>
                <w:sz w:val="22"/>
                <w:szCs w:val="22"/>
                <w:lang w:val="el-GR"/>
              </w:rPr>
              <w:t xml:space="preserve"> να ακολουθ</w:t>
            </w:r>
            <w:r w:rsidR="009D6713">
              <w:rPr>
                <w:rFonts w:ascii="Arial" w:hAnsi="Arial" w:cs="Arial"/>
                <w:sz w:val="22"/>
                <w:szCs w:val="22"/>
                <w:lang w:val="el-GR"/>
              </w:rPr>
              <w:t>εί</w:t>
            </w:r>
            <w:r w:rsidRPr="00260A2C">
              <w:rPr>
                <w:rFonts w:ascii="Arial" w:hAnsi="Arial" w:cs="Arial"/>
                <w:sz w:val="22"/>
                <w:szCs w:val="22"/>
                <w:lang w:val="el-GR"/>
              </w:rPr>
              <w:t xml:space="preserve"> κανόνες και ρουτίνες. Θέλ</w:t>
            </w:r>
            <w:r w:rsidR="009D6713">
              <w:rPr>
                <w:rFonts w:ascii="Arial" w:hAnsi="Arial" w:cs="Arial"/>
                <w:sz w:val="22"/>
                <w:szCs w:val="22"/>
                <w:lang w:val="el-GR"/>
              </w:rPr>
              <w:t>ει</w:t>
            </w:r>
            <w:r w:rsidRPr="00260A2C">
              <w:rPr>
                <w:rFonts w:ascii="Arial" w:hAnsi="Arial" w:cs="Arial"/>
                <w:sz w:val="22"/>
                <w:szCs w:val="22"/>
                <w:lang w:val="el-GR"/>
              </w:rPr>
              <w:t xml:space="preserve"> να κάν</w:t>
            </w:r>
            <w:r w:rsidR="009D6713">
              <w:rPr>
                <w:rFonts w:ascii="Arial" w:hAnsi="Arial" w:cs="Arial"/>
                <w:sz w:val="22"/>
                <w:szCs w:val="22"/>
                <w:lang w:val="el-GR"/>
              </w:rPr>
              <w:t xml:space="preserve">ει </w:t>
            </w:r>
            <w:r w:rsidRPr="00260A2C">
              <w:rPr>
                <w:rFonts w:ascii="Arial" w:hAnsi="Arial" w:cs="Arial"/>
                <w:sz w:val="22"/>
                <w:szCs w:val="22"/>
                <w:lang w:val="el-GR"/>
              </w:rPr>
              <w:t>πράγματα για τον εαυτό του. Μιμ</w:t>
            </w:r>
            <w:r w:rsidR="009D6713">
              <w:rPr>
                <w:rFonts w:ascii="Arial" w:hAnsi="Arial" w:cs="Arial"/>
                <w:sz w:val="22"/>
                <w:szCs w:val="22"/>
                <w:lang w:val="el-GR"/>
              </w:rPr>
              <w:t>είται</w:t>
            </w:r>
            <w:r w:rsidRPr="00260A2C">
              <w:rPr>
                <w:rFonts w:ascii="Arial" w:hAnsi="Arial" w:cs="Arial"/>
                <w:sz w:val="22"/>
                <w:szCs w:val="22"/>
                <w:lang w:val="el-GR"/>
              </w:rPr>
              <w:t xml:space="preserve"> τους ενήλικες και τους συνομηλίκους. Αρχίζ</w:t>
            </w:r>
            <w:r w:rsidR="009D6713">
              <w:rPr>
                <w:rFonts w:ascii="Arial" w:hAnsi="Arial" w:cs="Arial"/>
                <w:sz w:val="22"/>
                <w:szCs w:val="22"/>
                <w:lang w:val="el-GR"/>
              </w:rPr>
              <w:t>ει</w:t>
            </w:r>
            <w:r w:rsidRPr="00260A2C">
              <w:rPr>
                <w:rFonts w:ascii="Arial" w:hAnsi="Arial" w:cs="Arial"/>
                <w:sz w:val="22"/>
                <w:szCs w:val="22"/>
                <w:lang w:val="el-GR"/>
              </w:rPr>
              <w:t xml:space="preserve"> να αναπτύσσ</w:t>
            </w:r>
            <w:r w:rsidR="009D6713">
              <w:rPr>
                <w:rFonts w:ascii="Arial" w:hAnsi="Arial" w:cs="Arial"/>
                <w:sz w:val="22"/>
                <w:szCs w:val="22"/>
                <w:lang w:val="el-GR"/>
              </w:rPr>
              <w:t>ει</w:t>
            </w:r>
            <w:r w:rsidRPr="00260A2C">
              <w:rPr>
                <w:rFonts w:ascii="Arial" w:hAnsi="Arial" w:cs="Arial"/>
                <w:sz w:val="22"/>
                <w:szCs w:val="22"/>
                <w:lang w:val="el-GR"/>
              </w:rPr>
              <w:t xml:space="preserve"> ενσυναίσθηση.</w:t>
            </w:r>
          </w:p>
          <w:p w14:paraId="4A3D247A" w14:textId="77777777" w:rsidR="00032FF3" w:rsidRPr="00260A2C" w:rsidRDefault="00032FF3" w:rsidP="00E67650">
            <w:pPr>
              <w:spacing w:line="276" w:lineRule="auto"/>
              <w:jc w:val="both"/>
              <w:rPr>
                <w:rFonts w:ascii="Arial" w:hAnsi="Arial" w:cs="Arial"/>
                <w:sz w:val="22"/>
                <w:szCs w:val="22"/>
                <w:lang w:val="el-GR"/>
              </w:rPr>
            </w:pPr>
          </w:p>
          <w:p w14:paraId="26AD47EB" w14:textId="38867876" w:rsidR="000C1E9F" w:rsidRPr="00260A2C" w:rsidRDefault="00BA6A9F">
            <w:pPr>
              <w:spacing w:line="276" w:lineRule="auto"/>
              <w:jc w:val="both"/>
              <w:rPr>
                <w:rFonts w:ascii="Arial" w:hAnsi="Arial" w:cs="Arial"/>
                <w:b/>
                <w:bCs/>
                <w:sz w:val="22"/>
                <w:szCs w:val="22"/>
                <w:lang w:val="el-GR"/>
              </w:rPr>
            </w:pPr>
            <w:r w:rsidRPr="00260A2C">
              <w:rPr>
                <w:rFonts w:ascii="Arial" w:hAnsi="Arial" w:cs="Arial"/>
                <w:b/>
                <w:bCs/>
                <w:sz w:val="22"/>
                <w:szCs w:val="22"/>
                <w:lang w:val="el-GR"/>
              </w:rPr>
              <w:t>Γνωστική</w:t>
            </w:r>
            <w:r w:rsidR="009D6713">
              <w:rPr>
                <w:rFonts w:ascii="Arial" w:hAnsi="Arial" w:cs="Arial"/>
                <w:b/>
                <w:bCs/>
                <w:sz w:val="22"/>
                <w:szCs w:val="22"/>
                <w:lang w:val="el-GR"/>
              </w:rPr>
              <w:t xml:space="preserve"> </w:t>
            </w:r>
            <w:r w:rsidR="00943615">
              <w:rPr>
                <w:rFonts w:ascii="Arial" w:hAnsi="Arial" w:cs="Arial"/>
                <w:b/>
                <w:bCs/>
                <w:sz w:val="22"/>
                <w:szCs w:val="22"/>
                <w:lang w:val="el-GR"/>
              </w:rPr>
              <w:t>α</w:t>
            </w:r>
            <w:r w:rsidR="009D6713">
              <w:rPr>
                <w:rFonts w:ascii="Arial" w:hAnsi="Arial" w:cs="Arial"/>
                <w:b/>
                <w:bCs/>
                <w:sz w:val="22"/>
                <w:szCs w:val="22"/>
                <w:lang w:val="el-GR"/>
              </w:rPr>
              <w:t>νάπτυξη</w:t>
            </w:r>
          </w:p>
          <w:p w14:paraId="60ACD5EA" w14:textId="1CB64C20" w:rsidR="000C1E9F" w:rsidRPr="00260A2C" w:rsidRDefault="009D6713">
            <w:pPr>
              <w:spacing w:line="276" w:lineRule="auto"/>
              <w:jc w:val="both"/>
              <w:rPr>
                <w:rFonts w:ascii="Arial" w:hAnsi="Arial" w:cs="Arial"/>
                <w:sz w:val="22"/>
                <w:szCs w:val="22"/>
                <w:lang w:val="el-GR"/>
              </w:rPr>
            </w:pPr>
            <w:r>
              <w:rPr>
                <w:rFonts w:ascii="Arial" w:hAnsi="Arial" w:cs="Arial"/>
                <w:sz w:val="22"/>
                <w:szCs w:val="22"/>
                <w:lang w:val="el-GR"/>
              </w:rPr>
              <w:t>Αρχίζει</w:t>
            </w:r>
            <w:r w:rsidR="00BA6A9F" w:rsidRPr="00260A2C">
              <w:rPr>
                <w:rFonts w:ascii="Arial" w:hAnsi="Arial" w:cs="Arial"/>
                <w:sz w:val="22"/>
                <w:szCs w:val="22"/>
                <w:lang w:val="el-GR"/>
              </w:rPr>
              <w:t xml:space="preserve"> να κατανο</w:t>
            </w:r>
            <w:r>
              <w:rPr>
                <w:rFonts w:ascii="Arial" w:hAnsi="Arial" w:cs="Arial"/>
                <w:sz w:val="22"/>
                <w:szCs w:val="22"/>
                <w:lang w:val="el-GR"/>
              </w:rPr>
              <w:t>εί</w:t>
            </w:r>
            <w:r w:rsidR="00BA6A9F" w:rsidRPr="00260A2C">
              <w:rPr>
                <w:rFonts w:ascii="Arial" w:hAnsi="Arial" w:cs="Arial"/>
                <w:sz w:val="22"/>
                <w:szCs w:val="22"/>
                <w:lang w:val="el-GR"/>
              </w:rPr>
              <w:t xml:space="preserve"> τις έννοιες του χώρου, του χρόνου και της ποσότητας. </w:t>
            </w:r>
            <w:r>
              <w:rPr>
                <w:rFonts w:ascii="Arial" w:hAnsi="Arial" w:cs="Arial"/>
                <w:sz w:val="22"/>
                <w:szCs w:val="22"/>
                <w:lang w:val="el-GR"/>
              </w:rPr>
              <w:t>Αρχίζει</w:t>
            </w:r>
            <w:r w:rsidR="00BA6A9F" w:rsidRPr="00260A2C">
              <w:rPr>
                <w:rFonts w:ascii="Arial" w:hAnsi="Arial" w:cs="Arial"/>
                <w:sz w:val="22"/>
                <w:szCs w:val="22"/>
                <w:lang w:val="el-GR"/>
              </w:rPr>
              <w:t xml:space="preserve"> να μετρ</w:t>
            </w:r>
            <w:r>
              <w:rPr>
                <w:rFonts w:ascii="Arial" w:hAnsi="Arial" w:cs="Arial"/>
                <w:sz w:val="22"/>
                <w:szCs w:val="22"/>
                <w:lang w:val="el-GR"/>
              </w:rPr>
              <w:t>άει</w:t>
            </w:r>
            <w:r w:rsidR="00BA6A9F" w:rsidRPr="00260A2C">
              <w:rPr>
                <w:rFonts w:ascii="Arial" w:hAnsi="Arial" w:cs="Arial"/>
                <w:sz w:val="22"/>
                <w:szCs w:val="22"/>
                <w:lang w:val="el-GR"/>
              </w:rPr>
              <w:t>. Αρχίζ</w:t>
            </w:r>
            <w:r>
              <w:rPr>
                <w:rFonts w:ascii="Arial" w:hAnsi="Arial" w:cs="Arial"/>
                <w:sz w:val="22"/>
                <w:szCs w:val="22"/>
                <w:lang w:val="el-GR"/>
              </w:rPr>
              <w:t>ει</w:t>
            </w:r>
            <w:r w:rsidR="00BA6A9F" w:rsidRPr="00260A2C">
              <w:rPr>
                <w:rFonts w:ascii="Arial" w:hAnsi="Arial" w:cs="Arial"/>
                <w:sz w:val="22"/>
                <w:szCs w:val="22"/>
                <w:lang w:val="el-GR"/>
              </w:rPr>
              <w:t xml:space="preserve"> να ταξινομ</w:t>
            </w:r>
            <w:r>
              <w:rPr>
                <w:rFonts w:ascii="Arial" w:hAnsi="Arial" w:cs="Arial"/>
                <w:sz w:val="22"/>
                <w:szCs w:val="22"/>
                <w:lang w:val="el-GR"/>
              </w:rPr>
              <w:t>εί</w:t>
            </w:r>
            <w:r w:rsidR="00BA6A9F" w:rsidRPr="00260A2C">
              <w:rPr>
                <w:rFonts w:ascii="Arial" w:hAnsi="Arial" w:cs="Arial"/>
                <w:sz w:val="22"/>
                <w:szCs w:val="22"/>
                <w:lang w:val="el-GR"/>
              </w:rPr>
              <w:t xml:space="preserve"> αντικείμενα με βάση το σχήμα και το μέγεθος. Να επεκτείν</w:t>
            </w:r>
            <w:r>
              <w:rPr>
                <w:rFonts w:ascii="Arial" w:hAnsi="Arial" w:cs="Arial"/>
                <w:sz w:val="22"/>
                <w:szCs w:val="22"/>
                <w:lang w:val="el-GR"/>
              </w:rPr>
              <w:t>ει</w:t>
            </w:r>
            <w:r w:rsidR="00BA6A9F" w:rsidRPr="00260A2C">
              <w:rPr>
                <w:rFonts w:ascii="Arial" w:hAnsi="Arial" w:cs="Arial"/>
                <w:sz w:val="22"/>
                <w:szCs w:val="22"/>
                <w:lang w:val="el-GR"/>
              </w:rPr>
              <w:t xml:space="preserve"> το λεξιλόγιο και να μιλ</w:t>
            </w:r>
            <w:r>
              <w:rPr>
                <w:rFonts w:ascii="Arial" w:hAnsi="Arial" w:cs="Arial"/>
                <w:sz w:val="22"/>
                <w:szCs w:val="22"/>
                <w:lang w:val="el-GR"/>
              </w:rPr>
              <w:t>άει</w:t>
            </w:r>
            <w:r w:rsidR="00BA6A9F" w:rsidRPr="00260A2C">
              <w:rPr>
                <w:rFonts w:ascii="Arial" w:hAnsi="Arial" w:cs="Arial"/>
                <w:sz w:val="22"/>
                <w:szCs w:val="22"/>
                <w:lang w:val="el-GR"/>
              </w:rPr>
              <w:t xml:space="preserve"> με σύντομες προτάσεις. Μπορεί να παρακολουθεί μια συζήτηση, να κατανοεί προτάσεις και να παίζει γλωσσικά παιχνίδια.</w:t>
            </w:r>
          </w:p>
          <w:p w14:paraId="61976027" w14:textId="77777777" w:rsidR="00032FF3" w:rsidRPr="00260A2C" w:rsidRDefault="00032FF3" w:rsidP="00E67650">
            <w:pPr>
              <w:spacing w:line="276" w:lineRule="auto"/>
              <w:jc w:val="both"/>
              <w:rPr>
                <w:rFonts w:ascii="Arial" w:hAnsi="Arial" w:cs="Arial"/>
                <w:sz w:val="22"/>
                <w:szCs w:val="22"/>
                <w:lang w:val="el-GR"/>
              </w:rPr>
            </w:pPr>
          </w:p>
          <w:p w14:paraId="07509276" w14:textId="19C80848" w:rsidR="000C1E9F" w:rsidRPr="00260A2C" w:rsidRDefault="009D6713">
            <w:pPr>
              <w:spacing w:line="276" w:lineRule="auto"/>
              <w:jc w:val="both"/>
              <w:rPr>
                <w:rFonts w:ascii="Arial" w:hAnsi="Arial" w:cs="Arial"/>
                <w:b/>
                <w:bCs/>
                <w:sz w:val="22"/>
                <w:szCs w:val="22"/>
                <w:lang w:val="el-GR"/>
              </w:rPr>
            </w:pPr>
            <w:r>
              <w:rPr>
                <w:rFonts w:ascii="Arial" w:hAnsi="Arial" w:cs="Arial"/>
                <w:b/>
                <w:bCs/>
                <w:sz w:val="22"/>
                <w:szCs w:val="22"/>
                <w:lang w:val="el-GR"/>
              </w:rPr>
              <w:t xml:space="preserve">Σωματική / Κινητική </w:t>
            </w:r>
            <w:r w:rsidR="00943615">
              <w:rPr>
                <w:rFonts w:ascii="Arial" w:hAnsi="Arial" w:cs="Arial"/>
                <w:b/>
                <w:bCs/>
                <w:sz w:val="22"/>
                <w:szCs w:val="22"/>
                <w:lang w:val="el-GR"/>
              </w:rPr>
              <w:t>α</w:t>
            </w:r>
            <w:r>
              <w:rPr>
                <w:rFonts w:ascii="Arial" w:hAnsi="Arial" w:cs="Arial"/>
                <w:b/>
                <w:bCs/>
                <w:sz w:val="22"/>
                <w:szCs w:val="22"/>
                <w:lang w:val="el-GR"/>
              </w:rPr>
              <w:t>νάπτυξη</w:t>
            </w:r>
          </w:p>
          <w:p w14:paraId="390F67A0" w14:textId="4A582A01" w:rsidR="000C1E9F" w:rsidRPr="00405F86" w:rsidRDefault="00BA6A9F">
            <w:pPr>
              <w:spacing w:line="276" w:lineRule="auto"/>
              <w:jc w:val="both"/>
              <w:rPr>
                <w:rFonts w:ascii="Arial" w:hAnsi="Arial" w:cs="Arial"/>
                <w:sz w:val="22"/>
                <w:szCs w:val="22"/>
                <w:lang w:val="el-GR"/>
              </w:rPr>
            </w:pPr>
            <w:r w:rsidRPr="00260A2C">
              <w:rPr>
                <w:rFonts w:ascii="Arial" w:hAnsi="Arial" w:cs="Arial"/>
                <w:sz w:val="22"/>
                <w:szCs w:val="22"/>
                <w:lang w:val="el-GR"/>
              </w:rPr>
              <w:t>Τρέ</w:t>
            </w:r>
            <w:r w:rsidR="009D6713">
              <w:rPr>
                <w:rFonts w:ascii="Arial" w:hAnsi="Arial" w:cs="Arial"/>
                <w:sz w:val="22"/>
                <w:szCs w:val="22"/>
                <w:lang w:val="el-GR"/>
              </w:rPr>
              <w:t>χει</w:t>
            </w:r>
            <w:r w:rsidRPr="00260A2C">
              <w:rPr>
                <w:rFonts w:ascii="Arial" w:hAnsi="Arial" w:cs="Arial"/>
                <w:sz w:val="22"/>
                <w:szCs w:val="22"/>
                <w:lang w:val="el-GR"/>
              </w:rPr>
              <w:t xml:space="preserve"> με ευκολία. Περπατ</w:t>
            </w:r>
            <w:r w:rsidR="009D6713">
              <w:rPr>
                <w:rFonts w:ascii="Arial" w:hAnsi="Arial" w:cs="Arial"/>
                <w:sz w:val="22"/>
                <w:szCs w:val="22"/>
                <w:lang w:val="el-GR"/>
              </w:rPr>
              <w:t>άει</w:t>
            </w:r>
            <w:r w:rsidRPr="00260A2C">
              <w:rPr>
                <w:rFonts w:ascii="Arial" w:hAnsi="Arial" w:cs="Arial"/>
                <w:sz w:val="22"/>
                <w:szCs w:val="22"/>
                <w:lang w:val="el-GR"/>
              </w:rPr>
              <w:t xml:space="preserve"> με το ρυθμό της μουσικής. Πηδ</w:t>
            </w:r>
            <w:r w:rsidR="009D6713">
              <w:rPr>
                <w:rFonts w:ascii="Arial" w:hAnsi="Arial" w:cs="Arial"/>
                <w:sz w:val="22"/>
                <w:szCs w:val="22"/>
                <w:lang w:val="el-GR"/>
              </w:rPr>
              <w:t>άει</w:t>
            </w:r>
            <w:r w:rsidRPr="00260A2C">
              <w:rPr>
                <w:rFonts w:ascii="Arial" w:hAnsi="Arial" w:cs="Arial"/>
                <w:sz w:val="22"/>
                <w:szCs w:val="22"/>
                <w:lang w:val="el-GR"/>
              </w:rPr>
              <w:t xml:space="preserve"> και με τα δύο πόδια μαζί. </w:t>
            </w:r>
            <w:r w:rsidRPr="00405F86">
              <w:rPr>
                <w:rFonts w:ascii="Arial" w:hAnsi="Arial" w:cs="Arial"/>
                <w:sz w:val="22"/>
                <w:szCs w:val="22"/>
                <w:lang w:val="el-GR"/>
              </w:rPr>
              <w:t>Ξεπερ</w:t>
            </w:r>
            <w:r w:rsidR="009D6713">
              <w:rPr>
                <w:rFonts w:ascii="Arial" w:hAnsi="Arial" w:cs="Arial"/>
                <w:sz w:val="22"/>
                <w:szCs w:val="22"/>
                <w:lang w:val="el-GR"/>
              </w:rPr>
              <w:t>νάει</w:t>
            </w:r>
            <w:r w:rsidRPr="00405F86">
              <w:rPr>
                <w:rFonts w:ascii="Arial" w:hAnsi="Arial" w:cs="Arial"/>
                <w:sz w:val="22"/>
                <w:szCs w:val="22"/>
                <w:lang w:val="el-GR"/>
              </w:rPr>
              <w:t xml:space="preserve"> τα εμπόδια.  </w:t>
            </w:r>
          </w:p>
        </w:tc>
      </w:tr>
      <w:tr w:rsidR="00032FF3" w:rsidRPr="00C84CA1" w14:paraId="46F8EE26" w14:textId="77777777" w:rsidTr="00E67650">
        <w:tblPrEx>
          <w:jc w:val="left"/>
        </w:tblPrEx>
        <w:trPr>
          <w:trHeight w:val="20"/>
        </w:trPr>
        <w:tc>
          <w:tcPr>
            <w:tcW w:w="1571" w:type="dxa"/>
          </w:tcPr>
          <w:p w14:paraId="704186DA" w14:textId="77777777" w:rsidR="00032FF3" w:rsidRPr="00405F86" w:rsidRDefault="00032FF3" w:rsidP="0029422C">
            <w:pPr>
              <w:spacing w:line="276" w:lineRule="auto"/>
              <w:ind w:left="360" w:hanging="360"/>
              <w:rPr>
                <w:rFonts w:ascii="Arial" w:hAnsi="Arial" w:cs="Arial"/>
                <w:b/>
                <w:sz w:val="22"/>
                <w:szCs w:val="22"/>
                <w:lang w:val="el-GR"/>
              </w:rPr>
            </w:pPr>
          </w:p>
          <w:p w14:paraId="1CDF5C8C" w14:textId="630E0070" w:rsidR="000C1E9F" w:rsidRDefault="00BA6A9F" w:rsidP="0029422C">
            <w:pPr>
              <w:spacing w:line="276" w:lineRule="auto"/>
              <w:rPr>
                <w:rFonts w:ascii="Arial" w:hAnsi="Arial" w:cs="Arial"/>
                <w:b/>
                <w:sz w:val="22"/>
                <w:szCs w:val="22"/>
              </w:rPr>
            </w:pPr>
            <w:r w:rsidRPr="00BF67D5">
              <w:rPr>
                <w:rFonts w:ascii="Arial" w:hAnsi="Arial" w:cs="Arial"/>
                <w:b/>
                <w:sz w:val="22"/>
                <w:szCs w:val="22"/>
              </w:rPr>
              <w:t>Ηλικία 4-5 ετών</w:t>
            </w:r>
          </w:p>
        </w:tc>
        <w:tc>
          <w:tcPr>
            <w:tcW w:w="8077" w:type="dxa"/>
          </w:tcPr>
          <w:p w14:paraId="3FEE2A5F" w14:textId="77777777" w:rsidR="00032FF3" w:rsidRPr="00260A2C" w:rsidRDefault="00032FF3" w:rsidP="00E67650">
            <w:pPr>
              <w:spacing w:line="276" w:lineRule="auto"/>
              <w:ind w:left="360" w:hanging="360"/>
              <w:jc w:val="both"/>
              <w:rPr>
                <w:rFonts w:ascii="Arial" w:hAnsi="Arial" w:cs="Arial"/>
                <w:b/>
                <w:sz w:val="22"/>
                <w:szCs w:val="22"/>
                <w:lang w:val="el-GR"/>
              </w:rPr>
            </w:pPr>
          </w:p>
          <w:p w14:paraId="2EDC4B3D" w14:textId="701BC593" w:rsidR="000C1E9F" w:rsidRPr="00260A2C" w:rsidRDefault="00BA6A9F">
            <w:pPr>
              <w:spacing w:line="276" w:lineRule="auto"/>
              <w:jc w:val="both"/>
              <w:rPr>
                <w:rFonts w:ascii="Arial" w:hAnsi="Arial" w:cs="Arial"/>
                <w:b/>
                <w:bCs/>
                <w:sz w:val="22"/>
                <w:szCs w:val="22"/>
                <w:lang w:val="el-GR"/>
              </w:rPr>
            </w:pPr>
            <w:r w:rsidRPr="00260A2C">
              <w:rPr>
                <w:rFonts w:ascii="Arial" w:hAnsi="Arial" w:cs="Arial"/>
                <w:b/>
                <w:bCs/>
                <w:sz w:val="22"/>
                <w:szCs w:val="22"/>
                <w:lang w:val="el-GR"/>
              </w:rPr>
              <w:t>Κοινωνικ</w:t>
            </w:r>
            <w:r w:rsidR="00C73F2D">
              <w:rPr>
                <w:rFonts w:ascii="Arial" w:hAnsi="Arial" w:cs="Arial"/>
                <w:b/>
                <w:bCs/>
                <w:sz w:val="22"/>
                <w:szCs w:val="22"/>
                <w:lang w:val="el-GR"/>
              </w:rPr>
              <w:t>ό</w:t>
            </w:r>
            <w:r w:rsidRPr="00260A2C">
              <w:rPr>
                <w:rFonts w:ascii="Arial" w:hAnsi="Arial" w:cs="Arial"/>
                <w:b/>
                <w:bCs/>
                <w:sz w:val="22"/>
                <w:szCs w:val="22"/>
                <w:lang w:val="el-GR"/>
              </w:rPr>
              <w:t>-συναισθηματικ</w:t>
            </w:r>
            <w:r w:rsidR="00C73F2D">
              <w:rPr>
                <w:rFonts w:ascii="Arial" w:hAnsi="Arial" w:cs="Arial"/>
                <w:b/>
                <w:bCs/>
                <w:sz w:val="22"/>
                <w:szCs w:val="22"/>
                <w:lang w:val="el-GR"/>
              </w:rPr>
              <w:t xml:space="preserve">ή </w:t>
            </w:r>
            <w:r w:rsidR="00943615">
              <w:rPr>
                <w:rFonts w:ascii="Arial" w:hAnsi="Arial" w:cs="Arial"/>
                <w:b/>
                <w:bCs/>
                <w:sz w:val="22"/>
                <w:szCs w:val="22"/>
                <w:lang w:val="el-GR"/>
              </w:rPr>
              <w:t>α</w:t>
            </w:r>
            <w:r w:rsidR="00C73F2D">
              <w:rPr>
                <w:rFonts w:ascii="Arial" w:hAnsi="Arial" w:cs="Arial"/>
                <w:b/>
                <w:bCs/>
                <w:sz w:val="22"/>
                <w:szCs w:val="22"/>
                <w:lang w:val="el-GR"/>
              </w:rPr>
              <w:t>νάπτυξη</w:t>
            </w:r>
          </w:p>
          <w:p w14:paraId="543F3D00" w14:textId="4BA219A3" w:rsidR="000C1E9F" w:rsidRPr="00260A2C" w:rsidRDefault="00BA6A9F">
            <w:pPr>
              <w:spacing w:line="276" w:lineRule="auto"/>
              <w:jc w:val="both"/>
              <w:rPr>
                <w:rFonts w:ascii="Arial" w:hAnsi="Arial" w:cs="Arial"/>
                <w:sz w:val="22"/>
                <w:szCs w:val="22"/>
                <w:lang w:val="el-GR"/>
              </w:rPr>
            </w:pPr>
            <w:r w:rsidRPr="00260A2C">
              <w:rPr>
                <w:rFonts w:ascii="Arial" w:hAnsi="Arial" w:cs="Arial"/>
                <w:sz w:val="22"/>
                <w:szCs w:val="22"/>
                <w:lang w:val="el-GR"/>
              </w:rPr>
              <w:t>Αναπτύ</w:t>
            </w:r>
            <w:r w:rsidR="00C73F2D">
              <w:rPr>
                <w:rFonts w:ascii="Arial" w:hAnsi="Arial" w:cs="Arial"/>
                <w:sz w:val="22"/>
                <w:szCs w:val="22"/>
                <w:lang w:val="el-GR"/>
              </w:rPr>
              <w:t>σσει</w:t>
            </w:r>
            <w:r w:rsidRPr="00260A2C">
              <w:rPr>
                <w:rFonts w:ascii="Arial" w:hAnsi="Arial" w:cs="Arial"/>
                <w:sz w:val="22"/>
                <w:szCs w:val="22"/>
                <w:lang w:val="el-GR"/>
              </w:rPr>
              <w:t xml:space="preserve"> ενσυναίσθηση. </w:t>
            </w:r>
            <w:r w:rsidR="00C73F2D">
              <w:rPr>
                <w:rFonts w:ascii="Arial" w:hAnsi="Arial" w:cs="Arial"/>
                <w:sz w:val="22"/>
                <w:szCs w:val="22"/>
                <w:lang w:val="el-GR"/>
              </w:rPr>
              <w:t>Ελέγχει</w:t>
            </w:r>
            <w:r w:rsidRPr="00260A2C">
              <w:rPr>
                <w:rFonts w:ascii="Arial" w:hAnsi="Arial" w:cs="Arial"/>
                <w:sz w:val="22"/>
                <w:szCs w:val="22"/>
                <w:lang w:val="el-GR"/>
              </w:rPr>
              <w:t xml:space="preserve"> και εκφράζε</w:t>
            </w:r>
            <w:r w:rsidR="00C73F2D">
              <w:rPr>
                <w:rFonts w:ascii="Arial" w:hAnsi="Arial" w:cs="Arial"/>
                <w:sz w:val="22"/>
                <w:szCs w:val="22"/>
                <w:lang w:val="el-GR"/>
              </w:rPr>
              <w:t>ι</w:t>
            </w:r>
            <w:r w:rsidRPr="00260A2C">
              <w:rPr>
                <w:rFonts w:ascii="Arial" w:hAnsi="Arial" w:cs="Arial"/>
                <w:sz w:val="22"/>
                <w:szCs w:val="22"/>
                <w:lang w:val="el-GR"/>
              </w:rPr>
              <w:t xml:space="preserve"> καλύτερα τα συναισθήματ</w:t>
            </w:r>
            <w:r w:rsidR="00D91884">
              <w:rPr>
                <w:rFonts w:ascii="Arial" w:hAnsi="Arial" w:cs="Arial"/>
                <w:sz w:val="22"/>
                <w:szCs w:val="22"/>
                <w:lang w:val="el-GR"/>
              </w:rPr>
              <w:t>ά</w:t>
            </w:r>
            <w:r w:rsidR="00C73F2D">
              <w:rPr>
                <w:rFonts w:ascii="Arial" w:hAnsi="Arial" w:cs="Arial"/>
                <w:sz w:val="22"/>
                <w:szCs w:val="22"/>
                <w:lang w:val="el-GR"/>
              </w:rPr>
              <w:t xml:space="preserve"> του</w:t>
            </w:r>
            <w:r w:rsidRPr="00260A2C">
              <w:rPr>
                <w:rFonts w:ascii="Arial" w:hAnsi="Arial" w:cs="Arial"/>
                <w:sz w:val="22"/>
                <w:szCs w:val="22"/>
                <w:lang w:val="el-GR"/>
              </w:rPr>
              <w:t xml:space="preserve">. </w:t>
            </w:r>
            <w:r w:rsidR="00C73F2D">
              <w:rPr>
                <w:rFonts w:ascii="Arial" w:hAnsi="Arial" w:cs="Arial"/>
                <w:sz w:val="22"/>
                <w:szCs w:val="22"/>
                <w:lang w:val="el-GR"/>
              </w:rPr>
              <w:t>Κατανοεί</w:t>
            </w:r>
            <w:r w:rsidRPr="00260A2C">
              <w:rPr>
                <w:rFonts w:ascii="Arial" w:hAnsi="Arial" w:cs="Arial"/>
                <w:sz w:val="22"/>
                <w:szCs w:val="22"/>
                <w:lang w:val="el-GR"/>
              </w:rPr>
              <w:t xml:space="preserve"> τις νοητικές και συναισθηματικές καταστάσεις των άλλων. </w:t>
            </w:r>
            <w:r w:rsidR="00C73F2D">
              <w:rPr>
                <w:rFonts w:ascii="Arial" w:hAnsi="Arial" w:cs="Arial"/>
                <w:sz w:val="22"/>
                <w:szCs w:val="22"/>
                <w:lang w:val="el-GR"/>
              </w:rPr>
              <w:t>Αρχίζει</w:t>
            </w:r>
            <w:r w:rsidRPr="00260A2C">
              <w:rPr>
                <w:rFonts w:ascii="Arial" w:hAnsi="Arial" w:cs="Arial"/>
                <w:sz w:val="22"/>
                <w:szCs w:val="22"/>
                <w:lang w:val="el-GR"/>
              </w:rPr>
              <w:t xml:space="preserve"> να παίζ</w:t>
            </w:r>
            <w:r w:rsidR="00C73F2D">
              <w:rPr>
                <w:rFonts w:ascii="Arial" w:hAnsi="Arial" w:cs="Arial"/>
                <w:sz w:val="22"/>
                <w:szCs w:val="22"/>
                <w:lang w:val="el-GR"/>
              </w:rPr>
              <w:t>ει</w:t>
            </w:r>
            <w:r w:rsidRPr="00260A2C">
              <w:rPr>
                <w:rFonts w:ascii="Arial" w:hAnsi="Arial" w:cs="Arial"/>
                <w:sz w:val="22"/>
                <w:szCs w:val="22"/>
                <w:lang w:val="el-GR"/>
              </w:rPr>
              <w:t xml:space="preserve"> ανταγωνιστικά παιχνίδια κατανοώντας τους βασικούς κανόνες, αν και όχι πάντα πλήρως.</w:t>
            </w:r>
          </w:p>
          <w:p w14:paraId="1913FAAD" w14:textId="77777777" w:rsidR="00032FF3" w:rsidRPr="00260A2C" w:rsidRDefault="00032FF3" w:rsidP="00E67650">
            <w:pPr>
              <w:spacing w:line="276" w:lineRule="auto"/>
              <w:jc w:val="both"/>
              <w:rPr>
                <w:rFonts w:ascii="Arial" w:hAnsi="Arial" w:cs="Arial"/>
                <w:sz w:val="22"/>
                <w:szCs w:val="22"/>
                <w:lang w:val="el-GR"/>
              </w:rPr>
            </w:pPr>
          </w:p>
          <w:p w14:paraId="2E8471E0" w14:textId="756EF20E" w:rsidR="000C1E9F" w:rsidRPr="00260A2C" w:rsidRDefault="00BA6A9F">
            <w:pPr>
              <w:spacing w:line="276" w:lineRule="auto"/>
              <w:jc w:val="both"/>
              <w:rPr>
                <w:rFonts w:ascii="Arial" w:hAnsi="Arial" w:cs="Arial"/>
                <w:b/>
                <w:bCs/>
                <w:sz w:val="22"/>
                <w:szCs w:val="22"/>
                <w:lang w:val="el-GR"/>
              </w:rPr>
            </w:pPr>
            <w:r w:rsidRPr="00260A2C">
              <w:rPr>
                <w:rFonts w:ascii="Arial" w:hAnsi="Arial" w:cs="Arial"/>
                <w:b/>
                <w:bCs/>
                <w:sz w:val="22"/>
                <w:szCs w:val="22"/>
                <w:lang w:val="el-GR"/>
              </w:rPr>
              <w:t>Γνωστική</w:t>
            </w:r>
            <w:r w:rsidR="00C73F2D">
              <w:rPr>
                <w:rFonts w:ascii="Arial" w:hAnsi="Arial" w:cs="Arial"/>
                <w:b/>
                <w:bCs/>
                <w:sz w:val="22"/>
                <w:szCs w:val="22"/>
                <w:lang w:val="el-GR"/>
              </w:rPr>
              <w:t xml:space="preserve"> </w:t>
            </w:r>
            <w:r w:rsidR="00943615">
              <w:rPr>
                <w:rFonts w:ascii="Arial" w:hAnsi="Arial" w:cs="Arial"/>
                <w:b/>
                <w:bCs/>
                <w:sz w:val="22"/>
                <w:szCs w:val="22"/>
                <w:lang w:val="el-GR"/>
              </w:rPr>
              <w:t>α</w:t>
            </w:r>
            <w:r w:rsidR="00C73F2D">
              <w:rPr>
                <w:rFonts w:ascii="Arial" w:hAnsi="Arial" w:cs="Arial"/>
                <w:b/>
                <w:bCs/>
                <w:sz w:val="22"/>
                <w:szCs w:val="22"/>
                <w:lang w:val="el-GR"/>
              </w:rPr>
              <w:t>νάπτυξη</w:t>
            </w:r>
          </w:p>
          <w:p w14:paraId="2A116C9A" w14:textId="3C48E71E" w:rsidR="000C1E9F" w:rsidRPr="00260A2C" w:rsidRDefault="00BA6A9F">
            <w:pPr>
              <w:spacing w:line="276" w:lineRule="auto"/>
              <w:jc w:val="both"/>
              <w:rPr>
                <w:rFonts w:ascii="Arial" w:hAnsi="Arial" w:cs="Arial"/>
                <w:sz w:val="22"/>
                <w:szCs w:val="22"/>
                <w:lang w:val="el-GR"/>
              </w:rPr>
            </w:pPr>
            <w:r w:rsidRPr="00260A2C">
              <w:rPr>
                <w:rFonts w:ascii="Arial" w:hAnsi="Arial" w:cs="Arial"/>
                <w:sz w:val="22"/>
                <w:szCs w:val="22"/>
                <w:lang w:val="el-GR"/>
              </w:rPr>
              <w:t>Έχ</w:t>
            </w:r>
            <w:r w:rsidR="00C73F2D">
              <w:rPr>
                <w:rFonts w:ascii="Arial" w:hAnsi="Arial" w:cs="Arial"/>
                <w:sz w:val="22"/>
                <w:szCs w:val="22"/>
                <w:lang w:val="el-GR"/>
              </w:rPr>
              <w:t>ει</w:t>
            </w:r>
            <w:r w:rsidRPr="00260A2C">
              <w:rPr>
                <w:rFonts w:ascii="Arial" w:hAnsi="Arial" w:cs="Arial"/>
                <w:sz w:val="22"/>
                <w:szCs w:val="22"/>
                <w:lang w:val="el-GR"/>
              </w:rPr>
              <w:t xml:space="preserve"> επίγνωση των γνωστικών </w:t>
            </w:r>
            <w:r w:rsidR="00943615">
              <w:rPr>
                <w:rFonts w:ascii="Arial" w:hAnsi="Arial" w:cs="Arial"/>
                <w:sz w:val="22"/>
                <w:szCs w:val="22"/>
                <w:lang w:val="el-GR"/>
              </w:rPr>
              <w:t xml:space="preserve">του </w:t>
            </w:r>
            <w:r w:rsidRPr="00260A2C">
              <w:rPr>
                <w:rFonts w:ascii="Arial" w:hAnsi="Arial" w:cs="Arial"/>
                <w:sz w:val="22"/>
                <w:szCs w:val="22"/>
                <w:lang w:val="el-GR"/>
              </w:rPr>
              <w:t>επιδόσεων. Αρχίζ</w:t>
            </w:r>
            <w:r w:rsidR="00C73F2D">
              <w:rPr>
                <w:rFonts w:ascii="Arial" w:hAnsi="Arial" w:cs="Arial"/>
                <w:sz w:val="22"/>
                <w:szCs w:val="22"/>
                <w:lang w:val="el-GR"/>
              </w:rPr>
              <w:t>ει</w:t>
            </w:r>
            <w:r w:rsidRPr="00260A2C">
              <w:rPr>
                <w:rFonts w:ascii="Arial" w:hAnsi="Arial" w:cs="Arial"/>
                <w:sz w:val="22"/>
                <w:szCs w:val="22"/>
                <w:lang w:val="el-GR"/>
              </w:rPr>
              <w:t xml:space="preserve"> να κατανο</w:t>
            </w:r>
            <w:r w:rsidR="00C73F2D">
              <w:rPr>
                <w:rFonts w:ascii="Arial" w:hAnsi="Arial" w:cs="Arial"/>
                <w:sz w:val="22"/>
                <w:szCs w:val="22"/>
                <w:lang w:val="el-GR"/>
              </w:rPr>
              <w:t>εί</w:t>
            </w:r>
            <w:r w:rsidRPr="00260A2C">
              <w:rPr>
                <w:rFonts w:ascii="Arial" w:hAnsi="Arial" w:cs="Arial"/>
                <w:sz w:val="22"/>
                <w:szCs w:val="22"/>
                <w:lang w:val="el-GR"/>
              </w:rPr>
              <w:t xml:space="preserve"> τις σχέσεις αιτίου/αποτελέσματος και να επιλύ</w:t>
            </w:r>
            <w:r w:rsidR="00C73F2D">
              <w:rPr>
                <w:rFonts w:ascii="Arial" w:hAnsi="Arial" w:cs="Arial"/>
                <w:sz w:val="22"/>
                <w:szCs w:val="22"/>
                <w:lang w:val="el-GR"/>
              </w:rPr>
              <w:t>ει</w:t>
            </w:r>
            <w:r w:rsidRPr="00260A2C">
              <w:rPr>
                <w:rFonts w:ascii="Arial" w:hAnsi="Arial" w:cs="Arial"/>
                <w:sz w:val="22"/>
                <w:szCs w:val="22"/>
                <w:lang w:val="el-GR"/>
              </w:rPr>
              <w:t xml:space="preserve"> προβλήματα. Οργανών</w:t>
            </w:r>
            <w:r w:rsidR="00C73F2D">
              <w:rPr>
                <w:rFonts w:ascii="Arial" w:hAnsi="Arial" w:cs="Arial"/>
                <w:sz w:val="22"/>
                <w:szCs w:val="22"/>
                <w:lang w:val="el-GR"/>
              </w:rPr>
              <w:t>ει</w:t>
            </w:r>
            <w:r w:rsidRPr="00260A2C">
              <w:rPr>
                <w:rFonts w:ascii="Arial" w:hAnsi="Arial" w:cs="Arial"/>
                <w:sz w:val="22"/>
                <w:szCs w:val="22"/>
                <w:lang w:val="el-GR"/>
              </w:rPr>
              <w:t xml:space="preserve"> αντικείμενα από το </w:t>
            </w:r>
            <w:r w:rsidRPr="00260A2C">
              <w:rPr>
                <w:rFonts w:ascii="Arial" w:hAnsi="Arial" w:cs="Arial"/>
                <w:sz w:val="22"/>
                <w:szCs w:val="22"/>
                <w:lang w:val="el-GR"/>
              </w:rPr>
              <w:lastRenderedPageBreak/>
              <w:t>μικρότερο στο μεγαλύτερο, από το ελαφρύτερο στο βαρύτερο. Διατυπών</w:t>
            </w:r>
            <w:r w:rsidR="00C73F2D">
              <w:rPr>
                <w:rFonts w:ascii="Arial" w:hAnsi="Arial" w:cs="Arial"/>
                <w:sz w:val="22"/>
                <w:szCs w:val="22"/>
                <w:lang w:val="el-GR"/>
              </w:rPr>
              <w:t>ει</w:t>
            </w:r>
            <w:r w:rsidRPr="00260A2C">
              <w:rPr>
                <w:rFonts w:ascii="Arial" w:hAnsi="Arial" w:cs="Arial"/>
                <w:sz w:val="22"/>
                <w:szCs w:val="22"/>
                <w:lang w:val="el-GR"/>
              </w:rPr>
              <w:t xml:space="preserve"> αιτήματα και αιτιολογήσεις. Συγκρίν</w:t>
            </w:r>
            <w:r w:rsidR="00C73F2D">
              <w:rPr>
                <w:rFonts w:ascii="Arial" w:hAnsi="Arial" w:cs="Arial"/>
                <w:sz w:val="22"/>
                <w:szCs w:val="22"/>
                <w:lang w:val="el-GR"/>
              </w:rPr>
              <w:t>ει</w:t>
            </w:r>
            <w:r w:rsidRPr="00260A2C">
              <w:rPr>
                <w:rFonts w:ascii="Arial" w:hAnsi="Arial" w:cs="Arial"/>
                <w:sz w:val="22"/>
                <w:szCs w:val="22"/>
                <w:lang w:val="el-GR"/>
              </w:rPr>
              <w:t xml:space="preserve"> αντικείμενα παρατηρώντας ομοιότητες και διαφορές.</w:t>
            </w:r>
          </w:p>
          <w:p w14:paraId="79801BB2" w14:textId="77777777" w:rsidR="00032FF3" w:rsidRPr="00260A2C" w:rsidRDefault="00032FF3" w:rsidP="00E67650">
            <w:pPr>
              <w:spacing w:line="276" w:lineRule="auto"/>
              <w:jc w:val="both"/>
              <w:rPr>
                <w:rFonts w:ascii="Arial" w:hAnsi="Arial" w:cs="Arial"/>
                <w:sz w:val="22"/>
                <w:szCs w:val="22"/>
                <w:lang w:val="el-GR"/>
              </w:rPr>
            </w:pPr>
          </w:p>
          <w:p w14:paraId="42B36E01" w14:textId="17769C60" w:rsidR="000C1E9F" w:rsidRPr="00260A2C" w:rsidRDefault="00C73F2D">
            <w:pPr>
              <w:spacing w:line="276" w:lineRule="auto"/>
              <w:jc w:val="both"/>
              <w:rPr>
                <w:rFonts w:ascii="Arial" w:hAnsi="Arial" w:cs="Arial"/>
                <w:b/>
                <w:bCs/>
                <w:sz w:val="22"/>
                <w:szCs w:val="22"/>
                <w:lang w:val="el-GR"/>
              </w:rPr>
            </w:pPr>
            <w:r>
              <w:rPr>
                <w:rFonts w:ascii="Arial" w:hAnsi="Arial" w:cs="Arial"/>
                <w:b/>
                <w:bCs/>
                <w:sz w:val="22"/>
                <w:szCs w:val="22"/>
                <w:lang w:val="el-GR"/>
              </w:rPr>
              <w:t xml:space="preserve">Σωματική / Κινητική </w:t>
            </w:r>
            <w:r w:rsidR="00943615">
              <w:rPr>
                <w:rFonts w:ascii="Arial" w:hAnsi="Arial" w:cs="Arial"/>
                <w:b/>
                <w:bCs/>
                <w:sz w:val="22"/>
                <w:szCs w:val="22"/>
                <w:lang w:val="el-GR"/>
              </w:rPr>
              <w:t>α</w:t>
            </w:r>
            <w:r>
              <w:rPr>
                <w:rFonts w:ascii="Arial" w:hAnsi="Arial" w:cs="Arial"/>
                <w:b/>
                <w:bCs/>
                <w:sz w:val="22"/>
                <w:szCs w:val="22"/>
                <w:lang w:val="el-GR"/>
              </w:rPr>
              <w:t>νάπτυξη</w:t>
            </w:r>
          </w:p>
          <w:p w14:paraId="788FFD64" w14:textId="77777777" w:rsidR="000C1E9F" w:rsidRDefault="00BA6A9F">
            <w:pPr>
              <w:spacing w:line="276" w:lineRule="auto"/>
              <w:jc w:val="both"/>
              <w:rPr>
                <w:rFonts w:ascii="Arial" w:hAnsi="Arial" w:cs="Arial"/>
                <w:sz w:val="22"/>
                <w:szCs w:val="22"/>
                <w:lang w:val="en-US"/>
              </w:rPr>
            </w:pPr>
            <w:r w:rsidRPr="00260A2C">
              <w:rPr>
                <w:rFonts w:ascii="Arial" w:hAnsi="Arial" w:cs="Arial"/>
                <w:sz w:val="22"/>
                <w:szCs w:val="22"/>
                <w:lang w:val="el-GR"/>
              </w:rPr>
              <w:t xml:space="preserve">Μπορεί να σκαρφαλώσει σε σκάλα. Να περπατάει ανάποδα. Να κρατάει σταθερά το χαρτί με το ένα χέρι ενώ γράφει με το άλλο. Μπορεί να ντυθεί με λίγη βοήθεια. Να τραβήξει μια γραμμή ανάμεσα σε δύο τελείες. </w:t>
            </w:r>
            <w:r w:rsidRPr="00BF67D5">
              <w:rPr>
                <w:rFonts w:ascii="Arial" w:hAnsi="Arial" w:cs="Arial"/>
                <w:sz w:val="22"/>
                <w:szCs w:val="22"/>
                <w:lang w:val="en-US"/>
              </w:rPr>
              <w:t xml:space="preserve">Να </w:t>
            </w:r>
            <w:proofErr w:type="spellStart"/>
            <w:r w:rsidRPr="00BF67D5">
              <w:rPr>
                <w:rFonts w:ascii="Arial" w:hAnsi="Arial" w:cs="Arial"/>
                <w:sz w:val="22"/>
                <w:szCs w:val="22"/>
                <w:lang w:val="en-US"/>
              </w:rPr>
              <w:t>κό</w:t>
            </w:r>
            <w:proofErr w:type="spellEnd"/>
            <w:r w:rsidRPr="00BF67D5">
              <w:rPr>
                <w:rFonts w:ascii="Arial" w:hAnsi="Arial" w:cs="Arial"/>
                <w:sz w:val="22"/>
                <w:szCs w:val="22"/>
                <w:lang w:val="en-US"/>
              </w:rPr>
              <w:t xml:space="preserve">βει </w:t>
            </w:r>
            <w:proofErr w:type="spellStart"/>
            <w:r w:rsidRPr="00BF67D5">
              <w:rPr>
                <w:rFonts w:ascii="Arial" w:hAnsi="Arial" w:cs="Arial"/>
                <w:sz w:val="22"/>
                <w:szCs w:val="22"/>
                <w:lang w:val="en-US"/>
              </w:rPr>
              <w:t>ευθεί</w:t>
            </w:r>
            <w:proofErr w:type="spellEnd"/>
            <w:r w:rsidRPr="00BF67D5">
              <w:rPr>
                <w:rFonts w:ascii="Arial" w:hAnsi="Arial" w:cs="Arial"/>
                <w:sz w:val="22"/>
                <w:szCs w:val="22"/>
                <w:lang w:val="en-US"/>
              </w:rPr>
              <w:t xml:space="preserve">α </w:t>
            </w:r>
            <w:proofErr w:type="spellStart"/>
            <w:r w:rsidRPr="00BF67D5">
              <w:rPr>
                <w:rFonts w:ascii="Arial" w:hAnsi="Arial" w:cs="Arial"/>
                <w:sz w:val="22"/>
                <w:szCs w:val="22"/>
                <w:lang w:val="en-US"/>
              </w:rPr>
              <w:t>με</w:t>
            </w:r>
            <w:proofErr w:type="spellEnd"/>
            <w:r w:rsidRPr="00BF67D5">
              <w:rPr>
                <w:rFonts w:ascii="Arial" w:hAnsi="Arial" w:cs="Arial"/>
                <w:sz w:val="22"/>
                <w:szCs w:val="22"/>
                <w:lang w:val="en-US"/>
              </w:rPr>
              <w:t xml:space="preserve"> ψα</w:t>
            </w:r>
            <w:proofErr w:type="spellStart"/>
            <w:r w:rsidRPr="00BF67D5">
              <w:rPr>
                <w:rFonts w:ascii="Arial" w:hAnsi="Arial" w:cs="Arial"/>
                <w:sz w:val="22"/>
                <w:szCs w:val="22"/>
                <w:lang w:val="en-US"/>
              </w:rPr>
              <w:t>λίδι</w:t>
            </w:r>
            <w:proofErr w:type="spellEnd"/>
            <w:r w:rsidRPr="00BF67D5">
              <w:rPr>
                <w:rFonts w:ascii="Arial" w:hAnsi="Arial" w:cs="Arial"/>
                <w:sz w:val="22"/>
                <w:szCs w:val="22"/>
                <w:lang w:val="en-US"/>
              </w:rPr>
              <w:t>.</w:t>
            </w:r>
          </w:p>
        </w:tc>
      </w:tr>
      <w:tr w:rsidR="00032FF3" w:rsidRPr="00C70A1E" w14:paraId="4002935A" w14:textId="77777777" w:rsidTr="00E67650">
        <w:tblPrEx>
          <w:jc w:val="left"/>
        </w:tblPrEx>
        <w:trPr>
          <w:trHeight w:val="20"/>
        </w:trPr>
        <w:tc>
          <w:tcPr>
            <w:tcW w:w="1571" w:type="dxa"/>
          </w:tcPr>
          <w:p w14:paraId="56D4F55B" w14:textId="77777777" w:rsidR="00032FF3" w:rsidRPr="00BF67D5" w:rsidRDefault="00032FF3" w:rsidP="0029422C">
            <w:pPr>
              <w:spacing w:line="276" w:lineRule="auto"/>
              <w:ind w:left="360" w:hanging="360"/>
              <w:rPr>
                <w:rFonts w:ascii="Arial" w:hAnsi="Arial" w:cs="Arial"/>
                <w:b/>
                <w:sz w:val="22"/>
                <w:szCs w:val="22"/>
                <w:lang w:val="en-US"/>
              </w:rPr>
            </w:pPr>
          </w:p>
          <w:p w14:paraId="42D57DD3" w14:textId="7C136B7B" w:rsidR="000C1E9F" w:rsidRDefault="00BA6A9F" w:rsidP="0029422C">
            <w:pPr>
              <w:spacing w:line="276" w:lineRule="auto"/>
              <w:ind w:left="360" w:hanging="360"/>
              <w:rPr>
                <w:rFonts w:ascii="Arial" w:hAnsi="Arial" w:cs="Arial"/>
                <w:b/>
                <w:sz w:val="22"/>
                <w:szCs w:val="22"/>
              </w:rPr>
            </w:pPr>
            <w:r w:rsidRPr="00BF67D5">
              <w:rPr>
                <w:rFonts w:ascii="Arial" w:hAnsi="Arial" w:cs="Arial"/>
                <w:b/>
                <w:sz w:val="22"/>
                <w:szCs w:val="22"/>
              </w:rPr>
              <w:t>Ηλικία 5-6ετών</w:t>
            </w:r>
          </w:p>
        </w:tc>
        <w:tc>
          <w:tcPr>
            <w:tcW w:w="8077" w:type="dxa"/>
          </w:tcPr>
          <w:p w14:paraId="1348D25C" w14:textId="77777777" w:rsidR="00032FF3" w:rsidRPr="00260A2C" w:rsidRDefault="00032FF3" w:rsidP="00E67650">
            <w:pPr>
              <w:spacing w:line="276" w:lineRule="auto"/>
              <w:ind w:left="360" w:hanging="360"/>
              <w:jc w:val="both"/>
              <w:rPr>
                <w:rFonts w:ascii="Arial" w:hAnsi="Arial" w:cs="Arial"/>
                <w:b/>
                <w:sz w:val="22"/>
                <w:szCs w:val="22"/>
                <w:lang w:val="el-GR"/>
              </w:rPr>
            </w:pPr>
          </w:p>
          <w:p w14:paraId="6BBACA91" w14:textId="7C1DAD46" w:rsidR="000C1E9F" w:rsidRPr="00260A2C" w:rsidRDefault="00BA6A9F">
            <w:pPr>
              <w:spacing w:line="276" w:lineRule="auto"/>
              <w:jc w:val="both"/>
              <w:rPr>
                <w:rFonts w:ascii="Arial" w:hAnsi="Arial" w:cs="Arial"/>
                <w:b/>
                <w:bCs/>
                <w:sz w:val="22"/>
                <w:szCs w:val="22"/>
                <w:lang w:val="el-GR"/>
              </w:rPr>
            </w:pPr>
            <w:r w:rsidRPr="00260A2C">
              <w:rPr>
                <w:rFonts w:ascii="Arial" w:hAnsi="Arial" w:cs="Arial"/>
                <w:b/>
                <w:bCs/>
                <w:sz w:val="22"/>
                <w:szCs w:val="22"/>
                <w:lang w:val="el-GR"/>
              </w:rPr>
              <w:t>Κοινωνικ</w:t>
            </w:r>
            <w:r w:rsidR="00C73F2D">
              <w:rPr>
                <w:rFonts w:ascii="Arial" w:hAnsi="Arial" w:cs="Arial"/>
                <w:b/>
                <w:bCs/>
                <w:sz w:val="22"/>
                <w:szCs w:val="22"/>
                <w:lang w:val="el-GR"/>
              </w:rPr>
              <w:t>ό</w:t>
            </w:r>
            <w:r w:rsidRPr="00260A2C">
              <w:rPr>
                <w:rFonts w:ascii="Arial" w:hAnsi="Arial" w:cs="Arial"/>
                <w:b/>
                <w:bCs/>
                <w:sz w:val="22"/>
                <w:szCs w:val="22"/>
                <w:lang w:val="el-GR"/>
              </w:rPr>
              <w:t>-συναισθηματικ</w:t>
            </w:r>
            <w:r w:rsidR="00C73F2D">
              <w:rPr>
                <w:rFonts w:ascii="Arial" w:hAnsi="Arial" w:cs="Arial"/>
                <w:b/>
                <w:bCs/>
                <w:sz w:val="22"/>
                <w:szCs w:val="22"/>
                <w:lang w:val="el-GR"/>
              </w:rPr>
              <w:t xml:space="preserve">ή </w:t>
            </w:r>
            <w:r w:rsidR="00943615">
              <w:rPr>
                <w:rFonts w:ascii="Arial" w:hAnsi="Arial" w:cs="Arial"/>
                <w:b/>
                <w:bCs/>
                <w:sz w:val="22"/>
                <w:szCs w:val="22"/>
                <w:lang w:val="el-GR"/>
              </w:rPr>
              <w:t>α</w:t>
            </w:r>
            <w:r w:rsidR="00C73F2D">
              <w:rPr>
                <w:rFonts w:ascii="Arial" w:hAnsi="Arial" w:cs="Arial"/>
                <w:b/>
                <w:bCs/>
                <w:sz w:val="22"/>
                <w:szCs w:val="22"/>
                <w:lang w:val="el-GR"/>
              </w:rPr>
              <w:t>νάπτυξη</w:t>
            </w:r>
          </w:p>
          <w:p w14:paraId="3EE93409" w14:textId="26B8E359" w:rsidR="000556A5" w:rsidRPr="00260A2C" w:rsidRDefault="00943615">
            <w:pPr>
              <w:spacing w:line="276" w:lineRule="auto"/>
              <w:jc w:val="both"/>
              <w:rPr>
                <w:rFonts w:ascii="Arial" w:hAnsi="Arial" w:cs="Arial"/>
                <w:sz w:val="22"/>
                <w:szCs w:val="22"/>
                <w:lang w:val="el-GR"/>
              </w:rPr>
            </w:pPr>
            <w:r>
              <w:rPr>
                <w:rFonts w:ascii="Arial" w:hAnsi="Arial" w:cs="Arial"/>
                <w:sz w:val="22"/>
                <w:szCs w:val="22"/>
                <w:lang w:val="el-GR"/>
              </w:rPr>
              <w:t>Ε</w:t>
            </w:r>
            <w:r w:rsidR="00BA6A9F" w:rsidRPr="00260A2C">
              <w:rPr>
                <w:rFonts w:ascii="Arial" w:hAnsi="Arial" w:cs="Arial"/>
                <w:sz w:val="22"/>
                <w:szCs w:val="22"/>
                <w:lang w:val="el-GR"/>
              </w:rPr>
              <w:t>λέγχε</w:t>
            </w:r>
            <w:r w:rsidR="00C73F2D">
              <w:rPr>
                <w:rFonts w:ascii="Arial" w:hAnsi="Arial" w:cs="Arial"/>
                <w:sz w:val="22"/>
                <w:szCs w:val="22"/>
                <w:lang w:val="el-GR"/>
              </w:rPr>
              <w:t>ι</w:t>
            </w:r>
            <w:r w:rsidR="00BA6A9F" w:rsidRPr="00260A2C">
              <w:rPr>
                <w:rFonts w:ascii="Arial" w:hAnsi="Arial" w:cs="Arial"/>
                <w:sz w:val="22"/>
                <w:szCs w:val="22"/>
                <w:lang w:val="el-GR"/>
              </w:rPr>
              <w:t xml:space="preserve"> </w:t>
            </w:r>
            <w:r>
              <w:rPr>
                <w:rFonts w:ascii="Arial" w:hAnsi="Arial" w:cs="Arial"/>
                <w:sz w:val="22"/>
                <w:szCs w:val="22"/>
                <w:lang w:val="el-GR"/>
              </w:rPr>
              <w:t>περισσότερο τα</w:t>
            </w:r>
            <w:r w:rsidRPr="00260A2C">
              <w:rPr>
                <w:rFonts w:ascii="Arial" w:hAnsi="Arial" w:cs="Arial"/>
                <w:sz w:val="22"/>
                <w:szCs w:val="22"/>
                <w:lang w:val="el-GR"/>
              </w:rPr>
              <w:t xml:space="preserve"> </w:t>
            </w:r>
            <w:r w:rsidR="00BA6A9F" w:rsidRPr="00260A2C">
              <w:rPr>
                <w:rFonts w:ascii="Arial" w:hAnsi="Arial" w:cs="Arial"/>
                <w:sz w:val="22"/>
                <w:szCs w:val="22"/>
                <w:lang w:val="el-GR"/>
              </w:rPr>
              <w:t>συναισθήματ</w:t>
            </w:r>
            <w:r w:rsidR="00672E90">
              <w:rPr>
                <w:rFonts w:ascii="Arial" w:hAnsi="Arial" w:cs="Arial"/>
                <w:sz w:val="22"/>
                <w:szCs w:val="22"/>
                <w:lang w:val="el-GR"/>
              </w:rPr>
              <w:t>ά</w:t>
            </w:r>
            <w:r w:rsidR="00C73F2D">
              <w:rPr>
                <w:rFonts w:ascii="Arial" w:hAnsi="Arial" w:cs="Arial"/>
                <w:sz w:val="22"/>
                <w:szCs w:val="22"/>
                <w:lang w:val="el-GR"/>
              </w:rPr>
              <w:t xml:space="preserve"> του</w:t>
            </w:r>
            <w:r w:rsidR="00BA6A9F" w:rsidRPr="00260A2C">
              <w:rPr>
                <w:rFonts w:ascii="Arial" w:hAnsi="Arial" w:cs="Arial"/>
                <w:sz w:val="22"/>
                <w:szCs w:val="22"/>
                <w:lang w:val="el-GR"/>
              </w:rPr>
              <w:t>. Επιλέ</w:t>
            </w:r>
            <w:r w:rsidR="00C73F2D">
              <w:rPr>
                <w:rFonts w:ascii="Arial" w:hAnsi="Arial" w:cs="Arial"/>
                <w:sz w:val="22"/>
                <w:szCs w:val="22"/>
                <w:lang w:val="el-GR"/>
              </w:rPr>
              <w:t>γει</w:t>
            </w:r>
            <w:r w:rsidR="00BA6A9F" w:rsidRPr="00260A2C">
              <w:rPr>
                <w:rFonts w:ascii="Arial" w:hAnsi="Arial" w:cs="Arial"/>
                <w:sz w:val="22"/>
                <w:szCs w:val="22"/>
                <w:lang w:val="el-GR"/>
              </w:rPr>
              <w:t xml:space="preserve"> φίλους. </w:t>
            </w:r>
            <w:r w:rsidR="00C73F2D">
              <w:rPr>
                <w:rFonts w:ascii="Arial" w:hAnsi="Arial" w:cs="Arial"/>
                <w:sz w:val="22"/>
                <w:szCs w:val="22"/>
                <w:lang w:val="el-GR"/>
              </w:rPr>
              <w:t>Δ</w:t>
            </w:r>
            <w:r w:rsidR="00BA6A9F" w:rsidRPr="00260A2C">
              <w:rPr>
                <w:rFonts w:ascii="Arial" w:hAnsi="Arial" w:cs="Arial"/>
                <w:sz w:val="22"/>
                <w:szCs w:val="22"/>
                <w:lang w:val="el-GR"/>
              </w:rPr>
              <w:t>ιαπραγματεύε</w:t>
            </w:r>
            <w:r w:rsidR="00C73F2D">
              <w:rPr>
                <w:rFonts w:ascii="Arial" w:hAnsi="Arial" w:cs="Arial"/>
                <w:sz w:val="22"/>
                <w:szCs w:val="22"/>
                <w:lang w:val="el-GR"/>
              </w:rPr>
              <w:t>ται</w:t>
            </w:r>
            <w:r w:rsidR="00BA6A9F" w:rsidRPr="00260A2C">
              <w:rPr>
                <w:rFonts w:ascii="Arial" w:hAnsi="Arial" w:cs="Arial"/>
                <w:sz w:val="22"/>
                <w:szCs w:val="22"/>
                <w:lang w:val="el-GR"/>
              </w:rPr>
              <w:t xml:space="preserve"> με τους ενήλικες. </w:t>
            </w:r>
            <w:r w:rsidR="00C73F2D">
              <w:rPr>
                <w:rFonts w:ascii="Arial" w:hAnsi="Arial" w:cs="Arial"/>
                <w:sz w:val="22"/>
                <w:szCs w:val="22"/>
                <w:lang w:val="el-GR"/>
              </w:rPr>
              <w:t>Γ</w:t>
            </w:r>
            <w:r w:rsidR="00BA6A9F" w:rsidRPr="00260A2C">
              <w:rPr>
                <w:rFonts w:ascii="Arial" w:hAnsi="Arial" w:cs="Arial"/>
                <w:sz w:val="22"/>
                <w:szCs w:val="22"/>
                <w:lang w:val="el-GR"/>
              </w:rPr>
              <w:t>ίν</w:t>
            </w:r>
            <w:r w:rsidR="00C73F2D">
              <w:rPr>
                <w:rFonts w:ascii="Arial" w:hAnsi="Arial" w:cs="Arial"/>
                <w:sz w:val="22"/>
                <w:szCs w:val="22"/>
                <w:lang w:val="el-GR"/>
              </w:rPr>
              <w:t>εται</w:t>
            </w:r>
            <w:r w:rsidR="00BA6A9F" w:rsidRPr="00260A2C">
              <w:rPr>
                <w:rFonts w:ascii="Arial" w:hAnsi="Arial" w:cs="Arial"/>
                <w:sz w:val="22"/>
                <w:szCs w:val="22"/>
                <w:lang w:val="el-GR"/>
              </w:rPr>
              <w:t xml:space="preserve"> όλο και πιο ανεξάρτητο. </w:t>
            </w:r>
            <w:r w:rsidR="00C73F2D">
              <w:rPr>
                <w:rFonts w:ascii="Arial" w:hAnsi="Arial" w:cs="Arial"/>
                <w:sz w:val="22"/>
                <w:szCs w:val="22"/>
                <w:lang w:val="el-GR"/>
              </w:rPr>
              <w:t>Κ</w:t>
            </w:r>
            <w:r w:rsidR="00BA6A9F" w:rsidRPr="00260A2C">
              <w:rPr>
                <w:rFonts w:ascii="Arial" w:hAnsi="Arial" w:cs="Arial"/>
                <w:sz w:val="22"/>
                <w:szCs w:val="22"/>
                <w:lang w:val="el-GR"/>
              </w:rPr>
              <w:t>ατανο</w:t>
            </w:r>
            <w:r w:rsidR="00C73F2D">
              <w:rPr>
                <w:rFonts w:ascii="Arial" w:hAnsi="Arial" w:cs="Arial"/>
                <w:sz w:val="22"/>
                <w:szCs w:val="22"/>
                <w:lang w:val="el-GR"/>
              </w:rPr>
              <w:t>εί</w:t>
            </w:r>
            <w:r w:rsidR="00BA6A9F" w:rsidRPr="00260A2C">
              <w:rPr>
                <w:rFonts w:ascii="Arial" w:hAnsi="Arial" w:cs="Arial"/>
                <w:sz w:val="22"/>
                <w:szCs w:val="22"/>
                <w:lang w:val="el-GR"/>
              </w:rPr>
              <w:t xml:space="preserve"> καλύτερα τους κανόνες των ανταγωνιστικών παιχνιδιών. </w:t>
            </w:r>
            <w:r w:rsidR="00C73F2D">
              <w:rPr>
                <w:rFonts w:ascii="Arial" w:hAnsi="Arial" w:cs="Arial"/>
                <w:sz w:val="22"/>
                <w:szCs w:val="22"/>
                <w:lang w:val="el-GR"/>
              </w:rPr>
              <w:t>Κ</w:t>
            </w:r>
            <w:r w:rsidR="00BA6A9F" w:rsidRPr="00260A2C">
              <w:rPr>
                <w:rFonts w:ascii="Arial" w:hAnsi="Arial" w:cs="Arial"/>
                <w:sz w:val="22"/>
                <w:szCs w:val="22"/>
                <w:lang w:val="el-GR"/>
              </w:rPr>
              <w:t>ατανο</w:t>
            </w:r>
            <w:r w:rsidR="00C73F2D">
              <w:rPr>
                <w:rFonts w:ascii="Arial" w:hAnsi="Arial" w:cs="Arial"/>
                <w:sz w:val="22"/>
                <w:szCs w:val="22"/>
                <w:lang w:val="el-GR"/>
              </w:rPr>
              <w:t>εί</w:t>
            </w:r>
            <w:r w:rsidR="00BA6A9F" w:rsidRPr="00260A2C">
              <w:rPr>
                <w:rFonts w:ascii="Arial" w:hAnsi="Arial" w:cs="Arial"/>
                <w:sz w:val="22"/>
                <w:szCs w:val="22"/>
                <w:lang w:val="el-GR"/>
              </w:rPr>
              <w:t xml:space="preserve"> και ενθαρρύν</w:t>
            </w:r>
            <w:r w:rsidR="00C73F2D">
              <w:rPr>
                <w:rFonts w:ascii="Arial" w:hAnsi="Arial" w:cs="Arial"/>
                <w:sz w:val="22"/>
                <w:szCs w:val="22"/>
                <w:lang w:val="el-GR"/>
              </w:rPr>
              <w:t>ει</w:t>
            </w:r>
            <w:r w:rsidR="00BA6A9F" w:rsidRPr="00260A2C">
              <w:rPr>
                <w:rFonts w:ascii="Arial" w:hAnsi="Arial" w:cs="Arial"/>
                <w:sz w:val="22"/>
                <w:szCs w:val="22"/>
                <w:lang w:val="el-GR"/>
              </w:rPr>
              <w:t xml:space="preserve"> τη δικαιοσύνη.</w:t>
            </w:r>
            <w:r w:rsidR="00C73F2D">
              <w:rPr>
                <w:rFonts w:ascii="Arial" w:hAnsi="Arial" w:cs="Arial"/>
                <w:sz w:val="22"/>
                <w:szCs w:val="22"/>
                <w:lang w:val="el-GR"/>
              </w:rPr>
              <w:t xml:space="preserve"> Του</w:t>
            </w:r>
            <w:r w:rsidR="00BA6A9F" w:rsidRPr="00260A2C">
              <w:rPr>
                <w:rFonts w:ascii="Arial" w:hAnsi="Arial" w:cs="Arial"/>
                <w:sz w:val="22"/>
                <w:szCs w:val="22"/>
                <w:lang w:val="el-GR"/>
              </w:rPr>
              <w:t xml:space="preserve"> αρέσει να παίζ</w:t>
            </w:r>
            <w:r w:rsidR="00C73F2D">
              <w:rPr>
                <w:rFonts w:ascii="Arial" w:hAnsi="Arial" w:cs="Arial"/>
                <w:sz w:val="22"/>
                <w:szCs w:val="22"/>
                <w:lang w:val="el-GR"/>
              </w:rPr>
              <w:t>ει</w:t>
            </w:r>
            <w:r w:rsidR="00BA6A9F" w:rsidRPr="00260A2C">
              <w:rPr>
                <w:rFonts w:ascii="Arial" w:hAnsi="Arial" w:cs="Arial"/>
                <w:sz w:val="22"/>
                <w:szCs w:val="22"/>
                <w:lang w:val="el-GR"/>
              </w:rPr>
              <w:t xml:space="preserve"> σε ομάδες. Ζητ</w:t>
            </w:r>
            <w:r w:rsidR="00AB6BB8">
              <w:rPr>
                <w:rFonts w:ascii="Arial" w:hAnsi="Arial" w:cs="Arial"/>
                <w:sz w:val="22"/>
                <w:szCs w:val="22"/>
                <w:lang w:val="el-GR"/>
              </w:rPr>
              <w:t>άει</w:t>
            </w:r>
            <w:r w:rsidR="00BA6A9F" w:rsidRPr="00260A2C">
              <w:rPr>
                <w:rFonts w:ascii="Arial" w:hAnsi="Arial" w:cs="Arial"/>
                <w:sz w:val="22"/>
                <w:szCs w:val="22"/>
                <w:lang w:val="el-GR"/>
              </w:rPr>
              <w:t xml:space="preserve"> διευκρινίσεις όταν δεν καταλαβαίν</w:t>
            </w:r>
            <w:r w:rsidR="00AB6BB8">
              <w:rPr>
                <w:rFonts w:ascii="Arial" w:hAnsi="Arial" w:cs="Arial"/>
                <w:sz w:val="22"/>
                <w:szCs w:val="22"/>
                <w:lang w:val="el-GR"/>
              </w:rPr>
              <w:t>ει</w:t>
            </w:r>
            <w:r w:rsidR="00BA6A9F" w:rsidRPr="00260A2C">
              <w:rPr>
                <w:rFonts w:ascii="Arial" w:hAnsi="Arial" w:cs="Arial"/>
                <w:sz w:val="22"/>
                <w:szCs w:val="22"/>
                <w:lang w:val="el-GR"/>
              </w:rPr>
              <w:t xml:space="preserve"> κάτι. Ζητ</w:t>
            </w:r>
            <w:r w:rsidR="00AB6BB8">
              <w:rPr>
                <w:rFonts w:ascii="Arial" w:hAnsi="Arial" w:cs="Arial"/>
                <w:sz w:val="22"/>
                <w:szCs w:val="22"/>
                <w:lang w:val="el-GR"/>
              </w:rPr>
              <w:t>άει</w:t>
            </w:r>
            <w:r w:rsidR="00BA6A9F" w:rsidRPr="00260A2C">
              <w:rPr>
                <w:rFonts w:ascii="Arial" w:hAnsi="Arial" w:cs="Arial"/>
                <w:sz w:val="22"/>
                <w:szCs w:val="22"/>
                <w:lang w:val="el-GR"/>
              </w:rPr>
              <w:t xml:space="preserve"> την άδεια.</w:t>
            </w:r>
          </w:p>
          <w:p w14:paraId="4F66CA2D" w14:textId="77777777" w:rsidR="00032FF3" w:rsidRPr="00260A2C" w:rsidRDefault="00032FF3" w:rsidP="00E67650">
            <w:pPr>
              <w:spacing w:line="276" w:lineRule="auto"/>
              <w:jc w:val="both"/>
              <w:rPr>
                <w:rFonts w:ascii="Arial" w:hAnsi="Arial" w:cs="Arial"/>
                <w:sz w:val="22"/>
                <w:szCs w:val="22"/>
                <w:lang w:val="el-GR"/>
              </w:rPr>
            </w:pPr>
          </w:p>
          <w:p w14:paraId="356707F9" w14:textId="1FC299B5" w:rsidR="000C1E9F" w:rsidRPr="00260A2C" w:rsidRDefault="00BA6A9F">
            <w:pPr>
              <w:spacing w:line="276" w:lineRule="auto"/>
              <w:jc w:val="both"/>
              <w:rPr>
                <w:rFonts w:ascii="Arial" w:hAnsi="Arial" w:cs="Arial"/>
                <w:b/>
                <w:bCs/>
                <w:sz w:val="22"/>
                <w:szCs w:val="22"/>
                <w:lang w:val="el-GR"/>
              </w:rPr>
            </w:pPr>
            <w:r w:rsidRPr="00260A2C">
              <w:rPr>
                <w:rFonts w:ascii="Arial" w:hAnsi="Arial" w:cs="Arial"/>
                <w:b/>
                <w:bCs/>
                <w:sz w:val="22"/>
                <w:szCs w:val="22"/>
                <w:lang w:val="el-GR"/>
              </w:rPr>
              <w:t>Γνωστική</w:t>
            </w:r>
            <w:r w:rsidR="00AB6BB8">
              <w:rPr>
                <w:rFonts w:ascii="Arial" w:hAnsi="Arial" w:cs="Arial"/>
                <w:b/>
                <w:bCs/>
                <w:sz w:val="22"/>
                <w:szCs w:val="22"/>
                <w:lang w:val="el-GR"/>
              </w:rPr>
              <w:t xml:space="preserve"> </w:t>
            </w:r>
            <w:r w:rsidR="00943615">
              <w:rPr>
                <w:rFonts w:ascii="Arial" w:hAnsi="Arial" w:cs="Arial"/>
                <w:b/>
                <w:bCs/>
                <w:sz w:val="22"/>
                <w:szCs w:val="22"/>
                <w:lang w:val="el-GR"/>
              </w:rPr>
              <w:t>α</w:t>
            </w:r>
            <w:r w:rsidR="00AB6BB8">
              <w:rPr>
                <w:rFonts w:ascii="Arial" w:hAnsi="Arial" w:cs="Arial"/>
                <w:b/>
                <w:bCs/>
                <w:sz w:val="22"/>
                <w:szCs w:val="22"/>
                <w:lang w:val="el-GR"/>
              </w:rPr>
              <w:t>νάπτυξη</w:t>
            </w:r>
          </w:p>
          <w:p w14:paraId="40C62744" w14:textId="1DF699E9" w:rsidR="000556A5" w:rsidRDefault="00BA6A9F">
            <w:pPr>
              <w:spacing w:line="276" w:lineRule="auto"/>
              <w:jc w:val="both"/>
              <w:rPr>
                <w:rFonts w:ascii="Arial" w:hAnsi="Arial" w:cs="Arial"/>
                <w:sz w:val="22"/>
                <w:szCs w:val="22"/>
                <w:lang w:val="el-GR"/>
              </w:rPr>
            </w:pPr>
            <w:r w:rsidRPr="00260A2C">
              <w:rPr>
                <w:rFonts w:ascii="Arial" w:hAnsi="Arial" w:cs="Arial"/>
                <w:sz w:val="22"/>
                <w:szCs w:val="22"/>
                <w:lang w:val="el-GR"/>
              </w:rPr>
              <w:t>Ακολουθ</w:t>
            </w:r>
            <w:r w:rsidR="00AB6BB8">
              <w:rPr>
                <w:rFonts w:ascii="Arial" w:hAnsi="Arial" w:cs="Arial"/>
                <w:sz w:val="22"/>
                <w:szCs w:val="22"/>
                <w:lang w:val="el-GR"/>
              </w:rPr>
              <w:t>εί</w:t>
            </w:r>
            <w:r w:rsidRPr="00260A2C">
              <w:rPr>
                <w:rFonts w:ascii="Arial" w:hAnsi="Arial" w:cs="Arial"/>
                <w:sz w:val="22"/>
                <w:szCs w:val="22"/>
                <w:lang w:val="el-GR"/>
              </w:rPr>
              <w:t xml:space="preserve"> και συμμετ</w:t>
            </w:r>
            <w:r w:rsidR="00AB6BB8">
              <w:rPr>
                <w:rFonts w:ascii="Arial" w:hAnsi="Arial" w:cs="Arial"/>
                <w:sz w:val="22"/>
                <w:szCs w:val="22"/>
                <w:lang w:val="el-GR"/>
              </w:rPr>
              <w:t>έχει</w:t>
            </w:r>
            <w:r w:rsidRPr="00260A2C">
              <w:rPr>
                <w:rFonts w:ascii="Arial" w:hAnsi="Arial" w:cs="Arial"/>
                <w:sz w:val="22"/>
                <w:szCs w:val="22"/>
                <w:lang w:val="el-GR"/>
              </w:rPr>
              <w:t xml:space="preserve"> σε πιο σύνθετ</w:t>
            </w:r>
            <w:r w:rsidR="00943615">
              <w:rPr>
                <w:rFonts w:ascii="Arial" w:hAnsi="Arial" w:cs="Arial"/>
                <w:sz w:val="22"/>
                <w:szCs w:val="22"/>
                <w:lang w:val="el-GR"/>
              </w:rPr>
              <w:t>ες</w:t>
            </w:r>
            <w:r w:rsidRPr="00260A2C">
              <w:rPr>
                <w:rFonts w:ascii="Arial" w:hAnsi="Arial" w:cs="Arial"/>
                <w:sz w:val="22"/>
                <w:szCs w:val="22"/>
                <w:lang w:val="el-GR"/>
              </w:rPr>
              <w:t xml:space="preserve"> συζ</w:t>
            </w:r>
            <w:r w:rsidR="00943615">
              <w:rPr>
                <w:rFonts w:ascii="Arial" w:hAnsi="Arial" w:cs="Arial"/>
                <w:sz w:val="22"/>
                <w:szCs w:val="22"/>
                <w:lang w:val="el-GR"/>
              </w:rPr>
              <w:t>ητήσεις</w:t>
            </w:r>
            <w:r w:rsidRPr="00260A2C">
              <w:rPr>
                <w:rFonts w:ascii="Arial" w:hAnsi="Arial" w:cs="Arial"/>
                <w:sz w:val="22"/>
                <w:szCs w:val="22"/>
                <w:lang w:val="el-GR"/>
              </w:rPr>
              <w:t>. Κατανο</w:t>
            </w:r>
            <w:r w:rsidR="00AB6BB8">
              <w:rPr>
                <w:rFonts w:ascii="Arial" w:hAnsi="Arial" w:cs="Arial"/>
                <w:sz w:val="22"/>
                <w:szCs w:val="22"/>
                <w:lang w:val="el-GR"/>
              </w:rPr>
              <w:t>εί</w:t>
            </w:r>
            <w:r w:rsidRPr="00260A2C">
              <w:rPr>
                <w:rFonts w:ascii="Arial" w:hAnsi="Arial" w:cs="Arial"/>
                <w:sz w:val="22"/>
                <w:szCs w:val="22"/>
                <w:lang w:val="el-GR"/>
              </w:rPr>
              <w:t xml:space="preserve"> ότι το μέγεθος </w:t>
            </w:r>
            <w:r w:rsidR="00C46CE8">
              <w:rPr>
                <w:rFonts w:ascii="Arial" w:hAnsi="Arial" w:cs="Arial"/>
                <w:sz w:val="22"/>
                <w:szCs w:val="22"/>
                <w:lang w:val="el-GR"/>
              </w:rPr>
              <w:t>ενός αντικειμένου δεν αλλάζει ανεξάρτητα από τον τρόπο που παρουσιάζεται κάθε φορά.</w:t>
            </w:r>
            <w:r w:rsidRPr="00260A2C">
              <w:rPr>
                <w:rFonts w:ascii="Arial" w:hAnsi="Arial" w:cs="Arial"/>
                <w:sz w:val="22"/>
                <w:szCs w:val="22"/>
                <w:lang w:val="el-GR"/>
              </w:rPr>
              <w:t xml:space="preserve"> </w:t>
            </w:r>
            <w:r w:rsidR="00AB6BB8">
              <w:rPr>
                <w:rFonts w:ascii="Arial" w:hAnsi="Arial" w:cs="Arial"/>
                <w:sz w:val="22"/>
                <w:szCs w:val="22"/>
                <w:lang w:val="el-GR"/>
              </w:rPr>
              <w:t>Σ</w:t>
            </w:r>
            <w:r w:rsidRPr="00260A2C">
              <w:rPr>
                <w:rFonts w:ascii="Arial" w:hAnsi="Arial" w:cs="Arial"/>
                <w:sz w:val="22"/>
                <w:szCs w:val="22"/>
                <w:lang w:val="el-GR"/>
              </w:rPr>
              <w:t>χεδιάζ</w:t>
            </w:r>
            <w:r w:rsidR="00AB6BB8">
              <w:rPr>
                <w:rFonts w:ascii="Arial" w:hAnsi="Arial" w:cs="Arial"/>
                <w:sz w:val="22"/>
                <w:szCs w:val="22"/>
                <w:lang w:val="el-GR"/>
              </w:rPr>
              <w:t>ει</w:t>
            </w:r>
            <w:r w:rsidRPr="00260A2C">
              <w:rPr>
                <w:rFonts w:ascii="Arial" w:hAnsi="Arial" w:cs="Arial"/>
                <w:sz w:val="22"/>
                <w:szCs w:val="22"/>
                <w:lang w:val="el-GR"/>
              </w:rPr>
              <w:t xml:space="preserve"> αναπαραστάσεις αντικειμένων ή ιστοριών.  </w:t>
            </w:r>
            <w:r w:rsidR="00AB6BB8">
              <w:rPr>
                <w:rFonts w:ascii="Arial" w:hAnsi="Arial" w:cs="Arial"/>
                <w:sz w:val="22"/>
                <w:szCs w:val="22"/>
                <w:lang w:val="el-GR"/>
              </w:rPr>
              <w:t>Γ</w:t>
            </w:r>
            <w:r w:rsidRPr="00260A2C">
              <w:rPr>
                <w:rFonts w:ascii="Arial" w:hAnsi="Arial" w:cs="Arial"/>
                <w:sz w:val="22"/>
                <w:szCs w:val="22"/>
                <w:lang w:val="el-GR"/>
              </w:rPr>
              <w:t>ράφ</w:t>
            </w:r>
            <w:r w:rsidR="00AB6BB8">
              <w:rPr>
                <w:rFonts w:ascii="Arial" w:hAnsi="Arial" w:cs="Arial"/>
                <w:sz w:val="22"/>
                <w:szCs w:val="22"/>
                <w:lang w:val="el-GR"/>
              </w:rPr>
              <w:t>ει</w:t>
            </w:r>
            <w:r w:rsidRPr="00260A2C">
              <w:rPr>
                <w:rFonts w:ascii="Arial" w:hAnsi="Arial" w:cs="Arial"/>
                <w:sz w:val="22"/>
                <w:szCs w:val="22"/>
                <w:lang w:val="el-GR"/>
              </w:rPr>
              <w:t xml:space="preserve"> το όνομά του. </w:t>
            </w:r>
            <w:r w:rsidR="00AB6BB8">
              <w:rPr>
                <w:rFonts w:ascii="Arial" w:hAnsi="Arial" w:cs="Arial"/>
                <w:sz w:val="22"/>
                <w:szCs w:val="22"/>
                <w:lang w:val="el-GR"/>
              </w:rPr>
              <w:t>Αφηγείται</w:t>
            </w:r>
            <w:r w:rsidRPr="00260A2C">
              <w:rPr>
                <w:rFonts w:ascii="Arial" w:hAnsi="Arial" w:cs="Arial"/>
                <w:sz w:val="22"/>
                <w:szCs w:val="22"/>
                <w:lang w:val="el-GR"/>
              </w:rPr>
              <w:t xml:space="preserve"> χρονολογικές και λογικές ιστορίες. </w:t>
            </w:r>
            <w:r w:rsidR="00AB6BB8">
              <w:rPr>
                <w:rFonts w:ascii="Arial" w:hAnsi="Arial" w:cs="Arial"/>
                <w:sz w:val="22"/>
                <w:szCs w:val="22"/>
                <w:lang w:val="el-GR"/>
              </w:rPr>
              <w:t>Αρχίζει</w:t>
            </w:r>
            <w:r w:rsidRPr="00260A2C">
              <w:rPr>
                <w:rFonts w:ascii="Arial" w:hAnsi="Arial" w:cs="Arial"/>
                <w:sz w:val="22"/>
                <w:szCs w:val="22"/>
                <w:lang w:val="el-GR"/>
              </w:rPr>
              <w:t xml:space="preserve"> να διαβάζ</w:t>
            </w:r>
            <w:r w:rsidR="00AB6BB8">
              <w:rPr>
                <w:rFonts w:ascii="Arial" w:hAnsi="Arial" w:cs="Arial"/>
                <w:sz w:val="22"/>
                <w:szCs w:val="22"/>
                <w:lang w:val="el-GR"/>
              </w:rPr>
              <w:t>ει</w:t>
            </w:r>
            <w:r w:rsidRPr="00260A2C">
              <w:rPr>
                <w:rFonts w:ascii="Arial" w:hAnsi="Arial" w:cs="Arial"/>
                <w:sz w:val="22"/>
                <w:szCs w:val="22"/>
                <w:lang w:val="el-GR"/>
              </w:rPr>
              <w:t xml:space="preserve"> απλές λέξεις. </w:t>
            </w:r>
            <w:r w:rsidR="00AB6BB8">
              <w:rPr>
                <w:rFonts w:ascii="Arial" w:hAnsi="Arial" w:cs="Arial"/>
                <w:sz w:val="22"/>
                <w:szCs w:val="22"/>
                <w:lang w:val="el-GR"/>
              </w:rPr>
              <w:t>Α</w:t>
            </w:r>
            <w:r w:rsidRPr="00260A2C">
              <w:rPr>
                <w:rFonts w:ascii="Arial" w:hAnsi="Arial" w:cs="Arial"/>
                <w:sz w:val="22"/>
                <w:szCs w:val="22"/>
                <w:lang w:val="el-GR"/>
              </w:rPr>
              <w:t>ναγνωρίζ</w:t>
            </w:r>
            <w:r w:rsidR="00AB6BB8">
              <w:rPr>
                <w:rFonts w:ascii="Arial" w:hAnsi="Arial" w:cs="Arial"/>
                <w:sz w:val="22"/>
                <w:szCs w:val="22"/>
                <w:lang w:val="el-GR"/>
              </w:rPr>
              <w:t>ει</w:t>
            </w:r>
            <w:r w:rsidRPr="00260A2C">
              <w:rPr>
                <w:rFonts w:ascii="Arial" w:hAnsi="Arial" w:cs="Arial"/>
                <w:sz w:val="22"/>
                <w:szCs w:val="22"/>
                <w:lang w:val="el-GR"/>
              </w:rPr>
              <w:t xml:space="preserve"> ομοιοκατάληκτες λέξεις. Κατανο</w:t>
            </w:r>
            <w:r w:rsidR="00AB6BB8">
              <w:rPr>
                <w:rFonts w:ascii="Arial" w:hAnsi="Arial" w:cs="Arial"/>
                <w:sz w:val="22"/>
                <w:szCs w:val="22"/>
                <w:lang w:val="el-GR"/>
              </w:rPr>
              <w:t>εί</w:t>
            </w:r>
            <w:r w:rsidRPr="00260A2C">
              <w:rPr>
                <w:rFonts w:ascii="Arial" w:hAnsi="Arial" w:cs="Arial"/>
                <w:sz w:val="22"/>
                <w:szCs w:val="22"/>
                <w:lang w:val="el-GR"/>
              </w:rPr>
              <w:t xml:space="preserve"> καλύτερα (αλλά όχι πλήρως) την έννοια του χρόνου.</w:t>
            </w:r>
          </w:p>
          <w:p w14:paraId="148E1236" w14:textId="77777777" w:rsidR="000556A5" w:rsidRPr="00260A2C" w:rsidRDefault="000556A5">
            <w:pPr>
              <w:spacing w:line="276" w:lineRule="auto"/>
              <w:jc w:val="both"/>
              <w:rPr>
                <w:rFonts w:ascii="Arial" w:hAnsi="Arial" w:cs="Arial"/>
                <w:sz w:val="22"/>
                <w:szCs w:val="22"/>
                <w:lang w:val="el-GR"/>
              </w:rPr>
            </w:pPr>
          </w:p>
          <w:p w14:paraId="26D08872" w14:textId="77777777" w:rsidR="00032FF3" w:rsidRPr="00260A2C" w:rsidRDefault="00032FF3" w:rsidP="00E67650">
            <w:pPr>
              <w:spacing w:line="276" w:lineRule="auto"/>
              <w:jc w:val="both"/>
              <w:rPr>
                <w:rFonts w:ascii="Arial" w:hAnsi="Arial" w:cs="Arial"/>
                <w:sz w:val="22"/>
                <w:szCs w:val="22"/>
                <w:lang w:val="el-GR"/>
              </w:rPr>
            </w:pPr>
          </w:p>
          <w:p w14:paraId="290F43D9" w14:textId="336FD6CA" w:rsidR="000C1E9F" w:rsidRPr="00260A2C" w:rsidRDefault="00AB6BB8">
            <w:pPr>
              <w:spacing w:line="276" w:lineRule="auto"/>
              <w:jc w:val="both"/>
              <w:rPr>
                <w:rFonts w:ascii="Arial" w:hAnsi="Arial" w:cs="Arial"/>
                <w:b/>
                <w:bCs/>
                <w:sz w:val="22"/>
                <w:szCs w:val="22"/>
                <w:lang w:val="el-GR"/>
              </w:rPr>
            </w:pPr>
            <w:r>
              <w:rPr>
                <w:rFonts w:ascii="Arial" w:hAnsi="Arial" w:cs="Arial"/>
                <w:b/>
                <w:bCs/>
                <w:sz w:val="22"/>
                <w:szCs w:val="22"/>
                <w:lang w:val="el-GR"/>
              </w:rPr>
              <w:t>Σωματική / Κινητική ανάπτυξη</w:t>
            </w:r>
          </w:p>
          <w:p w14:paraId="49AAABC8" w14:textId="27DB44CB" w:rsidR="000C1E9F" w:rsidRPr="00260A2C" w:rsidRDefault="00BA6A9F">
            <w:pPr>
              <w:spacing w:line="276" w:lineRule="auto"/>
              <w:jc w:val="both"/>
              <w:rPr>
                <w:rFonts w:ascii="Arial" w:hAnsi="Arial" w:cs="Arial"/>
                <w:sz w:val="22"/>
                <w:szCs w:val="22"/>
                <w:lang w:val="el-GR"/>
              </w:rPr>
            </w:pPr>
            <w:r w:rsidRPr="00260A2C">
              <w:rPr>
                <w:rFonts w:ascii="Arial" w:hAnsi="Arial" w:cs="Arial"/>
                <w:sz w:val="22"/>
                <w:szCs w:val="22"/>
                <w:lang w:val="el-GR"/>
              </w:rPr>
              <w:t>Μπορ</w:t>
            </w:r>
            <w:r w:rsidR="00AB6BB8">
              <w:rPr>
                <w:rFonts w:ascii="Arial" w:hAnsi="Arial" w:cs="Arial"/>
                <w:sz w:val="22"/>
                <w:szCs w:val="22"/>
                <w:lang w:val="el-GR"/>
              </w:rPr>
              <w:t>εί</w:t>
            </w:r>
            <w:r w:rsidRPr="00260A2C">
              <w:rPr>
                <w:rFonts w:ascii="Arial" w:hAnsi="Arial" w:cs="Arial"/>
                <w:sz w:val="22"/>
                <w:szCs w:val="22"/>
                <w:lang w:val="el-GR"/>
              </w:rPr>
              <w:t xml:space="preserve"> να ντυθ</w:t>
            </w:r>
            <w:r w:rsidR="00AB6BB8">
              <w:rPr>
                <w:rFonts w:ascii="Arial" w:hAnsi="Arial" w:cs="Arial"/>
                <w:sz w:val="22"/>
                <w:szCs w:val="22"/>
                <w:lang w:val="el-GR"/>
              </w:rPr>
              <w:t>εί</w:t>
            </w:r>
            <w:r w:rsidRPr="00260A2C">
              <w:rPr>
                <w:rFonts w:ascii="Arial" w:hAnsi="Arial" w:cs="Arial"/>
                <w:sz w:val="22"/>
                <w:szCs w:val="22"/>
                <w:lang w:val="el-GR"/>
              </w:rPr>
              <w:t xml:space="preserve"> μόν</w:t>
            </w:r>
            <w:r w:rsidR="00AB6BB8">
              <w:rPr>
                <w:rFonts w:ascii="Arial" w:hAnsi="Arial" w:cs="Arial"/>
                <w:sz w:val="22"/>
                <w:szCs w:val="22"/>
                <w:lang w:val="el-GR"/>
              </w:rPr>
              <w:t>ο</w:t>
            </w:r>
            <w:r w:rsidRPr="00260A2C">
              <w:rPr>
                <w:rFonts w:ascii="Arial" w:hAnsi="Arial" w:cs="Arial"/>
                <w:sz w:val="22"/>
                <w:szCs w:val="22"/>
                <w:lang w:val="el-GR"/>
              </w:rPr>
              <w:t xml:space="preserve"> του. Μπορεί να πηδήξει με το ένα πόδι. Ελέγχει καλύτερα τις λεπτές κινητικές δεξιότητες (γράφει γράμματα, αριθμούς και λέξεις, μένει μέσα σε συγκεκριμένες γραμμές ενώ ζωγραφίζει).</w:t>
            </w:r>
          </w:p>
          <w:p w14:paraId="338CEA3A" w14:textId="77777777" w:rsidR="00032FF3" w:rsidRPr="00260A2C" w:rsidRDefault="00032FF3" w:rsidP="00E67650">
            <w:pPr>
              <w:spacing w:line="276" w:lineRule="auto"/>
              <w:jc w:val="both"/>
              <w:rPr>
                <w:rFonts w:ascii="Arial" w:hAnsi="Arial" w:cs="Arial"/>
                <w:sz w:val="22"/>
                <w:szCs w:val="22"/>
                <w:lang w:val="el-GR"/>
              </w:rPr>
            </w:pPr>
          </w:p>
        </w:tc>
      </w:tr>
    </w:tbl>
    <w:p w14:paraId="3DDBCD32" w14:textId="77777777" w:rsidR="00032FF3" w:rsidRPr="00260A2C" w:rsidRDefault="00032FF3" w:rsidP="00032FF3">
      <w:pPr>
        <w:jc w:val="both"/>
        <w:rPr>
          <w:rFonts w:asciiTheme="minorHAnsi" w:hAnsiTheme="minorHAnsi" w:cstheme="minorHAnsi"/>
          <w:color w:val="000000"/>
          <w:lang w:val="el-GR"/>
        </w:rPr>
      </w:pPr>
    </w:p>
    <w:p w14:paraId="345BC76A" w14:textId="77777777" w:rsidR="000C1E9F" w:rsidRPr="00260A2C" w:rsidRDefault="00BA6A9F">
      <w:pPr>
        <w:jc w:val="both"/>
        <w:rPr>
          <w:rFonts w:ascii="Arial" w:hAnsi="Arial" w:cs="Arial"/>
          <w:color w:val="000000"/>
          <w:sz w:val="22"/>
          <w:szCs w:val="22"/>
          <w:lang w:val="el-GR"/>
        </w:rPr>
      </w:pPr>
      <w:r w:rsidRPr="00260A2C">
        <w:rPr>
          <w:rFonts w:ascii="Arial" w:hAnsi="Arial" w:cs="Arial"/>
          <w:color w:val="000000"/>
          <w:sz w:val="22"/>
          <w:szCs w:val="22"/>
          <w:lang w:val="el-GR"/>
        </w:rPr>
        <w:t>Για να βοηθήσουμε τα παιδιά να αναπτύξουν το μέγιστο δυνατό δυναμικό τους, είναι σημαντικό να προσφέρουμε:</w:t>
      </w:r>
    </w:p>
    <w:p w14:paraId="3FFDF597" w14:textId="77777777" w:rsidR="000C1E9F" w:rsidRPr="00260A2C" w:rsidRDefault="00BA6A9F">
      <w:pPr>
        <w:pStyle w:val="ListParagraph"/>
        <w:numPr>
          <w:ilvl w:val="0"/>
          <w:numId w:val="17"/>
        </w:numPr>
        <w:jc w:val="both"/>
        <w:rPr>
          <w:rFonts w:ascii="Arial" w:hAnsi="Arial" w:cs="Arial"/>
          <w:color w:val="000000"/>
          <w:sz w:val="22"/>
          <w:szCs w:val="22"/>
          <w:lang w:val="el-GR"/>
        </w:rPr>
      </w:pPr>
      <w:r w:rsidRPr="00260A2C">
        <w:rPr>
          <w:rFonts w:ascii="Arial" w:hAnsi="Arial" w:cs="Arial"/>
          <w:color w:val="000000"/>
          <w:sz w:val="22"/>
          <w:szCs w:val="22"/>
          <w:lang w:val="el-GR"/>
        </w:rPr>
        <w:t>Μαθησιακές εμπειρίες που εμπλέκουν πολλαπλές αισθήσεις (όραση, ακοή, γεύση, όσφρηση, αφή)</w:t>
      </w:r>
    </w:p>
    <w:p w14:paraId="0CC371A8" w14:textId="2B127C99" w:rsidR="000C1E9F" w:rsidRDefault="00BA6A9F">
      <w:pPr>
        <w:pStyle w:val="ListParagraph"/>
        <w:numPr>
          <w:ilvl w:val="0"/>
          <w:numId w:val="17"/>
        </w:numPr>
        <w:jc w:val="both"/>
        <w:rPr>
          <w:rFonts w:ascii="Arial" w:hAnsi="Arial" w:cs="Arial"/>
          <w:color w:val="000000"/>
          <w:sz w:val="22"/>
          <w:szCs w:val="22"/>
          <w:lang w:val="en-US"/>
        </w:rPr>
      </w:pPr>
      <w:r w:rsidRPr="00BF67D5">
        <w:rPr>
          <w:rFonts w:ascii="Arial" w:hAnsi="Arial" w:cs="Arial"/>
          <w:color w:val="000000"/>
          <w:sz w:val="22"/>
          <w:szCs w:val="22"/>
          <w:lang w:val="en-US"/>
        </w:rPr>
        <w:t>Επ</w:t>
      </w:r>
      <w:proofErr w:type="spellStart"/>
      <w:r w:rsidRPr="00BF67D5">
        <w:rPr>
          <w:rFonts w:ascii="Arial" w:hAnsi="Arial" w:cs="Arial"/>
          <w:color w:val="000000"/>
          <w:sz w:val="22"/>
          <w:szCs w:val="22"/>
          <w:lang w:val="en-US"/>
        </w:rPr>
        <w:t>ιλογές</w:t>
      </w:r>
      <w:proofErr w:type="spellEnd"/>
    </w:p>
    <w:p w14:paraId="40EBFEAA" w14:textId="7F42BE70" w:rsidR="000C1E9F" w:rsidRPr="00260A2C" w:rsidRDefault="00943615">
      <w:pPr>
        <w:pStyle w:val="ListParagraph"/>
        <w:numPr>
          <w:ilvl w:val="0"/>
          <w:numId w:val="17"/>
        </w:numPr>
        <w:jc w:val="both"/>
        <w:rPr>
          <w:rFonts w:ascii="Arial" w:hAnsi="Arial" w:cs="Arial"/>
          <w:color w:val="000000"/>
          <w:sz w:val="22"/>
          <w:szCs w:val="22"/>
          <w:lang w:val="el-GR"/>
        </w:rPr>
      </w:pPr>
      <w:r>
        <w:rPr>
          <w:rFonts w:ascii="Arial" w:hAnsi="Arial" w:cs="Arial"/>
          <w:color w:val="000000"/>
          <w:sz w:val="22"/>
          <w:szCs w:val="22"/>
          <w:lang w:val="en-US"/>
        </w:rPr>
        <w:t>A</w:t>
      </w:r>
      <w:r w:rsidR="00BA6A9F" w:rsidRPr="00260A2C">
        <w:rPr>
          <w:rFonts w:ascii="Arial" w:hAnsi="Arial" w:cs="Arial"/>
          <w:color w:val="000000"/>
          <w:sz w:val="22"/>
          <w:szCs w:val="22"/>
          <w:lang w:val="el-GR"/>
        </w:rPr>
        <w:t>σκήσεις λεπτής κινητικότητας για την ανάπτυξη κινητικών δεξιοτήτων</w:t>
      </w:r>
    </w:p>
    <w:p w14:paraId="3895A849" w14:textId="77777777" w:rsidR="000C1E9F" w:rsidRPr="00260A2C" w:rsidRDefault="00BA6A9F">
      <w:pPr>
        <w:pStyle w:val="ListParagraph"/>
        <w:numPr>
          <w:ilvl w:val="0"/>
          <w:numId w:val="17"/>
        </w:numPr>
        <w:jc w:val="both"/>
        <w:rPr>
          <w:rFonts w:ascii="Arial" w:hAnsi="Arial" w:cs="Arial"/>
          <w:color w:val="000000"/>
          <w:sz w:val="22"/>
          <w:szCs w:val="22"/>
          <w:lang w:val="el-GR"/>
        </w:rPr>
      </w:pPr>
      <w:r w:rsidRPr="00260A2C">
        <w:rPr>
          <w:rFonts w:ascii="Arial" w:hAnsi="Arial" w:cs="Arial"/>
          <w:color w:val="000000"/>
          <w:sz w:val="22"/>
          <w:szCs w:val="22"/>
          <w:lang w:val="el-GR"/>
        </w:rPr>
        <w:t>Ευκαιρίες έκφρασης της γλώσσας μέσω της ομιλίας, της ακρόασης αναγνώσεων και του τραγουδιού</w:t>
      </w:r>
    </w:p>
    <w:p w14:paraId="6065BAE8" w14:textId="77777777" w:rsidR="000C1E9F" w:rsidRPr="00260A2C" w:rsidRDefault="00BA6A9F">
      <w:pPr>
        <w:pStyle w:val="ListParagraph"/>
        <w:numPr>
          <w:ilvl w:val="0"/>
          <w:numId w:val="17"/>
        </w:numPr>
        <w:jc w:val="both"/>
        <w:rPr>
          <w:rFonts w:ascii="Arial" w:hAnsi="Arial" w:cs="Arial"/>
          <w:color w:val="000000"/>
          <w:sz w:val="22"/>
          <w:szCs w:val="22"/>
          <w:lang w:val="el-GR"/>
        </w:rPr>
      </w:pPr>
      <w:r w:rsidRPr="00260A2C">
        <w:rPr>
          <w:rFonts w:ascii="Arial" w:hAnsi="Arial" w:cs="Arial"/>
          <w:color w:val="000000"/>
          <w:sz w:val="22"/>
          <w:szCs w:val="22"/>
          <w:lang w:val="el-GR"/>
        </w:rPr>
        <w:t xml:space="preserve">Ευκαιρίες συμμετοχής σε δραστηριότητες που τους βοηθούν να αναπτύξουν την αίσθηση της κυριαρχίας και της ολοκλήρωσης </w:t>
      </w:r>
    </w:p>
    <w:p w14:paraId="39C02D93" w14:textId="77777777" w:rsidR="000C1E9F" w:rsidRPr="00260A2C" w:rsidRDefault="00BA6A9F">
      <w:pPr>
        <w:pStyle w:val="ListParagraph"/>
        <w:numPr>
          <w:ilvl w:val="0"/>
          <w:numId w:val="17"/>
        </w:numPr>
        <w:jc w:val="both"/>
        <w:rPr>
          <w:rFonts w:ascii="Arial" w:hAnsi="Arial" w:cs="Arial"/>
          <w:color w:val="000000"/>
          <w:sz w:val="22"/>
          <w:szCs w:val="22"/>
          <w:lang w:val="el-GR"/>
        </w:rPr>
      </w:pPr>
      <w:r w:rsidRPr="00260A2C">
        <w:rPr>
          <w:rFonts w:ascii="Arial" w:hAnsi="Arial" w:cs="Arial"/>
          <w:color w:val="000000"/>
          <w:sz w:val="22"/>
          <w:szCs w:val="22"/>
          <w:lang w:val="el-GR"/>
        </w:rPr>
        <w:t xml:space="preserve">Ευκαιρίες να μάθουν για τη συνεργασία, τη βοήθεια και το μοίρασμα </w:t>
      </w:r>
    </w:p>
    <w:p w14:paraId="1CA12B55" w14:textId="60D15B33" w:rsidR="000C1E9F" w:rsidRPr="00A85457" w:rsidRDefault="00BA6A9F">
      <w:pPr>
        <w:pStyle w:val="ListParagraph"/>
        <w:numPr>
          <w:ilvl w:val="0"/>
          <w:numId w:val="17"/>
        </w:numPr>
        <w:jc w:val="both"/>
        <w:rPr>
          <w:rFonts w:ascii="Arial" w:hAnsi="Arial" w:cs="Arial"/>
          <w:color w:val="000000"/>
          <w:sz w:val="22"/>
          <w:szCs w:val="22"/>
          <w:lang w:val="el-GR"/>
        </w:rPr>
      </w:pPr>
      <w:r w:rsidRPr="00405F86">
        <w:rPr>
          <w:rFonts w:ascii="Arial" w:hAnsi="Arial" w:cs="Arial"/>
          <w:color w:val="000000"/>
          <w:sz w:val="22"/>
          <w:szCs w:val="22"/>
          <w:lang w:val="el-GR"/>
        </w:rPr>
        <w:t>Ευκαιρίες εξάσκησης της λογικομαθηματικής σκέψης</w:t>
      </w:r>
      <w:r w:rsidR="00CB45A0">
        <w:rPr>
          <w:rFonts w:ascii="Arial" w:hAnsi="Arial" w:cs="Arial"/>
          <w:color w:val="000000"/>
          <w:sz w:val="22"/>
          <w:szCs w:val="22"/>
          <w:lang w:val="el-GR"/>
        </w:rPr>
        <w:t>.</w:t>
      </w:r>
    </w:p>
    <w:p w14:paraId="7F3F4240" w14:textId="6179C6F8" w:rsidR="00AB6BB8" w:rsidRDefault="00BA6A9F">
      <w:pPr>
        <w:jc w:val="both"/>
        <w:rPr>
          <w:rFonts w:asciiTheme="minorHAnsi" w:hAnsiTheme="minorHAnsi" w:cstheme="minorHAnsi"/>
          <w:color w:val="000000"/>
          <w:lang w:val="el-GR"/>
        </w:rPr>
      </w:pPr>
      <w:r w:rsidRPr="00A85457">
        <w:rPr>
          <w:rFonts w:asciiTheme="minorHAnsi" w:hAnsiTheme="minorHAnsi" w:cstheme="minorHAnsi"/>
          <w:color w:val="000000"/>
          <w:lang w:val="el-GR"/>
        </w:rPr>
        <w:t xml:space="preserve"> </w:t>
      </w:r>
    </w:p>
    <w:p w14:paraId="61507565" w14:textId="77777777" w:rsidR="000556A5" w:rsidRDefault="000556A5">
      <w:pPr>
        <w:jc w:val="both"/>
        <w:rPr>
          <w:rFonts w:ascii="Arial" w:hAnsi="Arial" w:cs="Arial"/>
          <w:color w:val="000000"/>
          <w:sz w:val="22"/>
          <w:szCs w:val="22"/>
          <w:lang w:val="el-GR"/>
        </w:rPr>
      </w:pPr>
    </w:p>
    <w:p w14:paraId="339B769D" w14:textId="37BCCEA6" w:rsidR="000C1E9F" w:rsidRPr="00260A2C" w:rsidRDefault="00AB6BB8">
      <w:pPr>
        <w:jc w:val="both"/>
        <w:rPr>
          <w:rFonts w:ascii="Arial" w:hAnsi="Arial" w:cs="Arial"/>
          <w:color w:val="000000"/>
          <w:sz w:val="22"/>
          <w:szCs w:val="22"/>
          <w:lang w:val="el-GR"/>
        </w:rPr>
      </w:pPr>
      <w:r w:rsidRPr="009D278C">
        <w:rPr>
          <w:rFonts w:asciiTheme="minorHAnsi" w:hAnsiTheme="minorHAnsi" w:cstheme="minorHAnsi"/>
          <w:i/>
          <w:iCs/>
          <w:noProof/>
          <w:lang w:val="en-US"/>
        </w:rPr>
        <w:lastRenderedPageBreak/>
        <mc:AlternateContent>
          <mc:Choice Requires="wps">
            <w:drawing>
              <wp:anchor distT="45720" distB="45720" distL="114300" distR="114300" simplePos="0" relativeHeight="251687936" behindDoc="0" locked="0" layoutInCell="1" allowOverlap="1" wp14:anchorId="331014ED" wp14:editId="230C6917">
                <wp:simplePos x="0" y="0"/>
                <wp:positionH relativeFrom="margin">
                  <wp:align>right</wp:align>
                </wp:positionH>
                <wp:positionV relativeFrom="paragraph">
                  <wp:posOffset>331</wp:posOffset>
                </wp:positionV>
                <wp:extent cx="5924550" cy="304800"/>
                <wp:effectExtent l="0" t="0" r="19050" b="19050"/>
                <wp:wrapTopAndBottom/>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04800"/>
                        </a:xfrm>
                        <a:prstGeom prst="rect">
                          <a:avLst/>
                        </a:prstGeom>
                        <a:solidFill>
                          <a:srgbClr val="F9C430"/>
                        </a:solidFill>
                        <a:ln w="9525">
                          <a:solidFill>
                            <a:srgbClr val="F9C430"/>
                          </a:solidFill>
                          <a:miter lim="800000"/>
                          <a:headEnd/>
                          <a:tailEnd/>
                        </a:ln>
                      </wps:spPr>
                      <wps:txbx>
                        <w:txbxContent>
                          <w:p w14:paraId="767C4BC3" w14:textId="71AF99EA" w:rsidR="000C1E9F" w:rsidRDefault="00BA6A9F">
                            <w:pPr>
                              <w:jc w:val="center"/>
                              <w:rPr>
                                <w:rFonts w:ascii="Arial" w:hAnsi="Arial" w:cs="Arial"/>
                                <w:b/>
                                <w:bCs/>
                                <w:lang w:val="en-US"/>
                              </w:rPr>
                            </w:pPr>
                            <w:bookmarkStart w:id="21" w:name="_Hlk93653486"/>
                            <w:bookmarkStart w:id="22" w:name="_Hlk93653487"/>
                            <w:r w:rsidRPr="00BF67D5">
                              <w:rPr>
                                <w:rFonts w:ascii="Arial" w:hAnsi="Arial" w:cs="Arial"/>
                                <w:b/>
                                <w:bCs/>
                                <w:lang w:val="en-US"/>
                              </w:rPr>
                              <w:t>ΑΝΑΠΤΥΞΙΑΚ</w:t>
                            </w:r>
                            <w:r w:rsidR="00A85457">
                              <w:rPr>
                                <w:rFonts w:ascii="Arial" w:hAnsi="Arial" w:cs="Arial"/>
                                <w:b/>
                                <w:bCs/>
                                <w:lang w:val="el-GR"/>
                              </w:rPr>
                              <w:t>Α</w:t>
                            </w:r>
                            <w:r w:rsidRPr="00BF67D5">
                              <w:rPr>
                                <w:rFonts w:ascii="Arial" w:hAnsi="Arial" w:cs="Arial"/>
                                <w:b/>
                                <w:bCs/>
                                <w:lang w:val="en-US"/>
                              </w:rPr>
                              <w:t xml:space="preserve"> ΟΡ</w:t>
                            </w:r>
                            <w:r w:rsidR="00A85457">
                              <w:rPr>
                                <w:rFonts w:ascii="Arial" w:hAnsi="Arial" w:cs="Arial"/>
                                <w:b/>
                                <w:bCs/>
                                <w:lang w:val="el-GR"/>
                              </w:rPr>
                              <w:t>Ο</w:t>
                            </w:r>
                            <w:r w:rsidRPr="00BF67D5">
                              <w:rPr>
                                <w:rFonts w:ascii="Arial" w:hAnsi="Arial" w:cs="Arial"/>
                                <w:b/>
                                <w:bCs/>
                                <w:lang w:val="en-US"/>
                              </w:rPr>
                              <w:t>ΣΗΜΑ</w:t>
                            </w:r>
                            <w:bookmarkEnd w:id="21"/>
                            <w:bookmarkEnd w:id="2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014ED" id="_x0000_s1045" type="#_x0000_t202" style="position:absolute;left:0;text-align:left;margin-left:415.3pt;margin-top:.05pt;width:466.5pt;height:24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tkBJQIAAE4EAAAOAAAAZHJzL2Uyb0RvYy54bWysVNtu2zAMfR+wfxD0vvhSe22MOEWXLsOA&#10;7gK0+wBZlmNhkuhJSuzu60fJSZZtb8X8IIgidUSeQ3p1O2lFDsI6Caam2SKlRBgOrTS7mn572r65&#10;ocR5ZlqmwIiaPgtHb9evX63GoRI59KBaYQmCGFeNQ01774cqSRzvhWZuAYMw6OzAaubRtLuktWxE&#10;dK2SPE3fJiPYdrDAhXN4ej876Trid53g/kvXOeGJqinm5uNq49qENVmvWLWzbOglP6bBXpCFZtLg&#10;o2eoe+YZ2Vv5D5SW3IKDzi846AS6TnIRa8BqsvSvah57NohYC5LjhjNN7v/B8s+Hr5bIFrXLMkoM&#10;0yjSk5g8eQcTyQM/4+AqDHscMNBPeIyxsVY3PAD/7oiBTc/MTtxZC2MvWIv5ZeFmcnF1xnEBpBk/&#10;QYvPsL2HCDR1VgfykA6C6KjT81mbkArHw3KZF2WJLo6+q7S4SaN4CatOtwfr/AcBmoRNTS1qH9HZ&#10;4cH5kA2rTiHhMQdKtlupVDTsrtkoSw4M+2S73BRXJ/Q/wpQhY02XZV7OBLwAQkuPDa+krimWgN/c&#10;goG296aN7eiZVPMeU1bmyGOgbibRT800S3Z90qeB9hmZtTA3OA4kbnqwPykZsblr6n7smRWUqI8G&#10;1VlmRRGmIRpFeZ2jYS89zaWHGY5QNfWUzNuNjxMUiDNwhyp2MhIc5J4zOeaMTRt5Pw5YmIpLO0b9&#10;/g2sfwEAAP//AwBQSwMEFAAGAAgAAAAhAKZRdyraAAAABAEAAA8AAABkcnMvZG93bnJldi54bWxM&#10;j81OwzAQhO9IvIO1SNyoU4pQSeNUCAkp4udA4NLbJl6SqPE6it00fXu2J3qcndXMN9l2dr2aaAyd&#10;ZwPLRQKKuPa248bAz/fr3RpUiMgWe89k4EQBtvn1VYap9Uf+oqmMjZIQDikaaGMcUq1D3ZLDsPAD&#10;sXi/fnQYRY6NtiMeJdz1+j5JHrXDjqWhxYFeWqr35cEZmNoCu0j7z+I0lPajKvB9h2/G3N7MzxtQ&#10;keb4/wxnfEGHXJgqf2AbVG9AhsTzVYn3tFqJrAw8rJeg80xfwud/AAAA//8DAFBLAQItABQABgAI&#10;AAAAIQC2gziS/gAAAOEBAAATAAAAAAAAAAAAAAAAAAAAAABbQ29udGVudF9UeXBlc10ueG1sUEsB&#10;Ai0AFAAGAAgAAAAhADj9If/WAAAAlAEAAAsAAAAAAAAAAAAAAAAALwEAAF9yZWxzLy5yZWxzUEsB&#10;Ai0AFAAGAAgAAAAhAI722QElAgAATgQAAA4AAAAAAAAAAAAAAAAALgIAAGRycy9lMm9Eb2MueG1s&#10;UEsBAi0AFAAGAAgAAAAhAKZRdyraAAAABAEAAA8AAAAAAAAAAAAAAAAAfwQAAGRycy9kb3ducmV2&#10;LnhtbFBLBQYAAAAABAAEAPMAAACGBQAAAAA=&#10;" fillcolor="#f9c430" strokecolor="#f9c430">
                <v:textbox>
                  <w:txbxContent>
                    <w:p w14:paraId="767C4BC3" w14:textId="71AF99EA" w:rsidR="000C1E9F" w:rsidRDefault="00BA6A9F">
                      <w:pPr>
                        <w:jc w:val="center"/>
                        <w:rPr>
                          <w:rFonts w:ascii="Arial" w:hAnsi="Arial" w:cs="Arial"/>
                          <w:b/>
                          <w:bCs/>
                          <w:lang w:val="en-US"/>
                        </w:rPr>
                      </w:pPr>
                      <w:bookmarkStart w:id="23" w:name="_Hlk93653486"/>
                      <w:bookmarkStart w:id="24" w:name="_Hlk93653487"/>
                      <w:r w:rsidRPr="00BF67D5">
                        <w:rPr>
                          <w:rFonts w:ascii="Arial" w:hAnsi="Arial" w:cs="Arial"/>
                          <w:b/>
                          <w:bCs/>
                          <w:lang w:val="en-US"/>
                        </w:rPr>
                        <w:t>ΑΝΑΠΤΥΞΙΑΚ</w:t>
                      </w:r>
                      <w:r w:rsidR="00A85457">
                        <w:rPr>
                          <w:rFonts w:ascii="Arial" w:hAnsi="Arial" w:cs="Arial"/>
                          <w:b/>
                          <w:bCs/>
                          <w:lang w:val="el-GR"/>
                        </w:rPr>
                        <w:t>Α</w:t>
                      </w:r>
                      <w:r w:rsidRPr="00BF67D5">
                        <w:rPr>
                          <w:rFonts w:ascii="Arial" w:hAnsi="Arial" w:cs="Arial"/>
                          <w:b/>
                          <w:bCs/>
                          <w:lang w:val="en-US"/>
                        </w:rPr>
                        <w:t xml:space="preserve"> ΟΡ</w:t>
                      </w:r>
                      <w:r w:rsidR="00A85457">
                        <w:rPr>
                          <w:rFonts w:ascii="Arial" w:hAnsi="Arial" w:cs="Arial"/>
                          <w:b/>
                          <w:bCs/>
                          <w:lang w:val="el-GR"/>
                        </w:rPr>
                        <w:t>Ο</w:t>
                      </w:r>
                      <w:r w:rsidRPr="00BF67D5">
                        <w:rPr>
                          <w:rFonts w:ascii="Arial" w:hAnsi="Arial" w:cs="Arial"/>
                          <w:b/>
                          <w:bCs/>
                          <w:lang w:val="en-US"/>
                        </w:rPr>
                        <w:t>ΣΗΜΑ</w:t>
                      </w:r>
                      <w:bookmarkEnd w:id="23"/>
                      <w:bookmarkEnd w:id="24"/>
                    </w:p>
                  </w:txbxContent>
                </v:textbox>
                <w10:wrap type="topAndBottom" anchorx="margin"/>
              </v:shape>
            </w:pict>
          </mc:Fallback>
        </mc:AlternateContent>
      </w:r>
      <w:r w:rsidR="00BA6A9F" w:rsidRPr="00260A2C">
        <w:rPr>
          <w:rFonts w:ascii="Arial" w:hAnsi="Arial" w:cs="Arial"/>
          <w:color w:val="000000"/>
          <w:sz w:val="22"/>
          <w:szCs w:val="22"/>
          <w:lang w:val="el-GR"/>
        </w:rPr>
        <w:t>Ο παρακάτω κατάλογος αποτελεί σημείο αναφοράς για τους εκπαιδευτικούς. Δεν έχει σκοπό να διαγνώσει αναπηρίες</w:t>
      </w:r>
      <w:r w:rsidR="00C46CE8">
        <w:rPr>
          <w:rFonts w:ascii="Arial" w:hAnsi="Arial" w:cs="Arial"/>
          <w:color w:val="000000"/>
          <w:sz w:val="22"/>
          <w:szCs w:val="22"/>
          <w:lang w:val="el-GR"/>
        </w:rPr>
        <w:t xml:space="preserve"> ή/και αναπτυξιακά προβλήματα</w:t>
      </w:r>
      <w:r w:rsidR="00BA6A9F" w:rsidRPr="00260A2C">
        <w:rPr>
          <w:rFonts w:ascii="Arial" w:hAnsi="Arial" w:cs="Arial"/>
          <w:color w:val="000000"/>
          <w:sz w:val="22"/>
          <w:szCs w:val="22"/>
          <w:lang w:val="el-GR"/>
        </w:rPr>
        <w:t>, αλλά να δώσει μια ιδέα για τα είδη των δεξιοτήτων που πρέπει να έχουν τα παιδιά σε διάφορα στάδια.</w:t>
      </w:r>
    </w:p>
    <w:p w14:paraId="6E2222A0" w14:textId="77777777" w:rsidR="00032FF3" w:rsidRPr="00260A2C" w:rsidRDefault="00032FF3" w:rsidP="00032FF3">
      <w:pPr>
        <w:jc w:val="both"/>
        <w:rPr>
          <w:rFonts w:ascii="Arial" w:hAnsi="Arial" w:cs="Arial"/>
          <w:color w:val="000000"/>
          <w:sz w:val="22"/>
          <w:szCs w:val="22"/>
          <w:lang w:val="el-GR"/>
        </w:rPr>
      </w:pPr>
    </w:p>
    <w:p w14:paraId="2E9739CE" w14:textId="38E00107" w:rsidR="000C1E9F" w:rsidRPr="00E563CE" w:rsidRDefault="00BA6A9F">
      <w:pPr>
        <w:jc w:val="both"/>
        <w:rPr>
          <w:rFonts w:ascii="Arial" w:hAnsi="Arial" w:cs="Arial"/>
          <w:i/>
          <w:iCs/>
          <w:color w:val="000000"/>
          <w:sz w:val="22"/>
          <w:szCs w:val="22"/>
          <w:u w:val="single"/>
          <w:lang w:val="el-GR"/>
        </w:rPr>
      </w:pPr>
      <w:r w:rsidRPr="00E563CE">
        <w:rPr>
          <w:rFonts w:ascii="Arial" w:hAnsi="Arial" w:cs="Arial"/>
          <w:i/>
          <w:iCs/>
          <w:color w:val="000000"/>
          <w:sz w:val="22"/>
          <w:szCs w:val="22"/>
          <w:u w:val="single"/>
          <w:lang w:val="el-GR"/>
        </w:rPr>
        <w:t xml:space="preserve">Από </w:t>
      </w:r>
      <w:r w:rsidR="00EC58DB">
        <w:rPr>
          <w:rFonts w:ascii="Arial" w:hAnsi="Arial" w:cs="Arial"/>
          <w:i/>
          <w:iCs/>
          <w:color w:val="000000"/>
          <w:sz w:val="22"/>
          <w:szCs w:val="22"/>
          <w:u w:val="single"/>
          <w:lang w:val="el-GR"/>
        </w:rPr>
        <w:t>τρεις</w:t>
      </w:r>
      <w:r w:rsidRPr="00E563CE">
        <w:rPr>
          <w:rFonts w:ascii="Arial" w:hAnsi="Arial" w:cs="Arial"/>
          <w:i/>
          <w:iCs/>
          <w:color w:val="000000"/>
          <w:sz w:val="22"/>
          <w:szCs w:val="22"/>
          <w:u w:val="single"/>
          <w:lang w:val="el-GR"/>
        </w:rPr>
        <w:t xml:space="preserve"> μήνες</w:t>
      </w:r>
    </w:p>
    <w:p w14:paraId="7A915A0A" w14:textId="77777777" w:rsidR="00032FF3" w:rsidRPr="00E563CE" w:rsidRDefault="00032FF3" w:rsidP="00032FF3">
      <w:pPr>
        <w:jc w:val="both"/>
        <w:rPr>
          <w:rFonts w:ascii="Arial" w:hAnsi="Arial" w:cs="Arial"/>
          <w:color w:val="000000"/>
          <w:sz w:val="22"/>
          <w:szCs w:val="22"/>
          <w:u w:val="single"/>
          <w:lang w:val="el-GR"/>
        </w:rPr>
      </w:pPr>
    </w:p>
    <w:p w14:paraId="35383967" w14:textId="77777777" w:rsidR="000C1E9F" w:rsidRPr="00E563CE" w:rsidRDefault="00BA6A9F">
      <w:pPr>
        <w:jc w:val="both"/>
        <w:rPr>
          <w:rFonts w:ascii="Arial" w:hAnsi="Arial" w:cs="Arial"/>
          <w:b/>
          <w:bCs/>
          <w:color w:val="000000"/>
          <w:sz w:val="22"/>
          <w:szCs w:val="22"/>
          <w:lang w:val="el-GR"/>
        </w:rPr>
      </w:pPr>
      <w:r w:rsidRPr="00E563CE">
        <w:rPr>
          <w:rFonts w:ascii="Arial" w:hAnsi="Arial" w:cs="Arial"/>
          <w:b/>
          <w:bCs/>
          <w:color w:val="000000"/>
          <w:sz w:val="22"/>
          <w:szCs w:val="22"/>
          <w:lang w:val="el-GR"/>
        </w:rPr>
        <w:t>Σωματικές δεξιότητες</w:t>
      </w:r>
    </w:p>
    <w:p w14:paraId="48FF035A" w14:textId="4E955FBE" w:rsidR="000C1E9F" w:rsidRPr="00260A2C" w:rsidRDefault="005E58D9">
      <w:pPr>
        <w:pStyle w:val="ListParagraph"/>
        <w:numPr>
          <w:ilvl w:val="0"/>
          <w:numId w:val="25"/>
        </w:numPr>
        <w:jc w:val="both"/>
        <w:rPr>
          <w:rFonts w:ascii="Arial" w:hAnsi="Arial" w:cs="Arial"/>
          <w:color w:val="000000"/>
          <w:sz w:val="22"/>
          <w:szCs w:val="22"/>
          <w:lang w:val="el-GR"/>
        </w:rPr>
      </w:pPr>
      <w:r>
        <w:rPr>
          <w:rFonts w:ascii="Arial" w:hAnsi="Arial" w:cs="Arial"/>
          <w:color w:val="000000"/>
          <w:sz w:val="22"/>
          <w:szCs w:val="22"/>
          <w:lang w:val="el-GR"/>
        </w:rPr>
        <w:t>Σ</w:t>
      </w:r>
      <w:r w:rsidR="00BA6A9F" w:rsidRPr="00260A2C">
        <w:rPr>
          <w:rFonts w:ascii="Arial" w:hAnsi="Arial" w:cs="Arial"/>
          <w:color w:val="000000"/>
          <w:sz w:val="22"/>
          <w:szCs w:val="22"/>
          <w:lang w:val="el-GR"/>
        </w:rPr>
        <w:t>ηκώνουν το κεφάλι και το στήθος τους όταν ξαπλώνουν μπρούμυτα</w:t>
      </w:r>
    </w:p>
    <w:p w14:paraId="7A3072DA" w14:textId="77777777" w:rsidR="000C1E9F" w:rsidRPr="00260A2C" w:rsidRDefault="00BA6A9F">
      <w:pPr>
        <w:pStyle w:val="ListParagraph"/>
        <w:numPr>
          <w:ilvl w:val="0"/>
          <w:numId w:val="25"/>
        </w:numPr>
        <w:jc w:val="both"/>
        <w:rPr>
          <w:rFonts w:ascii="Arial" w:hAnsi="Arial" w:cs="Arial"/>
          <w:color w:val="000000"/>
          <w:sz w:val="22"/>
          <w:szCs w:val="22"/>
          <w:lang w:val="el-GR"/>
        </w:rPr>
      </w:pPr>
      <w:r w:rsidRPr="00260A2C">
        <w:rPr>
          <w:rFonts w:ascii="Arial" w:hAnsi="Arial" w:cs="Arial"/>
          <w:color w:val="000000"/>
          <w:sz w:val="22"/>
          <w:szCs w:val="22"/>
          <w:lang w:val="el-GR"/>
        </w:rPr>
        <w:t>Τεντώνονται και κλωτσάνε όταν ξαπλώνουν στην κοιλιά ή την πλάτη τους</w:t>
      </w:r>
    </w:p>
    <w:p w14:paraId="2FB30943" w14:textId="77777777" w:rsidR="000C1E9F" w:rsidRDefault="00BA6A9F">
      <w:pPr>
        <w:pStyle w:val="ListParagraph"/>
        <w:numPr>
          <w:ilvl w:val="0"/>
          <w:numId w:val="25"/>
        </w:numPr>
        <w:jc w:val="both"/>
        <w:rPr>
          <w:rFonts w:ascii="Arial" w:hAnsi="Arial" w:cs="Arial"/>
          <w:color w:val="000000"/>
          <w:sz w:val="22"/>
          <w:szCs w:val="22"/>
          <w:lang w:val="en-US"/>
        </w:rPr>
      </w:pPr>
      <w:proofErr w:type="spellStart"/>
      <w:r w:rsidRPr="00BF67D5">
        <w:rPr>
          <w:rFonts w:ascii="Arial" w:hAnsi="Arial" w:cs="Arial"/>
          <w:color w:val="000000"/>
          <w:sz w:val="22"/>
          <w:szCs w:val="22"/>
          <w:lang w:val="en-US"/>
        </w:rPr>
        <w:t>Άνοιγμ</w:t>
      </w:r>
      <w:proofErr w:type="spellEnd"/>
      <w:r w:rsidRPr="00BF67D5">
        <w:rPr>
          <w:rFonts w:ascii="Arial" w:hAnsi="Arial" w:cs="Arial"/>
          <w:color w:val="000000"/>
          <w:sz w:val="22"/>
          <w:szCs w:val="22"/>
          <w:lang w:val="en-US"/>
        </w:rPr>
        <w:t xml:space="preserve">α και </w:t>
      </w:r>
      <w:proofErr w:type="spellStart"/>
      <w:r w:rsidRPr="00BF67D5">
        <w:rPr>
          <w:rFonts w:ascii="Arial" w:hAnsi="Arial" w:cs="Arial"/>
          <w:color w:val="000000"/>
          <w:sz w:val="22"/>
          <w:szCs w:val="22"/>
          <w:lang w:val="en-US"/>
        </w:rPr>
        <w:t>κλείσιμο</w:t>
      </w:r>
      <w:proofErr w:type="spellEnd"/>
      <w:r w:rsidRPr="00BF67D5">
        <w:rPr>
          <w:rFonts w:ascii="Arial" w:hAnsi="Arial" w:cs="Arial"/>
          <w:color w:val="000000"/>
          <w:sz w:val="22"/>
          <w:szCs w:val="22"/>
          <w:lang w:val="en-US"/>
        </w:rPr>
        <w:t xml:space="preserve"> </w:t>
      </w:r>
      <w:proofErr w:type="spellStart"/>
      <w:r w:rsidRPr="00BF67D5">
        <w:rPr>
          <w:rFonts w:ascii="Arial" w:hAnsi="Arial" w:cs="Arial"/>
          <w:color w:val="000000"/>
          <w:sz w:val="22"/>
          <w:szCs w:val="22"/>
          <w:lang w:val="en-US"/>
        </w:rPr>
        <w:t>των</w:t>
      </w:r>
      <w:proofErr w:type="spellEnd"/>
      <w:r w:rsidRPr="00BF67D5">
        <w:rPr>
          <w:rFonts w:ascii="Arial" w:hAnsi="Arial" w:cs="Arial"/>
          <w:color w:val="000000"/>
          <w:sz w:val="22"/>
          <w:szCs w:val="22"/>
          <w:lang w:val="en-US"/>
        </w:rPr>
        <w:t xml:space="preserve"> </w:t>
      </w:r>
      <w:proofErr w:type="spellStart"/>
      <w:r w:rsidRPr="00BF67D5">
        <w:rPr>
          <w:rFonts w:ascii="Arial" w:hAnsi="Arial" w:cs="Arial"/>
          <w:color w:val="000000"/>
          <w:sz w:val="22"/>
          <w:szCs w:val="22"/>
          <w:lang w:val="en-US"/>
        </w:rPr>
        <w:t>χεριών</w:t>
      </w:r>
      <w:proofErr w:type="spellEnd"/>
    </w:p>
    <w:p w14:paraId="027710C2" w14:textId="5386CE72" w:rsidR="000C1E9F" w:rsidRPr="00405F86" w:rsidRDefault="00BA6A9F">
      <w:pPr>
        <w:pStyle w:val="ListParagraph"/>
        <w:numPr>
          <w:ilvl w:val="0"/>
          <w:numId w:val="25"/>
        </w:numPr>
        <w:jc w:val="both"/>
        <w:rPr>
          <w:rFonts w:ascii="Arial" w:hAnsi="Arial" w:cs="Arial"/>
          <w:color w:val="000000"/>
          <w:sz w:val="22"/>
          <w:szCs w:val="22"/>
          <w:lang w:val="el-GR"/>
        </w:rPr>
      </w:pPr>
      <w:r w:rsidRPr="00405F86">
        <w:rPr>
          <w:rFonts w:ascii="Arial" w:hAnsi="Arial" w:cs="Arial"/>
          <w:color w:val="000000"/>
          <w:sz w:val="22"/>
          <w:szCs w:val="22"/>
          <w:lang w:val="el-GR"/>
        </w:rPr>
        <w:t>Φέρ</w:t>
      </w:r>
      <w:r w:rsidR="00AB6BB8">
        <w:rPr>
          <w:rFonts w:ascii="Arial" w:hAnsi="Arial" w:cs="Arial"/>
          <w:color w:val="000000"/>
          <w:sz w:val="22"/>
          <w:szCs w:val="22"/>
          <w:lang w:val="el-GR"/>
        </w:rPr>
        <w:t>νουν</w:t>
      </w:r>
      <w:r w:rsidRPr="00405F86">
        <w:rPr>
          <w:rFonts w:ascii="Arial" w:hAnsi="Arial" w:cs="Arial"/>
          <w:color w:val="000000"/>
          <w:sz w:val="22"/>
          <w:szCs w:val="22"/>
          <w:lang w:val="el-GR"/>
        </w:rPr>
        <w:t xml:space="preserve"> το χέρι στο στόμα</w:t>
      </w:r>
    </w:p>
    <w:p w14:paraId="2CCA858B" w14:textId="323EAD38" w:rsidR="000C1E9F" w:rsidRPr="00405F86" w:rsidRDefault="00BA6A9F">
      <w:pPr>
        <w:pStyle w:val="ListParagraph"/>
        <w:numPr>
          <w:ilvl w:val="0"/>
          <w:numId w:val="25"/>
        </w:numPr>
        <w:jc w:val="both"/>
        <w:rPr>
          <w:rFonts w:ascii="Arial" w:hAnsi="Arial" w:cs="Arial"/>
          <w:color w:val="000000"/>
          <w:sz w:val="22"/>
          <w:szCs w:val="22"/>
          <w:lang w:val="el-GR"/>
        </w:rPr>
      </w:pPr>
      <w:r w:rsidRPr="00405F86">
        <w:rPr>
          <w:rFonts w:ascii="Arial" w:hAnsi="Arial" w:cs="Arial"/>
          <w:color w:val="000000"/>
          <w:sz w:val="22"/>
          <w:szCs w:val="22"/>
          <w:lang w:val="el-GR"/>
        </w:rPr>
        <w:t>Πιά</w:t>
      </w:r>
      <w:r w:rsidR="00AB6BB8">
        <w:rPr>
          <w:rFonts w:ascii="Arial" w:hAnsi="Arial" w:cs="Arial"/>
          <w:color w:val="000000"/>
          <w:sz w:val="22"/>
          <w:szCs w:val="22"/>
          <w:lang w:val="el-GR"/>
        </w:rPr>
        <w:t>νουν</w:t>
      </w:r>
      <w:r w:rsidRPr="00405F86">
        <w:rPr>
          <w:rFonts w:ascii="Arial" w:hAnsi="Arial" w:cs="Arial"/>
          <w:color w:val="000000"/>
          <w:sz w:val="22"/>
          <w:szCs w:val="22"/>
          <w:lang w:val="el-GR"/>
        </w:rPr>
        <w:t xml:space="preserve"> και κουν</w:t>
      </w:r>
      <w:r w:rsidR="00AB6BB8">
        <w:rPr>
          <w:rFonts w:ascii="Arial" w:hAnsi="Arial" w:cs="Arial"/>
          <w:color w:val="000000"/>
          <w:sz w:val="22"/>
          <w:szCs w:val="22"/>
          <w:lang w:val="el-GR"/>
        </w:rPr>
        <w:t>ούν</w:t>
      </w:r>
      <w:r w:rsidRPr="00405F86">
        <w:rPr>
          <w:rFonts w:ascii="Arial" w:hAnsi="Arial" w:cs="Arial"/>
          <w:color w:val="000000"/>
          <w:sz w:val="22"/>
          <w:szCs w:val="22"/>
          <w:lang w:val="el-GR"/>
        </w:rPr>
        <w:t xml:space="preserve"> τα παιχνίδια</w:t>
      </w:r>
    </w:p>
    <w:p w14:paraId="7071FFA2" w14:textId="77777777" w:rsidR="00032FF3" w:rsidRPr="00405F86" w:rsidRDefault="00032FF3" w:rsidP="00032FF3">
      <w:pPr>
        <w:jc w:val="both"/>
        <w:rPr>
          <w:rFonts w:ascii="Arial" w:hAnsi="Arial" w:cs="Arial"/>
          <w:color w:val="000000"/>
          <w:sz w:val="22"/>
          <w:szCs w:val="22"/>
          <w:lang w:val="el-GR"/>
        </w:rPr>
      </w:pPr>
    </w:p>
    <w:p w14:paraId="6068EE66" w14:textId="77777777" w:rsidR="000C1E9F" w:rsidRDefault="00BA6A9F">
      <w:pPr>
        <w:jc w:val="both"/>
        <w:rPr>
          <w:rFonts w:ascii="Arial" w:hAnsi="Arial" w:cs="Arial"/>
          <w:b/>
          <w:bCs/>
          <w:color w:val="000000"/>
          <w:sz w:val="22"/>
          <w:szCs w:val="22"/>
          <w:lang w:val="en-US"/>
        </w:rPr>
      </w:pPr>
      <w:proofErr w:type="spellStart"/>
      <w:r w:rsidRPr="00BF67D5">
        <w:rPr>
          <w:rFonts w:ascii="Arial" w:hAnsi="Arial" w:cs="Arial"/>
          <w:b/>
          <w:bCs/>
          <w:color w:val="000000"/>
          <w:sz w:val="22"/>
          <w:szCs w:val="22"/>
          <w:lang w:val="en-US"/>
        </w:rPr>
        <w:t>Κοινωνικές</w:t>
      </w:r>
      <w:proofErr w:type="spellEnd"/>
      <w:r w:rsidRPr="00BF67D5">
        <w:rPr>
          <w:rFonts w:ascii="Arial" w:hAnsi="Arial" w:cs="Arial"/>
          <w:b/>
          <w:bCs/>
          <w:color w:val="000000"/>
          <w:sz w:val="22"/>
          <w:szCs w:val="22"/>
          <w:lang w:val="en-US"/>
        </w:rPr>
        <w:t xml:space="preserve"> </w:t>
      </w:r>
      <w:proofErr w:type="spellStart"/>
      <w:r w:rsidRPr="00BF67D5">
        <w:rPr>
          <w:rFonts w:ascii="Arial" w:hAnsi="Arial" w:cs="Arial"/>
          <w:b/>
          <w:bCs/>
          <w:color w:val="000000"/>
          <w:sz w:val="22"/>
          <w:szCs w:val="22"/>
          <w:lang w:val="en-US"/>
        </w:rPr>
        <w:t>δεξιότητες</w:t>
      </w:r>
      <w:proofErr w:type="spellEnd"/>
    </w:p>
    <w:p w14:paraId="348EA555" w14:textId="63674955" w:rsidR="000C1E9F" w:rsidRPr="00260A2C" w:rsidRDefault="00BA6A9F">
      <w:pPr>
        <w:pStyle w:val="ListParagraph"/>
        <w:numPr>
          <w:ilvl w:val="0"/>
          <w:numId w:val="24"/>
        </w:numPr>
        <w:jc w:val="both"/>
        <w:rPr>
          <w:rFonts w:ascii="Arial" w:hAnsi="Arial" w:cs="Arial"/>
          <w:color w:val="000000"/>
          <w:sz w:val="22"/>
          <w:szCs w:val="22"/>
          <w:lang w:val="el-GR"/>
        </w:rPr>
      </w:pPr>
      <w:r w:rsidRPr="00260A2C">
        <w:rPr>
          <w:rFonts w:ascii="Arial" w:hAnsi="Arial" w:cs="Arial"/>
          <w:color w:val="000000"/>
          <w:sz w:val="22"/>
          <w:szCs w:val="22"/>
          <w:lang w:val="el-GR"/>
        </w:rPr>
        <w:t>Αρχί</w:t>
      </w:r>
      <w:r w:rsidR="00AB6BB8">
        <w:rPr>
          <w:rFonts w:ascii="Arial" w:hAnsi="Arial" w:cs="Arial"/>
          <w:color w:val="000000"/>
          <w:sz w:val="22"/>
          <w:szCs w:val="22"/>
          <w:lang w:val="el-GR"/>
        </w:rPr>
        <w:t>ζουν</w:t>
      </w:r>
      <w:r w:rsidRPr="00260A2C">
        <w:rPr>
          <w:rFonts w:ascii="Arial" w:hAnsi="Arial" w:cs="Arial"/>
          <w:color w:val="000000"/>
          <w:sz w:val="22"/>
          <w:szCs w:val="22"/>
          <w:lang w:val="el-GR"/>
        </w:rPr>
        <w:t xml:space="preserve"> να αναπτύσσ</w:t>
      </w:r>
      <w:r w:rsidR="00AB6BB8">
        <w:rPr>
          <w:rFonts w:ascii="Arial" w:hAnsi="Arial" w:cs="Arial"/>
          <w:color w:val="000000"/>
          <w:sz w:val="22"/>
          <w:szCs w:val="22"/>
          <w:lang w:val="el-GR"/>
        </w:rPr>
        <w:t>ουν</w:t>
      </w:r>
      <w:r w:rsidRPr="00260A2C">
        <w:rPr>
          <w:rFonts w:ascii="Arial" w:hAnsi="Arial" w:cs="Arial"/>
          <w:color w:val="000000"/>
          <w:sz w:val="22"/>
          <w:szCs w:val="22"/>
          <w:lang w:val="el-GR"/>
        </w:rPr>
        <w:t xml:space="preserve"> ένα </w:t>
      </w:r>
      <w:r w:rsidRPr="003557FA">
        <w:rPr>
          <w:rFonts w:ascii="Arial" w:hAnsi="Arial" w:cs="Arial"/>
          <w:color w:val="000000"/>
          <w:sz w:val="22"/>
          <w:szCs w:val="22"/>
          <w:lang w:val="el-GR"/>
        </w:rPr>
        <w:t>κοινωνικό χαμόγελο</w:t>
      </w:r>
    </w:p>
    <w:p w14:paraId="5F698565" w14:textId="0C7532A6" w:rsidR="000C1E9F" w:rsidRPr="00260A2C" w:rsidRDefault="00AB6BB8">
      <w:pPr>
        <w:pStyle w:val="ListParagraph"/>
        <w:numPr>
          <w:ilvl w:val="0"/>
          <w:numId w:val="24"/>
        </w:numPr>
        <w:jc w:val="both"/>
        <w:rPr>
          <w:rFonts w:ascii="Arial" w:hAnsi="Arial" w:cs="Arial"/>
          <w:color w:val="000000"/>
          <w:sz w:val="22"/>
          <w:szCs w:val="22"/>
          <w:lang w:val="el-GR"/>
        </w:rPr>
      </w:pPr>
      <w:r>
        <w:rPr>
          <w:rFonts w:ascii="Arial" w:hAnsi="Arial" w:cs="Arial"/>
          <w:color w:val="000000"/>
          <w:sz w:val="22"/>
          <w:szCs w:val="22"/>
          <w:lang w:val="el-GR"/>
        </w:rPr>
        <w:t>Τους αρέσει να παίζουν</w:t>
      </w:r>
      <w:r w:rsidR="00BA6A9F" w:rsidRPr="00260A2C">
        <w:rPr>
          <w:rFonts w:ascii="Arial" w:hAnsi="Arial" w:cs="Arial"/>
          <w:color w:val="000000"/>
          <w:sz w:val="22"/>
          <w:szCs w:val="22"/>
          <w:lang w:val="el-GR"/>
        </w:rPr>
        <w:t xml:space="preserve"> με ανθρώπους</w:t>
      </w:r>
    </w:p>
    <w:p w14:paraId="6E2F5386" w14:textId="7BFE643D" w:rsidR="000C1E9F" w:rsidRPr="00260A2C" w:rsidRDefault="00AB6BB8">
      <w:pPr>
        <w:pStyle w:val="ListParagraph"/>
        <w:numPr>
          <w:ilvl w:val="0"/>
          <w:numId w:val="24"/>
        </w:numPr>
        <w:jc w:val="both"/>
        <w:rPr>
          <w:rFonts w:ascii="Arial" w:hAnsi="Arial" w:cs="Arial"/>
          <w:color w:val="000000"/>
          <w:sz w:val="22"/>
          <w:szCs w:val="22"/>
          <w:lang w:val="el-GR"/>
        </w:rPr>
      </w:pPr>
      <w:r>
        <w:rPr>
          <w:rFonts w:ascii="Arial" w:hAnsi="Arial" w:cs="Arial"/>
          <w:color w:val="000000"/>
          <w:sz w:val="22"/>
          <w:szCs w:val="22"/>
          <w:lang w:val="el-GR"/>
        </w:rPr>
        <w:t>Είναι π</w:t>
      </w:r>
      <w:r w:rsidR="00BA6A9F" w:rsidRPr="00260A2C">
        <w:rPr>
          <w:rFonts w:ascii="Arial" w:hAnsi="Arial" w:cs="Arial"/>
          <w:color w:val="000000"/>
          <w:sz w:val="22"/>
          <w:szCs w:val="22"/>
          <w:lang w:val="el-GR"/>
        </w:rPr>
        <w:t>ιο επικοινωνιακ</w:t>
      </w:r>
      <w:r>
        <w:rPr>
          <w:rFonts w:ascii="Arial" w:hAnsi="Arial" w:cs="Arial"/>
          <w:color w:val="000000"/>
          <w:sz w:val="22"/>
          <w:szCs w:val="22"/>
          <w:lang w:val="el-GR"/>
        </w:rPr>
        <w:t>ά</w:t>
      </w:r>
      <w:r w:rsidR="00BA6A9F" w:rsidRPr="00260A2C">
        <w:rPr>
          <w:rFonts w:ascii="Arial" w:hAnsi="Arial" w:cs="Arial"/>
          <w:color w:val="000000"/>
          <w:sz w:val="22"/>
          <w:szCs w:val="22"/>
          <w:lang w:val="el-GR"/>
        </w:rPr>
        <w:t xml:space="preserve"> και εκφραστικ</w:t>
      </w:r>
      <w:r>
        <w:rPr>
          <w:rFonts w:ascii="Arial" w:hAnsi="Arial" w:cs="Arial"/>
          <w:color w:val="000000"/>
          <w:sz w:val="22"/>
          <w:szCs w:val="22"/>
          <w:lang w:val="el-GR"/>
        </w:rPr>
        <w:t>ά</w:t>
      </w:r>
      <w:r w:rsidR="00BA6A9F" w:rsidRPr="00260A2C">
        <w:rPr>
          <w:rFonts w:ascii="Arial" w:hAnsi="Arial" w:cs="Arial"/>
          <w:color w:val="000000"/>
          <w:sz w:val="22"/>
          <w:szCs w:val="22"/>
          <w:lang w:val="el-GR"/>
        </w:rPr>
        <w:t xml:space="preserve"> με το πρόσωπο</w:t>
      </w:r>
    </w:p>
    <w:p w14:paraId="7B1583A2" w14:textId="72210883" w:rsidR="0084460D" w:rsidRPr="00993DD7" w:rsidRDefault="00BA6A9F" w:rsidP="00993DD7">
      <w:pPr>
        <w:pStyle w:val="ListParagraph"/>
        <w:numPr>
          <w:ilvl w:val="0"/>
          <w:numId w:val="24"/>
        </w:numPr>
        <w:jc w:val="both"/>
        <w:rPr>
          <w:rFonts w:ascii="Arial" w:hAnsi="Arial" w:cs="Arial"/>
          <w:color w:val="000000"/>
          <w:sz w:val="22"/>
          <w:szCs w:val="22"/>
          <w:lang w:val="en-US"/>
        </w:rPr>
      </w:pPr>
      <w:proofErr w:type="spellStart"/>
      <w:r w:rsidRPr="00BF67D5">
        <w:rPr>
          <w:rFonts w:ascii="Arial" w:hAnsi="Arial" w:cs="Arial"/>
          <w:color w:val="000000"/>
          <w:sz w:val="22"/>
          <w:szCs w:val="22"/>
          <w:lang w:val="en-US"/>
        </w:rPr>
        <w:t>Μιμ</w:t>
      </w:r>
      <w:proofErr w:type="spellEnd"/>
      <w:r w:rsidR="00AB6BB8">
        <w:rPr>
          <w:rFonts w:ascii="Arial" w:hAnsi="Arial" w:cs="Arial"/>
          <w:color w:val="000000"/>
          <w:sz w:val="22"/>
          <w:szCs w:val="22"/>
          <w:lang w:val="el-GR"/>
        </w:rPr>
        <w:t>ούνται</w:t>
      </w:r>
      <w:r w:rsidRPr="00BF67D5">
        <w:rPr>
          <w:rFonts w:ascii="Arial" w:hAnsi="Arial" w:cs="Arial"/>
          <w:color w:val="000000"/>
          <w:sz w:val="22"/>
          <w:szCs w:val="22"/>
          <w:lang w:val="en-US"/>
        </w:rPr>
        <w:t xml:space="preserve"> </w:t>
      </w:r>
      <w:proofErr w:type="spellStart"/>
      <w:r w:rsidRPr="00BF67D5">
        <w:rPr>
          <w:rFonts w:ascii="Arial" w:hAnsi="Arial" w:cs="Arial"/>
          <w:color w:val="000000"/>
          <w:sz w:val="22"/>
          <w:szCs w:val="22"/>
          <w:lang w:val="en-US"/>
        </w:rPr>
        <w:t>κά</w:t>
      </w:r>
      <w:proofErr w:type="spellEnd"/>
      <w:r w:rsidRPr="00BF67D5">
        <w:rPr>
          <w:rFonts w:ascii="Arial" w:hAnsi="Arial" w:cs="Arial"/>
          <w:color w:val="000000"/>
          <w:sz w:val="22"/>
          <w:szCs w:val="22"/>
          <w:lang w:val="en-US"/>
        </w:rPr>
        <w:t xml:space="preserve">ποιες </w:t>
      </w:r>
      <w:proofErr w:type="spellStart"/>
      <w:r w:rsidRPr="00BF67D5">
        <w:rPr>
          <w:rFonts w:ascii="Arial" w:hAnsi="Arial" w:cs="Arial"/>
          <w:color w:val="000000"/>
          <w:sz w:val="22"/>
          <w:szCs w:val="22"/>
          <w:lang w:val="en-US"/>
        </w:rPr>
        <w:t>κινήσεις</w:t>
      </w:r>
      <w:proofErr w:type="spellEnd"/>
      <w:r w:rsidRPr="00BF67D5">
        <w:rPr>
          <w:rFonts w:ascii="Arial" w:hAnsi="Arial" w:cs="Arial"/>
          <w:color w:val="000000"/>
          <w:sz w:val="22"/>
          <w:szCs w:val="22"/>
          <w:lang w:val="en-US"/>
        </w:rPr>
        <w:t>/</w:t>
      </w:r>
      <w:proofErr w:type="spellStart"/>
      <w:r w:rsidRPr="00BF67D5">
        <w:rPr>
          <w:rFonts w:ascii="Arial" w:hAnsi="Arial" w:cs="Arial"/>
          <w:color w:val="000000"/>
          <w:sz w:val="22"/>
          <w:szCs w:val="22"/>
          <w:lang w:val="en-US"/>
        </w:rPr>
        <w:t>εκφράσεις</w:t>
      </w:r>
      <w:proofErr w:type="spellEnd"/>
    </w:p>
    <w:p w14:paraId="40A2CF38" w14:textId="67FFC4C1" w:rsidR="00032FF3" w:rsidRPr="00E563CE" w:rsidRDefault="00BA6A9F" w:rsidP="00E563CE">
      <w:pPr>
        <w:pStyle w:val="ListParagraph"/>
        <w:numPr>
          <w:ilvl w:val="0"/>
          <w:numId w:val="24"/>
        </w:numPr>
        <w:jc w:val="both"/>
        <w:rPr>
          <w:rFonts w:ascii="Arial" w:hAnsi="Arial" w:cs="Arial"/>
          <w:color w:val="000000"/>
          <w:sz w:val="22"/>
          <w:szCs w:val="22"/>
          <w:lang w:val="el-GR"/>
        </w:rPr>
      </w:pPr>
      <w:r w:rsidRPr="00E563CE">
        <w:rPr>
          <w:rFonts w:ascii="Arial" w:hAnsi="Arial" w:cs="Arial"/>
          <w:color w:val="000000"/>
          <w:sz w:val="22"/>
          <w:szCs w:val="22"/>
          <w:lang w:val="el-GR"/>
        </w:rPr>
        <w:t>Αρχί</w:t>
      </w:r>
      <w:r w:rsidR="00AB6BB8" w:rsidRPr="00E563CE">
        <w:rPr>
          <w:rFonts w:ascii="Arial" w:hAnsi="Arial" w:cs="Arial"/>
          <w:color w:val="000000"/>
          <w:sz w:val="22"/>
          <w:szCs w:val="22"/>
          <w:lang w:val="el-GR"/>
        </w:rPr>
        <w:t>ζουν</w:t>
      </w:r>
      <w:r w:rsidRPr="00E563CE">
        <w:rPr>
          <w:rFonts w:ascii="Arial" w:hAnsi="Arial" w:cs="Arial"/>
          <w:color w:val="000000"/>
          <w:sz w:val="22"/>
          <w:szCs w:val="22"/>
          <w:lang w:val="el-GR"/>
        </w:rPr>
        <w:t xml:space="preserve"> να</w:t>
      </w:r>
      <w:r w:rsidR="00924454" w:rsidRPr="00E563CE">
        <w:rPr>
          <w:rFonts w:ascii="Arial" w:hAnsi="Arial" w:cs="Arial"/>
          <w:color w:val="000000"/>
          <w:sz w:val="22"/>
          <w:szCs w:val="22"/>
          <w:lang w:val="el-GR"/>
        </w:rPr>
        <w:t xml:space="preserve"> βγάζουν άναρθρες κραυγές</w:t>
      </w:r>
    </w:p>
    <w:p w14:paraId="1FB1E37F" w14:textId="77777777" w:rsidR="0084460D" w:rsidRDefault="0084460D">
      <w:pPr>
        <w:jc w:val="both"/>
        <w:rPr>
          <w:rFonts w:ascii="Arial" w:hAnsi="Arial" w:cs="Arial"/>
          <w:b/>
          <w:bCs/>
          <w:color w:val="000000"/>
          <w:sz w:val="22"/>
          <w:szCs w:val="22"/>
          <w:lang w:val="en-US"/>
        </w:rPr>
      </w:pPr>
    </w:p>
    <w:p w14:paraId="40F47408" w14:textId="2546943E" w:rsidR="000C1E9F" w:rsidRDefault="00BA6A9F">
      <w:pPr>
        <w:jc w:val="both"/>
        <w:rPr>
          <w:rFonts w:ascii="Arial" w:hAnsi="Arial" w:cs="Arial"/>
          <w:b/>
          <w:bCs/>
          <w:color w:val="000000"/>
          <w:sz w:val="22"/>
          <w:szCs w:val="22"/>
          <w:lang w:val="en-US"/>
        </w:rPr>
      </w:pPr>
      <w:proofErr w:type="spellStart"/>
      <w:r w:rsidRPr="00BF67D5">
        <w:rPr>
          <w:rFonts w:ascii="Arial" w:hAnsi="Arial" w:cs="Arial"/>
          <w:b/>
          <w:bCs/>
          <w:color w:val="000000"/>
          <w:sz w:val="22"/>
          <w:szCs w:val="22"/>
          <w:lang w:val="en-US"/>
        </w:rPr>
        <w:t>Αισθητηρι</w:t>
      </w:r>
      <w:proofErr w:type="spellEnd"/>
      <w:r w:rsidRPr="00BF67D5">
        <w:rPr>
          <w:rFonts w:ascii="Arial" w:hAnsi="Arial" w:cs="Arial"/>
          <w:b/>
          <w:bCs/>
          <w:color w:val="000000"/>
          <w:sz w:val="22"/>
          <w:szCs w:val="22"/>
          <w:lang w:val="en-US"/>
        </w:rPr>
        <w:t xml:space="preserve">ακές </w:t>
      </w:r>
      <w:proofErr w:type="spellStart"/>
      <w:r w:rsidRPr="00BF67D5">
        <w:rPr>
          <w:rFonts w:ascii="Arial" w:hAnsi="Arial" w:cs="Arial"/>
          <w:b/>
          <w:bCs/>
          <w:color w:val="000000"/>
          <w:sz w:val="22"/>
          <w:szCs w:val="22"/>
          <w:lang w:val="en-US"/>
        </w:rPr>
        <w:t>δεξιότητες</w:t>
      </w:r>
      <w:proofErr w:type="spellEnd"/>
    </w:p>
    <w:p w14:paraId="7D1424D4" w14:textId="7E1C57DB" w:rsidR="000C1E9F" w:rsidRDefault="00BA6A9F">
      <w:pPr>
        <w:pStyle w:val="ListParagraph"/>
        <w:numPr>
          <w:ilvl w:val="0"/>
          <w:numId w:val="18"/>
        </w:numPr>
        <w:jc w:val="both"/>
        <w:rPr>
          <w:rFonts w:ascii="Arial" w:hAnsi="Arial" w:cs="Arial"/>
          <w:color w:val="000000"/>
          <w:sz w:val="22"/>
          <w:szCs w:val="22"/>
          <w:lang w:val="en-US"/>
        </w:rPr>
      </w:pPr>
      <w:proofErr w:type="spellStart"/>
      <w:r w:rsidRPr="00BF67D5">
        <w:rPr>
          <w:rFonts w:ascii="Arial" w:hAnsi="Arial" w:cs="Arial"/>
          <w:color w:val="000000"/>
          <w:sz w:val="22"/>
          <w:szCs w:val="22"/>
          <w:lang w:val="en-US"/>
        </w:rPr>
        <w:t>Ακολουθ</w:t>
      </w:r>
      <w:proofErr w:type="spellEnd"/>
      <w:r w:rsidR="00AB6BB8">
        <w:rPr>
          <w:rFonts w:ascii="Arial" w:hAnsi="Arial" w:cs="Arial"/>
          <w:color w:val="000000"/>
          <w:sz w:val="22"/>
          <w:szCs w:val="22"/>
          <w:lang w:val="el-GR"/>
        </w:rPr>
        <w:t>ούν</w:t>
      </w:r>
      <w:r w:rsidRPr="00BF67D5">
        <w:rPr>
          <w:rFonts w:ascii="Arial" w:hAnsi="Arial" w:cs="Arial"/>
          <w:color w:val="000000"/>
          <w:sz w:val="22"/>
          <w:szCs w:val="22"/>
          <w:lang w:val="en-US"/>
        </w:rPr>
        <w:t xml:space="preserve"> </w:t>
      </w:r>
      <w:proofErr w:type="spellStart"/>
      <w:r w:rsidRPr="00BF67D5">
        <w:rPr>
          <w:rFonts w:ascii="Arial" w:hAnsi="Arial" w:cs="Arial"/>
          <w:color w:val="000000"/>
          <w:sz w:val="22"/>
          <w:szCs w:val="22"/>
          <w:lang w:val="en-US"/>
        </w:rPr>
        <w:t>κινούμεν</w:t>
      </w:r>
      <w:proofErr w:type="spellEnd"/>
      <w:r w:rsidRPr="00BF67D5">
        <w:rPr>
          <w:rFonts w:ascii="Arial" w:hAnsi="Arial" w:cs="Arial"/>
          <w:color w:val="000000"/>
          <w:sz w:val="22"/>
          <w:szCs w:val="22"/>
          <w:lang w:val="en-US"/>
        </w:rPr>
        <w:t>α α</w:t>
      </w:r>
      <w:proofErr w:type="spellStart"/>
      <w:r w:rsidRPr="00BF67D5">
        <w:rPr>
          <w:rFonts w:ascii="Arial" w:hAnsi="Arial" w:cs="Arial"/>
          <w:color w:val="000000"/>
          <w:sz w:val="22"/>
          <w:szCs w:val="22"/>
          <w:lang w:val="en-US"/>
        </w:rPr>
        <w:t>ντικείμεν</w:t>
      </w:r>
      <w:proofErr w:type="spellEnd"/>
      <w:r w:rsidRPr="00BF67D5">
        <w:rPr>
          <w:rFonts w:ascii="Arial" w:hAnsi="Arial" w:cs="Arial"/>
          <w:color w:val="000000"/>
          <w:sz w:val="22"/>
          <w:szCs w:val="22"/>
          <w:lang w:val="en-US"/>
        </w:rPr>
        <w:t>α</w:t>
      </w:r>
    </w:p>
    <w:p w14:paraId="08D5D5A0" w14:textId="5E1DE6E8" w:rsidR="000C1E9F" w:rsidRPr="00260A2C" w:rsidRDefault="00BA6A9F">
      <w:pPr>
        <w:pStyle w:val="ListParagraph"/>
        <w:numPr>
          <w:ilvl w:val="0"/>
          <w:numId w:val="18"/>
        </w:numPr>
        <w:jc w:val="both"/>
        <w:rPr>
          <w:rFonts w:ascii="Arial" w:hAnsi="Arial" w:cs="Arial"/>
          <w:color w:val="000000"/>
          <w:sz w:val="22"/>
          <w:szCs w:val="22"/>
          <w:lang w:val="el-GR"/>
        </w:rPr>
      </w:pPr>
      <w:r w:rsidRPr="00260A2C">
        <w:rPr>
          <w:rFonts w:ascii="Arial" w:hAnsi="Arial" w:cs="Arial"/>
          <w:color w:val="000000"/>
          <w:sz w:val="22"/>
          <w:szCs w:val="22"/>
          <w:lang w:val="el-GR"/>
        </w:rPr>
        <w:t>Αναγν</w:t>
      </w:r>
      <w:r w:rsidR="00AB6BB8">
        <w:rPr>
          <w:rFonts w:ascii="Arial" w:hAnsi="Arial" w:cs="Arial"/>
          <w:color w:val="000000"/>
          <w:sz w:val="22"/>
          <w:szCs w:val="22"/>
          <w:lang w:val="el-GR"/>
        </w:rPr>
        <w:t>ωρίζουν</w:t>
      </w:r>
      <w:r w:rsidRPr="00260A2C">
        <w:rPr>
          <w:rFonts w:ascii="Arial" w:hAnsi="Arial" w:cs="Arial"/>
          <w:color w:val="000000"/>
          <w:sz w:val="22"/>
          <w:szCs w:val="22"/>
          <w:lang w:val="el-GR"/>
        </w:rPr>
        <w:t xml:space="preserve"> οικεί</w:t>
      </w:r>
      <w:r w:rsidR="00AB6BB8">
        <w:rPr>
          <w:rFonts w:ascii="Arial" w:hAnsi="Arial" w:cs="Arial"/>
          <w:color w:val="000000"/>
          <w:sz w:val="22"/>
          <w:szCs w:val="22"/>
          <w:lang w:val="el-GR"/>
        </w:rPr>
        <w:t>α</w:t>
      </w:r>
      <w:r w:rsidRPr="00260A2C">
        <w:rPr>
          <w:rFonts w:ascii="Arial" w:hAnsi="Arial" w:cs="Arial"/>
          <w:color w:val="000000"/>
          <w:sz w:val="22"/>
          <w:szCs w:val="22"/>
          <w:lang w:val="el-GR"/>
        </w:rPr>
        <w:t xml:space="preserve"> αντικε</w:t>
      </w:r>
      <w:r w:rsidR="00DE7054">
        <w:rPr>
          <w:rFonts w:ascii="Arial" w:hAnsi="Arial" w:cs="Arial"/>
          <w:color w:val="000000"/>
          <w:sz w:val="22"/>
          <w:szCs w:val="22"/>
          <w:lang w:val="el-GR"/>
        </w:rPr>
        <w:t>ί</w:t>
      </w:r>
      <w:r w:rsidRPr="00260A2C">
        <w:rPr>
          <w:rFonts w:ascii="Arial" w:hAnsi="Arial" w:cs="Arial"/>
          <w:color w:val="000000"/>
          <w:sz w:val="22"/>
          <w:szCs w:val="22"/>
          <w:lang w:val="el-GR"/>
        </w:rPr>
        <w:t>μ</w:t>
      </w:r>
      <w:r w:rsidR="00DE7054">
        <w:rPr>
          <w:rFonts w:ascii="Arial" w:hAnsi="Arial" w:cs="Arial"/>
          <w:color w:val="000000"/>
          <w:sz w:val="22"/>
          <w:szCs w:val="22"/>
          <w:lang w:val="el-GR"/>
        </w:rPr>
        <w:t>ε</w:t>
      </w:r>
      <w:r w:rsidRPr="00260A2C">
        <w:rPr>
          <w:rFonts w:ascii="Arial" w:hAnsi="Arial" w:cs="Arial"/>
          <w:color w:val="000000"/>
          <w:sz w:val="22"/>
          <w:szCs w:val="22"/>
          <w:lang w:val="el-GR"/>
        </w:rPr>
        <w:t>ν</w:t>
      </w:r>
      <w:r w:rsidR="00AB6BB8">
        <w:rPr>
          <w:rFonts w:ascii="Arial" w:hAnsi="Arial" w:cs="Arial"/>
          <w:color w:val="000000"/>
          <w:sz w:val="22"/>
          <w:szCs w:val="22"/>
          <w:lang w:val="el-GR"/>
        </w:rPr>
        <w:t xml:space="preserve">α </w:t>
      </w:r>
      <w:r w:rsidRPr="00260A2C">
        <w:rPr>
          <w:rFonts w:ascii="Arial" w:hAnsi="Arial" w:cs="Arial"/>
          <w:color w:val="000000"/>
          <w:sz w:val="22"/>
          <w:szCs w:val="22"/>
          <w:lang w:val="el-GR"/>
        </w:rPr>
        <w:t>και ανθρώπ</w:t>
      </w:r>
      <w:r w:rsidR="00AB6BB8">
        <w:rPr>
          <w:rFonts w:ascii="Arial" w:hAnsi="Arial" w:cs="Arial"/>
          <w:color w:val="000000"/>
          <w:sz w:val="22"/>
          <w:szCs w:val="22"/>
          <w:lang w:val="el-GR"/>
        </w:rPr>
        <w:t>ους</w:t>
      </w:r>
      <w:r w:rsidRPr="00260A2C">
        <w:rPr>
          <w:rFonts w:ascii="Arial" w:hAnsi="Arial" w:cs="Arial"/>
          <w:color w:val="000000"/>
          <w:sz w:val="22"/>
          <w:szCs w:val="22"/>
          <w:lang w:val="el-GR"/>
        </w:rPr>
        <w:t xml:space="preserve"> από απόσταση</w:t>
      </w:r>
    </w:p>
    <w:p w14:paraId="0E71114D" w14:textId="37FCA5A4" w:rsidR="000C1E9F" w:rsidRPr="00260A2C" w:rsidRDefault="00BA6A9F">
      <w:pPr>
        <w:pStyle w:val="ListParagraph"/>
        <w:numPr>
          <w:ilvl w:val="0"/>
          <w:numId w:val="18"/>
        </w:numPr>
        <w:jc w:val="both"/>
        <w:rPr>
          <w:rFonts w:ascii="Arial" w:hAnsi="Arial" w:cs="Arial"/>
          <w:color w:val="000000"/>
          <w:sz w:val="22"/>
          <w:szCs w:val="22"/>
          <w:lang w:val="el-GR"/>
        </w:rPr>
      </w:pPr>
      <w:r w:rsidRPr="00260A2C">
        <w:rPr>
          <w:rFonts w:ascii="Arial" w:hAnsi="Arial" w:cs="Arial"/>
          <w:color w:val="000000"/>
          <w:sz w:val="22"/>
          <w:szCs w:val="22"/>
          <w:lang w:val="el-GR"/>
        </w:rPr>
        <w:t>Αρχί</w:t>
      </w:r>
      <w:r w:rsidR="00AB6BB8">
        <w:rPr>
          <w:rFonts w:ascii="Arial" w:hAnsi="Arial" w:cs="Arial"/>
          <w:color w:val="000000"/>
          <w:sz w:val="22"/>
          <w:szCs w:val="22"/>
          <w:lang w:val="el-GR"/>
        </w:rPr>
        <w:t>ζουν</w:t>
      </w:r>
      <w:r w:rsidRPr="00260A2C">
        <w:rPr>
          <w:rFonts w:ascii="Arial" w:hAnsi="Arial" w:cs="Arial"/>
          <w:color w:val="000000"/>
          <w:sz w:val="22"/>
          <w:szCs w:val="22"/>
          <w:lang w:val="el-GR"/>
        </w:rPr>
        <w:t xml:space="preserve"> να χρησιμοποι</w:t>
      </w:r>
      <w:r w:rsidR="00AB6BB8">
        <w:rPr>
          <w:rFonts w:ascii="Arial" w:hAnsi="Arial" w:cs="Arial"/>
          <w:color w:val="000000"/>
          <w:sz w:val="22"/>
          <w:szCs w:val="22"/>
          <w:lang w:val="el-GR"/>
        </w:rPr>
        <w:t>ούν</w:t>
      </w:r>
      <w:r w:rsidRPr="00260A2C">
        <w:rPr>
          <w:rFonts w:ascii="Arial" w:hAnsi="Arial" w:cs="Arial"/>
          <w:color w:val="000000"/>
          <w:sz w:val="22"/>
          <w:szCs w:val="22"/>
          <w:lang w:val="el-GR"/>
        </w:rPr>
        <w:t xml:space="preserve"> τα χέρια και τα μάτια με συντονισμένο τρόπο</w:t>
      </w:r>
    </w:p>
    <w:p w14:paraId="22B176F7" w14:textId="726B5785" w:rsidR="000C1E9F" w:rsidRDefault="00BA6A9F">
      <w:pPr>
        <w:pStyle w:val="ListParagraph"/>
        <w:numPr>
          <w:ilvl w:val="0"/>
          <w:numId w:val="18"/>
        </w:numPr>
        <w:jc w:val="both"/>
        <w:rPr>
          <w:rFonts w:ascii="Arial" w:hAnsi="Arial" w:cs="Arial"/>
          <w:color w:val="000000"/>
          <w:sz w:val="22"/>
          <w:szCs w:val="22"/>
          <w:lang w:val="en-US"/>
        </w:rPr>
      </w:pPr>
      <w:proofErr w:type="spellStart"/>
      <w:r w:rsidRPr="00BF67D5">
        <w:rPr>
          <w:rFonts w:ascii="Arial" w:hAnsi="Arial" w:cs="Arial"/>
          <w:color w:val="000000"/>
          <w:sz w:val="22"/>
          <w:szCs w:val="22"/>
          <w:lang w:val="en-US"/>
        </w:rPr>
        <w:t>Κοιτ</w:t>
      </w:r>
      <w:proofErr w:type="spellEnd"/>
      <w:r w:rsidR="00AB6BB8">
        <w:rPr>
          <w:rFonts w:ascii="Arial" w:hAnsi="Arial" w:cs="Arial"/>
          <w:color w:val="000000"/>
          <w:sz w:val="22"/>
          <w:szCs w:val="22"/>
          <w:lang w:val="el-GR"/>
        </w:rPr>
        <w:t>ούν</w:t>
      </w:r>
      <w:r w:rsidRPr="00BF67D5">
        <w:rPr>
          <w:rFonts w:ascii="Arial" w:hAnsi="Arial" w:cs="Arial"/>
          <w:color w:val="000000"/>
          <w:sz w:val="22"/>
          <w:szCs w:val="22"/>
          <w:lang w:val="en-US"/>
        </w:rPr>
        <w:t xml:space="preserve"> π</w:t>
      </w:r>
      <w:proofErr w:type="spellStart"/>
      <w:r w:rsidRPr="00BF67D5">
        <w:rPr>
          <w:rFonts w:ascii="Arial" w:hAnsi="Arial" w:cs="Arial"/>
          <w:color w:val="000000"/>
          <w:sz w:val="22"/>
          <w:szCs w:val="22"/>
          <w:lang w:val="en-US"/>
        </w:rPr>
        <w:t>ροσεκτικά</w:t>
      </w:r>
      <w:proofErr w:type="spellEnd"/>
      <w:r w:rsidRPr="00BF67D5">
        <w:rPr>
          <w:rFonts w:ascii="Arial" w:hAnsi="Arial" w:cs="Arial"/>
          <w:color w:val="000000"/>
          <w:sz w:val="22"/>
          <w:szCs w:val="22"/>
          <w:lang w:val="en-US"/>
        </w:rPr>
        <w:t xml:space="preserve"> τα π</w:t>
      </w:r>
      <w:proofErr w:type="spellStart"/>
      <w:r w:rsidRPr="00BF67D5">
        <w:rPr>
          <w:rFonts w:ascii="Arial" w:hAnsi="Arial" w:cs="Arial"/>
          <w:color w:val="000000"/>
          <w:sz w:val="22"/>
          <w:szCs w:val="22"/>
          <w:lang w:val="en-US"/>
        </w:rPr>
        <w:t>ρόσω</w:t>
      </w:r>
      <w:proofErr w:type="spellEnd"/>
      <w:r w:rsidRPr="00BF67D5">
        <w:rPr>
          <w:rFonts w:ascii="Arial" w:hAnsi="Arial" w:cs="Arial"/>
          <w:color w:val="000000"/>
          <w:sz w:val="22"/>
          <w:szCs w:val="22"/>
          <w:lang w:val="en-US"/>
        </w:rPr>
        <w:t>πα</w:t>
      </w:r>
    </w:p>
    <w:p w14:paraId="0D2D99DB" w14:textId="1B098C72" w:rsidR="000C1E9F" w:rsidRPr="00260A2C" w:rsidRDefault="00BA6A9F">
      <w:pPr>
        <w:pStyle w:val="ListParagraph"/>
        <w:numPr>
          <w:ilvl w:val="0"/>
          <w:numId w:val="18"/>
        </w:numPr>
        <w:jc w:val="both"/>
        <w:rPr>
          <w:rFonts w:ascii="Arial" w:hAnsi="Arial" w:cs="Arial"/>
          <w:color w:val="000000"/>
          <w:sz w:val="22"/>
          <w:szCs w:val="22"/>
          <w:lang w:val="el-GR"/>
        </w:rPr>
      </w:pPr>
      <w:r w:rsidRPr="00260A2C">
        <w:rPr>
          <w:rFonts w:ascii="Arial" w:hAnsi="Arial" w:cs="Arial"/>
          <w:color w:val="000000"/>
          <w:sz w:val="22"/>
          <w:szCs w:val="22"/>
          <w:lang w:val="el-GR"/>
        </w:rPr>
        <w:t>Προτιμ</w:t>
      </w:r>
      <w:r w:rsidR="00AB6BB8">
        <w:rPr>
          <w:rFonts w:ascii="Arial" w:hAnsi="Arial" w:cs="Arial"/>
          <w:color w:val="000000"/>
          <w:sz w:val="22"/>
          <w:szCs w:val="22"/>
          <w:lang w:val="el-GR"/>
        </w:rPr>
        <w:t>ούν</w:t>
      </w:r>
      <w:r w:rsidRPr="00260A2C">
        <w:rPr>
          <w:rFonts w:ascii="Arial" w:hAnsi="Arial" w:cs="Arial"/>
          <w:color w:val="000000"/>
          <w:sz w:val="22"/>
          <w:szCs w:val="22"/>
          <w:lang w:val="el-GR"/>
        </w:rPr>
        <w:t xml:space="preserve"> γλυκές μυρωδιές και απαλές αισθήσεις</w:t>
      </w:r>
    </w:p>
    <w:p w14:paraId="29741BE9" w14:textId="77777777" w:rsidR="00032FF3" w:rsidRPr="00260A2C" w:rsidRDefault="00032FF3" w:rsidP="00032FF3">
      <w:pPr>
        <w:jc w:val="both"/>
        <w:rPr>
          <w:rFonts w:ascii="Arial" w:hAnsi="Arial" w:cs="Arial"/>
          <w:color w:val="000000"/>
          <w:sz w:val="22"/>
          <w:szCs w:val="22"/>
          <w:lang w:val="el-GR"/>
        </w:rPr>
      </w:pPr>
    </w:p>
    <w:p w14:paraId="665F79B5" w14:textId="049446D5" w:rsidR="000C1E9F" w:rsidRPr="00E563CE" w:rsidRDefault="00BA6A9F">
      <w:pPr>
        <w:jc w:val="both"/>
        <w:rPr>
          <w:rFonts w:ascii="Arial" w:hAnsi="Arial" w:cs="Arial"/>
          <w:i/>
          <w:iCs/>
          <w:color w:val="000000"/>
          <w:sz w:val="22"/>
          <w:szCs w:val="22"/>
          <w:u w:val="single"/>
          <w:lang w:val="el-GR"/>
        </w:rPr>
      </w:pPr>
      <w:r w:rsidRPr="00E563CE">
        <w:rPr>
          <w:rFonts w:ascii="Arial" w:hAnsi="Arial" w:cs="Arial"/>
          <w:i/>
          <w:iCs/>
          <w:color w:val="000000"/>
          <w:sz w:val="22"/>
          <w:szCs w:val="22"/>
          <w:u w:val="single"/>
          <w:lang w:val="el-GR"/>
        </w:rPr>
        <w:t xml:space="preserve">Από </w:t>
      </w:r>
      <w:r w:rsidR="00EC58DB">
        <w:rPr>
          <w:rFonts w:ascii="Arial" w:hAnsi="Arial" w:cs="Arial"/>
          <w:i/>
          <w:iCs/>
          <w:color w:val="000000"/>
          <w:sz w:val="22"/>
          <w:szCs w:val="22"/>
          <w:u w:val="single"/>
          <w:lang w:val="el-GR"/>
        </w:rPr>
        <w:t>επτά</w:t>
      </w:r>
      <w:r w:rsidR="00EC58DB" w:rsidRPr="00E563CE">
        <w:rPr>
          <w:rFonts w:ascii="Arial" w:hAnsi="Arial" w:cs="Arial"/>
          <w:i/>
          <w:iCs/>
          <w:color w:val="000000"/>
          <w:sz w:val="22"/>
          <w:szCs w:val="22"/>
          <w:u w:val="single"/>
          <w:lang w:val="el-GR"/>
        </w:rPr>
        <w:t xml:space="preserve"> </w:t>
      </w:r>
      <w:r w:rsidRPr="00E563CE">
        <w:rPr>
          <w:rFonts w:ascii="Arial" w:hAnsi="Arial" w:cs="Arial"/>
          <w:i/>
          <w:iCs/>
          <w:color w:val="000000"/>
          <w:sz w:val="22"/>
          <w:szCs w:val="22"/>
          <w:u w:val="single"/>
          <w:lang w:val="el-GR"/>
        </w:rPr>
        <w:t>μήνες</w:t>
      </w:r>
    </w:p>
    <w:p w14:paraId="77CCFA34" w14:textId="77777777" w:rsidR="00032FF3" w:rsidRPr="00E563CE" w:rsidRDefault="00032FF3" w:rsidP="00032FF3">
      <w:pPr>
        <w:jc w:val="both"/>
        <w:rPr>
          <w:rFonts w:ascii="Arial" w:hAnsi="Arial" w:cs="Arial"/>
          <w:color w:val="000000"/>
          <w:sz w:val="22"/>
          <w:szCs w:val="22"/>
          <w:lang w:val="el-GR"/>
        </w:rPr>
      </w:pPr>
    </w:p>
    <w:p w14:paraId="0DA79AD9" w14:textId="77777777" w:rsidR="000C1E9F" w:rsidRPr="00E563CE" w:rsidRDefault="00BA6A9F">
      <w:pPr>
        <w:jc w:val="both"/>
        <w:rPr>
          <w:rFonts w:ascii="Arial" w:hAnsi="Arial" w:cs="Arial"/>
          <w:b/>
          <w:bCs/>
          <w:color w:val="000000"/>
          <w:sz w:val="22"/>
          <w:szCs w:val="22"/>
          <w:lang w:val="el-GR"/>
        </w:rPr>
      </w:pPr>
      <w:r w:rsidRPr="00E563CE">
        <w:rPr>
          <w:rFonts w:ascii="Arial" w:hAnsi="Arial" w:cs="Arial"/>
          <w:b/>
          <w:bCs/>
          <w:color w:val="000000"/>
          <w:sz w:val="22"/>
          <w:szCs w:val="22"/>
          <w:lang w:val="el-GR"/>
        </w:rPr>
        <w:t>Σωματικές δεξιότητες</w:t>
      </w:r>
    </w:p>
    <w:p w14:paraId="71EC3758" w14:textId="585DA018" w:rsidR="000C1E9F" w:rsidRPr="00260A2C" w:rsidRDefault="00BA6A9F">
      <w:pPr>
        <w:pStyle w:val="ListParagraph"/>
        <w:numPr>
          <w:ilvl w:val="0"/>
          <w:numId w:val="19"/>
        </w:numPr>
        <w:jc w:val="both"/>
        <w:rPr>
          <w:rFonts w:ascii="Arial" w:hAnsi="Arial" w:cs="Arial"/>
          <w:color w:val="000000"/>
          <w:sz w:val="22"/>
          <w:szCs w:val="22"/>
          <w:lang w:val="el-GR"/>
        </w:rPr>
      </w:pPr>
      <w:r w:rsidRPr="00260A2C">
        <w:rPr>
          <w:rFonts w:ascii="Arial" w:hAnsi="Arial" w:cs="Arial"/>
          <w:color w:val="000000"/>
          <w:sz w:val="22"/>
          <w:szCs w:val="22"/>
          <w:lang w:val="el-GR"/>
        </w:rPr>
        <w:t>Κυλ</w:t>
      </w:r>
      <w:r w:rsidR="00AB6BB8">
        <w:rPr>
          <w:rFonts w:ascii="Arial" w:hAnsi="Arial" w:cs="Arial"/>
          <w:color w:val="000000"/>
          <w:sz w:val="22"/>
          <w:szCs w:val="22"/>
          <w:lang w:val="el-GR"/>
        </w:rPr>
        <w:t>ούν</w:t>
      </w:r>
      <w:r w:rsidRPr="00260A2C">
        <w:rPr>
          <w:rFonts w:ascii="Arial" w:hAnsi="Arial" w:cs="Arial"/>
          <w:color w:val="000000"/>
          <w:sz w:val="22"/>
          <w:szCs w:val="22"/>
          <w:lang w:val="el-GR"/>
        </w:rPr>
        <w:t xml:space="preserve"> και προς τις δύο κατευθύνσεις</w:t>
      </w:r>
    </w:p>
    <w:p w14:paraId="0E1413DF" w14:textId="4298DEE3" w:rsidR="000C1E9F" w:rsidRPr="00260A2C" w:rsidRDefault="00BA6A9F">
      <w:pPr>
        <w:pStyle w:val="ListParagraph"/>
        <w:numPr>
          <w:ilvl w:val="0"/>
          <w:numId w:val="19"/>
        </w:numPr>
        <w:jc w:val="both"/>
        <w:rPr>
          <w:rFonts w:ascii="Arial" w:hAnsi="Arial" w:cs="Arial"/>
          <w:color w:val="000000"/>
          <w:sz w:val="22"/>
          <w:szCs w:val="22"/>
          <w:lang w:val="el-GR"/>
        </w:rPr>
      </w:pPr>
      <w:r w:rsidRPr="00260A2C">
        <w:rPr>
          <w:rFonts w:ascii="Arial" w:hAnsi="Arial" w:cs="Arial"/>
          <w:color w:val="000000"/>
          <w:sz w:val="22"/>
          <w:szCs w:val="22"/>
          <w:lang w:val="el-GR"/>
        </w:rPr>
        <w:t>Κ</w:t>
      </w:r>
      <w:r w:rsidR="00AB6BB8">
        <w:rPr>
          <w:rFonts w:ascii="Arial" w:hAnsi="Arial" w:cs="Arial"/>
          <w:color w:val="000000"/>
          <w:sz w:val="22"/>
          <w:szCs w:val="22"/>
          <w:lang w:val="el-GR"/>
        </w:rPr>
        <w:t>άθονται</w:t>
      </w:r>
      <w:r w:rsidRPr="00260A2C">
        <w:rPr>
          <w:rFonts w:ascii="Arial" w:hAnsi="Arial" w:cs="Arial"/>
          <w:color w:val="000000"/>
          <w:sz w:val="22"/>
          <w:szCs w:val="22"/>
          <w:lang w:val="el-GR"/>
        </w:rPr>
        <w:t xml:space="preserve"> </w:t>
      </w:r>
      <w:r w:rsidR="002A7525">
        <w:rPr>
          <w:rFonts w:ascii="Arial" w:hAnsi="Arial" w:cs="Arial"/>
          <w:color w:val="000000"/>
          <w:sz w:val="22"/>
          <w:szCs w:val="22"/>
          <w:lang w:val="el-GR"/>
        </w:rPr>
        <w:t>με στήριξη</w:t>
      </w:r>
      <w:r w:rsidRPr="00260A2C">
        <w:rPr>
          <w:rFonts w:ascii="Arial" w:hAnsi="Arial" w:cs="Arial"/>
          <w:color w:val="000000"/>
          <w:sz w:val="22"/>
          <w:szCs w:val="22"/>
          <w:lang w:val="el-GR"/>
        </w:rPr>
        <w:t xml:space="preserve"> και στη συνέχεια χωρίς στήριξη με τα χέρια</w:t>
      </w:r>
    </w:p>
    <w:p w14:paraId="334B10E1" w14:textId="48666729" w:rsidR="000C1E9F" w:rsidRDefault="00BA6A9F">
      <w:pPr>
        <w:pStyle w:val="ListParagraph"/>
        <w:numPr>
          <w:ilvl w:val="0"/>
          <w:numId w:val="19"/>
        </w:numPr>
        <w:jc w:val="both"/>
        <w:rPr>
          <w:rFonts w:ascii="Arial" w:hAnsi="Arial" w:cs="Arial"/>
          <w:color w:val="000000"/>
          <w:sz w:val="22"/>
          <w:szCs w:val="22"/>
          <w:lang w:val="en-US"/>
        </w:rPr>
      </w:pPr>
      <w:r w:rsidRPr="00BF67D5">
        <w:rPr>
          <w:rFonts w:ascii="Arial" w:hAnsi="Arial" w:cs="Arial"/>
          <w:color w:val="000000"/>
          <w:sz w:val="22"/>
          <w:szCs w:val="22"/>
          <w:lang w:val="en-US"/>
        </w:rPr>
        <w:t>Υπ</w:t>
      </w:r>
      <w:proofErr w:type="spellStart"/>
      <w:r w:rsidRPr="00BF67D5">
        <w:rPr>
          <w:rFonts w:ascii="Arial" w:hAnsi="Arial" w:cs="Arial"/>
          <w:color w:val="000000"/>
          <w:sz w:val="22"/>
          <w:szCs w:val="22"/>
          <w:lang w:val="en-US"/>
        </w:rPr>
        <w:t>οστ</w:t>
      </w:r>
      <w:proofErr w:type="spellEnd"/>
      <w:r w:rsidR="002A7525">
        <w:rPr>
          <w:rFonts w:ascii="Arial" w:hAnsi="Arial" w:cs="Arial"/>
          <w:color w:val="000000"/>
          <w:sz w:val="22"/>
          <w:szCs w:val="22"/>
          <w:lang w:val="el-GR"/>
        </w:rPr>
        <w:t>ηρίζονται</w:t>
      </w:r>
      <w:r w:rsidRPr="00BF67D5">
        <w:rPr>
          <w:rFonts w:ascii="Arial" w:hAnsi="Arial" w:cs="Arial"/>
          <w:color w:val="000000"/>
          <w:sz w:val="22"/>
          <w:szCs w:val="22"/>
          <w:lang w:val="en-US"/>
        </w:rPr>
        <w:t xml:space="preserve"> π</w:t>
      </w:r>
      <w:proofErr w:type="spellStart"/>
      <w:r w:rsidRPr="00BF67D5">
        <w:rPr>
          <w:rFonts w:ascii="Arial" w:hAnsi="Arial" w:cs="Arial"/>
          <w:color w:val="000000"/>
          <w:sz w:val="22"/>
          <w:szCs w:val="22"/>
          <w:lang w:val="en-US"/>
        </w:rPr>
        <w:t>λήρ</w:t>
      </w:r>
      <w:proofErr w:type="spellEnd"/>
      <w:r w:rsidR="002A7525">
        <w:rPr>
          <w:rFonts w:ascii="Arial" w:hAnsi="Arial" w:cs="Arial"/>
          <w:color w:val="000000"/>
          <w:sz w:val="22"/>
          <w:szCs w:val="22"/>
          <w:lang w:val="el-GR"/>
        </w:rPr>
        <w:t>ως</w:t>
      </w:r>
      <w:r w:rsidRPr="00BF67D5">
        <w:rPr>
          <w:rFonts w:ascii="Arial" w:hAnsi="Arial" w:cs="Arial"/>
          <w:color w:val="000000"/>
          <w:sz w:val="22"/>
          <w:szCs w:val="22"/>
          <w:lang w:val="en-US"/>
        </w:rPr>
        <w:t xml:space="preserve"> </w:t>
      </w:r>
      <w:proofErr w:type="spellStart"/>
      <w:r w:rsidRPr="00BF67D5">
        <w:rPr>
          <w:rFonts w:ascii="Arial" w:hAnsi="Arial" w:cs="Arial"/>
          <w:color w:val="000000"/>
          <w:sz w:val="22"/>
          <w:szCs w:val="22"/>
          <w:lang w:val="en-US"/>
        </w:rPr>
        <w:t>στ</w:t>
      </w:r>
      <w:proofErr w:type="spellEnd"/>
      <w:r w:rsidRPr="00BF67D5">
        <w:rPr>
          <w:rFonts w:ascii="Arial" w:hAnsi="Arial" w:cs="Arial"/>
          <w:color w:val="000000"/>
          <w:sz w:val="22"/>
          <w:szCs w:val="22"/>
          <w:lang w:val="en-US"/>
        </w:rPr>
        <w:t>α π</w:t>
      </w:r>
      <w:proofErr w:type="spellStart"/>
      <w:r w:rsidRPr="00BF67D5">
        <w:rPr>
          <w:rFonts w:ascii="Arial" w:hAnsi="Arial" w:cs="Arial"/>
          <w:color w:val="000000"/>
          <w:sz w:val="22"/>
          <w:szCs w:val="22"/>
          <w:lang w:val="en-US"/>
        </w:rPr>
        <w:t>όδι</w:t>
      </w:r>
      <w:proofErr w:type="spellEnd"/>
      <w:r w:rsidRPr="00BF67D5">
        <w:rPr>
          <w:rFonts w:ascii="Arial" w:hAnsi="Arial" w:cs="Arial"/>
          <w:color w:val="000000"/>
          <w:sz w:val="22"/>
          <w:szCs w:val="22"/>
          <w:lang w:val="en-US"/>
        </w:rPr>
        <w:t>α</w:t>
      </w:r>
    </w:p>
    <w:p w14:paraId="61D34A6C" w14:textId="7838387E" w:rsidR="000C1E9F" w:rsidRPr="00260A2C" w:rsidRDefault="00BA6A9F">
      <w:pPr>
        <w:pStyle w:val="ListParagraph"/>
        <w:numPr>
          <w:ilvl w:val="0"/>
          <w:numId w:val="19"/>
        </w:numPr>
        <w:jc w:val="both"/>
        <w:rPr>
          <w:rFonts w:ascii="Arial" w:hAnsi="Arial" w:cs="Arial"/>
          <w:color w:val="000000"/>
          <w:sz w:val="22"/>
          <w:szCs w:val="22"/>
          <w:lang w:val="el-GR"/>
        </w:rPr>
      </w:pPr>
      <w:r w:rsidRPr="00260A2C">
        <w:rPr>
          <w:rFonts w:ascii="Arial" w:hAnsi="Arial" w:cs="Arial"/>
          <w:color w:val="000000"/>
          <w:sz w:val="22"/>
          <w:szCs w:val="22"/>
          <w:lang w:val="el-GR"/>
        </w:rPr>
        <w:t>Πιά</w:t>
      </w:r>
      <w:r w:rsidR="002A7525">
        <w:rPr>
          <w:rFonts w:ascii="Arial" w:hAnsi="Arial" w:cs="Arial"/>
          <w:color w:val="000000"/>
          <w:sz w:val="22"/>
          <w:szCs w:val="22"/>
          <w:lang w:val="el-GR"/>
        </w:rPr>
        <w:t>νουν</w:t>
      </w:r>
      <w:r w:rsidRPr="00260A2C">
        <w:rPr>
          <w:rFonts w:ascii="Arial" w:hAnsi="Arial" w:cs="Arial"/>
          <w:color w:val="000000"/>
          <w:sz w:val="22"/>
          <w:szCs w:val="22"/>
          <w:lang w:val="el-GR"/>
        </w:rPr>
        <w:t xml:space="preserve"> αντικείμενα με το ένα χέρι</w:t>
      </w:r>
    </w:p>
    <w:p w14:paraId="01DB0467" w14:textId="1AE7EC82" w:rsidR="000C1E9F" w:rsidRPr="00260A2C" w:rsidRDefault="00BA6A9F">
      <w:pPr>
        <w:pStyle w:val="ListParagraph"/>
        <w:numPr>
          <w:ilvl w:val="0"/>
          <w:numId w:val="19"/>
        </w:numPr>
        <w:jc w:val="both"/>
        <w:rPr>
          <w:rFonts w:ascii="Arial" w:hAnsi="Arial" w:cs="Arial"/>
          <w:color w:val="000000"/>
          <w:sz w:val="22"/>
          <w:szCs w:val="22"/>
          <w:lang w:val="el-GR"/>
        </w:rPr>
      </w:pPr>
      <w:r w:rsidRPr="00260A2C">
        <w:rPr>
          <w:rFonts w:ascii="Arial" w:hAnsi="Arial" w:cs="Arial"/>
          <w:color w:val="000000"/>
          <w:sz w:val="22"/>
          <w:szCs w:val="22"/>
          <w:lang w:val="el-GR"/>
        </w:rPr>
        <w:t>Μεταφέρ</w:t>
      </w:r>
      <w:r w:rsidR="002A7525">
        <w:rPr>
          <w:rFonts w:ascii="Arial" w:hAnsi="Arial" w:cs="Arial"/>
          <w:color w:val="000000"/>
          <w:sz w:val="22"/>
          <w:szCs w:val="22"/>
          <w:lang w:val="el-GR"/>
        </w:rPr>
        <w:t>ουν</w:t>
      </w:r>
      <w:r w:rsidRPr="00260A2C">
        <w:rPr>
          <w:rFonts w:ascii="Arial" w:hAnsi="Arial" w:cs="Arial"/>
          <w:color w:val="000000"/>
          <w:sz w:val="22"/>
          <w:szCs w:val="22"/>
          <w:lang w:val="el-GR"/>
        </w:rPr>
        <w:t xml:space="preserve"> ένα αντικείμενο από το ένα χέρι στο άλλο</w:t>
      </w:r>
    </w:p>
    <w:p w14:paraId="4A449DDD" w14:textId="77777777" w:rsidR="00032FF3" w:rsidRPr="00260A2C" w:rsidRDefault="00032FF3" w:rsidP="00032FF3">
      <w:pPr>
        <w:jc w:val="both"/>
        <w:rPr>
          <w:rFonts w:ascii="Arial" w:hAnsi="Arial" w:cs="Arial"/>
          <w:color w:val="000000"/>
          <w:sz w:val="22"/>
          <w:szCs w:val="22"/>
          <w:lang w:val="el-GR"/>
        </w:rPr>
      </w:pPr>
    </w:p>
    <w:p w14:paraId="4568F4D7" w14:textId="77777777" w:rsidR="000C1E9F" w:rsidRDefault="00BA6A9F">
      <w:pPr>
        <w:jc w:val="both"/>
        <w:rPr>
          <w:rFonts w:ascii="Arial" w:hAnsi="Arial" w:cs="Arial"/>
          <w:b/>
          <w:bCs/>
          <w:color w:val="000000"/>
          <w:sz w:val="22"/>
          <w:szCs w:val="22"/>
          <w:lang w:val="en-US"/>
        </w:rPr>
      </w:pPr>
      <w:proofErr w:type="spellStart"/>
      <w:r w:rsidRPr="00BF67D5">
        <w:rPr>
          <w:rFonts w:ascii="Arial" w:hAnsi="Arial" w:cs="Arial"/>
          <w:b/>
          <w:bCs/>
          <w:color w:val="000000"/>
          <w:sz w:val="22"/>
          <w:szCs w:val="22"/>
          <w:lang w:val="en-US"/>
        </w:rPr>
        <w:t>Κοινωνικές</w:t>
      </w:r>
      <w:proofErr w:type="spellEnd"/>
      <w:r w:rsidRPr="00BF67D5">
        <w:rPr>
          <w:rFonts w:ascii="Arial" w:hAnsi="Arial" w:cs="Arial"/>
          <w:b/>
          <w:bCs/>
          <w:color w:val="000000"/>
          <w:sz w:val="22"/>
          <w:szCs w:val="22"/>
          <w:lang w:val="en-US"/>
        </w:rPr>
        <w:t xml:space="preserve"> </w:t>
      </w:r>
      <w:proofErr w:type="spellStart"/>
      <w:r w:rsidRPr="00BF67D5">
        <w:rPr>
          <w:rFonts w:ascii="Arial" w:hAnsi="Arial" w:cs="Arial"/>
          <w:b/>
          <w:bCs/>
          <w:color w:val="000000"/>
          <w:sz w:val="22"/>
          <w:szCs w:val="22"/>
          <w:lang w:val="en-US"/>
        </w:rPr>
        <w:t>δεξιότητες</w:t>
      </w:r>
      <w:proofErr w:type="spellEnd"/>
    </w:p>
    <w:p w14:paraId="6685A682" w14:textId="5F66B508" w:rsidR="000C1E9F" w:rsidRDefault="00BA6A9F">
      <w:pPr>
        <w:pStyle w:val="ListParagraph"/>
        <w:numPr>
          <w:ilvl w:val="0"/>
          <w:numId w:val="20"/>
        </w:numPr>
        <w:jc w:val="both"/>
        <w:rPr>
          <w:rFonts w:ascii="Arial" w:hAnsi="Arial" w:cs="Arial"/>
          <w:color w:val="000000"/>
          <w:sz w:val="22"/>
          <w:szCs w:val="22"/>
          <w:lang w:val="en-US"/>
        </w:rPr>
      </w:pPr>
      <w:r w:rsidRPr="00BF67D5">
        <w:rPr>
          <w:rFonts w:ascii="Arial" w:hAnsi="Arial" w:cs="Arial"/>
          <w:color w:val="000000"/>
          <w:sz w:val="22"/>
          <w:szCs w:val="22"/>
          <w:lang w:val="en-US"/>
        </w:rPr>
        <w:t>Απα</w:t>
      </w:r>
      <w:proofErr w:type="spellStart"/>
      <w:r w:rsidRPr="00BF67D5">
        <w:rPr>
          <w:rFonts w:ascii="Arial" w:hAnsi="Arial" w:cs="Arial"/>
          <w:color w:val="000000"/>
          <w:sz w:val="22"/>
          <w:szCs w:val="22"/>
          <w:lang w:val="en-US"/>
        </w:rPr>
        <w:t>ντ</w:t>
      </w:r>
      <w:proofErr w:type="spellEnd"/>
      <w:r w:rsidR="002A7525">
        <w:rPr>
          <w:rFonts w:ascii="Arial" w:hAnsi="Arial" w:cs="Arial"/>
          <w:color w:val="000000"/>
          <w:sz w:val="22"/>
          <w:szCs w:val="22"/>
          <w:lang w:val="el-GR"/>
        </w:rPr>
        <w:t>ούν</w:t>
      </w:r>
      <w:r w:rsidRPr="00BF67D5">
        <w:rPr>
          <w:rFonts w:ascii="Arial" w:hAnsi="Arial" w:cs="Arial"/>
          <w:color w:val="000000"/>
          <w:sz w:val="22"/>
          <w:szCs w:val="22"/>
          <w:lang w:val="en-US"/>
        </w:rPr>
        <w:t xml:space="preserve"> </w:t>
      </w:r>
      <w:proofErr w:type="spellStart"/>
      <w:r w:rsidRPr="00BF67D5">
        <w:rPr>
          <w:rFonts w:ascii="Arial" w:hAnsi="Arial" w:cs="Arial"/>
          <w:color w:val="000000"/>
          <w:sz w:val="22"/>
          <w:szCs w:val="22"/>
          <w:lang w:val="en-US"/>
        </w:rPr>
        <w:t>στ</w:t>
      </w:r>
      <w:proofErr w:type="spellEnd"/>
      <w:r w:rsidRPr="00BF67D5">
        <w:rPr>
          <w:rFonts w:ascii="Arial" w:hAnsi="Arial" w:cs="Arial"/>
          <w:color w:val="000000"/>
          <w:sz w:val="22"/>
          <w:szCs w:val="22"/>
          <w:lang w:val="en-US"/>
        </w:rPr>
        <w:t xml:space="preserve">α </w:t>
      </w:r>
      <w:proofErr w:type="spellStart"/>
      <w:r w:rsidRPr="00BF67D5">
        <w:rPr>
          <w:rFonts w:ascii="Arial" w:hAnsi="Arial" w:cs="Arial"/>
          <w:color w:val="000000"/>
          <w:sz w:val="22"/>
          <w:szCs w:val="22"/>
          <w:lang w:val="en-US"/>
        </w:rPr>
        <w:t>ονόμ</w:t>
      </w:r>
      <w:proofErr w:type="spellEnd"/>
      <w:r w:rsidRPr="00BF67D5">
        <w:rPr>
          <w:rFonts w:ascii="Arial" w:hAnsi="Arial" w:cs="Arial"/>
          <w:color w:val="000000"/>
          <w:sz w:val="22"/>
          <w:szCs w:val="22"/>
          <w:lang w:val="en-US"/>
        </w:rPr>
        <w:t xml:space="preserve">ατά </w:t>
      </w:r>
      <w:proofErr w:type="spellStart"/>
      <w:r w:rsidRPr="00BF67D5">
        <w:rPr>
          <w:rFonts w:ascii="Arial" w:hAnsi="Arial" w:cs="Arial"/>
          <w:color w:val="000000"/>
          <w:sz w:val="22"/>
          <w:szCs w:val="22"/>
          <w:lang w:val="en-US"/>
        </w:rPr>
        <w:t>τους</w:t>
      </w:r>
      <w:proofErr w:type="spellEnd"/>
    </w:p>
    <w:p w14:paraId="3051B13A" w14:textId="6531EB06" w:rsidR="000C1E9F" w:rsidRDefault="00924454">
      <w:pPr>
        <w:pStyle w:val="ListParagraph"/>
        <w:numPr>
          <w:ilvl w:val="0"/>
          <w:numId w:val="20"/>
        </w:numPr>
        <w:jc w:val="both"/>
        <w:rPr>
          <w:rFonts w:ascii="Arial" w:hAnsi="Arial" w:cs="Arial"/>
          <w:color w:val="000000"/>
          <w:sz w:val="22"/>
          <w:szCs w:val="22"/>
          <w:lang w:val="en-US"/>
        </w:rPr>
      </w:pPr>
      <w:r>
        <w:rPr>
          <w:rFonts w:ascii="Arial" w:hAnsi="Arial" w:cs="Arial"/>
          <w:color w:val="000000"/>
          <w:sz w:val="22"/>
          <w:szCs w:val="22"/>
          <w:lang w:val="el-GR"/>
        </w:rPr>
        <w:t>Λάλισμα</w:t>
      </w:r>
      <w:r w:rsidR="00BA6A9F" w:rsidRPr="00BF67D5">
        <w:rPr>
          <w:rFonts w:ascii="Arial" w:hAnsi="Arial" w:cs="Arial"/>
          <w:color w:val="000000"/>
          <w:sz w:val="22"/>
          <w:szCs w:val="22"/>
          <w:lang w:val="en-US"/>
        </w:rPr>
        <w:t xml:space="preserve"> (α</w:t>
      </w:r>
      <w:proofErr w:type="spellStart"/>
      <w:r w:rsidR="00BA6A9F" w:rsidRPr="00BF67D5">
        <w:rPr>
          <w:rFonts w:ascii="Arial" w:hAnsi="Arial" w:cs="Arial"/>
          <w:color w:val="000000"/>
          <w:sz w:val="22"/>
          <w:szCs w:val="22"/>
          <w:lang w:val="en-US"/>
        </w:rPr>
        <w:t>λυσίδ</w:t>
      </w:r>
      <w:proofErr w:type="spellEnd"/>
      <w:r w:rsidR="00BA6A9F" w:rsidRPr="00BF67D5">
        <w:rPr>
          <w:rFonts w:ascii="Arial" w:hAnsi="Arial" w:cs="Arial"/>
          <w:color w:val="000000"/>
          <w:sz w:val="22"/>
          <w:szCs w:val="22"/>
          <w:lang w:val="en-US"/>
        </w:rPr>
        <w:t xml:space="preserve">α </w:t>
      </w:r>
      <w:proofErr w:type="spellStart"/>
      <w:r w:rsidR="00BA6A9F" w:rsidRPr="00BF67D5">
        <w:rPr>
          <w:rFonts w:ascii="Arial" w:hAnsi="Arial" w:cs="Arial"/>
          <w:color w:val="000000"/>
          <w:sz w:val="22"/>
          <w:szCs w:val="22"/>
          <w:lang w:val="en-US"/>
        </w:rPr>
        <w:t>ήχων</w:t>
      </w:r>
      <w:proofErr w:type="spellEnd"/>
      <w:r w:rsidR="00BA6A9F" w:rsidRPr="00BF67D5">
        <w:rPr>
          <w:rFonts w:ascii="Arial" w:hAnsi="Arial" w:cs="Arial"/>
          <w:color w:val="000000"/>
          <w:sz w:val="22"/>
          <w:szCs w:val="22"/>
          <w:lang w:val="en-US"/>
        </w:rPr>
        <w:t>)</w:t>
      </w:r>
    </w:p>
    <w:p w14:paraId="4908DC68" w14:textId="023BD0D2" w:rsidR="000C1E9F" w:rsidRPr="00405F86" w:rsidRDefault="002A7525">
      <w:pPr>
        <w:pStyle w:val="ListParagraph"/>
        <w:numPr>
          <w:ilvl w:val="0"/>
          <w:numId w:val="20"/>
        </w:numPr>
        <w:jc w:val="both"/>
        <w:rPr>
          <w:rFonts w:ascii="Arial" w:hAnsi="Arial" w:cs="Arial"/>
          <w:color w:val="000000"/>
          <w:sz w:val="22"/>
          <w:szCs w:val="22"/>
          <w:lang w:val="el-GR"/>
        </w:rPr>
      </w:pPr>
      <w:r>
        <w:rPr>
          <w:rFonts w:ascii="Arial" w:hAnsi="Arial" w:cs="Arial"/>
          <w:color w:val="000000"/>
          <w:sz w:val="22"/>
          <w:szCs w:val="22"/>
          <w:lang w:val="el-GR"/>
        </w:rPr>
        <w:t xml:space="preserve">Τους αρέσει το </w:t>
      </w:r>
      <w:r w:rsidR="00BA6A9F" w:rsidRPr="003557FA">
        <w:rPr>
          <w:rFonts w:ascii="Arial" w:hAnsi="Arial" w:cs="Arial"/>
          <w:color w:val="000000"/>
          <w:sz w:val="22"/>
          <w:szCs w:val="22"/>
          <w:lang w:val="el-GR"/>
        </w:rPr>
        <w:t>κοινωνικό παιχνίδι</w:t>
      </w:r>
    </w:p>
    <w:p w14:paraId="73FC4F8E" w14:textId="4BC6C4C1" w:rsidR="000C1E9F" w:rsidRPr="00405F86" w:rsidRDefault="00BA6A9F">
      <w:pPr>
        <w:pStyle w:val="ListParagraph"/>
        <w:numPr>
          <w:ilvl w:val="0"/>
          <w:numId w:val="20"/>
        </w:numPr>
        <w:jc w:val="both"/>
        <w:rPr>
          <w:rFonts w:ascii="Arial" w:hAnsi="Arial" w:cs="Arial"/>
          <w:color w:val="000000"/>
          <w:sz w:val="22"/>
          <w:szCs w:val="22"/>
          <w:lang w:val="el-GR"/>
        </w:rPr>
      </w:pPr>
      <w:r w:rsidRPr="00405F86">
        <w:rPr>
          <w:rFonts w:ascii="Arial" w:hAnsi="Arial" w:cs="Arial"/>
          <w:color w:val="000000"/>
          <w:sz w:val="22"/>
          <w:szCs w:val="22"/>
          <w:lang w:val="el-GR"/>
        </w:rPr>
        <w:t>Ενδιαφέρ</w:t>
      </w:r>
      <w:r w:rsidR="002A7525">
        <w:rPr>
          <w:rFonts w:ascii="Arial" w:hAnsi="Arial" w:cs="Arial"/>
          <w:color w:val="000000"/>
          <w:sz w:val="22"/>
          <w:szCs w:val="22"/>
          <w:lang w:val="el-GR"/>
        </w:rPr>
        <w:t>ονται</w:t>
      </w:r>
      <w:r w:rsidRPr="00405F86">
        <w:rPr>
          <w:rFonts w:ascii="Arial" w:hAnsi="Arial" w:cs="Arial"/>
          <w:color w:val="000000"/>
          <w:sz w:val="22"/>
          <w:szCs w:val="22"/>
          <w:lang w:val="el-GR"/>
        </w:rPr>
        <w:t xml:space="preserve"> για τις εικόνες</w:t>
      </w:r>
      <w:r w:rsidR="002A7525">
        <w:rPr>
          <w:rFonts w:ascii="Arial" w:hAnsi="Arial" w:cs="Arial"/>
          <w:color w:val="000000"/>
          <w:sz w:val="22"/>
          <w:szCs w:val="22"/>
          <w:lang w:val="el-GR"/>
        </w:rPr>
        <w:t xml:space="preserve"> του</w:t>
      </w:r>
      <w:r w:rsidRPr="00405F86">
        <w:rPr>
          <w:rFonts w:ascii="Arial" w:hAnsi="Arial" w:cs="Arial"/>
          <w:color w:val="000000"/>
          <w:sz w:val="22"/>
          <w:szCs w:val="22"/>
          <w:lang w:val="el-GR"/>
        </w:rPr>
        <w:t xml:space="preserve"> καθρέφτη</w:t>
      </w:r>
    </w:p>
    <w:p w14:paraId="3184E942" w14:textId="2377105C" w:rsidR="000C1E9F" w:rsidRDefault="00BA6A9F">
      <w:pPr>
        <w:pStyle w:val="ListParagraph"/>
        <w:numPr>
          <w:ilvl w:val="0"/>
          <w:numId w:val="20"/>
        </w:numPr>
        <w:jc w:val="both"/>
        <w:rPr>
          <w:rFonts w:ascii="Arial" w:hAnsi="Arial" w:cs="Arial"/>
          <w:color w:val="000000"/>
          <w:sz w:val="22"/>
          <w:szCs w:val="22"/>
          <w:lang w:val="en-US"/>
        </w:rPr>
      </w:pPr>
      <w:proofErr w:type="spellStart"/>
      <w:r w:rsidRPr="00BF67D5">
        <w:rPr>
          <w:rFonts w:ascii="Arial" w:hAnsi="Arial" w:cs="Arial"/>
          <w:color w:val="000000"/>
          <w:sz w:val="22"/>
          <w:szCs w:val="22"/>
          <w:lang w:val="en-US"/>
        </w:rPr>
        <w:t>Αντ</w:t>
      </w:r>
      <w:proofErr w:type="spellEnd"/>
      <w:r w:rsidRPr="00BF67D5">
        <w:rPr>
          <w:rFonts w:ascii="Arial" w:hAnsi="Arial" w:cs="Arial"/>
          <w:color w:val="000000"/>
          <w:sz w:val="22"/>
          <w:szCs w:val="22"/>
          <w:lang w:val="en-US"/>
        </w:rPr>
        <w:t>αποκρ</w:t>
      </w:r>
      <w:r w:rsidR="002A7525">
        <w:rPr>
          <w:rFonts w:ascii="Arial" w:hAnsi="Arial" w:cs="Arial"/>
          <w:color w:val="000000"/>
          <w:sz w:val="22"/>
          <w:szCs w:val="22"/>
          <w:lang w:val="el-GR"/>
        </w:rPr>
        <w:t>ίνονται</w:t>
      </w:r>
      <w:r w:rsidRPr="00BF67D5">
        <w:rPr>
          <w:rFonts w:ascii="Arial" w:hAnsi="Arial" w:cs="Arial"/>
          <w:color w:val="000000"/>
          <w:sz w:val="22"/>
          <w:szCs w:val="22"/>
          <w:lang w:val="en-US"/>
        </w:rPr>
        <w:t xml:space="preserve"> </w:t>
      </w:r>
      <w:proofErr w:type="spellStart"/>
      <w:r w:rsidRPr="00BF67D5">
        <w:rPr>
          <w:rFonts w:ascii="Arial" w:hAnsi="Arial" w:cs="Arial"/>
          <w:color w:val="000000"/>
          <w:sz w:val="22"/>
          <w:szCs w:val="22"/>
          <w:lang w:val="en-US"/>
        </w:rPr>
        <w:t>σε</w:t>
      </w:r>
      <w:proofErr w:type="spellEnd"/>
      <w:r w:rsidRPr="00BF67D5">
        <w:rPr>
          <w:rFonts w:ascii="Arial" w:hAnsi="Arial" w:cs="Arial"/>
          <w:color w:val="000000"/>
          <w:sz w:val="22"/>
          <w:szCs w:val="22"/>
          <w:lang w:val="en-US"/>
        </w:rPr>
        <w:t xml:space="preserve"> </w:t>
      </w:r>
      <w:proofErr w:type="spellStart"/>
      <w:r w:rsidRPr="00BF67D5">
        <w:rPr>
          <w:rFonts w:ascii="Arial" w:hAnsi="Arial" w:cs="Arial"/>
          <w:color w:val="000000"/>
          <w:sz w:val="22"/>
          <w:szCs w:val="22"/>
          <w:lang w:val="en-US"/>
        </w:rPr>
        <w:t>εκφράσεις</w:t>
      </w:r>
      <w:proofErr w:type="spellEnd"/>
      <w:r w:rsidRPr="00BF67D5">
        <w:rPr>
          <w:rFonts w:ascii="Arial" w:hAnsi="Arial" w:cs="Arial"/>
          <w:color w:val="000000"/>
          <w:sz w:val="22"/>
          <w:szCs w:val="22"/>
          <w:lang w:val="en-US"/>
        </w:rPr>
        <w:t xml:space="preserve"> </w:t>
      </w:r>
      <w:proofErr w:type="spellStart"/>
      <w:r w:rsidRPr="00BF67D5">
        <w:rPr>
          <w:rFonts w:ascii="Arial" w:hAnsi="Arial" w:cs="Arial"/>
          <w:color w:val="000000"/>
          <w:sz w:val="22"/>
          <w:szCs w:val="22"/>
          <w:lang w:val="en-US"/>
        </w:rPr>
        <w:t>συν</w:t>
      </w:r>
      <w:proofErr w:type="spellEnd"/>
      <w:r w:rsidRPr="00BF67D5">
        <w:rPr>
          <w:rFonts w:ascii="Arial" w:hAnsi="Arial" w:cs="Arial"/>
          <w:color w:val="000000"/>
          <w:sz w:val="22"/>
          <w:szCs w:val="22"/>
          <w:lang w:val="en-US"/>
        </w:rPr>
        <w:t>αισθημάτων</w:t>
      </w:r>
    </w:p>
    <w:p w14:paraId="52F54764" w14:textId="29BB67A6" w:rsidR="000C1E9F" w:rsidRDefault="00BA6A9F">
      <w:pPr>
        <w:pStyle w:val="ListParagraph"/>
        <w:numPr>
          <w:ilvl w:val="0"/>
          <w:numId w:val="20"/>
        </w:numPr>
        <w:jc w:val="both"/>
        <w:rPr>
          <w:rFonts w:ascii="Arial" w:hAnsi="Arial" w:cs="Arial"/>
          <w:color w:val="000000"/>
          <w:sz w:val="22"/>
          <w:szCs w:val="22"/>
          <w:lang w:val="en-US"/>
        </w:rPr>
      </w:pPr>
      <w:proofErr w:type="spellStart"/>
      <w:r w:rsidRPr="00BF67D5">
        <w:rPr>
          <w:rFonts w:ascii="Arial" w:hAnsi="Arial" w:cs="Arial"/>
          <w:color w:val="000000"/>
          <w:sz w:val="22"/>
          <w:szCs w:val="22"/>
          <w:lang w:val="en-US"/>
        </w:rPr>
        <w:t>Συχνά</w:t>
      </w:r>
      <w:proofErr w:type="spellEnd"/>
      <w:r w:rsidRPr="00BF67D5">
        <w:rPr>
          <w:rFonts w:ascii="Arial" w:hAnsi="Arial" w:cs="Arial"/>
          <w:color w:val="000000"/>
          <w:sz w:val="22"/>
          <w:szCs w:val="22"/>
          <w:lang w:val="en-US"/>
        </w:rPr>
        <w:t xml:space="preserve"> </w:t>
      </w:r>
      <w:proofErr w:type="spellStart"/>
      <w:r w:rsidRPr="00BF67D5">
        <w:rPr>
          <w:rFonts w:ascii="Arial" w:hAnsi="Arial" w:cs="Arial"/>
          <w:color w:val="000000"/>
          <w:sz w:val="22"/>
          <w:szCs w:val="22"/>
          <w:lang w:val="en-US"/>
        </w:rPr>
        <w:t>εμφ</w:t>
      </w:r>
      <w:proofErr w:type="spellEnd"/>
      <w:r w:rsidRPr="00BF67D5">
        <w:rPr>
          <w:rFonts w:ascii="Arial" w:hAnsi="Arial" w:cs="Arial"/>
          <w:color w:val="000000"/>
          <w:sz w:val="22"/>
          <w:szCs w:val="22"/>
          <w:lang w:val="en-US"/>
        </w:rPr>
        <w:t>ανίζονται χα</w:t>
      </w:r>
      <w:proofErr w:type="spellStart"/>
      <w:r w:rsidRPr="00BF67D5">
        <w:rPr>
          <w:rFonts w:ascii="Arial" w:hAnsi="Arial" w:cs="Arial"/>
          <w:color w:val="000000"/>
          <w:sz w:val="22"/>
          <w:szCs w:val="22"/>
          <w:lang w:val="en-US"/>
        </w:rPr>
        <w:t>ρούμεν</w:t>
      </w:r>
      <w:proofErr w:type="spellEnd"/>
      <w:r w:rsidR="00F349EB">
        <w:rPr>
          <w:rFonts w:ascii="Arial" w:hAnsi="Arial" w:cs="Arial"/>
          <w:color w:val="000000"/>
          <w:sz w:val="22"/>
          <w:szCs w:val="22"/>
          <w:lang w:val="el-GR"/>
        </w:rPr>
        <w:t>α</w:t>
      </w:r>
    </w:p>
    <w:p w14:paraId="26C0ACEF" w14:textId="4074A78A" w:rsidR="00032FF3" w:rsidRDefault="00032FF3" w:rsidP="00032FF3">
      <w:pPr>
        <w:jc w:val="both"/>
        <w:rPr>
          <w:rFonts w:ascii="Arial" w:hAnsi="Arial" w:cs="Arial"/>
          <w:color w:val="000000"/>
          <w:sz w:val="22"/>
          <w:szCs w:val="22"/>
          <w:lang w:val="en-US"/>
        </w:rPr>
      </w:pPr>
    </w:p>
    <w:p w14:paraId="564C2688" w14:textId="77777777" w:rsidR="005E58D9" w:rsidRPr="00BF67D5" w:rsidRDefault="005E58D9" w:rsidP="00032FF3">
      <w:pPr>
        <w:jc w:val="both"/>
        <w:rPr>
          <w:rFonts w:ascii="Arial" w:hAnsi="Arial" w:cs="Arial"/>
          <w:color w:val="000000"/>
          <w:sz w:val="22"/>
          <w:szCs w:val="22"/>
          <w:lang w:val="en-US"/>
        </w:rPr>
      </w:pPr>
    </w:p>
    <w:p w14:paraId="48B70BFD" w14:textId="77777777" w:rsidR="000C1E9F" w:rsidRDefault="00BA6A9F">
      <w:pPr>
        <w:jc w:val="both"/>
        <w:rPr>
          <w:rFonts w:ascii="Arial" w:hAnsi="Arial" w:cs="Arial"/>
          <w:b/>
          <w:bCs/>
          <w:color w:val="000000"/>
          <w:sz w:val="22"/>
          <w:szCs w:val="22"/>
          <w:lang w:val="en-US"/>
        </w:rPr>
      </w:pPr>
      <w:proofErr w:type="spellStart"/>
      <w:r w:rsidRPr="00BF67D5">
        <w:rPr>
          <w:rFonts w:ascii="Arial" w:hAnsi="Arial" w:cs="Arial"/>
          <w:b/>
          <w:bCs/>
          <w:color w:val="000000"/>
          <w:sz w:val="22"/>
          <w:szCs w:val="22"/>
          <w:lang w:val="en-US"/>
        </w:rPr>
        <w:t>Γνωστικές</w:t>
      </w:r>
      <w:proofErr w:type="spellEnd"/>
      <w:r w:rsidRPr="00BF67D5">
        <w:rPr>
          <w:rFonts w:ascii="Arial" w:hAnsi="Arial" w:cs="Arial"/>
          <w:b/>
          <w:bCs/>
          <w:color w:val="000000"/>
          <w:sz w:val="22"/>
          <w:szCs w:val="22"/>
          <w:lang w:val="en-US"/>
        </w:rPr>
        <w:t xml:space="preserve"> </w:t>
      </w:r>
      <w:proofErr w:type="spellStart"/>
      <w:r w:rsidRPr="00BF67D5">
        <w:rPr>
          <w:rFonts w:ascii="Arial" w:hAnsi="Arial" w:cs="Arial"/>
          <w:b/>
          <w:bCs/>
          <w:color w:val="000000"/>
          <w:sz w:val="22"/>
          <w:szCs w:val="22"/>
          <w:lang w:val="en-US"/>
        </w:rPr>
        <w:t>δεξιότητες</w:t>
      </w:r>
      <w:proofErr w:type="spellEnd"/>
    </w:p>
    <w:p w14:paraId="3153C779" w14:textId="1584170F" w:rsidR="000C1E9F" w:rsidRDefault="00BA6A9F">
      <w:pPr>
        <w:pStyle w:val="ListParagraph"/>
        <w:numPr>
          <w:ilvl w:val="0"/>
          <w:numId w:val="23"/>
        </w:numPr>
        <w:jc w:val="both"/>
        <w:rPr>
          <w:rFonts w:ascii="Arial" w:hAnsi="Arial" w:cs="Arial"/>
          <w:color w:val="000000"/>
          <w:sz w:val="22"/>
          <w:szCs w:val="22"/>
          <w:lang w:val="en-US"/>
        </w:rPr>
      </w:pPr>
      <w:proofErr w:type="spellStart"/>
      <w:r w:rsidRPr="00BF67D5">
        <w:rPr>
          <w:rFonts w:ascii="Arial" w:hAnsi="Arial" w:cs="Arial"/>
          <w:color w:val="000000"/>
          <w:sz w:val="22"/>
          <w:szCs w:val="22"/>
          <w:lang w:val="en-US"/>
        </w:rPr>
        <w:lastRenderedPageBreak/>
        <w:t>Βρ</w:t>
      </w:r>
      <w:proofErr w:type="spellEnd"/>
      <w:r w:rsidR="002A7525">
        <w:rPr>
          <w:rFonts w:ascii="Arial" w:hAnsi="Arial" w:cs="Arial"/>
          <w:color w:val="000000"/>
          <w:sz w:val="22"/>
          <w:szCs w:val="22"/>
          <w:lang w:val="el-GR"/>
        </w:rPr>
        <w:t>ίσκουν</w:t>
      </w:r>
      <w:r w:rsidRPr="00BF67D5">
        <w:rPr>
          <w:rFonts w:ascii="Arial" w:hAnsi="Arial" w:cs="Arial"/>
          <w:color w:val="000000"/>
          <w:sz w:val="22"/>
          <w:szCs w:val="22"/>
          <w:lang w:val="en-US"/>
        </w:rPr>
        <w:t xml:space="preserve"> </w:t>
      </w:r>
      <w:proofErr w:type="spellStart"/>
      <w:r w:rsidRPr="00BF67D5">
        <w:rPr>
          <w:rFonts w:ascii="Arial" w:hAnsi="Arial" w:cs="Arial"/>
          <w:color w:val="000000"/>
          <w:sz w:val="22"/>
          <w:szCs w:val="22"/>
          <w:lang w:val="en-US"/>
        </w:rPr>
        <w:t>μερικώς</w:t>
      </w:r>
      <w:proofErr w:type="spellEnd"/>
      <w:r w:rsidRPr="00BF67D5">
        <w:rPr>
          <w:rFonts w:ascii="Arial" w:hAnsi="Arial" w:cs="Arial"/>
          <w:color w:val="000000"/>
          <w:sz w:val="22"/>
          <w:szCs w:val="22"/>
          <w:lang w:val="en-US"/>
        </w:rPr>
        <w:t xml:space="preserve"> </w:t>
      </w:r>
      <w:proofErr w:type="spellStart"/>
      <w:r w:rsidRPr="00BF67D5">
        <w:rPr>
          <w:rFonts w:ascii="Arial" w:hAnsi="Arial" w:cs="Arial"/>
          <w:color w:val="000000"/>
          <w:sz w:val="22"/>
          <w:szCs w:val="22"/>
          <w:lang w:val="en-US"/>
        </w:rPr>
        <w:t>κρυμμέν</w:t>
      </w:r>
      <w:proofErr w:type="spellEnd"/>
      <w:r w:rsidRPr="00BF67D5">
        <w:rPr>
          <w:rFonts w:ascii="Arial" w:hAnsi="Arial" w:cs="Arial"/>
          <w:color w:val="000000"/>
          <w:sz w:val="22"/>
          <w:szCs w:val="22"/>
          <w:lang w:val="en-US"/>
        </w:rPr>
        <w:t>α α</w:t>
      </w:r>
      <w:proofErr w:type="spellStart"/>
      <w:r w:rsidRPr="00BF67D5">
        <w:rPr>
          <w:rFonts w:ascii="Arial" w:hAnsi="Arial" w:cs="Arial"/>
          <w:color w:val="000000"/>
          <w:sz w:val="22"/>
          <w:szCs w:val="22"/>
          <w:lang w:val="en-US"/>
        </w:rPr>
        <w:t>ντικείμεν</w:t>
      </w:r>
      <w:proofErr w:type="spellEnd"/>
      <w:r w:rsidRPr="00BF67D5">
        <w:rPr>
          <w:rFonts w:ascii="Arial" w:hAnsi="Arial" w:cs="Arial"/>
          <w:color w:val="000000"/>
          <w:sz w:val="22"/>
          <w:szCs w:val="22"/>
          <w:lang w:val="en-US"/>
        </w:rPr>
        <w:t>α</w:t>
      </w:r>
    </w:p>
    <w:p w14:paraId="76182945" w14:textId="3DE7447B" w:rsidR="000C1E9F" w:rsidRPr="00260A2C" w:rsidRDefault="00BA6A9F">
      <w:pPr>
        <w:pStyle w:val="ListParagraph"/>
        <w:numPr>
          <w:ilvl w:val="0"/>
          <w:numId w:val="23"/>
        </w:numPr>
        <w:jc w:val="both"/>
        <w:rPr>
          <w:rFonts w:ascii="Arial" w:hAnsi="Arial" w:cs="Arial"/>
          <w:color w:val="000000"/>
          <w:sz w:val="22"/>
          <w:szCs w:val="22"/>
          <w:lang w:val="el-GR"/>
        </w:rPr>
      </w:pPr>
      <w:r w:rsidRPr="00260A2C">
        <w:rPr>
          <w:rFonts w:ascii="Arial" w:hAnsi="Arial" w:cs="Arial"/>
          <w:color w:val="000000"/>
          <w:sz w:val="22"/>
          <w:szCs w:val="22"/>
          <w:lang w:val="el-GR"/>
        </w:rPr>
        <w:t>Εξερευν</w:t>
      </w:r>
      <w:r w:rsidR="002A7525">
        <w:rPr>
          <w:rFonts w:ascii="Arial" w:hAnsi="Arial" w:cs="Arial"/>
          <w:color w:val="000000"/>
          <w:sz w:val="22"/>
          <w:szCs w:val="22"/>
          <w:lang w:val="el-GR"/>
        </w:rPr>
        <w:t>ούν</w:t>
      </w:r>
      <w:r w:rsidRPr="00260A2C">
        <w:rPr>
          <w:rFonts w:ascii="Arial" w:hAnsi="Arial" w:cs="Arial"/>
          <w:color w:val="000000"/>
          <w:sz w:val="22"/>
          <w:szCs w:val="22"/>
          <w:lang w:val="el-GR"/>
        </w:rPr>
        <w:t xml:space="preserve"> με τα χέρια και το στόμα</w:t>
      </w:r>
    </w:p>
    <w:p w14:paraId="17F444BD" w14:textId="77777777" w:rsidR="000C1E9F" w:rsidRPr="00260A2C" w:rsidRDefault="00BA6A9F">
      <w:pPr>
        <w:pStyle w:val="ListParagraph"/>
        <w:numPr>
          <w:ilvl w:val="0"/>
          <w:numId w:val="23"/>
        </w:numPr>
        <w:jc w:val="both"/>
        <w:rPr>
          <w:rFonts w:ascii="Arial" w:hAnsi="Arial" w:cs="Arial"/>
          <w:color w:val="000000"/>
          <w:sz w:val="22"/>
          <w:szCs w:val="22"/>
          <w:lang w:val="el-GR"/>
        </w:rPr>
      </w:pPr>
      <w:r w:rsidRPr="00260A2C">
        <w:rPr>
          <w:rFonts w:ascii="Arial" w:hAnsi="Arial" w:cs="Arial"/>
          <w:color w:val="000000"/>
          <w:sz w:val="22"/>
          <w:szCs w:val="22"/>
          <w:lang w:val="el-GR"/>
        </w:rPr>
        <w:t>Προσπαθούν να φτάσουν αντικείμενα που δεν μπορούν να φτάσουν</w:t>
      </w:r>
    </w:p>
    <w:p w14:paraId="10FDC621" w14:textId="77777777" w:rsidR="00032FF3" w:rsidRPr="00260A2C" w:rsidRDefault="00032FF3" w:rsidP="00032FF3">
      <w:pPr>
        <w:jc w:val="both"/>
        <w:rPr>
          <w:rFonts w:ascii="Arial" w:hAnsi="Arial" w:cs="Arial"/>
          <w:i/>
          <w:iCs/>
          <w:color w:val="000000"/>
          <w:sz w:val="22"/>
          <w:szCs w:val="22"/>
          <w:u w:val="single"/>
          <w:lang w:val="el-GR"/>
        </w:rPr>
      </w:pPr>
    </w:p>
    <w:p w14:paraId="72A68DB1" w14:textId="77777777" w:rsidR="000C1E9F" w:rsidRPr="00260A2C" w:rsidRDefault="00BA6A9F">
      <w:pPr>
        <w:jc w:val="both"/>
        <w:rPr>
          <w:rFonts w:ascii="Arial" w:hAnsi="Arial" w:cs="Arial"/>
          <w:i/>
          <w:iCs/>
          <w:color w:val="000000"/>
          <w:sz w:val="22"/>
          <w:szCs w:val="22"/>
          <w:u w:val="single"/>
          <w:lang w:val="el-GR"/>
        </w:rPr>
      </w:pPr>
      <w:r w:rsidRPr="00260A2C">
        <w:rPr>
          <w:rFonts w:ascii="Arial" w:hAnsi="Arial" w:cs="Arial"/>
          <w:i/>
          <w:iCs/>
          <w:color w:val="000000"/>
          <w:sz w:val="22"/>
          <w:szCs w:val="22"/>
          <w:u w:val="single"/>
          <w:lang w:val="el-GR"/>
        </w:rPr>
        <w:t>Από το πρώτο έτος</w:t>
      </w:r>
    </w:p>
    <w:p w14:paraId="7A96B7DB" w14:textId="77777777" w:rsidR="00032FF3" w:rsidRPr="00260A2C" w:rsidRDefault="00032FF3" w:rsidP="00032FF3">
      <w:pPr>
        <w:jc w:val="both"/>
        <w:rPr>
          <w:rFonts w:ascii="Arial" w:hAnsi="Arial" w:cs="Arial"/>
          <w:color w:val="000000"/>
          <w:sz w:val="22"/>
          <w:szCs w:val="22"/>
          <w:lang w:val="el-GR"/>
        </w:rPr>
      </w:pPr>
    </w:p>
    <w:p w14:paraId="031856CE" w14:textId="77777777" w:rsidR="000C1E9F" w:rsidRPr="00260A2C" w:rsidRDefault="00BA6A9F">
      <w:pPr>
        <w:jc w:val="both"/>
        <w:rPr>
          <w:rFonts w:ascii="Arial" w:hAnsi="Arial" w:cs="Arial"/>
          <w:b/>
          <w:bCs/>
          <w:color w:val="000000"/>
          <w:sz w:val="22"/>
          <w:szCs w:val="22"/>
          <w:lang w:val="el-GR"/>
        </w:rPr>
      </w:pPr>
      <w:r w:rsidRPr="00260A2C">
        <w:rPr>
          <w:rFonts w:ascii="Arial" w:hAnsi="Arial" w:cs="Arial"/>
          <w:b/>
          <w:bCs/>
          <w:color w:val="000000"/>
          <w:sz w:val="22"/>
          <w:szCs w:val="22"/>
          <w:lang w:val="el-GR"/>
        </w:rPr>
        <w:t>Σωματικές δεξιότητες</w:t>
      </w:r>
    </w:p>
    <w:p w14:paraId="57C6D541" w14:textId="4D0661EC" w:rsidR="000C1E9F" w:rsidRPr="00260A2C" w:rsidRDefault="002A7525">
      <w:pPr>
        <w:pStyle w:val="ListParagraph"/>
        <w:numPr>
          <w:ilvl w:val="0"/>
          <w:numId w:val="21"/>
        </w:numPr>
        <w:jc w:val="both"/>
        <w:rPr>
          <w:rFonts w:ascii="Arial" w:hAnsi="Arial" w:cs="Arial"/>
          <w:color w:val="000000"/>
          <w:sz w:val="22"/>
          <w:szCs w:val="22"/>
          <w:lang w:val="el-GR"/>
        </w:rPr>
      </w:pPr>
      <w:r>
        <w:rPr>
          <w:rFonts w:ascii="Arial" w:hAnsi="Arial" w:cs="Arial"/>
          <w:color w:val="000000"/>
          <w:sz w:val="22"/>
          <w:szCs w:val="22"/>
          <w:lang w:val="el-GR"/>
        </w:rPr>
        <w:t>Π</w:t>
      </w:r>
      <w:r w:rsidR="00BA6A9F" w:rsidRPr="00260A2C">
        <w:rPr>
          <w:rFonts w:ascii="Arial" w:hAnsi="Arial" w:cs="Arial"/>
          <w:color w:val="000000"/>
          <w:sz w:val="22"/>
          <w:szCs w:val="22"/>
          <w:lang w:val="el-GR"/>
        </w:rPr>
        <w:t>αίρνουν μόν</w:t>
      </w:r>
      <w:r w:rsidR="00F349EB">
        <w:rPr>
          <w:rFonts w:ascii="Arial" w:hAnsi="Arial" w:cs="Arial"/>
          <w:color w:val="000000"/>
          <w:sz w:val="22"/>
          <w:szCs w:val="22"/>
          <w:lang w:val="el-GR"/>
        </w:rPr>
        <w:t>α</w:t>
      </w:r>
      <w:r w:rsidR="00BA6A9F" w:rsidRPr="00260A2C">
        <w:rPr>
          <w:rFonts w:ascii="Arial" w:hAnsi="Arial" w:cs="Arial"/>
          <w:color w:val="000000"/>
          <w:sz w:val="22"/>
          <w:szCs w:val="22"/>
          <w:lang w:val="el-GR"/>
        </w:rPr>
        <w:t xml:space="preserve"> τους καθιστή θέση</w:t>
      </w:r>
    </w:p>
    <w:p w14:paraId="01F01635" w14:textId="08E77BB2" w:rsidR="000C1E9F" w:rsidRPr="00260A2C" w:rsidRDefault="00BA6A9F">
      <w:pPr>
        <w:pStyle w:val="ListParagraph"/>
        <w:numPr>
          <w:ilvl w:val="0"/>
          <w:numId w:val="21"/>
        </w:numPr>
        <w:jc w:val="both"/>
        <w:rPr>
          <w:rFonts w:ascii="Arial" w:hAnsi="Arial" w:cs="Arial"/>
          <w:color w:val="000000"/>
          <w:sz w:val="22"/>
          <w:szCs w:val="22"/>
          <w:lang w:val="el-GR"/>
        </w:rPr>
      </w:pPr>
      <w:r w:rsidRPr="00260A2C">
        <w:rPr>
          <w:rFonts w:ascii="Arial" w:hAnsi="Arial" w:cs="Arial"/>
          <w:color w:val="000000"/>
          <w:sz w:val="22"/>
          <w:szCs w:val="22"/>
          <w:lang w:val="el-GR"/>
        </w:rPr>
        <w:t>Σ</w:t>
      </w:r>
      <w:r w:rsidR="002A7525">
        <w:rPr>
          <w:rFonts w:ascii="Arial" w:hAnsi="Arial" w:cs="Arial"/>
          <w:color w:val="000000"/>
          <w:sz w:val="22"/>
          <w:szCs w:val="22"/>
          <w:lang w:val="el-GR"/>
        </w:rPr>
        <w:t>έρνονται</w:t>
      </w:r>
      <w:r w:rsidRPr="00260A2C">
        <w:rPr>
          <w:rFonts w:ascii="Arial" w:hAnsi="Arial" w:cs="Arial"/>
          <w:color w:val="000000"/>
          <w:sz w:val="22"/>
          <w:szCs w:val="22"/>
          <w:lang w:val="el-GR"/>
        </w:rPr>
        <w:t xml:space="preserve"> προς τα εμπρός με την κοιλιά</w:t>
      </w:r>
    </w:p>
    <w:p w14:paraId="72908F78" w14:textId="553EEFE7" w:rsidR="000C1E9F" w:rsidRPr="00260A2C" w:rsidRDefault="002A7525">
      <w:pPr>
        <w:pStyle w:val="ListParagraph"/>
        <w:numPr>
          <w:ilvl w:val="0"/>
          <w:numId w:val="21"/>
        </w:numPr>
        <w:jc w:val="both"/>
        <w:rPr>
          <w:rFonts w:ascii="Arial" w:hAnsi="Arial" w:cs="Arial"/>
          <w:color w:val="000000"/>
          <w:sz w:val="22"/>
          <w:szCs w:val="22"/>
          <w:lang w:val="el-GR"/>
        </w:rPr>
      </w:pPr>
      <w:r>
        <w:rPr>
          <w:rFonts w:ascii="Arial" w:hAnsi="Arial" w:cs="Arial"/>
          <w:color w:val="000000"/>
          <w:sz w:val="22"/>
          <w:szCs w:val="22"/>
          <w:lang w:val="el-GR"/>
        </w:rPr>
        <w:t>Σέρνονται</w:t>
      </w:r>
      <w:r w:rsidR="00BA6A9F" w:rsidRPr="00260A2C">
        <w:rPr>
          <w:rFonts w:ascii="Arial" w:hAnsi="Arial" w:cs="Arial"/>
          <w:color w:val="000000"/>
          <w:sz w:val="22"/>
          <w:szCs w:val="22"/>
          <w:lang w:val="el-GR"/>
        </w:rPr>
        <w:t xml:space="preserve"> στα τέσσερα</w:t>
      </w:r>
      <w:r w:rsidR="00B8459E">
        <w:rPr>
          <w:rFonts w:ascii="Arial" w:hAnsi="Arial" w:cs="Arial"/>
          <w:color w:val="000000"/>
          <w:sz w:val="22"/>
          <w:szCs w:val="22"/>
          <w:lang w:val="el-GR"/>
        </w:rPr>
        <w:t xml:space="preserve"> άκρα</w:t>
      </w:r>
      <w:r w:rsidR="00BA6A9F" w:rsidRPr="00260A2C">
        <w:rPr>
          <w:rFonts w:ascii="Arial" w:hAnsi="Arial" w:cs="Arial"/>
          <w:color w:val="000000"/>
          <w:sz w:val="22"/>
          <w:szCs w:val="22"/>
          <w:lang w:val="el-GR"/>
        </w:rPr>
        <w:t>, στα χέρια και στα γόνατα</w:t>
      </w:r>
    </w:p>
    <w:p w14:paraId="2EDCF2D9" w14:textId="08401DBD" w:rsidR="000C1E9F" w:rsidRPr="00260A2C" w:rsidRDefault="00BA6A9F">
      <w:pPr>
        <w:pStyle w:val="ListParagraph"/>
        <w:numPr>
          <w:ilvl w:val="0"/>
          <w:numId w:val="21"/>
        </w:numPr>
        <w:jc w:val="both"/>
        <w:rPr>
          <w:rFonts w:ascii="Arial" w:hAnsi="Arial" w:cs="Arial"/>
          <w:color w:val="000000"/>
          <w:sz w:val="22"/>
          <w:szCs w:val="22"/>
          <w:lang w:val="el-GR"/>
        </w:rPr>
      </w:pPr>
      <w:r w:rsidRPr="00260A2C">
        <w:rPr>
          <w:rFonts w:ascii="Arial" w:hAnsi="Arial" w:cs="Arial"/>
          <w:color w:val="000000"/>
          <w:sz w:val="22"/>
          <w:szCs w:val="22"/>
          <w:lang w:val="el-GR"/>
        </w:rPr>
        <w:t>Μετακ</w:t>
      </w:r>
      <w:r w:rsidR="002A7525">
        <w:rPr>
          <w:rFonts w:ascii="Arial" w:hAnsi="Arial" w:cs="Arial"/>
          <w:color w:val="000000"/>
          <w:sz w:val="22"/>
          <w:szCs w:val="22"/>
          <w:lang w:val="el-GR"/>
        </w:rPr>
        <w:t>ινούνται</w:t>
      </w:r>
      <w:r w:rsidRPr="00260A2C">
        <w:rPr>
          <w:rFonts w:ascii="Arial" w:hAnsi="Arial" w:cs="Arial"/>
          <w:color w:val="000000"/>
          <w:sz w:val="22"/>
          <w:szCs w:val="22"/>
          <w:lang w:val="el-GR"/>
        </w:rPr>
        <w:t xml:space="preserve"> από καθιστή σε συρόμενη θέση</w:t>
      </w:r>
    </w:p>
    <w:p w14:paraId="6D5D29CC" w14:textId="021E8915" w:rsidR="000C1E9F" w:rsidRDefault="00BA6A9F">
      <w:pPr>
        <w:pStyle w:val="ListParagraph"/>
        <w:numPr>
          <w:ilvl w:val="0"/>
          <w:numId w:val="21"/>
        </w:numPr>
        <w:jc w:val="both"/>
        <w:rPr>
          <w:rFonts w:ascii="Arial" w:hAnsi="Arial" w:cs="Arial"/>
          <w:color w:val="000000"/>
          <w:sz w:val="22"/>
          <w:szCs w:val="22"/>
          <w:lang w:val="en-US"/>
        </w:rPr>
      </w:pPr>
      <w:proofErr w:type="spellStart"/>
      <w:r w:rsidRPr="00BF67D5">
        <w:rPr>
          <w:rFonts w:ascii="Arial" w:hAnsi="Arial" w:cs="Arial"/>
          <w:color w:val="000000"/>
          <w:sz w:val="22"/>
          <w:szCs w:val="22"/>
          <w:lang w:val="en-US"/>
        </w:rPr>
        <w:t>Σηκ</w:t>
      </w:r>
      <w:proofErr w:type="spellEnd"/>
      <w:r w:rsidR="002A7525">
        <w:rPr>
          <w:rFonts w:ascii="Arial" w:hAnsi="Arial" w:cs="Arial"/>
          <w:color w:val="000000"/>
          <w:sz w:val="22"/>
          <w:szCs w:val="22"/>
          <w:lang w:val="el-GR"/>
        </w:rPr>
        <w:t>ώνονται</w:t>
      </w:r>
      <w:r w:rsidRPr="00BF67D5">
        <w:rPr>
          <w:rFonts w:ascii="Arial" w:hAnsi="Arial" w:cs="Arial"/>
          <w:color w:val="000000"/>
          <w:sz w:val="22"/>
          <w:szCs w:val="22"/>
          <w:lang w:val="en-US"/>
        </w:rPr>
        <w:t xml:space="preserve"> </w:t>
      </w:r>
      <w:proofErr w:type="spellStart"/>
      <w:r w:rsidRPr="00BF67D5">
        <w:rPr>
          <w:rFonts w:ascii="Arial" w:hAnsi="Arial" w:cs="Arial"/>
          <w:color w:val="000000"/>
          <w:sz w:val="22"/>
          <w:szCs w:val="22"/>
          <w:lang w:val="en-US"/>
        </w:rPr>
        <w:t>γι</w:t>
      </w:r>
      <w:proofErr w:type="spellEnd"/>
      <w:r w:rsidRPr="00BF67D5">
        <w:rPr>
          <w:rFonts w:ascii="Arial" w:hAnsi="Arial" w:cs="Arial"/>
          <w:color w:val="000000"/>
          <w:sz w:val="22"/>
          <w:szCs w:val="22"/>
          <w:lang w:val="en-US"/>
        </w:rPr>
        <w:t xml:space="preserve">α να </w:t>
      </w:r>
      <w:proofErr w:type="spellStart"/>
      <w:r w:rsidRPr="00BF67D5">
        <w:rPr>
          <w:rFonts w:ascii="Arial" w:hAnsi="Arial" w:cs="Arial"/>
          <w:color w:val="000000"/>
          <w:sz w:val="22"/>
          <w:szCs w:val="22"/>
          <w:lang w:val="en-US"/>
        </w:rPr>
        <w:t>στ</w:t>
      </w:r>
      <w:proofErr w:type="spellEnd"/>
      <w:r w:rsidRPr="00BF67D5">
        <w:rPr>
          <w:rFonts w:ascii="Arial" w:hAnsi="Arial" w:cs="Arial"/>
          <w:color w:val="000000"/>
          <w:sz w:val="22"/>
          <w:szCs w:val="22"/>
          <w:lang w:val="en-US"/>
        </w:rPr>
        <w:t>αθ</w:t>
      </w:r>
      <w:r w:rsidR="002A7525">
        <w:rPr>
          <w:rFonts w:ascii="Arial" w:hAnsi="Arial" w:cs="Arial"/>
          <w:color w:val="000000"/>
          <w:sz w:val="22"/>
          <w:szCs w:val="22"/>
          <w:lang w:val="el-GR"/>
        </w:rPr>
        <w:t>ούν</w:t>
      </w:r>
    </w:p>
    <w:p w14:paraId="2A197571" w14:textId="3A5424D2" w:rsidR="000C1E9F" w:rsidRDefault="00BA6A9F">
      <w:pPr>
        <w:pStyle w:val="ListParagraph"/>
        <w:numPr>
          <w:ilvl w:val="0"/>
          <w:numId w:val="21"/>
        </w:numPr>
        <w:jc w:val="both"/>
        <w:rPr>
          <w:rFonts w:ascii="Arial" w:hAnsi="Arial" w:cs="Arial"/>
          <w:color w:val="000000"/>
          <w:sz w:val="22"/>
          <w:szCs w:val="22"/>
          <w:lang w:val="en-US"/>
        </w:rPr>
      </w:pPr>
      <w:proofErr w:type="spellStart"/>
      <w:r w:rsidRPr="00BF67D5">
        <w:rPr>
          <w:rFonts w:ascii="Arial" w:hAnsi="Arial" w:cs="Arial"/>
          <w:color w:val="000000"/>
          <w:sz w:val="22"/>
          <w:szCs w:val="22"/>
          <w:lang w:val="en-US"/>
        </w:rPr>
        <w:t>Περ</w:t>
      </w:r>
      <w:proofErr w:type="spellEnd"/>
      <w:r w:rsidRPr="00BF67D5">
        <w:rPr>
          <w:rFonts w:ascii="Arial" w:hAnsi="Arial" w:cs="Arial"/>
          <w:color w:val="000000"/>
          <w:sz w:val="22"/>
          <w:szCs w:val="22"/>
          <w:lang w:val="en-US"/>
        </w:rPr>
        <w:t>πατ</w:t>
      </w:r>
      <w:r w:rsidR="002A7525">
        <w:rPr>
          <w:rFonts w:ascii="Arial" w:hAnsi="Arial" w:cs="Arial"/>
          <w:color w:val="000000"/>
          <w:sz w:val="22"/>
          <w:szCs w:val="22"/>
          <w:lang w:val="el-GR"/>
        </w:rPr>
        <w:t>ούν</w:t>
      </w:r>
      <w:r w:rsidRPr="00BF67D5">
        <w:rPr>
          <w:rFonts w:ascii="Arial" w:hAnsi="Arial" w:cs="Arial"/>
          <w:color w:val="000000"/>
          <w:sz w:val="22"/>
          <w:szCs w:val="22"/>
          <w:lang w:val="en-US"/>
        </w:rPr>
        <w:t xml:space="preserve"> </w:t>
      </w:r>
      <w:r w:rsidR="002A7525">
        <w:rPr>
          <w:rFonts w:ascii="Arial" w:hAnsi="Arial" w:cs="Arial"/>
          <w:color w:val="000000"/>
          <w:sz w:val="22"/>
          <w:szCs w:val="22"/>
          <w:lang w:val="el-GR"/>
        </w:rPr>
        <w:t>στηριζόμενα</w:t>
      </w:r>
      <w:r w:rsidRPr="00BF67D5">
        <w:rPr>
          <w:rFonts w:ascii="Arial" w:hAnsi="Arial" w:cs="Arial"/>
          <w:color w:val="000000"/>
          <w:sz w:val="22"/>
          <w:szCs w:val="22"/>
          <w:lang w:val="en-US"/>
        </w:rPr>
        <w:t xml:space="preserve"> </w:t>
      </w:r>
      <w:r w:rsidR="002A7525">
        <w:rPr>
          <w:rFonts w:ascii="Arial" w:hAnsi="Arial" w:cs="Arial"/>
          <w:color w:val="000000"/>
          <w:sz w:val="22"/>
          <w:szCs w:val="22"/>
          <w:lang w:val="el-GR"/>
        </w:rPr>
        <w:t xml:space="preserve">σε </w:t>
      </w:r>
      <w:r w:rsidRPr="00BF67D5">
        <w:rPr>
          <w:rFonts w:ascii="Arial" w:hAnsi="Arial" w:cs="Arial"/>
          <w:color w:val="000000"/>
          <w:sz w:val="22"/>
          <w:szCs w:val="22"/>
          <w:lang w:val="en-US"/>
        </w:rPr>
        <w:t>έπιπλα</w:t>
      </w:r>
    </w:p>
    <w:p w14:paraId="2DBB2D1E" w14:textId="77777777" w:rsidR="00032FF3" w:rsidRPr="00BF67D5" w:rsidRDefault="00032FF3" w:rsidP="00032FF3">
      <w:pPr>
        <w:pStyle w:val="ListParagraph"/>
        <w:ind w:left="1080"/>
        <w:jc w:val="both"/>
        <w:rPr>
          <w:rFonts w:ascii="Arial" w:hAnsi="Arial" w:cs="Arial"/>
          <w:color w:val="000000"/>
          <w:sz w:val="22"/>
          <w:szCs w:val="22"/>
          <w:lang w:val="en-US"/>
        </w:rPr>
      </w:pPr>
    </w:p>
    <w:p w14:paraId="00BEB32A" w14:textId="77777777" w:rsidR="000C1E9F" w:rsidRDefault="00BA6A9F">
      <w:pPr>
        <w:jc w:val="both"/>
        <w:rPr>
          <w:rFonts w:ascii="Arial" w:hAnsi="Arial" w:cs="Arial"/>
          <w:b/>
          <w:bCs/>
          <w:color w:val="000000"/>
          <w:sz w:val="22"/>
          <w:szCs w:val="22"/>
          <w:lang w:val="en-US"/>
        </w:rPr>
      </w:pPr>
      <w:proofErr w:type="spellStart"/>
      <w:r w:rsidRPr="00BF67D5">
        <w:rPr>
          <w:rFonts w:ascii="Arial" w:hAnsi="Arial" w:cs="Arial"/>
          <w:b/>
          <w:bCs/>
          <w:color w:val="000000"/>
          <w:sz w:val="22"/>
          <w:szCs w:val="22"/>
          <w:lang w:val="en-US"/>
        </w:rPr>
        <w:t>Κοινωνικές</w:t>
      </w:r>
      <w:proofErr w:type="spellEnd"/>
      <w:r w:rsidRPr="00BF67D5">
        <w:rPr>
          <w:rFonts w:ascii="Arial" w:hAnsi="Arial" w:cs="Arial"/>
          <w:b/>
          <w:bCs/>
          <w:color w:val="000000"/>
          <w:sz w:val="22"/>
          <w:szCs w:val="22"/>
          <w:lang w:val="en-US"/>
        </w:rPr>
        <w:t xml:space="preserve"> </w:t>
      </w:r>
      <w:proofErr w:type="spellStart"/>
      <w:r w:rsidRPr="00BF67D5">
        <w:rPr>
          <w:rFonts w:ascii="Arial" w:hAnsi="Arial" w:cs="Arial"/>
          <w:b/>
          <w:bCs/>
          <w:color w:val="000000"/>
          <w:sz w:val="22"/>
          <w:szCs w:val="22"/>
          <w:lang w:val="en-US"/>
        </w:rPr>
        <w:t>δεξιότητες</w:t>
      </w:r>
      <w:proofErr w:type="spellEnd"/>
    </w:p>
    <w:p w14:paraId="2EEC0EE0" w14:textId="02A272AF" w:rsidR="000C1E9F" w:rsidRDefault="00BA6A9F">
      <w:pPr>
        <w:pStyle w:val="ListParagraph"/>
        <w:numPr>
          <w:ilvl w:val="0"/>
          <w:numId w:val="22"/>
        </w:numPr>
        <w:jc w:val="both"/>
        <w:rPr>
          <w:rFonts w:ascii="Arial" w:hAnsi="Arial" w:cs="Arial"/>
          <w:color w:val="000000"/>
          <w:sz w:val="22"/>
          <w:szCs w:val="22"/>
          <w:lang w:val="en-US"/>
        </w:rPr>
      </w:pPr>
      <w:r w:rsidRPr="00BF67D5">
        <w:rPr>
          <w:rFonts w:ascii="Arial" w:hAnsi="Arial" w:cs="Arial"/>
          <w:color w:val="000000"/>
          <w:sz w:val="22"/>
          <w:szCs w:val="22"/>
          <w:lang w:val="en-US"/>
        </w:rPr>
        <w:t>Απα</w:t>
      </w:r>
      <w:r w:rsidR="00EC58DB">
        <w:rPr>
          <w:rFonts w:ascii="Arial" w:hAnsi="Arial" w:cs="Arial"/>
          <w:color w:val="000000"/>
          <w:sz w:val="22"/>
          <w:szCs w:val="22"/>
          <w:lang w:val="el-GR"/>
        </w:rPr>
        <w:t xml:space="preserve">ντούν </w:t>
      </w:r>
      <w:proofErr w:type="spellStart"/>
      <w:r w:rsidRPr="00BF67D5">
        <w:rPr>
          <w:rFonts w:ascii="Arial" w:hAnsi="Arial" w:cs="Arial"/>
          <w:color w:val="000000"/>
          <w:sz w:val="22"/>
          <w:szCs w:val="22"/>
          <w:lang w:val="en-US"/>
        </w:rPr>
        <w:t>στο</w:t>
      </w:r>
      <w:proofErr w:type="spellEnd"/>
      <w:r w:rsidRPr="00BF67D5">
        <w:rPr>
          <w:rFonts w:ascii="Arial" w:hAnsi="Arial" w:cs="Arial"/>
          <w:color w:val="000000"/>
          <w:sz w:val="22"/>
          <w:szCs w:val="22"/>
          <w:lang w:val="en-US"/>
        </w:rPr>
        <w:t xml:space="preserve"> </w:t>
      </w:r>
      <w:r w:rsidR="00EC58DB">
        <w:rPr>
          <w:rFonts w:ascii="Arial" w:hAnsi="Arial" w:cs="Arial"/>
          <w:color w:val="000000"/>
          <w:sz w:val="22"/>
          <w:szCs w:val="22"/>
          <w:lang w:val="el-GR"/>
        </w:rPr>
        <w:t>«</w:t>
      </w:r>
      <w:proofErr w:type="spellStart"/>
      <w:r w:rsidRPr="00BF67D5">
        <w:rPr>
          <w:rFonts w:ascii="Arial" w:hAnsi="Arial" w:cs="Arial"/>
          <w:color w:val="000000"/>
          <w:sz w:val="22"/>
          <w:szCs w:val="22"/>
          <w:lang w:val="en-US"/>
        </w:rPr>
        <w:t>όχι</w:t>
      </w:r>
      <w:proofErr w:type="spellEnd"/>
      <w:r w:rsidR="00EC58DB">
        <w:rPr>
          <w:rFonts w:ascii="Arial" w:hAnsi="Arial" w:cs="Arial"/>
          <w:color w:val="000000"/>
          <w:sz w:val="22"/>
          <w:szCs w:val="22"/>
          <w:lang w:val="el-GR"/>
        </w:rPr>
        <w:t>»</w:t>
      </w:r>
    </w:p>
    <w:p w14:paraId="31037F32" w14:textId="59A1189D" w:rsidR="000C1E9F" w:rsidRDefault="00BA6A9F">
      <w:pPr>
        <w:pStyle w:val="ListParagraph"/>
        <w:numPr>
          <w:ilvl w:val="0"/>
          <w:numId w:val="22"/>
        </w:numPr>
        <w:jc w:val="both"/>
        <w:rPr>
          <w:rFonts w:ascii="Arial" w:hAnsi="Arial" w:cs="Arial"/>
          <w:color w:val="000000"/>
          <w:sz w:val="22"/>
          <w:szCs w:val="22"/>
          <w:lang w:val="en-US"/>
        </w:rPr>
      </w:pPr>
      <w:proofErr w:type="spellStart"/>
      <w:r w:rsidRPr="00BF67D5">
        <w:rPr>
          <w:rFonts w:ascii="Arial" w:hAnsi="Arial" w:cs="Arial"/>
          <w:color w:val="000000"/>
          <w:sz w:val="22"/>
          <w:szCs w:val="22"/>
          <w:lang w:val="en-US"/>
        </w:rPr>
        <w:t>Προσ</w:t>
      </w:r>
      <w:proofErr w:type="spellEnd"/>
      <w:r w:rsidRPr="00BF67D5">
        <w:rPr>
          <w:rFonts w:ascii="Arial" w:hAnsi="Arial" w:cs="Arial"/>
          <w:color w:val="000000"/>
          <w:sz w:val="22"/>
          <w:szCs w:val="22"/>
          <w:lang w:val="en-US"/>
        </w:rPr>
        <w:t>παθ</w:t>
      </w:r>
      <w:r w:rsidR="002A7525">
        <w:rPr>
          <w:rFonts w:ascii="Arial" w:hAnsi="Arial" w:cs="Arial"/>
          <w:color w:val="000000"/>
          <w:sz w:val="22"/>
          <w:szCs w:val="22"/>
          <w:lang w:val="el-GR"/>
        </w:rPr>
        <w:t>ούν</w:t>
      </w:r>
      <w:r w:rsidRPr="00BF67D5">
        <w:rPr>
          <w:rFonts w:ascii="Arial" w:hAnsi="Arial" w:cs="Arial"/>
          <w:color w:val="000000"/>
          <w:sz w:val="22"/>
          <w:szCs w:val="22"/>
          <w:lang w:val="en-US"/>
        </w:rPr>
        <w:t xml:space="preserve"> να </w:t>
      </w:r>
      <w:proofErr w:type="spellStart"/>
      <w:r w:rsidRPr="00BF67D5">
        <w:rPr>
          <w:rFonts w:ascii="Arial" w:hAnsi="Arial" w:cs="Arial"/>
          <w:color w:val="000000"/>
          <w:sz w:val="22"/>
          <w:szCs w:val="22"/>
          <w:lang w:val="en-US"/>
        </w:rPr>
        <w:t>μιμηθ</w:t>
      </w:r>
      <w:proofErr w:type="spellEnd"/>
      <w:r w:rsidR="002A7525">
        <w:rPr>
          <w:rFonts w:ascii="Arial" w:hAnsi="Arial" w:cs="Arial"/>
          <w:color w:val="000000"/>
          <w:sz w:val="22"/>
          <w:szCs w:val="22"/>
          <w:lang w:val="el-GR"/>
        </w:rPr>
        <w:t>ούν</w:t>
      </w:r>
      <w:r w:rsidRPr="00BF67D5">
        <w:rPr>
          <w:rFonts w:ascii="Arial" w:hAnsi="Arial" w:cs="Arial"/>
          <w:color w:val="000000"/>
          <w:sz w:val="22"/>
          <w:szCs w:val="22"/>
          <w:lang w:val="en-US"/>
        </w:rPr>
        <w:t xml:space="preserve"> </w:t>
      </w:r>
      <w:proofErr w:type="spellStart"/>
      <w:r w:rsidRPr="00BF67D5">
        <w:rPr>
          <w:rFonts w:ascii="Arial" w:hAnsi="Arial" w:cs="Arial"/>
          <w:color w:val="000000"/>
          <w:sz w:val="22"/>
          <w:szCs w:val="22"/>
          <w:lang w:val="en-US"/>
        </w:rPr>
        <w:t>λέξεις</w:t>
      </w:r>
      <w:proofErr w:type="spellEnd"/>
    </w:p>
    <w:p w14:paraId="6E335BA5" w14:textId="3C2F51D8" w:rsidR="000C1E9F" w:rsidRPr="00260A2C" w:rsidRDefault="002A7525">
      <w:pPr>
        <w:pStyle w:val="ListParagraph"/>
        <w:numPr>
          <w:ilvl w:val="0"/>
          <w:numId w:val="22"/>
        </w:numPr>
        <w:jc w:val="both"/>
        <w:rPr>
          <w:rFonts w:ascii="Arial" w:hAnsi="Arial" w:cs="Arial"/>
          <w:color w:val="000000"/>
          <w:sz w:val="22"/>
          <w:szCs w:val="22"/>
          <w:lang w:val="el-GR"/>
        </w:rPr>
      </w:pPr>
      <w:r>
        <w:rPr>
          <w:rFonts w:ascii="Arial" w:hAnsi="Arial" w:cs="Arial"/>
          <w:color w:val="000000"/>
          <w:sz w:val="22"/>
          <w:szCs w:val="22"/>
          <w:lang w:val="el-GR"/>
        </w:rPr>
        <w:t>Είναι ν</w:t>
      </w:r>
      <w:r w:rsidR="00BA6A9F" w:rsidRPr="00260A2C">
        <w:rPr>
          <w:rFonts w:ascii="Arial" w:hAnsi="Arial" w:cs="Arial"/>
          <w:color w:val="000000"/>
          <w:sz w:val="22"/>
          <w:szCs w:val="22"/>
          <w:lang w:val="el-GR"/>
        </w:rPr>
        <w:t>τροπαλ</w:t>
      </w:r>
      <w:r>
        <w:rPr>
          <w:rFonts w:ascii="Arial" w:hAnsi="Arial" w:cs="Arial"/>
          <w:color w:val="000000"/>
          <w:sz w:val="22"/>
          <w:szCs w:val="22"/>
          <w:lang w:val="el-GR"/>
        </w:rPr>
        <w:t>ά</w:t>
      </w:r>
      <w:r w:rsidR="00BA6A9F" w:rsidRPr="00260A2C">
        <w:rPr>
          <w:rFonts w:ascii="Arial" w:hAnsi="Arial" w:cs="Arial"/>
          <w:color w:val="000000"/>
          <w:sz w:val="22"/>
          <w:szCs w:val="22"/>
          <w:lang w:val="el-GR"/>
        </w:rPr>
        <w:t xml:space="preserve"> ή αγχώδη απέναντι σε ξένους</w:t>
      </w:r>
    </w:p>
    <w:p w14:paraId="434FAD28" w14:textId="35AADF64" w:rsidR="000C1E9F" w:rsidRPr="00260A2C" w:rsidRDefault="00BA6A9F">
      <w:pPr>
        <w:pStyle w:val="ListParagraph"/>
        <w:numPr>
          <w:ilvl w:val="0"/>
          <w:numId w:val="22"/>
        </w:numPr>
        <w:jc w:val="both"/>
        <w:rPr>
          <w:rFonts w:ascii="Arial" w:hAnsi="Arial" w:cs="Arial"/>
          <w:color w:val="000000"/>
          <w:sz w:val="22"/>
          <w:szCs w:val="22"/>
          <w:lang w:val="el-GR"/>
        </w:rPr>
      </w:pPr>
      <w:r w:rsidRPr="00260A2C">
        <w:rPr>
          <w:rFonts w:ascii="Arial" w:hAnsi="Arial" w:cs="Arial"/>
          <w:color w:val="000000"/>
          <w:sz w:val="22"/>
          <w:szCs w:val="22"/>
          <w:lang w:val="el-GR"/>
        </w:rPr>
        <w:t>Απολαμβάν</w:t>
      </w:r>
      <w:r w:rsidR="002A7525">
        <w:rPr>
          <w:rFonts w:ascii="Arial" w:hAnsi="Arial" w:cs="Arial"/>
          <w:color w:val="000000"/>
          <w:sz w:val="22"/>
          <w:szCs w:val="22"/>
          <w:lang w:val="el-GR"/>
        </w:rPr>
        <w:t>ουν</w:t>
      </w:r>
      <w:r w:rsidRPr="00260A2C">
        <w:rPr>
          <w:rFonts w:ascii="Arial" w:hAnsi="Arial" w:cs="Arial"/>
          <w:color w:val="000000"/>
          <w:sz w:val="22"/>
          <w:szCs w:val="22"/>
          <w:lang w:val="el-GR"/>
        </w:rPr>
        <w:t xml:space="preserve"> να μιμ</w:t>
      </w:r>
      <w:r w:rsidR="002A7525">
        <w:rPr>
          <w:rFonts w:ascii="Arial" w:hAnsi="Arial" w:cs="Arial"/>
          <w:color w:val="000000"/>
          <w:sz w:val="22"/>
          <w:szCs w:val="22"/>
          <w:lang w:val="el-GR"/>
        </w:rPr>
        <w:t>ούνται</w:t>
      </w:r>
      <w:r w:rsidRPr="00260A2C">
        <w:rPr>
          <w:rFonts w:ascii="Arial" w:hAnsi="Arial" w:cs="Arial"/>
          <w:color w:val="000000"/>
          <w:sz w:val="22"/>
          <w:szCs w:val="22"/>
          <w:lang w:val="el-GR"/>
        </w:rPr>
        <w:t xml:space="preserve"> ανθρώπους, να παίζ</w:t>
      </w:r>
      <w:r w:rsidR="002A7525">
        <w:rPr>
          <w:rFonts w:ascii="Arial" w:hAnsi="Arial" w:cs="Arial"/>
          <w:color w:val="000000"/>
          <w:sz w:val="22"/>
          <w:szCs w:val="22"/>
          <w:lang w:val="el-GR"/>
        </w:rPr>
        <w:t>ουν</w:t>
      </w:r>
      <w:r w:rsidRPr="00260A2C">
        <w:rPr>
          <w:rFonts w:ascii="Arial" w:hAnsi="Arial" w:cs="Arial"/>
          <w:color w:val="000000"/>
          <w:sz w:val="22"/>
          <w:szCs w:val="22"/>
          <w:lang w:val="el-GR"/>
        </w:rPr>
        <w:t xml:space="preserve"> παιχνίδια</w:t>
      </w:r>
    </w:p>
    <w:p w14:paraId="62B2C274" w14:textId="7748D472" w:rsidR="000C1E9F" w:rsidRPr="00260A2C" w:rsidRDefault="00BA6A9F">
      <w:pPr>
        <w:pStyle w:val="ListParagraph"/>
        <w:numPr>
          <w:ilvl w:val="0"/>
          <w:numId w:val="22"/>
        </w:numPr>
        <w:jc w:val="both"/>
        <w:rPr>
          <w:rFonts w:ascii="Arial" w:hAnsi="Arial" w:cs="Arial"/>
          <w:color w:val="000000"/>
          <w:sz w:val="22"/>
          <w:szCs w:val="22"/>
          <w:lang w:val="el-GR"/>
        </w:rPr>
      </w:pPr>
      <w:r w:rsidRPr="00260A2C">
        <w:rPr>
          <w:rFonts w:ascii="Arial" w:hAnsi="Arial" w:cs="Arial"/>
          <w:color w:val="000000"/>
          <w:sz w:val="22"/>
          <w:szCs w:val="22"/>
          <w:lang w:val="el-GR"/>
        </w:rPr>
        <w:t>Δεί</w:t>
      </w:r>
      <w:r w:rsidR="002A7525">
        <w:rPr>
          <w:rFonts w:ascii="Arial" w:hAnsi="Arial" w:cs="Arial"/>
          <w:color w:val="000000"/>
          <w:sz w:val="22"/>
          <w:szCs w:val="22"/>
          <w:lang w:val="el-GR"/>
        </w:rPr>
        <w:t>χνουν</w:t>
      </w:r>
      <w:r w:rsidRPr="00260A2C">
        <w:rPr>
          <w:rFonts w:ascii="Arial" w:hAnsi="Arial" w:cs="Arial"/>
          <w:color w:val="000000"/>
          <w:sz w:val="22"/>
          <w:szCs w:val="22"/>
          <w:lang w:val="el-GR"/>
        </w:rPr>
        <w:t xml:space="preserve"> προτιμήσεις για συγκεκριμένα άτομα και παιχνίδια</w:t>
      </w:r>
    </w:p>
    <w:p w14:paraId="7EDABDB2" w14:textId="400B0071" w:rsidR="000C1E9F" w:rsidRPr="00260A2C" w:rsidRDefault="00BA6A9F">
      <w:pPr>
        <w:pStyle w:val="ListParagraph"/>
        <w:numPr>
          <w:ilvl w:val="0"/>
          <w:numId w:val="22"/>
        </w:numPr>
        <w:jc w:val="both"/>
        <w:rPr>
          <w:rFonts w:ascii="Arial" w:hAnsi="Arial" w:cs="Arial"/>
          <w:color w:val="000000"/>
          <w:sz w:val="22"/>
          <w:szCs w:val="22"/>
          <w:lang w:val="el-GR"/>
        </w:rPr>
      </w:pPr>
      <w:r w:rsidRPr="00260A2C">
        <w:rPr>
          <w:rFonts w:ascii="Arial" w:hAnsi="Arial" w:cs="Arial"/>
          <w:color w:val="000000"/>
          <w:sz w:val="22"/>
          <w:szCs w:val="22"/>
          <w:lang w:val="el-GR"/>
        </w:rPr>
        <w:t>Ελέγ</w:t>
      </w:r>
      <w:r w:rsidR="002A7525">
        <w:rPr>
          <w:rFonts w:ascii="Arial" w:hAnsi="Arial" w:cs="Arial"/>
          <w:color w:val="000000"/>
          <w:sz w:val="22"/>
          <w:szCs w:val="22"/>
          <w:lang w:val="el-GR"/>
        </w:rPr>
        <w:t>χουν</w:t>
      </w:r>
      <w:r w:rsidRPr="00260A2C">
        <w:rPr>
          <w:rFonts w:ascii="Arial" w:hAnsi="Arial" w:cs="Arial"/>
          <w:color w:val="000000"/>
          <w:sz w:val="22"/>
          <w:szCs w:val="22"/>
          <w:lang w:val="el-GR"/>
        </w:rPr>
        <w:t xml:space="preserve"> την ανταπόκριση των γονέων στις συμπεριφορές τους</w:t>
      </w:r>
    </w:p>
    <w:p w14:paraId="28AC4289" w14:textId="011CBF9A" w:rsidR="000C1E9F" w:rsidRPr="00260A2C" w:rsidRDefault="00BA6A9F">
      <w:pPr>
        <w:pStyle w:val="ListParagraph"/>
        <w:numPr>
          <w:ilvl w:val="0"/>
          <w:numId w:val="22"/>
        </w:numPr>
        <w:jc w:val="both"/>
        <w:rPr>
          <w:rFonts w:ascii="Arial" w:hAnsi="Arial" w:cs="Arial"/>
          <w:color w:val="000000"/>
          <w:sz w:val="22"/>
          <w:szCs w:val="22"/>
          <w:lang w:val="el-GR"/>
        </w:rPr>
      </w:pPr>
      <w:r w:rsidRPr="00260A2C">
        <w:rPr>
          <w:rFonts w:ascii="Arial" w:hAnsi="Arial" w:cs="Arial"/>
          <w:color w:val="000000"/>
          <w:sz w:val="22"/>
          <w:szCs w:val="22"/>
          <w:lang w:val="el-GR"/>
        </w:rPr>
        <w:t>Τρέφονται μόν</w:t>
      </w:r>
      <w:r w:rsidR="002A7525">
        <w:rPr>
          <w:rFonts w:ascii="Arial" w:hAnsi="Arial" w:cs="Arial"/>
          <w:color w:val="000000"/>
          <w:sz w:val="22"/>
          <w:szCs w:val="22"/>
          <w:lang w:val="el-GR"/>
        </w:rPr>
        <w:t>α</w:t>
      </w:r>
      <w:r w:rsidRPr="00260A2C">
        <w:rPr>
          <w:rFonts w:ascii="Arial" w:hAnsi="Arial" w:cs="Arial"/>
          <w:color w:val="000000"/>
          <w:sz w:val="22"/>
          <w:szCs w:val="22"/>
          <w:lang w:val="el-GR"/>
        </w:rPr>
        <w:t xml:space="preserve"> τους χρησιμοποιώντας τα δάχτυλά τους</w:t>
      </w:r>
    </w:p>
    <w:p w14:paraId="738158C2" w14:textId="77777777" w:rsidR="00032FF3" w:rsidRPr="00260A2C" w:rsidRDefault="00032FF3" w:rsidP="00032FF3">
      <w:pPr>
        <w:jc w:val="both"/>
        <w:rPr>
          <w:rFonts w:ascii="Arial" w:hAnsi="Arial" w:cs="Arial"/>
          <w:color w:val="000000"/>
          <w:sz w:val="22"/>
          <w:szCs w:val="22"/>
          <w:lang w:val="el-GR"/>
        </w:rPr>
      </w:pPr>
    </w:p>
    <w:p w14:paraId="44370642" w14:textId="77777777" w:rsidR="000C1E9F" w:rsidRDefault="00BA6A9F">
      <w:pPr>
        <w:jc w:val="both"/>
        <w:rPr>
          <w:rFonts w:ascii="Arial" w:hAnsi="Arial" w:cs="Arial"/>
          <w:b/>
          <w:bCs/>
          <w:color w:val="000000"/>
          <w:sz w:val="22"/>
          <w:szCs w:val="22"/>
          <w:lang w:val="en-US"/>
        </w:rPr>
      </w:pPr>
      <w:proofErr w:type="spellStart"/>
      <w:r w:rsidRPr="00BF67D5">
        <w:rPr>
          <w:rFonts w:ascii="Arial" w:hAnsi="Arial" w:cs="Arial"/>
          <w:b/>
          <w:bCs/>
          <w:color w:val="000000"/>
          <w:sz w:val="22"/>
          <w:szCs w:val="22"/>
          <w:lang w:val="en-US"/>
        </w:rPr>
        <w:t>Γνωστικές</w:t>
      </w:r>
      <w:proofErr w:type="spellEnd"/>
      <w:r w:rsidRPr="00BF67D5">
        <w:rPr>
          <w:rFonts w:ascii="Arial" w:hAnsi="Arial" w:cs="Arial"/>
          <w:b/>
          <w:bCs/>
          <w:color w:val="000000"/>
          <w:sz w:val="22"/>
          <w:szCs w:val="22"/>
          <w:lang w:val="en-US"/>
        </w:rPr>
        <w:t xml:space="preserve"> </w:t>
      </w:r>
      <w:proofErr w:type="spellStart"/>
      <w:r w:rsidRPr="00BF67D5">
        <w:rPr>
          <w:rFonts w:ascii="Arial" w:hAnsi="Arial" w:cs="Arial"/>
          <w:b/>
          <w:bCs/>
          <w:color w:val="000000"/>
          <w:sz w:val="22"/>
          <w:szCs w:val="22"/>
          <w:lang w:val="en-US"/>
        </w:rPr>
        <w:t>δεξιότητες</w:t>
      </w:r>
      <w:proofErr w:type="spellEnd"/>
    </w:p>
    <w:p w14:paraId="0DF7EE84" w14:textId="46EF3489" w:rsidR="000C1E9F" w:rsidRPr="00405F86" w:rsidRDefault="00BA6A9F">
      <w:pPr>
        <w:pStyle w:val="ListParagraph"/>
        <w:numPr>
          <w:ilvl w:val="0"/>
          <w:numId w:val="26"/>
        </w:numPr>
        <w:jc w:val="both"/>
        <w:rPr>
          <w:rFonts w:ascii="Arial" w:hAnsi="Arial" w:cs="Arial"/>
          <w:color w:val="000000"/>
          <w:sz w:val="22"/>
          <w:szCs w:val="22"/>
          <w:lang w:val="el-GR"/>
        </w:rPr>
      </w:pPr>
      <w:r w:rsidRPr="00405F86">
        <w:rPr>
          <w:rFonts w:ascii="Arial" w:hAnsi="Arial" w:cs="Arial"/>
          <w:color w:val="000000"/>
          <w:sz w:val="22"/>
          <w:szCs w:val="22"/>
          <w:lang w:val="el-GR"/>
        </w:rPr>
        <w:t>Εξερευν</w:t>
      </w:r>
      <w:r w:rsidR="002A7525">
        <w:rPr>
          <w:rFonts w:ascii="Arial" w:hAnsi="Arial" w:cs="Arial"/>
          <w:color w:val="000000"/>
          <w:sz w:val="22"/>
          <w:szCs w:val="22"/>
          <w:lang w:val="el-GR"/>
        </w:rPr>
        <w:t>ούν</w:t>
      </w:r>
      <w:r w:rsidRPr="00405F86">
        <w:rPr>
          <w:rFonts w:ascii="Arial" w:hAnsi="Arial" w:cs="Arial"/>
          <w:color w:val="000000"/>
          <w:sz w:val="22"/>
          <w:szCs w:val="22"/>
          <w:lang w:val="el-GR"/>
        </w:rPr>
        <w:t xml:space="preserve"> αντικείμενα με διάφορους τρόπους </w:t>
      </w:r>
    </w:p>
    <w:p w14:paraId="7B85FDF0" w14:textId="61BF5172" w:rsidR="000C1E9F" w:rsidRDefault="00BA6A9F">
      <w:pPr>
        <w:pStyle w:val="ListParagraph"/>
        <w:numPr>
          <w:ilvl w:val="0"/>
          <w:numId w:val="26"/>
        </w:numPr>
        <w:jc w:val="both"/>
        <w:rPr>
          <w:rFonts w:ascii="Arial" w:hAnsi="Arial" w:cs="Arial"/>
          <w:color w:val="000000"/>
          <w:sz w:val="22"/>
          <w:szCs w:val="22"/>
          <w:lang w:val="en-US"/>
        </w:rPr>
      </w:pPr>
      <w:proofErr w:type="spellStart"/>
      <w:r w:rsidRPr="00BF67D5">
        <w:rPr>
          <w:rFonts w:ascii="Arial" w:hAnsi="Arial" w:cs="Arial"/>
          <w:color w:val="000000"/>
          <w:sz w:val="22"/>
          <w:szCs w:val="22"/>
          <w:lang w:val="en-US"/>
        </w:rPr>
        <w:t>Βρ</w:t>
      </w:r>
      <w:proofErr w:type="spellEnd"/>
      <w:r w:rsidR="002A7525">
        <w:rPr>
          <w:rFonts w:ascii="Arial" w:hAnsi="Arial" w:cs="Arial"/>
          <w:color w:val="000000"/>
          <w:sz w:val="22"/>
          <w:szCs w:val="22"/>
          <w:lang w:val="el-GR"/>
        </w:rPr>
        <w:t>ίσκουν</w:t>
      </w:r>
      <w:r w:rsidRPr="00BF67D5">
        <w:rPr>
          <w:rFonts w:ascii="Arial" w:hAnsi="Arial" w:cs="Arial"/>
          <w:color w:val="000000"/>
          <w:sz w:val="22"/>
          <w:szCs w:val="22"/>
          <w:lang w:val="en-US"/>
        </w:rPr>
        <w:t xml:space="preserve"> </w:t>
      </w:r>
      <w:proofErr w:type="spellStart"/>
      <w:r w:rsidRPr="00BF67D5">
        <w:rPr>
          <w:rFonts w:ascii="Arial" w:hAnsi="Arial" w:cs="Arial"/>
          <w:color w:val="000000"/>
          <w:sz w:val="22"/>
          <w:szCs w:val="22"/>
          <w:lang w:val="en-US"/>
        </w:rPr>
        <w:t>εύκολ</w:t>
      </w:r>
      <w:proofErr w:type="spellEnd"/>
      <w:r w:rsidRPr="00BF67D5">
        <w:rPr>
          <w:rFonts w:ascii="Arial" w:hAnsi="Arial" w:cs="Arial"/>
          <w:color w:val="000000"/>
          <w:sz w:val="22"/>
          <w:szCs w:val="22"/>
          <w:lang w:val="en-US"/>
        </w:rPr>
        <w:t xml:space="preserve">α </w:t>
      </w:r>
      <w:proofErr w:type="spellStart"/>
      <w:r w:rsidRPr="00BF67D5">
        <w:rPr>
          <w:rFonts w:ascii="Arial" w:hAnsi="Arial" w:cs="Arial"/>
          <w:color w:val="000000"/>
          <w:sz w:val="22"/>
          <w:szCs w:val="22"/>
          <w:lang w:val="en-US"/>
        </w:rPr>
        <w:t>κρυμμέν</w:t>
      </w:r>
      <w:proofErr w:type="spellEnd"/>
      <w:r w:rsidRPr="00BF67D5">
        <w:rPr>
          <w:rFonts w:ascii="Arial" w:hAnsi="Arial" w:cs="Arial"/>
          <w:color w:val="000000"/>
          <w:sz w:val="22"/>
          <w:szCs w:val="22"/>
          <w:lang w:val="en-US"/>
        </w:rPr>
        <w:t>α α</w:t>
      </w:r>
      <w:proofErr w:type="spellStart"/>
      <w:r w:rsidRPr="00BF67D5">
        <w:rPr>
          <w:rFonts w:ascii="Arial" w:hAnsi="Arial" w:cs="Arial"/>
          <w:color w:val="000000"/>
          <w:sz w:val="22"/>
          <w:szCs w:val="22"/>
          <w:lang w:val="en-US"/>
        </w:rPr>
        <w:t>ντικείμεν</w:t>
      </w:r>
      <w:proofErr w:type="spellEnd"/>
      <w:r w:rsidRPr="00BF67D5">
        <w:rPr>
          <w:rFonts w:ascii="Arial" w:hAnsi="Arial" w:cs="Arial"/>
          <w:color w:val="000000"/>
          <w:sz w:val="22"/>
          <w:szCs w:val="22"/>
          <w:lang w:val="en-US"/>
        </w:rPr>
        <w:t>α</w:t>
      </w:r>
    </w:p>
    <w:p w14:paraId="5E6BE509" w14:textId="57F7874C" w:rsidR="000C1E9F" w:rsidRPr="00260A2C" w:rsidRDefault="00BA6A9F">
      <w:pPr>
        <w:pStyle w:val="ListParagraph"/>
        <w:numPr>
          <w:ilvl w:val="0"/>
          <w:numId w:val="26"/>
        </w:numPr>
        <w:jc w:val="both"/>
        <w:rPr>
          <w:rFonts w:ascii="Arial" w:hAnsi="Arial" w:cs="Arial"/>
          <w:color w:val="000000"/>
          <w:sz w:val="22"/>
          <w:szCs w:val="22"/>
          <w:lang w:val="el-GR"/>
        </w:rPr>
      </w:pPr>
      <w:r w:rsidRPr="00260A2C">
        <w:rPr>
          <w:rFonts w:ascii="Arial" w:hAnsi="Arial" w:cs="Arial"/>
          <w:color w:val="000000"/>
          <w:sz w:val="22"/>
          <w:szCs w:val="22"/>
          <w:lang w:val="el-GR"/>
        </w:rPr>
        <w:t>Κοιτά</w:t>
      </w:r>
      <w:r w:rsidR="002A7525">
        <w:rPr>
          <w:rFonts w:ascii="Arial" w:hAnsi="Arial" w:cs="Arial"/>
          <w:color w:val="000000"/>
          <w:sz w:val="22"/>
          <w:szCs w:val="22"/>
          <w:lang w:val="el-GR"/>
        </w:rPr>
        <w:t>ζουν</w:t>
      </w:r>
      <w:r w:rsidRPr="00260A2C">
        <w:rPr>
          <w:rFonts w:ascii="Arial" w:hAnsi="Arial" w:cs="Arial"/>
          <w:color w:val="000000"/>
          <w:sz w:val="22"/>
          <w:szCs w:val="22"/>
          <w:lang w:val="el-GR"/>
        </w:rPr>
        <w:t xml:space="preserve"> τη σωστή εικόνα όταν </w:t>
      </w:r>
      <w:r w:rsidR="002A7525">
        <w:rPr>
          <w:rFonts w:ascii="Arial" w:hAnsi="Arial" w:cs="Arial"/>
          <w:color w:val="000000"/>
          <w:sz w:val="22"/>
          <w:szCs w:val="22"/>
          <w:lang w:val="el-GR"/>
        </w:rPr>
        <w:t>τους δίνεται μια πληροφορία (π.χ. μήλο)</w:t>
      </w:r>
    </w:p>
    <w:p w14:paraId="6C3E660E" w14:textId="13DEC263" w:rsidR="000C1E9F" w:rsidRDefault="00BA6A9F">
      <w:pPr>
        <w:pStyle w:val="ListParagraph"/>
        <w:numPr>
          <w:ilvl w:val="0"/>
          <w:numId w:val="26"/>
        </w:numPr>
        <w:jc w:val="both"/>
        <w:rPr>
          <w:rFonts w:ascii="Arial" w:hAnsi="Arial" w:cs="Arial"/>
          <w:color w:val="000000"/>
          <w:sz w:val="22"/>
          <w:szCs w:val="22"/>
          <w:lang w:val="en-US"/>
        </w:rPr>
      </w:pPr>
      <w:proofErr w:type="spellStart"/>
      <w:r w:rsidRPr="00BF67D5">
        <w:rPr>
          <w:rFonts w:ascii="Arial" w:hAnsi="Arial" w:cs="Arial"/>
          <w:color w:val="000000"/>
          <w:sz w:val="22"/>
          <w:szCs w:val="22"/>
          <w:lang w:val="en-US"/>
        </w:rPr>
        <w:t>Μιμ</w:t>
      </w:r>
      <w:proofErr w:type="spellEnd"/>
      <w:r w:rsidR="002A7525">
        <w:rPr>
          <w:rFonts w:ascii="Arial" w:hAnsi="Arial" w:cs="Arial"/>
          <w:color w:val="000000"/>
          <w:sz w:val="22"/>
          <w:szCs w:val="22"/>
          <w:lang w:val="el-GR"/>
        </w:rPr>
        <w:t>ούνται</w:t>
      </w:r>
      <w:r w:rsidRPr="00BF67D5">
        <w:rPr>
          <w:rFonts w:ascii="Arial" w:hAnsi="Arial" w:cs="Arial"/>
          <w:color w:val="000000"/>
          <w:sz w:val="22"/>
          <w:szCs w:val="22"/>
          <w:lang w:val="en-US"/>
        </w:rPr>
        <w:t xml:space="preserve"> </w:t>
      </w:r>
      <w:proofErr w:type="spellStart"/>
      <w:r w:rsidRPr="00BF67D5">
        <w:rPr>
          <w:rFonts w:ascii="Arial" w:hAnsi="Arial" w:cs="Arial"/>
          <w:color w:val="000000"/>
          <w:sz w:val="22"/>
          <w:szCs w:val="22"/>
          <w:lang w:val="en-US"/>
        </w:rPr>
        <w:t>χειρονομίες</w:t>
      </w:r>
      <w:proofErr w:type="spellEnd"/>
    </w:p>
    <w:p w14:paraId="30DE147C" w14:textId="470158D3" w:rsidR="000C1E9F" w:rsidRPr="00260A2C" w:rsidRDefault="00BA6A9F">
      <w:pPr>
        <w:pStyle w:val="ListParagraph"/>
        <w:numPr>
          <w:ilvl w:val="0"/>
          <w:numId w:val="26"/>
        </w:numPr>
        <w:jc w:val="both"/>
        <w:rPr>
          <w:rFonts w:ascii="Arial" w:hAnsi="Arial" w:cs="Arial"/>
          <w:color w:val="000000"/>
          <w:sz w:val="22"/>
          <w:szCs w:val="22"/>
          <w:lang w:val="el-GR"/>
        </w:rPr>
      </w:pPr>
      <w:r w:rsidRPr="00260A2C">
        <w:rPr>
          <w:rFonts w:ascii="Arial" w:hAnsi="Arial" w:cs="Arial"/>
          <w:color w:val="000000"/>
          <w:sz w:val="22"/>
          <w:szCs w:val="22"/>
          <w:lang w:val="el-GR"/>
        </w:rPr>
        <w:t>Αρχίζ</w:t>
      </w:r>
      <w:r w:rsidR="002A7525">
        <w:rPr>
          <w:rFonts w:ascii="Arial" w:hAnsi="Arial" w:cs="Arial"/>
          <w:color w:val="000000"/>
          <w:sz w:val="22"/>
          <w:szCs w:val="22"/>
          <w:lang w:val="el-GR"/>
        </w:rPr>
        <w:t>ουν</w:t>
      </w:r>
      <w:r w:rsidRPr="00260A2C">
        <w:rPr>
          <w:rFonts w:ascii="Arial" w:hAnsi="Arial" w:cs="Arial"/>
          <w:color w:val="000000"/>
          <w:sz w:val="22"/>
          <w:szCs w:val="22"/>
          <w:lang w:val="el-GR"/>
        </w:rPr>
        <w:t xml:space="preserve"> να χρησιμοποι</w:t>
      </w:r>
      <w:r w:rsidR="002A7525">
        <w:rPr>
          <w:rFonts w:ascii="Arial" w:hAnsi="Arial" w:cs="Arial"/>
          <w:color w:val="000000"/>
          <w:sz w:val="22"/>
          <w:szCs w:val="22"/>
          <w:lang w:val="el-GR"/>
        </w:rPr>
        <w:t>ούν</w:t>
      </w:r>
      <w:r w:rsidRPr="00260A2C">
        <w:rPr>
          <w:rFonts w:ascii="Arial" w:hAnsi="Arial" w:cs="Arial"/>
          <w:color w:val="000000"/>
          <w:sz w:val="22"/>
          <w:szCs w:val="22"/>
          <w:lang w:val="el-GR"/>
        </w:rPr>
        <w:t xml:space="preserve"> σωστά τα αντικείμενα (π.χ. να πίν</w:t>
      </w:r>
      <w:r w:rsidR="002A7525">
        <w:rPr>
          <w:rFonts w:ascii="Arial" w:hAnsi="Arial" w:cs="Arial"/>
          <w:color w:val="000000"/>
          <w:sz w:val="22"/>
          <w:szCs w:val="22"/>
          <w:lang w:val="el-GR"/>
        </w:rPr>
        <w:t>ουν</w:t>
      </w:r>
      <w:r w:rsidRPr="00260A2C">
        <w:rPr>
          <w:rFonts w:ascii="Arial" w:hAnsi="Arial" w:cs="Arial"/>
          <w:color w:val="000000"/>
          <w:sz w:val="22"/>
          <w:szCs w:val="22"/>
          <w:lang w:val="el-GR"/>
        </w:rPr>
        <w:t xml:space="preserve"> από </w:t>
      </w:r>
      <w:r w:rsidR="002A7525">
        <w:rPr>
          <w:rFonts w:ascii="Arial" w:hAnsi="Arial" w:cs="Arial"/>
          <w:color w:val="000000"/>
          <w:sz w:val="22"/>
          <w:szCs w:val="22"/>
          <w:lang w:val="el-GR"/>
        </w:rPr>
        <w:t>ποτήρι</w:t>
      </w:r>
      <w:r w:rsidRPr="00260A2C">
        <w:rPr>
          <w:rFonts w:ascii="Arial" w:hAnsi="Arial" w:cs="Arial"/>
          <w:color w:val="000000"/>
          <w:sz w:val="22"/>
          <w:szCs w:val="22"/>
          <w:lang w:val="el-GR"/>
        </w:rPr>
        <w:t>)</w:t>
      </w:r>
    </w:p>
    <w:p w14:paraId="52C49404" w14:textId="77777777" w:rsidR="00032FF3" w:rsidRPr="00260A2C" w:rsidRDefault="00032FF3" w:rsidP="00032FF3">
      <w:pPr>
        <w:jc w:val="both"/>
        <w:rPr>
          <w:rFonts w:ascii="Arial" w:hAnsi="Arial" w:cs="Arial"/>
          <w:color w:val="000000"/>
          <w:sz w:val="22"/>
          <w:szCs w:val="22"/>
          <w:lang w:val="el-GR"/>
        </w:rPr>
      </w:pPr>
    </w:p>
    <w:p w14:paraId="5A6F356B" w14:textId="77777777" w:rsidR="000C1E9F" w:rsidRPr="00260A2C" w:rsidRDefault="00BA6A9F">
      <w:pPr>
        <w:jc w:val="both"/>
        <w:rPr>
          <w:rFonts w:ascii="Arial" w:hAnsi="Arial" w:cs="Arial"/>
          <w:i/>
          <w:iCs/>
          <w:color w:val="000000"/>
          <w:sz w:val="22"/>
          <w:szCs w:val="22"/>
          <w:u w:val="single"/>
          <w:lang w:val="el-GR"/>
        </w:rPr>
      </w:pPr>
      <w:r w:rsidRPr="00260A2C">
        <w:rPr>
          <w:rFonts w:ascii="Arial" w:hAnsi="Arial" w:cs="Arial"/>
          <w:i/>
          <w:iCs/>
          <w:color w:val="000000"/>
          <w:sz w:val="22"/>
          <w:szCs w:val="22"/>
          <w:u w:val="single"/>
          <w:lang w:val="el-GR"/>
        </w:rPr>
        <w:t>Από το δεύτερο έτος</w:t>
      </w:r>
    </w:p>
    <w:p w14:paraId="77612D26" w14:textId="77777777" w:rsidR="00032FF3" w:rsidRPr="00260A2C" w:rsidRDefault="00032FF3" w:rsidP="00032FF3">
      <w:pPr>
        <w:jc w:val="both"/>
        <w:rPr>
          <w:rFonts w:ascii="Arial" w:hAnsi="Arial" w:cs="Arial"/>
          <w:i/>
          <w:iCs/>
          <w:color w:val="000000"/>
          <w:sz w:val="22"/>
          <w:szCs w:val="22"/>
          <w:u w:val="single"/>
          <w:lang w:val="el-GR"/>
        </w:rPr>
      </w:pPr>
    </w:p>
    <w:p w14:paraId="660DFE7E" w14:textId="77777777" w:rsidR="000C1E9F" w:rsidRPr="00260A2C" w:rsidRDefault="00BA6A9F">
      <w:pPr>
        <w:jc w:val="both"/>
        <w:rPr>
          <w:rFonts w:ascii="Arial" w:hAnsi="Arial" w:cs="Arial"/>
          <w:b/>
          <w:bCs/>
          <w:color w:val="000000"/>
          <w:sz w:val="22"/>
          <w:szCs w:val="22"/>
          <w:lang w:val="el-GR"/>
        </w:rPr>
      </w:pPr>
      <w:r w:rsidRPr="00260A2C">
        <w:rPr>
          <w:rFonts w:ascii="Arial" w:hAnsi="Arial" w:cs="Arial"/>
          <w:b/>
          <w:bCs/>
          <w:color w:val="000000"/>
          <w:sz w:val="22"/>
          <w:szCs w:val="22"/>
          <w:lang w:val="el-GR"/>
        </w:rPr>
        <w:t>Σωματικές δεξιότητες</w:t>
      </w:r>
    </w:p>
    <w:p w14:paraId="41E912FF" w14:textId="19B97C08" w:rsidR="000C1E9F" w:rsidRDefault="002A7525">
      <w:pPr>
        <w:pStyle w:val="ListParagraph"/>
        <w:numPr>
          <w:ilvl w:val="0"/>
          <w:numId w:val="27"/>
        </w:numPr>
        <w:jc w:val="both"/>
        <w:rPr>
          <w:rFonts w:ascii="Arial" w:hAnsi="Arial" w:cs="Arial"/>
          <w:color w:val="000000"/>
          <w:sz w:val="22"/>
          <w:szCs w:val="22"/>
          <w:lang w:val="en-US"/>
        </w:rPr>
      </w:pPr>
      <w:r>
        <w:rPr>
          <w:rFonts w:ascii="Arial" w:hAnsi="Arial" w:cs="Arial"/>
          <w:color w:val="000000"/>
          <w:sz w:val="22"/>
          <w:szCs w:val="22"/>
          <w:lang w:val="el-GR"/>
        </w:rPr>
        <w:t>Περπατάνε μόνα τους</w:t>
      </w:r>
    </w:p>
    <w:p w14:paraId="258A97B5" w14:textId="2AD898F8" w:rsidR="000C1E9F" w:rsidRPr="00260A2C" w:rsidRDefault="00BA6A9F">
      <w:pPr>
        <w:pStyle w:val="ListParagraph"/>
        <w:numPr>
          <w:ilvl w:val="0"/>
          <w:numId w:val="27"/>
        </w:numPr>
        <w:jc w:val="both"/>
        <w:rPr>
          <w:rFonts w:ascii="Arial" w:hAnsi="Arial" w:cs="Arial"/>
          <w:color w:val="000000"/>
          <w:sz w:val="22"/>
          <w:szCs w:val="22"/>
          <w:lang w:val="el-GR"/>
        </w:rPr>
      </w:pPr>
      <w:r w:rsidRPr="00260A2C">
        <w:rPr>
          <w:rFonts w:ascii="Arial" w:hAnsi="Arial" w:cs="Arial"/>
          <w:color w:val="000000"/>
          <w:sz w:val="22"/>
          <w:szCs w:val="22"/>
          <w:lang w:val="el-GR"/>
        </w:rPr>
        <w:t>Μπορ</w:t>
      </w:r>
      <w:r w:rsidR="002A7525">
        <w:rPr>
          <w:rFonts w:ascii="Arial" w:hAnsi="Arial" w:cs="Arial"/>
          <w:color w:val="000000"/>
          <w:sz w:val="22"/>
          <w:szCs w:val="22"/>
          <w:lang w:val="el-GR"/>
        </w:rPr>
        <w:t>ούν</w:t>
      </w:r>
      <w:r w:rsidRPr="00260A2C">
        <w:rPr>
          <w:rFonts w:ascii="Arial" w:hAnsi="Arial" w:cs="Arial"/>
          <w:color w:val="000000"/>
          <w:sz w:val="22"/>
          <w:szCs w:val="22"/>
          <w:lang w:val="el-GR"/>
        </w:rPr>
        <w:t xml:space="preserve"> να μεταφέρ</w:t>
      </w:r>
      <w:r w:rsidR="002A7525">
        <w:rPr>
          <w:rFonts w:ascii="Arial" w:hAnsi="Arial" w:cs="Arial"/>
          <w:color w:val="000000"/>
          <w:sz w:val="22"/>
          <w:szCs w:val="22"/>
          <w:lang w:val="el-GR"/>
        </w:rPr>
        <w:t>ουν</w:t>
      </w:r>
      <w:r w:rsidRPr="00260A2C">
        <w:rPr>
          <w:rFonts w:ascii="Arial" w:hAnsi="Arial" w:cs="Arial"/>
          <w:color w:val="000000"/>
          <w:sz w:val="22"/>
          <w:szCs w:val="22"/>
          <w:lang w:val="el-GR"/>
        </w:rPr>
        <w:t xml:space="preserve"> διάφορα αντικείμενα περπατώντας</w:t>
      </w:r>
    </w:p>
    <w:p w14:paraId="50EAB0C7" w14:textId="52711D5C" w:rsidR="000C1E9F" w:rsidRDefault="00BA6A9F">
      <w:pPr>
        <w:pStyle w:val="ListParagraph"/>
        <w:numPr>
          <w:ilvl w:val="0"/>
          <w:numId w:val="27"/>
        </w:numPr>
        <w:jc w:val="both"/>
        <w:rPr>
          <w:rFonts w:ascii="Arial" w:hAnsi="Arial" w:cs="Arial"/>
          <w:color w:val="000000"/>
          <w:sz w:val="22"/>
          <w:szCs w:val="22"/>
          <w:lang w:val="en-US"/>
        </w:rPr>
      </w:pPr>
      <w:proofErr w:type="spellStart"/>
      <w:r w:rsidRPr="00BF67D5">
        <w:rPr>
          <w:rFonts w:ascii="Arial" w:hAnsi="Arial" w:cs="Arial"/>
          <w:color w:val="000000"/>
          <w:sz w:val="22"/>
          <w:szCs w:val="22"/>
          <w:lang w:val="en-US"/>
        </w:rPr>
        <w:t>Αρχί</w:t>
      </w:r>
      <w:proofErr w:type="spellEnd"/>
      <w:r w:rsidR="00D37F66">
        <w:rPr>
          <w:rFonts w:ascii="Arial" w:hAnsi="Arial" w:cs="Arial"/>
          <w:color w:val="000000"/>
          <w:sz w:val="22"/>
          <w:szCs w:val="22"/>
          <w:lang w:val="el-GR"/>
        </w:rPr>
        <w:t>ζουν να τρέχουν</w:t>
      </w:r>
    </w:p>
    <w:p w14:paraId="568C9AB5" w14:textId="58804643" w:rsidR="000C1E9F" w:rsidRPr="00405F86" w:rsidRDefault="00BA6A9F">
      <w:pPr>
        <w:pStyle w:val="ListParagraph"/>
        <w:numPr>
          <w:ilvl w:val="0"/>
          <w:numId w:val="27"/>
        </w:numPr>
        <w:jc w:val="both"/>
        <w:rPr>
          <w:rFonts w:ascii="Arial" w:hAnsi="Arial" w:cs="Arial"/>
          <w:color w:val="000000"/>
          <w:sz w:val="22"/>
          <w:szCs w:val="22"/>
          <w:lang w:val="el-GR"/>
        </w:rPr>
      </w:pPr>
      <w:r w:rsidRPr="00405F86">
        <w:rPr>
          <w:rFonts w:ascii="Arial" w:hAnsi="Arial" w:cs="Arial"/>
          <w:color w:val="000000"/>
          <w:sz w:val="22"/>
          <w:szCs w:val="22"/>
          <w:lang w:val="el-GR"/>
        </w:rPr>
        <w:t>Στ</w:t>
      </w:r>
      <w:r w:rsidR="00D37F66">
        <w:rPr>
          <w:rFonts w:ascii="Arial" w:hAnsi="Arial" w:cs="Arial"/>
          <w:color w:val="000000"/>
          <w:sz w:val="22"/>
          <w:szCs w:val="22"/>
          <w:lang w:val="el-GR"/>
        </w:rPr>
        <w:t>έκονται</w:t>
      </w:r>
      <w:r w:rsidRPr="00405F86">
        <w:rPr>
          <w:rFonts w:ascii="Arial" w:hAnsi="Arial" w:cs="Arial"/>
          <w:color w:val="000000"/>
          <w:sz w:val="22"/>
          <w:szCs w:val="22"/>
          <w:lang w:val="el-GR"/>
        </w:rPr>
        <w:t xml:space="preserve"> στις μύτες των ποδιών</w:t>
      </w:r>
    </w:p>
    <w:p w14:paraId="6B17F87A" w14:textId="41934C8A" w:rsidR="000C1E9F" w:rsidRPr="00405F86" w:rsidRDefault="00BA6A9F">
      <w:pPr>
        <w:pStyle w:val="ListParagraph"/>
        <w:numPr>
          <w:ilvl w:val="0"/>
          <w:numId w:val="27"/>
        </w:numPr>
        <w:jc w:val="both"/>
        <w:rPr>
          <w:rFonts w:ascii="Arial" w:hAnsi="Arial" w:cs="Arial"/>
          <w:color w:val="000000"/>
          <w:sz w:val="22"/>
          <w:szCs w:val="22"/>
          <w:lang w:val="el-GR"/>
        </w:rPr>
      </w:pPr>
      <w:r w:rsidRPr="00405F86">
        <w:rPr>
          <w:rFonts w:ascii="Arial" w:hAnsi="Arial" w:cs="Arial"/>
          <w:color w:val="000000"/>
          <w:sz w:val="22"/>
          <w:szCs w:val="22"/>
          <w:lang w:val="el-GR"/>
        </w:rPr>
        <w:t>Ανεβ</w:t>
      </w:r>
      <w:r w:rsidR="00D37F66">
        <w:rPr>
          <w:rFonts w:ascii="Arial" w:hAnsi="Arial" w:cs="Arial"/>
          <w:color w:val="000000"/>
          <w:sz w:val="22"/>
          <w:szCs w:val="22"/>
          <w:lang w:val="el-GR"/>
        </w:rPr>
        <w:t>αίνουν</w:t>
      </w:r>
      <w:r w:rsidRPr="00405F86">
        <w:rPr>
          <w:rFonts w:ascii="Arial" w:hAnsi="Arial" w:cs="Arial"/>
          <w:color w:val="000000"/>
          <w:sz w:val="22"/>
          <w:szCs w:val="22"/>
          <w:lang w:val="el-GR"/>
        </w:rPr>
        <w:t xml:space="preserve"> και κατεβ</w:t>
      </w:r>
      <w:r w:rsidR="00D37F66">
        <w:rPr>
          <w:rFonts w:ascii="Arial" w:hAnsi="Arial" w:cs="Arial"/>
          <w:color w:val="000000"/>
          <w:sz w:val="22"/>
          <w:szCs w:val="22"/>
          <w:lang w:val="el-GR"/>
        </w:rPr>
        <w:t>αίνουν</w:t>
      </w:r>
      <w:r w:rsidRPr="00405F86">
        <w:rPr>
          <w:rFonts w:ascii="Arial" w:hAnsi="Arial" w:cs="Arial"/>
          <w:color w:val="000000"/>
          <w:sz w:val="22"/>
          <w:szCs w:val="22"/>
          <w:lang w:val="el-GR"/>
        </w:rPr>
        <w:t xml:space="preserve"> χωρίς βοήθεια</w:t>
      </w:r>
    </w:p>
    <w:p w14:paraId="11A461A6" w14:textId="77777777" w:rsidR="00032FF3" w:rsidRPr="00405F86" w:rsidRDefault="00032FF3" w:rsidP="00032FF3">
      <w:pPr>
        <w:jc w:val="both"/>
        <w:rPr>
          <w:rFonts w:ascii="Arial" w:hAnsi="Arial" w:cs="Arial"/>
          <w:color w:val="000000"/>
          <w:sz w:val="22"/>
          <w:szCs w:val="22"/>
          <w:lang w:val="el-GR"/>
        </w:rPr>
      </w:pPr>
    </w:p>
    <w:p w14:paraId="6A42E48F" w14:textId="77777777" w:rsidR="000C1E9F" w:rsidRDefault="00BA6A9F">
      <w:pPr>
        <w:jc w:val="both"/>
        <w:rPr>
          <w:rFonts w:ascii="Arial" w:hAnsi="Arial" w:cs="Arial"/>
          <w:b/>
          <w:bCs/>
          <w:color w:val="000000"/>
          <w:sz w:val="22"/>
          <w:szCs w:val="22"/>
          <w:lang w:val="en-US"/>
        </w:rPr>
      </w:pPr>
      <w:proofErr w:type="spellStart"/>
      <w:r w:rsidRPr="00BF67D5">
        <w:rPr>
          <w:rFonts w:ascii="Arial" w:hAnsi="Arial" w:cs="Arial"/>
          <w:b/>
          <w:bCs/>
          <w:color w:val="000000"/>
          <w:sz w:val="22"/>
          <w:szCs w:val="22"/>
          <w:lang w:val="en-US"/>
        </w:rPr>
        <w:t>Κοινωνικές</w:t>
      </w:r>
      <w:proofErr w:type="spellEnd"/>
      <w:r w:rsidRPr="00BF67D5">
        <w:rPr>
          <w:rFonts w:ascii="Arial" w:hAnsi="Arial" w:cs="Arial"/>
          <w:b/>
          <w:bCs/>
          <w:color w:val="000000"/>
          <w:sz w:val="22"/>
          <w:szCs w:val="22"/>
          <w:lang w:val="en-US"/>
        </w:rPr>
        <w:t xml:space="preserve"> </w:t>
      </w:r>
      <w:proofErr w:type="spellStart"/>
      <w:r w:rsidRPr="00BF67D5">
        <w:rPr>
          <w:rFonts w:ascii="Arial" w:hAnsi="Arial" w:cs="Arial"/>
          <w:b/>
          <w:bCs/>
          <w:color w:val="000000"/>
          <w:sz w:val="22"/>
          <w:szCs w:val="22"/>
          <w:lang w:val="en-US"/>
        </w:rPr>
        <w:t>δεξιότητες</w:t>
      </w:r>
      <w:proofErr w:type="spellEnd"/>
    </w:p>
    <w:p w14:paraId="23473830" w14:textId="4AEC2745" w:rsidR="000C1E9F" w:rsidRDefault="00BA6A9F">
      <w:pPr>
        <w:pStyle w:val="ListParagraph"/>
        <w:numPr>
          <w:ilvl w:val="0"/>
          <w:numId w:val="28"/>
        </w:numPr>
        <w:jc w:val="both"/>
        <w:rPr>
          <w:rFonts w:ascii="Arial" w:hAnsi="Arial" w:cs="Arial"/>
          <w:color w:val="000000"/>
          <w:sz w:val="22"/>
          <w:szCs w:val="22"/>
          <w:lang w:val="en-US"/>
        </w:rPr>
      </w:pPr>
      <w:proofErr w:type="spellStart"/>
      <w:r w:rsidRPr="00BF67D5">
        <w:rPr>
          <w:rFonts w:ascii="Arial" w:hAnsi="Arial" w:cs="Arial"/>
          <w:color w:val="000000"/>
          <w:sz w:val="22"/>
          <w:szCs w:val="22"/>
          <w:lang w:val="en-US"/>
        </w:rPr>
        <w:t>Χρησιμο</w:t>
      </w:r>
      <w:proofErr w:type="spellEnd"/>
      <w:r w:rsidRPr="00BF67D5">
        <w:rPr>
          <w:rFonts w:ascii="Arial" w:hAnsi="Arial" w:cs="Arial"/>
          <w:color w:val="000000"/>
          <w:sz w:val="22"/>
          <w:szCs w:val="22"/>
          <w:lang w:val="en-US"/>
        </w:rPr>
        <w:t>ποι</w:t>
      </w:r>
      <w:r w:rsidR="00D37F66">
        <w:rPr>
          <w:rFonts w:ascii="Arial" w:hAnsi="Arial" w:cs="Arial"/>
          <w:color w:val="000000"/>
          <w:sz w:val="22"/>
          <w:szCs w:val="22"/>
          <w:lang w:val="el-GR"/>
        </w:rPr>
        <w:t>ούν</w:t>
      </w:r>
      <w:r w:rsidRPr="00BF67D5">
        <w:rPr>
          <w:rFonts w:ascii="Arial" w:hAnsi="Arial" w:cs="Arial"/>
          <w:color w:val="000000"/>
          <w:sz w:val="22"/>
          <w:szCs w:val="22"/>
          <w:lang w:val="en-US"/>
        </w:rPr>
        <w:t xml:space="preserve"> </w:t>
      </w:r>
      <w:proofErr w:type="spellStart"/>
      <w:r w:rsidRPr="00BF67D5">
        <w:rPr>
          <w:rFonts w:ascii="Arial" w:hAnsi="Arial" w:cs="Arial"/>
          <w:color w:val="000000"/>
          <w:sz w:val="22"/>
          <w:szCs w:val="22"/>
          <w:lang w:val="en-US"/>
        </w:rPr>
        <w:t>σύντομες</w:t>
      </w:r>
      <w:proofErr w:type="spellEnd"/>
      <w:r w:rsidRPr="00BF67D5">
        <w:rPr>
          <w:rFonts w:ascii="Arial" w:hAnsi="Arial" w:cs="Arial"/>
          <w:color w:val="000000"/>
          <w:sz w:val="22"/>
          <w:szCs w:val="22"/>
          <w:lang w:val="en-US"/>
        </w:rPr>
        <w:t xml:space="preserve"> π</w:t>
      </w:r>
      <w:proofErr w:type="spellStart"/>
      <w:r w:rsidRPr="00BF67D5">
        <w:rPr>
          <w:rFonts w:ascii="Arial" w:hAnsi="Arial" w:cs="Arial"/>
          <w:color w:val="000000"/>
          <w:sz w:val="22"/>
          <w:szCs w:val="22"/>
          <w:lang w:val="en-US"/>
        </w:rPr>
        <w:t>ροτάσεις</w:t>
      </w:r>
      <w:proofErr w:type="spellEnd"/>
    </w:p>
    <w:p w14:paraId="7E435509" w14:textId="60AB5370" w:rsidR="000C1E9F" w:rsidRDefault="00BA6A9F">
      <w:pPr>
        <w:pStyle w:val="ListParagraph"/>
        <w:numPr>
          <w:ilvl w:val="0"/>
          <w:numId w:val="28"/>
        </w:numPr>
        <w:jc w:val="both"/>
        <w:rPr>
          <w:rFonts w:ascii="Arial" w:hAnsi="Arial" w:cs="Arial"/>
          <w:color w:val="000000"/>
          <w:sz w:val="22"/>
          <w:szCs w:val="22"/>
          <w:lang w:val="en-US"/>
        </w:rPr>
      </w:pPr>
      <w:proofErr w:type="spellStart"/>
      <w:r w:rsidRPr="00BF67D5">
        <w:rPr>
          <w:rFonts w:ascii="Arial" w:hAnsi="Arial" w:cs="Arial"/>
          <w:color w:val="000000"/>
          <w:sz w:val="22"/>
          <w:szCs w:val="22"/>
          <w:lang w:val="en-US"/>
        </w:rPr>
        <w:t>Ακολουθ</w:t>
      </w:r>
      <w:proofErr w:type="spellEnd"/>
      <w:r w:rsidR="00D37F66">
        <w:rPr>
          <w:rFonts w:ascii="Arial" w:hAnsi="Arial" w:cs="Arial"/>
          <w:color w:val="000000"/>
          <w:sz w:val="22"/>
          <w:szCs w:val="22"/>
          <w:lang w:val="el-GR"/>
        </w:rPr>
        <w:t>ούν</w:t>
      </w:r>
      <w:r w:rsidRPr="00BF67D5">
        <w:rPr>
          <w:rFonts w:ascii="Arial" w:hAnsi="Arial" w:cs="Arial"/>
          <w:color w:val="000000"/>
          <w:sz w:val="22"/>
          <w:szCs w:val="22"/>
          <w:lang w:val="en-US"/>
        </w:rPr>
        <w:t xml:space="preserve"> απ</w:t>
      </w:r>
      <w:proofErr w:type="spellStart"/>
      <w:r w:rsidRPr="00BF67D5">
        <w:rPr>
          <w:rFonts w:ascii="Arial" w:hAnsi="Arial" w:cs="Arial"/>
          <w:color w:val="000000"/>
          <w:sz w:val="22"/>
          <w:szCs w:val="22"/>
          <w:lang w:val="en-US"/>
        </w:rPr>
        <w:t>λές</w:t>
      </w:r>
      <w:proofErr w:type="spellEnd"/>
      <w:r w:rsidRPr="00BF67D5">
        <w:rPr>
          <w:rFonts w:ascii="Arial" w:hAnsi="Arial" w:cs="Arial"/>
          <w:color w:val="000000"/>
          <w:sz w:val="22"/>
          <w:szCs w:val="22"/>
          <w:lang w:val="en-US"/>
        </w:rPr>
        <w:t xml:space="preserve"> </w:t>
      </w:r>
      <w:proofErr w:type="spellStart"/>
      <w:r w:rsidRPr="00BF67D5">
        <w:rPr>
          <w:rFonts w:ascii="Arial" w:hAnsi="Arial" w:cs="Arial"/>
          <w:color w:val="000000"/>
          <w:sz w:val="22"/>
          <w:szCs w:val="22"/>
          <w:lang w:val="en-US"/>
        </w:rPr>
        <w:t>οδηγίες</w:t>
      </w:r>
      <w:proofErr w:type="spellEnd"/>
    </w:p>
    <w:p w14:paraId="78224509" w14:textId="77777777" w:rsidR="000C1E9F" w:rsidRDefault="00BA6A9F">
      <w:pPr>
        <w:pStyle w:val="ListParagraph"/>
        <w:numPr>
          <w:ilvl w:val="0"/>
          <w:numId w:val="28"/>
        </w:numPr>
        <w:jc w:val="both"/>
        <w:rPr>
          <w:rFonts w:ascii="Arial" w:hAnsi="Arial" w:cs="Arial"/>
          <w:color w:val="000000"/>
          <w:sz w:val="22"/>
          <w:szCs w:val="22"/>
          <w:lang w:val="en-US"/>
        </w:rPr>
      </w:pPr>
      <w:proofErr w:type="spellStart"/>
      <w:r w:rsidRPr="00BF67D5">
        <w:rPr>
          <w:rFonts w:ascii="Arial" w:hAnsi="Arial" w:cs="Arial"/>
          <w:color w:val="000000"/>
          <w:sz w:val="22"/>
          <w:szCs w:val="22"/>
          <w:lang w:val="en-US"/>
        </w:rPr>
        <w:t>Μιμούντ</w:t>
      </w:r>
      <w:proofErr w:type="spellEnd"/>
      <w:r w:rsidRPr="00BF67D5">
        <w:rPr>
          <w:rFonts w:ascii="Arial" w:hAnsi="Arial" w:cs="Arial"/>
          <w:color w:val="000000"/>
          <w:sz w:val="22"/>
          <w:szCs w:val="22"/>
          <w:lang w:val="en-US"/>
        </w:rPr>
        <w:t xml:space="preserve">αι </w:t>
      </w:r>
      <w:proofErr w:type="spellStart"/>
      <w:r w:rsidRPr="00BF67D5">
        <w:rPr>
          <w:rFonts w:ascii="Arial" w:hAnsi="Arial" w:cs="Arial"/>
          <w:color w:val="000000"/>
          <w:sz w:val="22"/>
          <w:szCs w:val="22"/>
          <w:lang w:val="en-US"/>
        </w:rPr>
        <w:t>τη</w:t>
      </w:r>
      <w:proofErr w:type="spellEnd"/>
      <w:r w:rsidRPr="00BF67D5">
        <w:rPr>
          <w:rFonts w:ascii="Arial" w:hAnsi="Arial" w:cs="Arial"/>
          <w:color w:val="000000"/>
          <w:sz w:val="22"/>
          <w:szCs w:val="22"/>
          <w:lang w:val="en-US"/>
        </w:rPr>
        <w:t xml:space="preserve"> </w:t>
      </w:r>
      <w:proofErr w:type="spellStart"/>
      <w:r w:rsidRPr="00BF67D5">
        <w:rPr>
          <w:rFonts w:ascii="Arial" w:hAnsi="Arial" w:cs="Arial"/>
          <w:color w:val="000000"/>
          <w:sz w:val="22"/>
          <w:szCs w:val="22"/>
          <w:lang w:val="en-US"/>
        </w:rPr>
        <w:t>συμ</w:t>
      </w:r>
      <w:proofErr w:type="spellEnd"/>
      <w:r w:rsidRPr="00BF67D5">
        <w:rPr>
          <w:rFonts w:ascii="Arial" w:hAnsi="Arial" w:cs="Arial"/>
          <w:color w:val="000000"/>
          <w:sz w:val="22"/>
          <w:szCs w:val="22"/>
          <w:lang w:val="en-US"/>
        </w:rPr>
        <w:t xml:space="preserve">περιφορά </w:t>
      </w:r>
      <w:proofErr w:type="spellStart"/>
      <w:r w:rsidRPr="00BF67D5">
        <w:rPr>
          <w:rFonts w:ascii="Arial" w:hAnsi="Arial" w:cs="Arial"/>
          <w:color w:val="000000"/>
          <w:sz w:val="22"/>
          <w:szCs w:val="22"/>
          <w:lang w:val="en-US"/>
        </w:rPr>
        <w:t>των</w:t>
      </w:r>
      <w:proofErr w:type="spellEnd"/>
      <w:r w:rsidRPr="00BF67D5">
        <w:rPr>
          <w:rFonts w:ascii="Arial" w:hAnsi="Arial" w:cs="Arial"/>
          <w:color w:val="000000"/>
          <w:sz w:val="22"/>
          <w:szCs w:val="22"/>
          <w:lang w:val="en-US"/>
        </w:rPr>
        <w:t xml:space="preserve"> </w:t>
      </w:r>
      <w:proofErr w:type="spellStart"/>
      <w:r w:rsidRPr="00BF67D5">
        <w:rPr>
          <w:rFonts w:ascii="Arial" w:hAnsi="Arial" w:cs="Arial"/>
          <w:color w:val="000000"/>
          <w:sz w:val="22"/>
          <w:szCs w:val="22"/>
          <w:lang w:val="en-US"/>
        </w:rPr>
        <w:t>άλλων</w:t>
      </w:r>
      <w:proofErr w:type="spellEnd"/>
    </w:p>
    <w:p w14:paraId="55BF5365" w14:textId="77777777" w:rsidR="000C1E9F" w:rsidRPr="00260A2C" w:rsidRDefault="00BA6A9F">
      <w:pPr>
        <w:pStyle w:val="ListParagraph"/>
        <w:numPr>
          <w:ilvl w:val="0"/>
          <w:numId w:val="28"/>
        </w:numPr>
        <w:jc w:val="both"/>
        <w:rPr>
          <w:rFonts w:ascii="Arial" w:hAnsi="Arial" w:cs="Arial"/>
          <w:color w:val="000000"/>
          <w:sz w:val="22"/>
          <w:szCs w:val="22"/>
          <w:lang w:val="el-GR"/>
        </w:rPr>
      </w:pPr>
      <w:r w:rsidRPr="00260A2C">
        <w:rPr>
          <w:rFonts w:ascii="Arial" w:hAnsi="Arial" w:cs="Arial"/>
          <w:color w:val="000000"/>
          <w:sz w:val="22"/>
          <w:szCs w:val="22"/>
          <w:lang w:val="el-GR"/>
        </w:rPr>
        <w:t>Έχουν επίγνωση του εαυτού τους ως ξεχωριστού από τους άλλους</w:t>
      </w:r>
    </w:p>
    <w:p w14:paraId="27EF1D8A" w14:textId="27ACD392" w:rsidR="000C1E9F" w:rsidRPr="00260A2C" w:rsidRDefault="00BA6A9F">
      <w:pPr>
        <w:pStyle w:val="ListParagraph"/>
        <w:numPr>
          <w:ilvl w:val="0"/>
          <w:numId w:val="28"/>
        </w:numPr>
        <w:jc w:val="both"/>
        <w:rPr>
          <w:rFonts w:ascii="Arial" w:hAnsi="Arial" w:cs="Arial"/>
          <w:color w:val="000000"/>
          <w:sz w:val="22"/>
          <w:szCs w:val="22"/>
          <w:lang w:val="el-GR"/>
        </w:rPr>
      </w:pPr>
      <w:r w:rsidRPr="00260A2C">
        <w:rPr>
          <w:rFonts w:ascii="Arial" w:hAnsi="Arial" w:cs="Arial"/>
          <w:color w:val="000000"/>
          <w:sz w:val="22"/>
          <w:szCs w:val="22"/>
          <w:lang w:val="el-GR"/>
        </w:rPr>
        <w:t>Ενθουσι</w:t>
      </w:r>
      <w:r w:rsidR="00D37F66">
        <w:rPr>
          <w:rFonts w:ascii="Arial" w:hAnsi="Arial" w:cs="Arial"/>
          <w:color w:val="000000"/>
          <w:sz w:val="22"/>
          <w:szCs w:val="22"/>
          <w:lang w:val="el-GR"/>
        </w:rPr>
        <w:t>άζονται</w:t>
      </w:r>
      <w:r w:rsidRPr="00260A2C">
        <w:rPr>
          <w:rFonts w:ascii="Arial" w:hAnsi="Arial" w:cs="Arial"/>
          <w:color w:val="000000"/>
          <w:sz w:val="22"/>
          <w:szCs w:val="22"/>
          <w:lang w:val="el-GR"/>
        </w:rPr>
        <w:t xml:space="preserve"> με την παρέα άλλων παιδιών</w:t>
      </w:r>
    </w:p>
    <w:p w14:paraId="1B4CF46D" w14:textId="77777777" w:rsidR="00032FF3" w:rsidRPr="00260A2C" w:rsidRDefault="00032FF3" w:rsidP="00032FF3">
      <w:pPr>
        <w:jc w:val="both"/>
        <w:rPr>
          <w:rFonts w:ascii="Arial" w:hAnsi="Arial" w:cs="Arial"/>
          <w:color w:val="000000"/>
          <w:sz w:val="22"/>
          <w:szCs w:val="22"/>
          <w:lang w:val="el-GR"/>
        </w:rPr>
      </w:pPr>
    </w:p>
    <w:p w14:paraId="7249C366" w14:textId="77777777" w:rsidR="000C1E9F" w:rsidRDefault="00BA6A9F">
      <w:pPr>
        <w:jc w:val="both"/>
        <w:rPr>
          <w:rFonts w:ascii="Arial" w:hAnsi="Arial" w:cs="Arial"/>
          <w:b/>
          <w:bCs/>
          <w:color w:val="000000"/>
          <w:sz w:val="22"/>
          <w:szCs w:val="22"/>
          <w:lang w:val="en-US"/>
        </w:rPr>
      </w:pPr>
      <w:proofErr w:type="spellStart"/>
      <w:r w:rsidRPr="00BF67D5">
        <w:rPr>
          <w:rFonts w:ascii="Arial" w:hAnsi="Arial" w:cs="Arial"/>
          <w:b/>
          <w:bCs/>
          <w:color w:val="000000"/>
          <w:sz w:val="22"/>
          <w:szCs w:val="22"/>
          <w:lang w:val="en-US"/>
        </w:rPr>
        <w:t>Γνωστικές</w:t>
      </w:r>
      <w:proofErr w:type="spellEnd"/>
      <w:r w:rsidRPr="00BF67D5">
        <w:rPr>
          <w:rFonts w:ascii="Arial" w:hAnsi="Arial" w:cs="Arial"/>
          <w:b/>
          <w:bCs/>
          <w:color w:val="000000"/>
          <w:sz w:val="22"/>
          <w:szCs w:val="22"/>
          <w:lang w:val="en-US"/>
        </w:rPr>
        <w:t xml:space="preserve"> </w:t>
      </w:r>
      <w:proofErr w:type="spellStart"/>
      <w:r w:rsidRPr="00BF67D5">
        <w:rPr>
          <w:rFonts w:ascii="Arial" w:hAnsi="Arial" w:cs="Arial"/>
          <w:b/>
          <w:bCs/>
          <w:color w:val="000000"/>
          <w:sz w:val="22"/>
          <w:szCs w:val="22"/>
          <w:lang w:val="en-US"/>
        </w:rPr>
        <w:t>δεξιότητες</w:t>
      </w:r>
      <w:proofErr w:type="spellEnd"/>
    </w:p>
    <w:p w14:paraId="12DA1D0A" w14:textId="2C3D4063" w:rsidR="000C1E9F" w:rsidRPr="00260A2C" w:rsidRDefault="00BA6A9F">
      <w:pPr>
        <w:pStyle w:val="ListParagraph"/>
        <w:numPr>
          <w:ilvl w:val="0"/>
          <w:numId w:val="29"/>
        </w:numPr>
        <w:jc w:val="both"/>
        <w:rPr>
          <w:rFonts w:ascii="Arial" w:hAnsi="Arial" w:cs="Arial"/>
          <w:color w:val="000000"/>
          <w:sz w:val="22"/>
          <w:szCs w:val="22"/>
          <w:lang w:val="el-GR"/>
        </w:rPr>
      </w:pPr>
      <w:r w:rsidRPr="00260A2C">
        <w:rPr>
          <w:rFonts w:ascii="Arial" w:hAnsi="Arial" w:cs="Arial"/>
          <w:color w:val="000000"/>
          <w:sz w:val="22"/>
          <w:szCs w:val="22"/>
          <w:lang w:val="el-GR"/>
        </w:rPr>
        <w:t>Βρ</w:t>
      </w:r>
      <w:r w:rsidR="00D37F66">
        <w:rPr>
          <w:rFonts w:ascii="Arial" w:hAnsi="Arial" w:cs="Arial"/>
          <w:color w:val="000000"/>
          <w:sz w:val="22"/>
          <w:szCs w:val="22"/>
          <w:lang w:val="el-GR"/>
        </w:rPr>
        <w:t>ίσκουν</w:t>
      </w:r>
      <w:r w:rsidRPr="00260A2C">
        <w:rPr>
          <w:rFonts w:ascii="Arial" w:hAnsi="Arial" w:cs="Arial"/>
          <w:color w:val="000000"/>
          <w:sz w:val="22"/>
          <w:szCs w:val="22"/>
          <w:lang w:val="el-GR"/>
        </w:rPr>
        <w:t xml:space="preserve"> αντικείμενα ακόμη και αν είναι κρυμμένα κάτω από δύο ή τρία καλύμματα</w:t>
      </w:r>
    </w:p>
    <w:p w14:paraId="5498BB35" w14:textId="44DBE038" w:rsidR="000C1E9F" w:rsidRPr="00260A2C" w:rsidRDefault="00BA6A9F">
      <w:pPr>
        <w:pStyle w:val="ListParagraph"/>
        <w:numPr>
          <w:ilvl w:val="0"/>
          <w:numId w:val="29"/>
        </w:numPr>
        <w:jc w:val="both"/>
        <w:rPr>
          <w:rFonts w:ascii="Arial" w:hAnsi="Arial" w:cs="Arial"/>
          <w:color w:val="000000"/>
          <w:sz w:val="22"/>
          <w:szCs w:val="22"/>
          <w:lang w:val="el-GR"/>
        </w:rPr>
      </w:pPr>
      <w:r w:rsidRPr="00260A2C">
        <w:rPr>
          <w:rFonts w:ascii="Arial" w:hAnsi="Arial" w:cs="Arial"/>
          <w:color w:val="000000"/>
          <w:sz w:val="22"/>
          <w:szCs w:val="22"/>
          <w:lang w:val="el-GR"/>
        </w:rPr>
        <w:lastRenderedPageBreak/>
        <w:t>Ταξινομ</w:t>
      </w:r>
      <w:r w:rsidR="00D37F66">
        <w:rPr>
          <w:rFonts w:ascii="Arial" w:hAnsi="Arial" w:cs="Arial"/>
          <w:color w:val="000000"/>
          <w:sz w:val="22"/>
          <w:szCs w:val="22"/>
          <w:lang w:val="el-GR"/>
        </w:rPr>
        <w:t>ούν</w:t>
      </w:r>
      <w:r w:rsidRPr="00260A2C">
        <w:rPr>
          <w:rFonts w:ascii="Arial" w:hAnsi="Arial" w:cs="Arial"/>
          <w:color w:val="000000"/>
          <w:sz w:val="22"/>
          <w:szCs w:val="22"/>
          <w:lang w:val="el-GR"/>
        </w:rPr>
        <w:t xml:space="preserve"> τα αντικείμενα με βάση το σχήμα και το χρώμα</w:t>
      </w:r>
    </w:p>
    <w:p w14:paraId="0252D166" w14:textId="42359E68" w:rsidR="000C1E9F" w:rsidRDefault="00BA6A9F">
      <w:pPr>
        <w:pStyle w:val="ListParagraph"/>
        <w:numPr>
          <w:ilvl w:val="0"/>
          <w:numId w:val="29"/>
        </w:numPr>
        <w:jc w:val="both"/>
        <w:rPr>
          <w:rFonts w:ascii="Arial" w:hAnsi="Arial" w:cs="Arial"/>
          <w:color w:val="000000"/>
          <w:sz w:val="22"/>
          <w:szCs w:val="22"/>
          <w:lang w:val="en-US"/>
        </w:rPr>
      </w:pPr>
      <w:proofErr w:type="spellStart"/>
      <w:r w:rsidRPr="00BF67D5">
        <w:rPr>
          <w:rFonts w:ascii="Arial" w:hAnsi="Arial" w:cs="Arial"/>
          <w:color w:val="000000"/>
          <w:sz w:val="22"/>
          <w:szCs w:val="22"/>
          <w:lang w:val="en-US"/>
        </w:rPr>
        <w:t>Εφ</w:t>
      </w:r>
      <w:proofErr w:type="spellEnd"/>
      <w:r w:rsidRPr="00BF67D5">
        <w:rPr>
          <w:rFonts w:ascii="Arial" w:hAnsi="Arial" w:cs="Arial"/>
          <w:color w:val="000000"/>
          <w:sz w:val="22"/>
          <w:szCs w:val="22"/>
          <w:lang w:val="en-US"/>
        </w:rPr>
        <w:t>αρμό</w:t>
      </w:r>
      <w:r w:rsidR="00D37F66">
        <w:rPr>
          <w:rFonts w:ascii="Arial" w:hAnsi="Arial" w:cs="Arial"/>
          <w:color w:val="000000"/>
          <w:sz w:val="22"/>
          <w:szCs w:val="22"/>
          <w:lang w:val="el-GR"/>
        </w:rPr>
        <w:t>ζουν</w:t>
      </w:r>
      <w:r w:rsidRPr="00BF67D5">
        <w:rPr>
          <w:rFonts w:ascii="Arial" w:hAnsi="Arial" w:cs="Arial"/>
          <w:color w:val="000000"/>
          <w:sz w:val="22"/>
          <w:szCs w:val="22"/>
          <w:lang w:val="en-US"/>
        </w:rPr>
        <w:t xml:space="preserve"> </w:t>
      </w:r>
      <w:proofErr w:type="spellStart"/>
      <w:r w:rsidRPr="00BF67D5">
        <w:rPr>
          <w:rFonts w:ascii="Arial" w:hAnsi="Arial" w:cs="Arial"/>
          <w:color w:val="000000"/>
          <w:sz w:val="22"/>
          <w:szCs w:val="22"/>
          <w:lang w:val="en-US"/>
        </w:rPr>
        <w:t>το</w:t>
      </w:r>
      <w:proofErr w:type="spellEnd"/>
      <w:r w:rsidRPr="00BF67D5">
        <w:rPr>
          <w:rFonts w:ascii="Arial" w:hAnsi="Arial" w:cs="Arial"/>
          <w:color w:val="000000"/>
          <w:sz w:val="22"/>
          <w:szCs w:val="22"/>
          <w:lang w:val="en-US"/>
        </w:rPr>
        <w:t xml:space="preserve"> πα</w:t>
      </w:r>
      <w:proofErr w:type="spellStart"/>
      <w:r w:rsidRPr="00BF67D5">
        <w:rPr>
          <w:rFonts w:ascii="Arial" w:hAnsi="Arial" w:cs="Arial"/>
          <w:color w:val="000000"/>
          <w:sz w:val="22"/>
          <w:szCs w:val="22"/>
          <w:lang w:val="en-US"/>
        </w:rPr>
        <w:t>ιχνίδι</w:t>
      </w:r>
      <w:proofErr w:type="spellEnd"/>
      <w:r w:rsidRPr="00BF67D5">
        <w:rPr>
          <w:rFonts w:ascii="Arial" w:hAnsi="Arial" w:cs="Arial"/>
          <w:color w:val="000000"/>
          <w:sz w:val="22"/>
          <w:szCs w:val="22"/>
          <w:lang w:val="en-US"/>
        </w:rPr>
        <w:t xml:space="preserve"> π</w:t>
      </w:r>
      <w:proofErr w:type="spellStart"/>
      <w:r w:rsidRPr="00BF67D5">
        <w:rPr>
          <w:rFonts w:ascii="Arial" w:hAnsi="Arial" w:cs="Arial"/>
          <w:color w:val="000000"/>
          <w:sz w:val="22"/>
          <w:szCs w:val="22"/>
          <w:lang w:val="en-US"/>
        </w:rPr>
        <w:t>ροσ</w:t>
      </w:r>
      <w:proofErr w:type="spellEnd"/>
      <w:r w:rsidRPr="00BF67D5">
        <w:rPr>
          <w:rFonts w:ascii="Arial" w:hAnsi="Arial" w:cs="Arial"/>
          <w:color w:val="000000"/>
          <w:sz w:val="22"/>
          <w:szCs w:val="22"/>
          <w:lang w:val="en-US"/>
        </w:rPr>
        <w:t>ποίησης</w:t>
      </w:r>
    </w:p>
    <w:p w14:paraId="3E37F42C" w14:textId="77777777" w:rsidR="00032FF3" w:rsidRPr="00BF67D5" w:rsidRDefault="00032FF3" w:rsidP="00032FF3">
      <w:pPr>
        <w:jc w:val="both"/>
        <w:rPr>
          <w:rFonts w:ascii="Arial" w:hAnsi="Arial" w:cs="Arial"/>
          <w:color w:val="000000"/>
          <w:sz w:val="22"/>
          <w:szCs w:val="22"/>
          <w:lang w:val="en-US"/>
        </w:rPr>
      </w:pPr>
    </w:p>
    <w:p w14:paraId="039F05B8" w14:textId="77777777" w:rsidR="000C1E9F" w:rsidRDefault="00BA6A9F">
      <w:pPr>
        <w:jc w:val="both"/>
        <w:rPr>
          <w:rFonts w:ascii="Arial" w:hAnsi="Arial" w:cs="Arial"/>
          <w:i/>
          <w:iCs/>
          <w:color w:val="000000"/>
          <w:sz w:val="22"/>
          <w:szCs w:val="22"/>
          <w:u w:val="single"/>
          <w:lang w:val="en-US"/>
        </w:rPr>
      </w:pPr>
      <w:r w:rsidRPr="00BF67D5">
        <w:rPr>
          <w:rFonts w:ascii="Arial" w:hAnsi="Arial" w:cs="Arial"/>
          <w:i/>
          <w:iCs/>
          <w:color w:val="000000"/>
          <w:sz w:val="22"/>
          <w:szCs w:val="22"/>
          <w:u w:val="single"/>
          <w:lang w:val="en-US"/>
        </w:rPr>
        <w:t xml:space="preserve">Από </w:t>
      </w:r>
      <w:proofErr w:type="spellStart"/>
      <w:r w:rsidRPr="00BF67D5">
        <w:rPr>
          <w:rFonts w:ascii="Arial" w:hAnsi="Arial" w:cs="Arial"/>
          <w:i/>
          <w:iCs/>
          <w:color w:val="000000"/>
          <w:sz w:val="22"/>
          <w:szCs w:val="22"/>
          <w:u w:val="single"/>
          <w:lang w:val="en-US"/>
        </w:rPr>
        <w:t>το</w:t>
      </w:r>
      <w:proofErr w:type="spellEnd"/>
      <w:r w:rsidRPr="00BF67D5">
        <w:rPr>
          <w:rFonts w:ascii="Arial" w:hAnsi="Arial" w:cs="Arial"/>
          <w:i/>
          <w:iCs/>
          <w:color w:val="000000"/>
          <w:sz w:val="22"/>
          <w:szCs w:val="22"/>
          <w:u w:val="single"/>
          <w:lang w:val="en-US"/>
        </w:rPr>
        <w:t xml:space="preserve"> </w:t>
      </w:r>
      <w:proofErr w:type="spellStart"/>
      <w:r w:rsidRPr="00BF67D5">
        <w:rPr>
          <w:rFonts w:ascii="Arial" w:hAnsi="Arial" w:cs="Arial"/>
          <w:i/>
          <w:iCs/>
          <w:color w:val="000000"/>
          <w:sz w:val="22"/>
          <w:szCs w:val="22"/>
          <w:u w:val="single"/>
          <w:lang w:val="en-US"/>
        </w:rPr>
        <w:t>τέτ</w:t>
      </w:r>
      <w:proofErr w:type="spellEnd"/>
      <w:r w:rsidRPr="00BF67D5">
        <w:rPr>
          <w:rFonts w:ascii="Arial" w:hAnsi="Arial" w:cs="Arial"/>
          <w:i/>
          <w:iCs/>
          <w:color w:val="000000"/>
          <w:sz w:val="22"/>
          <w:szCs w:val="22"/>
          <w:u w:val="single"/>
          <w:lang w:val="en-US"/>
        </w:rPr>
        <w:t xml:space="preserve">αρτο </w:t>
      </w:r>
      <w:proofErr w:type="spellStart"/>
      <w:r w:rsidRPr="00BF67D5">
        <w:rPr>
          <w:rFonts w:ascii="Arial" w:hAnsi="Arial" w:cs="Arial"/>
          <w:i/>
          <w:iCs/>
          <w:color w:val="000000"/>
          <w:sz w:val="22"/>
          <w:szCs w:val="22"/>
          <w:u w:val="single"/>
          <w:lang w:val="en-US"/>
        </w:rPr>
        <w:t>έτος</w:t>
      </w:r>
      <w:proofErr w:type="spellEnd"/>
    </w:p>
    <w:p w14:paraId="06AB2423" w14:textId="77777777" w:rsidR="00032FF3" w:rsidRPr="00BF67D5" w:rsidRDefault="00032FF3" w:rsidP="00032FF3">
      <w:pPr>
        <w:jc w:val="both"/>
        <w:rPr>
          <w:rFonts w:ascii="Arial" w:hAnsi="Arial" w:cs="Arial"/>
          <w:i/>
          <w:iCs/>
          <w:color w:val="000000"/>
          <w:sz w:val="22"/>
          <w:szCs w:val="22"/>
          <w:u w:val="single"/>
          <w:lang w:val="en-US"/>
        </w:rPr>
      </w:pPr>
    </w:p>
    <w:p w14:paraId="6E960058" w14:textId="77777777" w:rsidR="000C1E9F" w:rsidRDefault="00BA6A9F">
      <w:pPr>
        <w:jc w:val="both"/>
        <w:rPr>
          <w:rFonts w:ascii="Arial" w:hAnsi="Arial" w:cs="Arial"/>
          <w:b/>
          <w:bCs/>
          <w:color w:val="000000"/>
          <w:sz w:val="22"/>
          <w:szCs w:val="22"/>
          <w:lang w:val="en-US"/>
        </w:rPr>
      </w:pPr>
      <w:proofErr w:type="spellStart"/>
      <w:r w:rsidRPr="00BF67D5">
        <w:rPr>
          <w:rFonts w:ascii="Arial" w:hAnsi="Arial" w:cs="Arial"/>
          <w:b/>
          <w:bCs/>
          <w:color w:val="000000"/>
          <w:sz w:val="22"/>
          <w:szCs w:val="22"/>
          <w:lang w:val="en-US"/>
        </w:rPr>
        <w:t>Σωμ</w:t>
      </w:r>
      <w:proofErr w:type="spellEnd"/>
      <w:r w:rsidRPr="00BF67D5">
        <w:rPr>
          <w:rFonts w:ascii="Arial" w:hAnsi="Arial" w:cs="Arial"/>
          <w:b/>
          <w:bCs/>
          <w:color w:val="000000"/>
          <w:sz w:val="22"/>
          <w:szCs w:val="22"/>
          <w:lang w:val="en-US"/>
        </w:rPr>
        <w:t xml:space="preserve">ατικές </w:t>
      </w:r>
      <w:proofErr w:type="spellStart"/>
      <w:r w:rsidRPr="00BF67D5">
        <w:rPr>
          <w:rFonts w:ascii="Arial" w:hAnsi="Arial" w:cs="Arial"/>
          <w:b/>
          <w:bCs/>
          <w:color w:val="000000"/>
          <w:sz w:val="22"/>
          <w:szCs w:val="22"/>
          <w:lang w:val="en-US"/>
        </w:rPr>
        <w:t>δεξιότητες</w:t>
      </w:r>
      <w:proofErr w:type="spellEnd"/>
    </w:p>
    <w:p w14:paraId="0B982190" w14:textId="1E0AE25C" w:rsidR="000C1E9F" w:rsidRPr="00260A2C" w:rsidRDefault="00BA6A9F">
      <w:pPr>
        <w:pStyle w:val="ListParagraph"/>
        <w:numPr>
          <w:ilvl w:val="1"/>
          <w:numId w:val="30"/>
        </w:numPr>
        <w:jc w:val="both"/>
        <w:rPr>
          <w:rFonts w:ascii="Arial" w:hAnsi="Arial" w:cs="Arial"/>
          <w:color w:val="000000"/>
          <w:sz w:val="22"/>
          <w:szCs w:val="22"/>
          <w:lang w:val="el-GR"/>
        </w:rPr>
      </w:pPr>
      <w:r w:rsidRPr="00260A2C">
        <w:rPr>
          <w:rFonts w:ascii="Arial" w:hAnsi="Arial" w:cs="Arial"/>
          <w:color w:val="000000"/>
          <w:sz w:val="22"/>
          <w:szCs w:val="22"/>
          <w:lang w:val="el-GR"/>
        </w:rPr>
        <w:t>Πηδ</w:t>
      </w:r>
      <w:r w:rsidR="00D37F66">
        <w:rPr>
          <w:rFonts w:ascii="Arial" w:hAnsi="Arial" w:cs="Arial"/>
          <w:color w:val="000000"/>
          <w:sz w:val="22"/>
          <w:szCs w:val="22"/>
          <w:lang w:val="el-GR"/>
        </w:rPr>
        <w:t>άνε και στέκονται</w:t>
      </w:r>
      <w:r w:rsidRPr="00260A2C">
        <w:rPr>
          <w:rFonts w:ascii="Arial" w:hAnsi="Arial" w:cs="Arial"/>
          <w:color w:val="000000"/>
          <w:sz w:val="22"/>
          <w:szCs w:val="22"/>
          <w:lang w:val="el-GR"/>
        </w:rPr>
        <w:t xml:space="preserve"> στο ένα πόδι για λίγα δευτερόλεπτα.</w:t>
      </w:r>
    </w:p>
    <w:p w14:paraId="664C52DF" w14:textId="236FFB21" w:rsidR="000C1E9F" w:rsidRPr="00260A2C" w:rsidRDefault="00BA6A9F">
      <w:pPr>
        <w:pStyle w:val="ListParagraph"/>
        <w:numPr>
          <w:ilvl w:val="1"/>
          <w:numId w:val="30"/>
        </w:numPr>
        <w:jc w:val="both"/>
        <w:rPr>
          <w:rFonts w:ascii="Arial" w:hAnsi="Arial" w:cs="Arial"/>
          <w:color w:val="000000"/>
          <w:sz w:val="22"/>
          <w:szCs w:val="22"/>
          <w:lang w:val="el-GR"/>
        </w:rPr>
      </w:pPr>
      <w:r w:rsidRPr="00260A2C">
        <w:rPr>
          <w:rFonts w:ascii="Arial" w:hAnsi="Arial" w:cs="Arial"/>
          <w:color w:val="000000"/>
          <w:sz w:val="22"/>
          <w:szCs w:val="22"/>
          <w:lang w:val="el-GR"/>
        </w:rPr>
        <w:t>Μπορ</w:t>
      </w:r>
      <w:r w:rsidR="00D37F66">
        <w:rPr>
          <w:rFonts w:ascii="Arial" w:hAnsi="Arial" w:cs="Arial"/>
          <w:color w:val="000000"/>
          <w:sz w:val="22"/>
          <w:szCs w:val="22"/>
          <w:lang w:val="el-GR"/>
        </w:rPr>
        <w:t>ούν</w:t>
      </w:r>
      <w:r w:rsidRPr="00260A2C">
        <w:rPr>
          <w:rFonts w:ascii="Arial" w:hAnsi="Arial" w:cs="Arial"/>
          <w:color w:val="000000"/>
          <w:sz w:val="22"/>
          <w:szCs w:val="22"/>
          <w:lang w:val="el-GR"/>
        </w:rPr>
        <w:t xml:space="preserve"> εύκολα να περπατήσ</w:t>
      </w:r>
      <w:r w:rsidR="00D37F66">
        <w:rPr>
          <w:rFonts w:ascii="Arial" w:hAnsi="Arial" w:cs="Arial"/>
          <w:color w:val="000000"/>
          <w:sz w:val="22"/>
          <w:szCs w:val="22"/>
          <w:lang w:val="el-GR"/>
        </w:rPr>
        <w:t>ουν</w:t>
      </w:r>
      <w:r w:rsidRPr="00260A2C">
        <w:rPr>
          <w:rFonts w:ascii="Arial" w:hAnsi="Arial" w:cs="Arial"/>
          <w:color w:val="000000"/>
          <w:sz w:val="22"/>
          <w:szCs w:val="22"/>
          <w:lang w:val="el-GR"/>
        </w:rPr>
        <w:t xml:space="preserve"> μπρος-πίσω</w:t>
      </w:r>
    </w:p>
    <w:p w14:paraId="191432BE" w14:textId="473EEB4C" w:rsidR="000C1E9F" w:rsidRDefault="00D37F66">
      <w:pPr>
        <w:pStyle w:val="ListParagraph"/>
        <w:numPr>
          <w:ilvl w:val="1"/>
          <w:numId w:val="30"/>
        </w:numPr>
        <w:jc w:val="both"/>
        <w:rPr>
          <w:rFonts w:ascii="Arial" w:hAnsi="Arial" w:cs="Arial"/>
          <w:color w:val="000000"/>
          <w:sz w:val="22"/>
          <w:szCs w:val="22"/>
          <w:lang w:val="en-US"/>
        </w:rPr>
      </w:pPr>
      <w:r>
        <w:rPr>
          <w:rFonts w:ascii="Arial" w:hAnsi="Arial" w:cs="Arial"/>
          <w:color w:val="000000"/>
          <w:sz w:val="22"/>
          <w:szCs w:val="22"/>
          <w:lang w:val="el-GR"/>
        </w:rPr>
        <w:t>Α</w:t>
      </w:r>
      <w:proofErr w:type="spellStart"/>
      <w:r w:rsidR="00BA6A9F" w:rsidRPr="00BF67D5">
        <w:rPr>
          <w:rFonts w:ascii="Arial" w:hAnsi="Arial" w:cs="Arial"/>
          <w:color w:val="000000"/>
          <w:sz w:val="22"/>
          <w:szCs w:val="22"/>
          <w:lang w:val="en-US"/>
        </w:rPr>
        <w:t>νε</w:t>
      </w:r>
      <w:proofErr w:type="spellEnd"/>
      <w:r w:rsidR="00BA6A9F" w:rsidRPr="00BF67D5">
        <w:rPr>
          <w:rFonts w:ascii="Arial" w:hAnsi="Arial" w:cs="Arial"/>
          <w:color w:val="000000"/>
          <w:sz w:val="22"/>
          <w:szCs w:val="22"/>
          <w:lang w:val="en-US"/>
        </w:rPr>
        <w:t>βοκατεβαίν</w:t>
      </w:r>
      <w:r>
        <w:rPr>
          <w:rFonts w:ascii="Arial" w:hAnsi="Arial" w:cs="Arial"/>
          <w:color w:val="000000"/>
          <w:sz w:val="22"/>
          <w:szCs w:val="22"/>
          <w:lang w:val="el-GR"/>
        </w:rPr>
        <w:t>ουν</w:t>
      </w:r>
      <w:r w:rsidR="00BA6A9F" w:rsidRPr="00BF67D5">
        <w:rPr>
          <w:rFonts w:ascii="Arial" w:hAnsi="Arial" w:cs="Arial"/>
          <w:color w:val="000000"/>
          <w:sz w:val="22"/>
          <w:szCs w:val="22"/>
          <w:lang w:val="en-US"/>
        </w:rPr>
        <w:t xml:space="preserve"> </w:t>
      </w:r>
      <w:proofErr w:type="spellStart"/>
      <w:r w:rsidR="00BA6A9F" w:rsidRPr="00BF67D5">
        <w:rPr>
          <w:rFonts w:ascii="Arial" w:hAnsi="Arial" w:cs="Arial"/>
          <w:color w:val="000000"/>
          <w:sz w:val="22"/>
          <w:szCs w:val="22"/>
          <w:lang w:val="en-US"/>
        </w:rPr>
        <w:t>σκάλες</w:t>
      </w:r>
      <w:proofErr w:type="spellEnd"/>
      <w:r w:rsidR="00BA6A9F" w:rsidRPr="00BF67D5">
        <w:rPr>
          <w:rFonts w:ascii="Arial" w:hAnsi="Arial" w:cs="Arial"/>
          <w:color w:val="000000"/>
          <w:sz w:val="22"/>
          <w:szCs w:val="22"/>
          <w:lang w:val="en-US"/>
        </w:rPr>
        <w:t xml:space="preserve"> </w:t>
      </w:r>
      <w:proofErr w:type="spellStart"/>
      <w:r w:rsidR="00BA6A9F" w:rsidRPr="00BF67D5">
        <w:rPr>
          <w:rFonts w:ascii="Arial" w:hAnsi="Arial" w:cs="Arial"/>
          <w:color w:val="000000"/>
          <w:sz w:val="22"/>
          <w:szCs w:val="22"/>
          <w:lang w:val="en-US"/>
        </w:rPr>
        <w:t>χωρίς</w:t>
      </w:r>
      <w:proofErr w:type="spellEnd"/>
      <w:r w:rsidR="00BA6A9F" w:rsidRPr="00BF67D5">
        <w:rPr>
          <w:rFonts w:ascii="Arial" w:hAnsi="Arial" w:cs="Arial"/>
          <w:color w:val="000000"/>
          <w:sz w:val="22"/>
          <w:szCs w:val="22"/>
          <w:lang w:val="en-US"/>
        </w:rPr>
        <w:t xml:space="preserve"> υπ</w:t>
      </w:r>
      <w:proofErr w:type="spellStart"/>
      <w:r w:rsidR="00BA6A9F" w:rsidRPr="00BF67D5">
        <w:rPr>
          <w:rFonts w:ascii="Arial" w:hAnsi="Arial" w:cs="Arial"/>
          <w:color w:val="000000"/>
          <w:sz w:val="22"/>
          <w:szCs w:val="22"/>
          <w:lang w:val="en-US"/>
        </w:rPr>
        <w:t>οστήριξη</w:t>
      </w:r>
      <w:proofErr w:type="spellEnd"/>
    </w:p>
    <w:p w14:paraId="36EB74EC" w14:textId="47A89960" w:rsidR="000C1E9F" w:rsidRPr="00260A2C" w:rsidRDefault="00BA6A9F">
      <w:pPr>
        <w:pStyle w:val="ListParagraph"/>
        <w:numPr>
          <w:ilvl w:val="1"/>
          <w:numId w:val="30"/>
        </w:numPr>
        <w:jc w:val="both"/>
        <w:rPr>
          <w:rFonts w:ascii="Arial" w:hAnsi="Arial" w:cs="Arial"/>
          <w:color w:val="000000"/>
          <w:sz w:val="22"/>
          <w:szCs w:val="22"/>
          <w:lang w:val="el-GR"/>
        </w:rPr>
      </w:pPr>
      <w:r w:rsidRPr="00260A2C">
        <w:rPr>
          <w:rFonts w:ascii="Arial" w:hAnsi="Arial" w:cs="Arial"/>
          <w:color w:val="000000"/>
          <w:sz w:val="22"/>
          <w:szCs w:val="22"/>
          <w:lang w:val="el-GR"/>
        </w:rPr>
        <w:t>Ρί</w:t>
      </w:r>
      <w:r w:rsidR="00D37F66">
        <w:rPr>
          <w:rFonts w:ascii="Arial" w:hAnsi="Arial" w:cs="Arial"/>
          <w:color w:val="000000"/>
          <w:sz w:val="22"/>
          <w:szCs w:val="22"/>
          <w:lang w:val="el-GR"/>
        </w:rPr>
        <w:t>χνουν</w:t>
      </w:r>
      <w:r w:rsidRPr="00260A2C">
        <w:rPr>
          <w:rFonts w:ascii="Arial" w:hAnsi="Arial" w:cs="Arial"/>
          <w:color w:val="000000"/>
          <w:sz w:val="22"/>
          <w:szCs w:val="22"/>
          <w:lang w:val="el-GR"/>
        </w:rPr>
        <w:t xml:space="preserve"> ή κλωτσ</w:t>
      </w:r>
      <w:r w:rsidR="00D37F66">
        <w:rPr>
          <w:rFonts w:ascii="Arial" w:hAnsi="Arial" w:cs="Arial"/>
          <w:color w:val="000000"/>
          <w:sz w:val="22"/>
          <w:szCs w:val="22"/>
          <w:lang w:val="el-GR"/>
        </w:rPr>
        <w:t>ούν</w:t>
      </w:r>
      <w:r w:rsidRPr="00260A2C">
        <w:rPr>
          <w:rFonts w:ascii="Arial" w:hAnsi="Arial" w:cs="Arial"/>
          <w:color w:val="000000"/>
          <w:sz w:val="22"/>
          <w:szCs w:val="22"/>
          <w:lang w:val="el-GR"/>
        </w:rPr>
        <w:t xml:space="preserve"> μπάλες προς τα εμπρός</w:t>
      </w:r>
    </w:p>
    <w:p w14:paraId="01F149AB" w14:textId="77777777" w:rsidR="00032FF3" w:rsidRPr="00260A2C" w:rsidRDefault="00032FF3" w:rsidP="00032FF3">
      <w:pPr>
        <w:jc w:val="both"/>
        <w:rPr>
          <w:rFonts w:ascii="Arial" w:hAnsi="Arial" w:cs="Arial"/>
          <w:color w:val="000000"/>
          <w:sz w:val="22"/>
          <w:szCs w:val="22"/>
          <w:lang w:val="el-GR"/>
        </w:rPr>
      </w:pPr>
    </w:p>
    <w:p w14:paraId="20A3E6FC" w14:textId="77777777" w:rsidR="000C1E9F" w:rsidRDefault="00BA6A9F">
      <w:pPr>
        <w:jc w:val="both"/>
        <w:rPr>
          <w:rFonts w:ascii="Arial" w:hAnsi="Arial" w:cs="Arial"/>
          <w:b/>
          <w:bCs/>
          <w:color w:val="000000"/>
          <w:sz w:val="22"/>
          <w:szCs w:val="22"/>
          <w:lang w:val="en-US"/>
        </w:rPr>
      </w:pPr>
      <w:proofErr w:type="spellStart"/>
      <w:r w:rsidRPr="00BF67D5">
        <w:rPr>
          <w:rFonts w:ascii="Arial" w:hAnsi="Arial" w:cs="Arial"/>
          <w:b/>
          <w:bCs/>
          <w:color w:val="000000"/>
          <w:sz w:val="22"/>
          <w:szCs w:val="22"/>
          <w:lang w:val="en-US"/>
        </w:rPr>
        <w:t>Κοινωνικές</w:t>
      </w:r>
      <w:proofErr w:type="spellEnd"/>
      <w:r w:rsidRPr="00BF67D5">
        <w:rPr>
          <w:rFonts w:ascii="Arial" w:hAnsi="Arial" w:cs="Arial"/>
          <w:b/>
          <w:bCs/>
          <w:color w:val="000000"/>
          <w:sz w:val="22"/>
          <w:szCs w:val="22"/>
          <w:lang w:val="en-US"/>
        </w:rPr>
        <w:t xml:space="preserve"> </w:t>
      </w:r>
      <w:proofErr w:type="spellStart"/>
      <w:r w:rsidRPr="00BF67D5">
        <w:rPr>
          <w:rFonts w:ascii="Arial" w:hAnsi="Arial" w:cs="Arial"/>
          <w:b/>
          <w:bCs/>
          <w:color w:val="000000"/>
          <w:sz w:val="22"/>
          <w:szCs w:val="22"/>
          <w:lang w:val="en-US"/>
        </w:rPr>
        <w:t>δεξιότητες</w:t>
      </w:r>
      <w:proofErr w:type="spellEnd"/>
    </w:p>
    <w:p w14:paraId="4AE11E6D" w14:textId="2A10DF0E" w:rsidR="000C1E9F" w:rsidRPr="00405F86" w:rsidRDefault="00BA6A9F">
      <w:pPr>
        <w:pStyle w:val="ListParagraph"/>
        <w:numPr>
          <w:ilvl w:val="0"/>
          <w:numId w:val="31"/>
        </w:numPr>
        <w:jc w:val="both"/>
        <w:rPr>
          <w:rFonts w:ascii="Arial" w:hAnsi="Arial" w:cs="Arial"/>
          <w:color w:val="000000"/>
          <w:sz w:val="22"/>
          <w:szCs w:val="22"/>
          <w:lang w:val="el-GR"/>
        </w:rPr>
      </w:pPr>
      <w:r w:rsidRPr="00405F86">
        <w:rPr>
          <w:rFonts w:ascii="Arial" w:hAnsi="Arial" w:cs="Arial"/>
          <w:color w:val="000000"/>
          <w:sz w:val="22"/>
          <w:szCs w:val="22"/>
          <w:lang w:val="el-GR"/>
        </w:rPr>
        <w:t>Σχεδ</w:t>
      </w:r>
      <w:r w:rsidR="00D37F66">
        <w:rPr>
          <w:rFonts w:ascii="Arial" w:hAnsi="Arial" w:cs="Arial"/>
          <w:color w:val="000000"/>
          <w:sz w:val="22"/>
          <w:szCs w:val="22"/>
          <w:lang w:val="el-GR"/>
        </w:rPr>
        <w:t>ιάζουν</w:t>
      </w:r>
      <w:r w:rsidRPr="00405F86">
        <w:rPr>
          <w:rFonts w:ascii="Arial" w:hAnsi="Arial" w:cs="Arial"/>
          <w:color w:val="000000"/>
          <w:sz w:val="22"/>
          <w:szCs w:val="22"/>
          <w:lang w:val="el-GR"/>
        </w:rPr>
        <w:t xml:space="preserve"> απλά σχήματα και ανθρώπους</w:t>
      </w:r>
    </w:p>
    <w:p w14:paraId="39591404" w14:textId="6449D421" w:rsidR="000C1E9F" w:rsidRDefault="00D37F66">
      <w:pPr>
        <w:pStyle w:val="ListParagraph"/>
        <w:numPr>
          <w:ilvl w:val="0"/>
          <w:numId w:val="31"/>
        </w:numPr>
        <w:jc w:val="both"/>
        <w:rPr>
          <w:rFonts w:ascii="Arial" w:hAnsi="Arial" w:cs="Arial"/>
          <w:color w:val="000000"/>
          <w:sz w:val="22"/>
          <w:szCs w:val="22"/>
          <w:lang w:val="en-US"/>
        </w:rPr>
      </w:pPr>
      <w:r>
        <w:rPr>
          <w:rFonts w:ascii="Arial" w:hAnsi="Arial" w:cs="Arial"/>
          <w:color w:val="000000"/>
          <w:sz w:val="22"/>
          <w:szCs w:val="22"/>
          <w:lang w:val="el-GR"/>
        </w:rPr>
        <w:t>Λένε</w:t>
      </w:r>
      <w:r w:rsidR="00BA6A9F" w:rsidRPr="00BF67D5">
        <w:rPr>
          <w:rFonts w:ascii="Arial" w:hAnsi="Arial" w:cs="Arial"/>
          <w:color w:val="000000"/>
          <w:sz w:val="22"/>
          <w:szCs w:val="22"/>
          <w:lang w:val="en-US"/>
        </w:rPr>
        <w:t xml:space="preserve"> </w:t>
      </w:r>
      <w:proofErr w:type="spellStart"/>
      <w:r w:rsidR="00BA6A9F" w:rsidRPr="00BF67D5">
        <w:rPr>
          <w:rFonts w:ascii="Arial" w:hAnsi="Arial" w:cs="Arial"/>
          <w:color w:val="000000"/>
          <w:sz w:val="22"/>
          <w:szCs w:val="22"/>
          <w:lang w:val="en-US"/>
        </w:rPr>
        <w:t>ιστορίες</w:t>
      </w:r>
      <w:proofErr w:type="spellEnd"/>
    </w:p>
    <w:p w14:paraId="29619DD1" w14:textId="7F5BF118" w:rsidR="000C1E9F" w:rsidRDefault="00BA6A9F">
      <w:pPr>
        <w:pStyle w:val="ListParagraph"/>
        <w:numPr>
          <w:ilvl w:val="0"/>
          <w:numId w:val="31"/>
        </w:numPr>
        <w:jc w:val="both"/>
        <w:rPr>
          <w:rFonts w:ascii="Arial" w:hAnsi="Arial" w:cs="Arial"/>
          <w:color w:val="000000"/>
          <w:sz w:val="22"/>
          <w:szCs w:val="22"/>
          <w:lang w:val="en-US"/>
        </w:rPr>
      </w:pPr>
      <w:proofErr w:type="spellStart"/>
      <w:r w:rsidRPr="00BF67D5">
        <w:rPr>
          <w:rFonts w:ascii="Arial" w:hAnsi="Arial" w:cs="Arial"/>
          <w:color w:val="000000"/>
          <w:sz w:val="22"/>
          <w:szCs w:val="22"/>
          <w:lang w:val="en-US"/>
        </w:rPr>
        <w:t>Συνεργ</w:t>
      </w:r>
      <w:proofErr w:type="spellEnd"/>
      <w:r w:rsidR="00D37F66">
        <w:rPr>
          <w:rFonts w:ascii="Arial" w:hAnsi="Arial" w:cs="Arial"/>
          <w:color w:val="000000"/>
          <w:sz w:val="22"/>
          <w:szCs w:val="22"/>
          <w:lang w:val="el-GR"/>
        </w:rPr>
        <w:t>άζονται</w:t>
      </w:r>
      <w:r w:rsidRPr="00BF67D5">
        <w:rPr>
          <w:rFonts w:ascii="Arial" w:hAnsi="Arial" w:cs="Arial"/>
          <w:color w:val="000000"/>
          <w:sz w:val="22"/>
          <w:szCs w:val="22"/>
          <w:lang w:val="en-US"/>
        </w:rPr>
        <w:t xml:space="preserve"> </w:t>
      </w:r>
      <w:proofErr w:type="spellStart"/>
      <w:r w:rsidRPr="00BF67D5">
        <w:rPr>
          <w:rFonts w:ascii="Arial" w:hAnsi="Arial" w:cs="Arial"/>
          <w:color w:val="000000"/>
          <w:sz w:val="22"/>
          <w:szCs w:val="22"/>
          <w:lang w:val="en-US"/>
        </w:rPr>
        <w:t>με</w:t>
      </w:r>
      <w:proofErr w:type="spellEnd"/>
      <w:r w:rsidRPr="00BF67D5">
        <w:rPr>
          <w:rFonts w:ascii="Arial" w:hAnsi="Arial" w:cs="Arial"/>
          <w:color w:val="000000"/>
          <w:sz w:val="22"/>
          <w:szCs w:val="22"/>
          <w:lang w:val="en-US"/>
        </w:rPr>
        <w:t xml:space="preserve"> </w:t>
      </w:r>
      <w:proofErr w:type="spellStart"/>
      <w:r w:rsidRPr="00BF67D5">
        <w:rPr>
          <w:rFonts w:ascii="Arial" w:hAnsi="Arial" w:cs="Arial"/>
          <w:color w:val="000000"/>
          <w:sz w:val="22"/>
          <w:szCs w:val="22"/>
          <w:lang w:val="en-US"/>
        </w:rPr>
        <w:t>άλλ</w:t>
      </w:r>
      <w:proofErr w:type="spellEnd"/>
      <w:r w:rsidRPr="00BF67D5">
        <w:rPr>
          <w:rFonts w:ascii="Arial" w:hAnsi="Arial" w:cs="Arial"/>
          <w:color w:val="000000"/>
          <w:sz w:val="22"/>
          <w:szCs w:val="22"/>
          <w:lang w:val="en-US"/>
        </w:rPr>
        <w:t>α πα</w:t>
      </w:r>
      <w:proofErr w:type="spellStart"/>
      <w:r w:rsidRPr="00BF67D5">
        <w:rPr>
          <w:rFonts w:ascii="Arial" w:hAnsi="Arial" w:cs="Arial"/>
          <w:color w:val="000000"/>
          <w:sz w:val="22"/>
          <w:szCs w:val="22"/>
          <w:lang w:val="en-US"/>
        </w:rPr>
        <w:t>ιδιά</w:t>
      </w:r>
      <w:proofErr w:type="spellEnd"/>
    </w:p>
    <w:p w14:paraId="20F035E4" w14:textId="053D1045" w:rsidR="000C1E9F" w:rsidRDefault="00BA6A9F">
      <w:pPr>
        <w:pStyle w:val="ListParagraph"/>
        <w:numPr>
          <w:ilvl w:val="0"/>
          <w:numId w:val="31"/>
        </w:numPr>
        <w:jc w:val="both"/>
        <w:rPr>
          <w:rFonts w:ascii="Arial" w:hAnsi="Arial" w:cs="Arial"/>
          <w:color w:val="000000"/>
          <w:sz w:val="22"/>
          <w:szCs w:val="22"/>
          <w:lang w:val="en-US"/>
        </w:rPr>
      </w:pPr>
      <w:r w:rsidRPr="00BF67D5">
        <w:rPr>
          <w:rFonts w:ascii="Arial" w:hAnsi="Arial" w:cs="Arial"/>
          <w:color w:val="000000"/>
          <w:sz w:val="22"/>
          <w:szCs w:val="22"/>
          <w:lang w:val="en-US"/>
        </w:rPr>
        <w:t>Π</w:t>
      </w:r>
      <w:r w:rsidR="00D37F66">
        <w:rPr>
          <w:rFonts w:ascii="Arial" w:hAnsi="Arial" w:cs="Arial"/>
          <w:color w:val="000000"/>
          <w:sz w:val="22"/>
          <w:szCs w:val="22"/>
          <w:lang w:val="el-GR"/>
        </w:rPr>
        <w:t>αίζουν</w:t>
      </w:r>
      <w:r w:rsidRPr="00BF67D5">
        <w:rPr>
          <w:rFonts w:ascii="Arial" w:hAnsi="Arial" w:cs="Arial"/>
          <w:color w:val="000000"/>
          <w:sz w:val="22"/>
          <w:szCs w:val="22"/>
          <w:lang w:val="en-US"/>
        </w:rPr>
        <w:t xml:space="preserve"> </w:t>
      </w:r>
      <w:proofErr w:type="spellStart"/>
      <w:r w:rsidRPr="00BF67D5">
        <w:rPr>
          <w:rFonts w:ascii="Arial" w:hAnsi="Arial" w:cs="Arial"/>
          <w:color w:val="000000"/>
          <w:sz w:val="22"/>
          <w:szCs w:val="22"/>
          <w:lang w:val="en-US"/>
        </w:rPr>
        <w:t>σύνθετο</w:t>
      </w:r>
      <w:proofErr w:type="spellEnd"/>
      <w:r w:rsidRPr="00BF67D5">
        <w:rPr>
          <w:rFonts w:ascii="Arial" w:hAnsi="Arial" w:cs="Arial"/>
          <w:color w:val="000000"/>
          <w:sz w:val="22"/>
          <w:szCs w:val="22"/>
          <w:lang w:val="en-US"/>
        </w:rPr>
        <w:t xml:space="preserve"> πα</w:t>
      </w:r>
      <w:proofErr w:type="spellStart"/>
      <w:r w:rsidRPr="00BF67D5">
        <w:rPr>
          <w:rFonts w:ascii="Arial" w:hAnsi="Arial" w:cs="Arial"/>
          <w:color w:val="000000"/>
          <w:sz w:val="22"/>
          <w:szCs w:val="22"/>
          <w:lang w:val="en-US"/>
        </w:rPr>
        <w:t>ιχνίδι</w:t>
      </w:r>
      <w:proofErr w:type="spellEnd"/>
      <w:r w:rsidRPr="00BF67D5">
        <w:rPr>
          <w:rFonts w:ascii="Arial" w:hAnsi="Arial" w:cs="Arial"/>
          <w:color w:val="000000"/>
          <w:sz w:val="22"/>
          <w:szCs w:val="22"/>
          <w:lang w:val="en-US"/>
        </w:rPr>
        <w:t xml:space="preserve"> π</w:t>
      </w:r>
      <w:proofErr w:type="spellStart"/>
      <w:r w:rsidRPr="00BF67D5">
        <w:rPr>
          <w:rFonts w:ascii="Arial" w:hAnsi="Arial" w:cs="Arial"/>
          <w:color w:val="000000"/>
          <w:sz w:val="22"/>
          <w:szCs w:val="22"/>
          <w:lang w:val="en-US"/>
        </w:rPr>
        <w:t>ροσ</w:t>
      </w:r>
      <w:proofErr w:type="spellEnd"/>
      <w:r w:rsidRPr="00BF67D5">
        <w:rPr>
          <w:rFonts w:ascii="Arial" w:hAnsi="Arial" w:cs="Arial"/>
          <w:color w:val="000000"/>
          <w:sz w:val="22"/>
          <w:szCs w:val="22"/>
          <w:lang w:val="en-US"/>
        </w:rPr>
        <w:t>ποίησης</w:t>
      </w:r>
    </w:p>
    <w:p w14:paraId="3A5032F0" w14:textId="2AE9A265" w:rsidR="000C1E9F" w:rsidRPr="00260A2C" w:rsidRDefault="00D37F66">
      <w:pPr>
        <w:pStyle w:val="ListParagraph"/>
        <w:numPr>
          <w:ilvl w:val="0"/>
          <w:numId w:val="31"/>
        </w:numPr>
        <w:jc w:val="both"/>
        <w:rPr>
          <w:rFonts w:ascii="Arial" w:hAnsi="Arial" w:cs="Arial"/>
          <w:color w:val="000000"/>
          <w:sz w:val="22"/>
          <w:szCs w:val="22"/>
          <w:lang w:val="el-GR"/>
        </w:rPr>
      </w:pPr>
      <w:r>
        <w:rPr>
          <w:rFonts w:ascii="Arial" w:hAnsi="Arial" w:cs="Arial"/>
          <w:color w:val="000000"/>
          <w:sz w:val="22"/>
          <w:szCs w:val="22"/>
          <w:lang w:val="el-GR"/>
        </w:rPr>
        <w:t>Γίνονται πιο</w:t>
      </w:r>
      <w:r w:rsidR="00BA6A9F" w:rsidRPr="00260A2C">
        <w:rPr>
          <w:rFonts w:ascii="Arial" w:hAnsi="Arial" w:cs="Arial"/>
          <w:color w:val="000000"/>
          <w:sz w:val="22"/>
          <w:szCs w:val="22"/>
          <w:lang w:val="el-GR"/>
        </w:rPr>
        <w:t xml:space="preserve"> ανεξάρτητ</w:t>
      </w:r>
      <w:r>
        <w:rPr>
          <w:rFonts w:ascii="Arial" w:hAnsi="Arial" w:cs="Arial"/>
          <w:color w:val="000000"/>
          <w:sz w:val="22"/>
          <w:szCs w:val="22"/>
          <w:lang w:val="el-GR"/>
        </w:rPr>
        <w:t>α</w:t>
      </w:r>
      <w:r w:rsidR="00BA6A9F" w:rsidRPr="00260A2C">
        <w:rPr>
          <w:rFonts w:ascii="Arial" w:hAnsi="Arial" w:cs="Arial"/>
          <w:color w:val="000000"/>
          <w:sz w:val="22"/>
          <w:szCs w:val="22"/>
          <w:lang w:val="el-GR"/>
        </w:rPr>
        <w:t xml:space="preserve"> (μπορούν να ντύνονται και να γδύνονται μόν</w:t>
      </w:r>
      <w:r>
        <w:rPr>
          <w:rFonts w:ascii="Arial" w:hAnsi="Arial" w:cs="Arial"/>
          <w:color w:val="000000"/>
          <w:sz w:val="22"/>
          <w:szCs w:val="22"/>
          <w:lang w:val="el-GR"/>
        </w:rPr>
        <w:t>α</w:t>
      </w:r>
      <w:r w:rsidR="00BA6A9F" w:rsidRPr="00260A2C">
        <w:rPr>
          <w:rFonts w:ascii="Arial" w:hAnsi="Arial" w:cs="Arial"/>
          <w:color w:val="000000"/>
          <w:sz w:val="22"/>
          <w:szCs w:val="22"/>
          <w:lang w:val="el-GR"/>
        </w:rPr>
        <w:t xml:space="preserve"> τους)</w:t>
      </w:r>
    </w:p>
    <w:p w14:paraId="31BEE320" w14:textId="6007B723" w:rsidR="000C1E9F" w:rsidRDefault="00BA6A9F">
      <w:pPr>
        <w:pStyle w:val="ListParagraph"/>
        <w:numPr>
          <w:ilvl w:val="0"/>
          <w:numId w:val="31"/>
        </w:numPr>
        <w:jc w:val="both"/>
        <w:rPr>
          <w:rFonts w:ascii="Arial" w:hAnsi="Arial" w:cs="Arial"/>
          <w:color w:val="000000"/>
          <w:sz w:val="22"/>
          <w:szCs w:val="22"/>
          <w:lang w:val="en-US"/>
        </w:rPr>
      </w:pPr>
      <w:proofErr w:type="spellStart"/>
      <w:r w:rsidRPr="00BF67D5">
        <w:rPr>
          <w:rFonts w:ascii="Arial" w:hAnsi="Arial" w:cs="Arial"/>
          <w:color w:val="000000"/>
          <w:sz w:val="22"/>
          <w:szCs w:val="22"/>
          <w:lang w:val="en-US"/>
        </w:rPr>
        <w:t>Ενδι</w:t>
      </w:r>
      <w:proofErr w:type="spellEnd"/>
      <w:r w:rsidRPr="00BF67D5">
        <w:rPr>
          <w:rFonts w:ascii="Arial" w:hAnsi="Arial" w:cs="Arial"/>
          <w:color w:val="000000"/>
          <w:sz w:val="22"/>
          <w:szCs w:val="22"/>
          <w:lang w:val="en-US"/>
        </w:rPr>
        <w:t>αφέρ</w:t>
      </w:r>
      <w:r w:rsidR="00D37F66">
        <w:rPr>
          <w:rFonts w:ascii="Arial" w:hAnsi="Arial" w:cs="Arial"/>
          <w:color w:val="000000"/>
          <w:sz w:val="22"/>
          <w:szCs w:val="22"/>
          <w:lang w:val="el-GR"/>
        </w:rPr>
        <w:t>ονται</w:t>
      </w:r>
      <w:r w:rsidRPr="00BF67D5">
        <w:rPr>
          <w:rFonts w:ascii="Arial" w:hAnsi="Arial" w:cs="Arial"/>
          <w:color w:val="000000"/>
          <w:sz w:val="22"/>
          <w:szCs w:val="22"/>
          <w:lang w:val="en-US"/>
        </w:rPr>
        <w:t xml:space="preserve"> </w:t>
      </w:r>
      <w:proofErr w:type="spellStart"/>
      <w:r w:rsidRPr="00BF67D5">
        <w:rPr>
          <w:rFonts w:ascii="Arial" w:hAnsi="Arial" w:cs="Arial"/>
          <w:color w:val="000000"/>
          <w:sz w:val="22"/>
          <w:szCs w:val="22"/>
          <w:lang w:val="en-US"/>
        </w:rPr>
        <w:t>γι</w:t>
      </w:r>
      <w:proofErr w:type="spellEnd"/>
      <w:r w:rsidRPr="00BF67D5">
        <w:rPr>
          <w:rFonts w:ascii="Arial" w:hAnsi="Arial" w:cs="Arial"/>
          <w:color w:val="000000"/>
          <w:sz w:val="22"/>
          <w:szCs w:val="22"/>
          <w:lang w:val="en-US"/>
        </w:rPr>
        <w:t xml:space="preserve">α </w:t>
      </w:r>
      <w:proofErr w:type="spellStart"/>
      <w:r w:rsidRPr="00BF67D5">
        <w:rPr>
          <w:rFonts w:ascii="Arial" w:hAnsi="Arial" w:cs="Arial"/>
          <w:color w:val="000000"/>
          <w:sz w:val="22"/>
          <w:szCs w:val="22"/>
          <w:lang w:val="en-US"/>
        </w:rPr>
        <w:t>νέ</w:t>
      </w:r>
      <w:proofErr w:type="spellEnd"/>
      <w:r w:rsidRPr="00BF67D5">
        <w:rPr>
          <w:rFonts w:ascii="Arial" w:hAnsi="Arial" w:cs="Arial"/>
          <w:color w:val="000000"/>
          <w:sz w:val="22"/>
          <w:szCs w:val="22"/>
          <w:lang w:val="en-US"/>
        </w:rPr>
        <w:t>α π</w:t>
      </w:r>
      <w:proofErr w:type="spellStart"/>
      <w:r w:rsidRPr="00BF67D5">
        <w:rPr>
          <w:rFonts w:ascii="Arial" w:hAnsi="Arial" w:cs="Arial"/>
          <w:color w:val="000000"/>
          <w:sz w:val="22"/>
          <w:szCs w:val="22"/>
          <w:lang w:val="en-US"/>
        </w:rPr>
        <w:t>ράγμ</w:t>
      </w:r>
      <w:proofErr w:type="spellEnd"/>
      <w:r w:rsidRPr="00BF67D5">
        <w:rPr>
          <w:rFonts w:ascii="Arial" w:hAnsi="Arial" w:cs="Arial"/>
          <w:color w:val="000000"/>
          <w:sz w:val="22"/>
          <w:szCs w:val="22"/>
          <w:lang w:val="en-US"/>
        </w:rPr>
        <w:t>ατα</w:t>
      </w:r>
    </w:p>
    <w:p w14:paraId="031C1679" w14:textId="77777777" w:rsidR="00032FF3" w:rsidRPr="00BF67D5" w:rsidRDefault="00032FF3" w:rsidP="00032FF3">
      <w:pPr>
        <w:jc w:val="both"/>
        <w:rPr>
          <w:rFonts w:ascii="Arial" w:hAnsi="Arial" w:cs="Arial"/>
          <w:color w:val="000000"/>
          <w:sz w:val="22"/>
          <w:szCs w:val="22"/>
          <w:lang w:val="en-US"/>
        </w:rPr>
      </w:pPr>
    </w:p>
    <w:p w14:paraId="6796DD3F" w14:textId="77777777" w:rsidR="000C1E9F" w:rsidRDefault="00BA6A9F">
      <w:pPr>
        <w:jc w:val="both"/>
        <w:rPr>
          <w:rFonts w:ascii="Arial" w:hAnsi="Arial" w:cs="Arial"/>
          <w:b/>
          <w:bCs/>
          <w:color w:val="000000"/>
          <w:sz w:val="22"/>
          <w:szCs w:val="22"/>
          <w:lang w:val="en-US"/>
        </w:rPr>
      </w:pPr>
      <w:proofErr w:type="spellStart"/>
      <w:r w:rsidRPr="00BF67D5">
        <w:rPr>
          <w:rFonts w:ascii="Arial" w:hAnsi="Arial" w:cs="Arial"/>
          <w:b/>
          <w:bCs/>
          <w:color w:val="000000"/>
          <w:sz w:val="22"/>
          <w:szCs w:val="22"/>
          <w:lang w:val="en-US"/>
        </w:rPr>
        <w:t>Γνωστικές</w:t>
      </w:r>
      <w:proofErr w:type="spellEnd"/>
      <w:r w:rsidRPr="00BF67D5">
        <w:rPr>
          <w:rFonts w:ascii="Arial" w:hAnsi="Arial" w:cs="Arial"/>
          <w:b/>
          <w:bCs/>
          <w:color w:val="000000"/>
          <w:sz w:val="22"/>
          <w:szCs w:val="22"/>
          <w:lang w:val="en-US"/>
        </w:rPr>
        <w:t xml:space="preserve"> </w:t>
      </w:r>
      <w:proofErr w:type="spellStart"/>
      <w:r w:rsidRPr="00BF67D5">
        <w:rPr>
          <w:rFonts w:ascii="Arial" w:hAnsi="Arial" w:cs="Arial"/>
          <w:b/>
          <w:bCs/>
          <w:color w:val="000000"/>
          <w:sz w:val="22"/>
          <w:szCs w:val="22"/>
          <w:lang w:val="en-US"/>
        </w:rPr>
        <w:t>δεξιότητες</w:t>
      </w:r>
      <w:proofErr w:type="spellEnd"/>
    </w:p>
    <w:p w14:paraId="21B2AA0F" w14:textId="230992C5" w:rsidR="000C1E9F" w:rsidRDefault="00BA6A9F">
      <w:pPr>
        <w:pStyle w:val="ListParagraph"/>
        <w:numPr>
          <w:ilvl w:val="0"/>
          <w:numId w:val="32"/>
        </w:numPr>
        <w:jc w:val="both"/>
        <w:rPr>
          <w:rFonts w:ascii="Arial" w:hAnsi="Arial" w:cs="Arial"/>
          <w:color w:val="000000"/>
          <w:sz w:val="22"/>
          <w:szCs w:val="22"/>
          <w:lang w:val="en-US"/>
        </w:rPr>
      </w:pPr>
      <w:proofErr w:type="spellStart"/>
      <w:r w:rsidRPr="00BF67D5">
        <w:rPr>
          <w:rFonts w:ascii="Arial" w:hAnsi="Arial" w:cs="Arial"/>
          <w:color w:val="000000"/>
          <w:sz w:val="22"/>
          <w:szCs w:val="22"/>
          <w:lang w:val="en-US"/>
        </w:rPr>
        <w:t>Ονομά</w:t>
      </w:r>
      <w:proofErr w:type="spellEnd"/>
      <w:r w:rsidR="00D37F66">
        <w:rPr>
          <w:rFonts w:ascii="Arial" w:hAnsi="Arial" w:cs="Arial"/>
          <w:color w:val="000000"/>
          <w:sz w:val="22"/>
          <w:szCs w:val="22"/>
          <w:lang w:val="el-GR"/>
        </w:rPr>
        <w:t>ζουν</w:t>
      </w:r>
      <w:r w:rsidRPr="00BF67D5">
        <w:rPr>
          <w:rFonts w:ascii="Arial" w:hAnsi="Arial" w:cs="Arial"/>
          <w:color w:val="000000"/>
          <w:sz w:val="22"/>
          <w:szCs w:val="22"/>
          <w:lang w:val="en-US"/>
        </w:rPr>
        <w:t xml:space="preserve"> </w:t>
      </w:r>
      <w:proofErr w:type="spellStart"/>
      <w:r w:rsidRPr="00BF67D5">
        <w:rPr>
          <w:rFonts w:ascii="Arial" w:hAnsi="Arial" w:cs="Arial"/>
          <w:color w:val="000000"/>
          <w:sz w:val="22"/>
          <w:szCs w:val="22"/>
          <w:lang w:val="en-US"/>
        </w:rPr>
        <w:t>σωστά</w:t>
      </w:r>
      <w:proofErr w:type="spellEnd"/>
      <w:r w:rsidRPr="00BF67D5">
        <w:rPr>
          <w:rFonts w:ascii="Arial" w:hAnsi="Arial" w:cs="Arial"/>
          <w:color w:val="000000"/>
          <w:sz w:val="22"/>
          <w:szCs w:val="22"/>
          <w:lang w:val="en-US"/>
        </w:rPr>
        <w:t xml:space="preserve"> </w:t>
      </w:r>
      <w:proofErr w:type="spellStart"/>
      <w:r w:rsidRPr="00BF67D5">
        <w:rPr>
          <w:rFonts w:ascii="Arial" w:hAnsi="Arial" w:cs="Arial"/>
          <w:color w:val="000000"/>
          <w:sz w:val="22"/>
          <w:szCs w:val="22"/>
          <w:lang w:val="en-US"/>
        </w:rPr>
        <w:t>κά</w:t>
      </w:r>
      <w:proofErr w:type="spellEnd"/>
      <w:r w:rsidRPr="00BF67D5">
        <w:rPr>
          <w:rFonts w:ascii="Arial" w:hAnsi="Arial" w:cs="Arial"/>
          <w:color w:val="000000"/>
          <w:sz w:val="22"/>
          <w:szCs w:val="22"/>
          <w:lang w:val="en-US"/>
        </w:rPr>
        <w:t xml:space="preserve">ποια </w:t>
      </w:r>
      <w:proofErr w:type="spellStart"/>
      <w:r w:rsidRPr="00BF67D5">
        <w:rPr>
          <w:rFonts w:ascii="Arial" w:hAnsi="Arial" w:cs="Arial"/>
          <w:color w:val="000000"/>
          <w:sz w:val="22"/>
          <w:szCs w:val="22"/>
          <w:lang w:val="en-US"/>
        </w:rPr>
        <w:t>χρώμ</w:t>
      </w:r>
      <w:proofErr w:type="spellEnd"/>
      <w:r w:rsidRPr="00BF67D5">
        <w:rPr>
          <w:rFonts w:ascii="Arial" w:hAnsi="Arial" w:cs="Arial"/>
          <w:color w:val="000000"/>
          <w:sz w:val="22"/>
          <w:szCs w:val="22"/>
          <w:lang w:val="en-US"/>
        </w:rPr>
        <w:t>ατα</w:t>
      </w:r>
    </w:p>
    <w:p w14:paraId="5E32C8B4" w14:textId="1B2FF831" w:rsidR="000C1E9F" w:rsidRPr="00260A2C" w:rsidRDefault="00BA6A9F">
      <w:pPr>
        <w:pStyle w:val="ListParagraph"/>
        <w:numPr>
          <w:ilvl w:val="0"/>
          <w:numId w:val="32"/>
        </w:numPr>
        <w:jc w:val="both"/>
        <w:rPr>
          <w:rFonts w:ascii="Arial" w:hAnsi="Arial" w:cs="Arial"/>
          <w:color w:val="000000"/>
          <w:sz w:val="22"/>
          <w:szCs w:val="22"/>
          <w:lang w:val="el-GR"/>
        </w:rPr>
      </w:pPr>
      <w:r w:rsidRPr="00260A2C">
        <w:rPr>
          <w:rFonts w:ascii="Arial" w:hAnsi="Arial" w:cs="Arial"/>
          <w:color w:val="000000"/>
          <w:sz w:val="22"/>
          <w:szCs w:val="22"/>
          <w:lang w:val="el-GR"/>
        </w:rPr>
        <w:t>Καταν</w:t>
      </w:r>
      <w:r w:rsidR="00D37F66">
        <w:rPr>
          <w:rFonts w:ascii="Arial" w:hAnsi="Arial" w:cs="Arial"/>
          <w:color w:val="000000"/>
          <w:sz w:val="22"/>
          <w:szCs w:val="22"/>
          <w:lang w:val="el-GR"/>
        </w:rPr>
        <w:t>οούν</w:t>
      </w:r>
      <w:r w:rsidRPr="00260A2C">
        <w:rPr>
          <w:rFonts w:ascii="Arial" w:hAnsi="Arial" w:cs="Arial"/>
          <w:color w:val="000000"/>
          <w:sz w:val="22"/>
          <w:szCs w:val="22"/>
          <w:lang w:val="el-GR"/>
        </w:rPr>
        <w:t xml:space="preserve"> </w:t>
      </w:r>
      <w:r w:rsidR="00D37F66">
        <w:rPr>
          <w:rFonts w:ascii="Arial" w:hAnsi="Arial" w:cs="Arial"/>
          <w:color w:val="000000"/>
          <w:sz w:val="22"/>
          <w:szCs w:val="22"/>
          <w:lang w:val="el-GR"/>
        </w:rPr>
        <w:t>την</w:t>
      </w:r>
      <w:r w:rsidRPr="00260A2C">
        <w:rPr>
          <w:rFonts w:ascii="Arial" w:hAnsi="Arial" w:cs="Arial"/>
          <w:color w:val="000000"/>
          <w:sz w:val="22"/>
          <w:szCs w:val="22"/>
          <w:lang w:val="el-GR"/>
        </w:rPr>
        <w:t xml:space="preserve"> έννοια των αριθμητικών μεγεθών</w:t>
      </w:r>
    </w:p>
    <w:p w14:paraId="5D4A97A0" w14:textId="484510F2" w:rsidR="000C1E9F" w:rsidRPr="00260A2C" w:rsidRDefault="00BA6A9F">
      <w:pPr>
        <w:pStyle w:val="ListParagraph"/>
        <w:numPr>
          <w:ilvl w:val="0"/>
          <w:numId w:val="32"/>
        </w:numPr>
        <w:jc w:val="both"/>
        <w:rPr>
          <w:rFonts w:ascii="Arial" w:hAnsi="Arial" w:cs="Arial"/>
          <w:color w:val="000000"/>
          <w:sz w:val="22"/>
          <w:szCs w:val="22"/>
          <w:lang w:val="el-GR"/>
        </w:rPr>
      </w:pPr>
      <w:r w:rsidRPr="00260A2C">
        <w:rPr>
          <w:rFonts w:ascii="Arial" w:hAnsi="Arial" w:cs="Arial"/>
          <w:color w:val="000000"/>
          <w:sz w:val="22"/>
          <w:szCs w:val="22"/>
          <w:lang w:val="el-GR"/>
        </w:rPr>
        <w:t>Εκτ</w:t>
      </w:r>
      <w:r w:rsidR="00D37F66">
        <w:rPr>
          <w:rFonts w:ascii="Arial" w:hAnsi="Arial" w:cs="Arial"/>
          <w:color w:val="000000"/>
          <w:sz w:val="22"/>
          <w:szCs w:val="22"/>
          <w:lang w:val="el-GR"/>
        </w:rPr>
        <w:t>ελούν</w:t>
      </w:r>
      <w:r w:rsidRPr="00260A2C">
        <w:rPr>
          <w:rFonts w:ascii="Arial" w:hAnsi="Arial" w:cs="Arial"/>
          <w:color w:val="000000"/>
          <w:sz w:val="22"/>
          <w:szCs w:val="22"/>
          <w:lang w:val="el-GR"/>
        </w:rPr>
        <w:t xml:space="preserve"> εντολ</w:t>
      </w:r>
      <w:r w:rsidR="00D37F66">
        <w:rPr>
          <w:rFonts w:ascii="Arial" w:hAnsi="Arial" w:cs="Arial"/>
          <w:color w:val="000000"/>
          <w:sz w:val="22"/>
          <w:szCs w:val="22"/>
          <w:lang w:val="el-GR"/>
        </w:rPr>
        <w:t>ές</w:t>
      </w:r>
      <w:r w:rsidRPr="00260A2C">
        <w:rPr>
          <w:rFonts w:ascii="Arial" w:hAnsi="Arial" w:cs="Arial"/>
          <w:color w:val="000000"/>
          <w:sz w:val="22"/>
          <w:szCs w:val="22"/>
          <w:lang w:val="el-GR"/>
        </w:rPr>
        <w:t xml:space="preserve"> που αποτελούνται από τρεις </w:t>
      </w:r>
      <w:r w:rsidR="00D37F66">
        <w:rPr>
          <w:rFonts w:ascii="Arial" w:hAnsi="Arial" w:cs="Arial"/>
          <w:color w:val="000000"/>
          <w:sz w:val="22"/>
          <w:szCs w:val="22"/>
          <w:lang w:val="el-GR"/>
        </w:rPr>
        <w:t>φάσεις</w:t>
      </w:r>
    </w:p>
    <w:p w14:paraId="11A7C718" w14:textId="6CAC40EB" w:rsidR="000C1E9F" w:rsidRPr="00260A2C" w:rsidRDefault="00BA6A9F">
      <w:pPr>
        <w:pStyle w:val="ListParagraph"/>
        <w:numPr>
          <w:ilvl w:val="0"/>
          <w:numId w:val="32"/>
        </w:numPr>
        <w:jc w:val="both"/>
        <w:rPr>
          <w:rFonts w:ascii="Arial" w:hAnsi="Arial" w:cs="Arial"/>
          <w:color w:val="000000"/>
          <w:sz w:val="22"/>
          <w:szCs w:val="22"/>
          <w:lang w:val="el-GR"/>
        </w:rPr>
      </w:pPr>
      <w:r w:rsidRPr="00260A2C">
        <w:rPr>
          <w:rFonts w:ascii="Arial" w:hAnsi="Arial" w:cs="Arial"/>
          <w:color w:val="000000"/>
          <w:sz w:val="22"/>
          <w:szCs w:val="22"/>
          <w:lang w:val="el-GR"/>
        </w:rPr>
        <w:t>Καταν</w:t>
      </w:r>
      <w:r w:rsidR="00D37F66">
        <w:rPr>
          <w:rFonts w:ascii="Arial" w:hAnsi="Arial" w:cs="Arial"/>
          <w:color w:val="000000"/>
          <w:sz w:val="22"/>
          <w:szCs w:val="22"/>
          <w:lang w:val="el-GR"/>
        </w:rPr>
        <w:t>οούν</w:t>
      </w:r>
      <w:r w:rsidRPr="00260A2C">
        <w:rPr>
          <w:rFonts w:ascii="Arial" w:hAnsi="Arial" w:cs="Arial"/>
          <w:color w:val="000000"/>
          <w:sz w:val="22"/>
          <w:szCs w:val="22"/>
          <w:lang w:val="el-GR"/>
        </w:rPr>
        <w:t xml:space="preserve"> τη</w:t>
      </w:r>
      <w:r w:rsidR="00D37F66">
        <w:rPr>
          <w:rFonts w:ascii="Arial" w:hAnsi="Arial" w:cs="Arial"/>
          <w:color w:val="000000"/>
          <w:sz w:val="22"/>
          <w:szCs w:val="22"/>
          <w:lang w:val="el-GR"/>
        </w:rPr>
        <w:t>ν</w:t>
      </w:r>
      <w:r w:rsidRPr="00260A2C">
        <w:rPr>
          <w:rFonts w:ascii="Arial" w:hAnsi="Arial" w:cs="Arial"/>
          <w:color w:val="000000"/>
          <w:sz w:val="22"/>
          <w:szCs w:val="22"/>
          <w:lang w:val="el-GR"/>
        </w:rPr>
        <w:t xml:space="preserve"> έννοια του ίσου/διαφορετικού</w:t>
      </w:r>
    </w:p>
    <w:p w14:paraId="6C8DA1C2" w14:textId="5DDCC75C" w:rsidR="000C1E9F" w:rsidRPr="00260A2C" w:rsidRDefault="00BA6A9F">
      <w:pPr>
        <w:pStyle w:val="ListParagraph"/>
        <w:numPr>
          <w:ilvl w:val="0"/>
          <w:numId w:val="32"/>
        </w:numPr>
        <w:jc w:val="both"/>
        <w:rPr>
          <w:rFonts w:ascii="Arial" w:hAnsi="Arial" w:cs="Arial"/>
          <w:color w:val="000000"/>
          <w:sz w:val="22"/>
          <w:szCs w:val="22"/>
          <w:lang w:val="el-GR"/>
        </w:rPr>
      </w:pPr>
      <w:r w:rsidRPr="00260A2C">
        <w:rPr>
          <w:rFonts w:ascii="Arial" w:hAnsi="Arial" w:cs="Arial"/>
          <w:color w:val="000000"/>
          <w:sz w:val="22"/>
          <w:szCs w:val="22"/>
          <w:lang w:val="el-GR"/>
        </w:rPr>
        <w:t>Μπο</w:t>
      </w:r>
      <w:r w:rsidR="00D37F66">
        <w:rPr>
          <w:rFonts w:ascii="Arial" w:hAnsi="Arial" w:cs="Arial"/>
          <w:color w:val="000000"/>
          <w:sz w:val="22"/>
          <w:szCs w:val="22"/>
          <w:lang w:val="el-GR"/>
        </w:rPr>
        <w:t>ρούν</w:t>
      </w:r>
      <w:r w:rsidRPr="00260A2C">
        <w:rPr>
          <w:rFonts w:ascii="Arial" w:hAnsi="Arial" w:cs="Arial"/>
          <w:color w:val="000000"/>
          <w:sz w:val="22"/>
          <w:szCs w:val="22"/>
          <w:lang w:val="el-GR"/>
        </w:rPr>
        <w:t xml:space="preserve"> να ανακαλέσ</w:t>
      </w:r>
      <w:r w:rsidR="00D37F66">
        <w:rPr>
          <w:rFonts w:ascii="Arial" w:hAnsi="Arial" w:cs="Arial"/>
          <w:color w:val="000000"/>
          <w:sz w:val="22"/>
          <w:szCs w:val="22"/>
          <w:lang w:val="el-GR"/>
        </w:rPr>
        <w:t>ουν</w:t>
      </w:r>
      <w:r w:rsidRPr="00260A2C">
        <w:rPr>
          <w:rFonts w:ascii="Arial" w:hAnsi="Arial" w:cs="Arial"/>
          <w:color w:val="000000"/>
          <w:sz w:val="22"/>
          <w:szCs w:val="22"/>
          <w:lang w:val="el-GR"/>
        </w:rPr>
        <w:t xml:space="preserve"> μέρη μιας ιστορίας</w:t>
      </w:r>
    </w:p>
    <w:p w14:paraId="1083789B" w14:textId="77777777" w:rsidR="00032FF3" w:rsidRPr="00260A2C" w:rsidRDefault="00032FF3" w:rsidP="00032FF3">
      <w:pPr>
        <w:spacing w:after="160" w:line="259" w:lineRule="auto"/>
        <w:rPr>
          <w:rFonts w:asciiTheme="minorHAnsi" w:hAnsiTheme="minorHAnsi" w:cstheme="minorHAnsi"/>
          <w:color w:val="000000"/>
          <w:lang w:val="el-GR"/>
        </w:rPr>
      </w:pPr>
    </w:p>
    <w:p w14:paraId="44FCA333" w14:textId="1849CA31" w:rsidR="00032FF3" w:rsidRPr="00114EC0" w:rsidRDefault="00032FF3" w:rsidP="00032FF3">
      <w:pPr>
        <w:spacing w:after="160" w:line="259" w:lineRule="auto"/>
        <w:rPr>
          <w:rFonts w:asciiTheme="minorHAnsi" w:hAnsiTheme="minorHAnsi" w:cstheme="minorHAnsi"/>
          <w:color w:val="000000"/>
          <w:lang w:val="el-GR"/>
        </w:rPr>
      </w:pPr>
      <w:r w:rsidRPr="00260A2C">
        <w:rPr>
          <w:rFonts w:asciiTheme="minorHAnsi" w:hAnsiTheme="minorHAnsi" w:cstheme="minorHAnsi"/>
          <w:lang w:val="el-GR"/>
        </w:rPr>
        <w:br w:type="page"/>
      </w:r>
    </w:p>
    <w:tbl>
      <w:tblPr>
        <w:tblW w:w="938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15" w:type="dxa"/>
          <w:right w:w="115" w:type="dxa"/>
        </w:tblCellMar>
        <w:tblLook w:val="0000" w:firstRow="0" w:lastRow="0" w:firstColumn="0" w:lastColumn="0" w:noHBand="0" w:noVBand="0"/>
      </w:tblPr>
      <w:tblGrid>
        <w:gridCol w:w="9385"/>
      </w:tblGrid>
      <w:tr w:rsidR="00032FF3" w:rsidRPr="00EF2D4D" w14:paraId="458F645E" w14:textId="77777777" w:rsidTr="00E67650">
        <w:trPr>
          <w:trHeight w:val="1660"/>
          <w:jc w:val="center"/>
        </w:trPr>
        <w:tc>
          <w:tcPr>
            <w:tcW w:w="9385" w:type="dxa"/>
            <w:tcBorders>
              <w:top w:val="nil"/>
              <w:left w:val="nil"/>
              <w:bottom w:val="single" w:sz="16" w:space="0" w:color="FFFFFF"/>
              <w:right w:val="single" w:sz="16" w:space="0" w:color="FEFEFE"/>
            </w:tcBorders>
            <w:shd w:val="clear" w:color="auto" w:fill="F8BF21"/>
            <w:tcMar>
              <w:top w:w="80" w:type="dxa"/>
              <w:left w:w="80" w:type="dxa"/>
              <w:bottom w:w="80" w:type="dxa"/>
              <w:right w:w="80" w:type="dxa"/>
            </w:tcMar>
            <w:vAlign w:val="center"/>
          </w:tcPr>
          <w:p w14:paraId="2B0DA569" w14:textId="72A618B8" w:rsidR="000C1E9F" w:rsidRDefault="0027260E" w:rsidP="009079AE">
            <w:pPr>
              <w:pStyle w:val="Heading1"/>
              <w:jc w:val="center"/>
            </w:pPr>
            <w:bookmarkStart w:id="25" w:name="_Toc94802957"/>
            <w:bookmarkStart w:id="26" w:name="_Toc97631396"/>
            <w:r>
              <w:rPr>
                <w:color w:val="auto"/>
                <w:sz w:val="32"/>
                <w:szCs w:val="32"/>
                <w:lang w:val="el-GR"/>
              </w:rPr>
              <w:lastRenderedPageBreak/>
              <w:t>2</w:t>
            </w:r>
            <w:r w:rsidR="00BA6A9F">
              <w:rPr>
                <w:color w:val="auto"/>
                <w:sz w:val="32"/>
                <w:szCs w:val="32"/>
              </w:rPr>
              <w:t xml:space="preserve">. </w:t>
            </w:r>
            <w:r w:rsidR="005E58D9">
              <w:rPr>
                <w:color w:val="auto"/>
                <w:sz w:val="32"/>
                <w:szCs w:val="32"/>
                <w:lang w:val="el-GR"/>
              </w:rPr>
              <w:t>Δημιουργία</w:t>
            </w:r>
            <w:r w:rsidR="00BA6A9F" w:rsidRPr="005B5A4E">
              <w:rPr>
                <w:color w:val="auto"/>
                <w:sz w:val="32"/>
                <w:szCs w:val="32"/>
              </w:rPr>
              <w:t xml:space="preserve"> π</w:t>
            </w:r>
            <w:proofErr w:type="spellStart"/>
            <w:r w:rsidR="00BA6A9F" w:rsidRPr="005B5A4E">
              <w:rPr>
                <w:color w:val="auto"/>
                <w:sz w:val="32"/>
                <w:szCs w:val="32"/>
              </w:rPr>
              <w:t>ερι</w:t>
            </w:r>
            <w:proofErr w:type="spellEnd"/>
            <w:r w:rsidR="00BA6A9F" w:rsidRPr="005B5A4E">
              <w:rPr>
                <w:color w:val="auto"/>
                <w:sz w:val="32"/>
                <w:szCs w:val="32"/>
              </w:rPr>
              <w:t>β</w:t>
            </w:r>
            <w:r w:rsidR="005E58D9">
              <w:rPr>
                <w:color w:val="auto"/>
                <w:sz w:val="32"/>
                <w:szCs w:val="32"/>
                <w:lang w:val="el-GR"/>
              </w:rPr>
              <w:t>άλλοντος</w:t>
            </w:r>
            <w:r w:rsidR="00BA6A9F" w:rsidRPr="005B5A4E">
              <w:rPr>
                <w:color w:val="auto"/>
                <w:sz w:val="32"/>
                <w:szCs w:val="32"/>
              </w:rPr>
              <w:t xml:space="preserve"> </w:t>
            </w:r>
            <w:proofErr w:type="spellStart"/>
            <w:r w:rsidR="00BA6A9F" w:rsidRPr="005B5A4E">
              <w:rPr>
                <w:color w:val="auto"/>
                <w:sz w:val="32"/>
                <w:szCs w:val="32"/>
              </w:rPr>
              <w:t>ευημερί</w:t>
            </w:r>
            <w:proofErr w:type="spellEnd"/>
            <w:r w:rsidR="00BA6A9F" w:rsidRPr="005B5A4E">
              <w:rPr>
                <w:color w:val="auto"/>
                <w:sz w:val="32"/>
                <w:szCs w:val="32"/>
              </w:rPr>
              <w:t>ας</w:t>
            </w:r>
            <w:bookmarkEnd w:id="25"/>
            <w:bookmarkEnd w:id="26"/>
          </w:p>
        </w:tc>
      </w:tr>
    </w:tbl>
    <w:p w14:paraId="290A3EF8" w14:textId="77777777" w:rsidR="00032FF3" w:rsidRPr="009D278C" w:rsidRDefault="00032FF3" w:rsidP="00032FF3">
      <w:pPr>
        <w:rPr>
          <w:rFonts w:asciiTheme="minorHAnsi" w:hAnsiTheme="minorHAnsi" w:cstheme="minorHAnsi"/>
          <w:lang w:val="en-US"/>
        </w:rPr>
      </w:pPr>
    </w:p>
    <w:p w14:paraId="091E7B40" w14:textId="2C59722F" w:rsidR="000C1E9F" w:rsidRPr="00260A2C" w:rsidRDefault="00BA6A9F">
      <w:pPr>
        <w:spacing w:line="276" w:lineRule="auto"/>
        <w:jc w:val="both"/>
        <w:rPr>
          <w:rFonts w:ascii="Arial" w:hAnsi="Arial" w:cs="Arial"/>
          <w:sz w:val="22"/>
          <w:szCs w:val="22"/>
          <w:lang w:val="el-GR"/>
        </w:rPr>
      </w:pPr>
      <w:r w:rsidRPr="00260A2C">
        <w:rPr>
          <w:rFonts w:ascii="Arial" w:hAnsi="Arial" w:cs="Arial"/>
          <w:sz w:val="22"/>
          <w:szCs w:val="22"/>
          <w:lang w:val="el-GR"/>
        </w:rPr>
        <w:t xml:space="preserve">Οι </w:t>
      </w:r>
      <w:r w:rsidR="00B455AA">
        <w:rPr>
          <w:rFonts w:ascii="Arial" w:hAnsi="Arial" w:cs="Arial"/>
          <w:sz w:val="22"/>
          <w:szCs w:val="22"/>
          <w:lang w:val="el-GR"/>
        </w:rPr>
        <w:t xml:space="preserve">μονάδες προσχολικής αγωγής </w:t>
      </w:r>
      <w:r w:rsidRPr="00260A2C">
        <w:rPr>
          <w:rFonts w:ascii="Arial" w:hAnsi="Arial" w:cs="Arial"/>
          <w:sz w:val="22"/>
          <w:szCs w:val="22"/>
          <w:lang w:val="el-GR"/>
        </w:rPr>
        <w:t xml:space="preserve">είναι συχνά το πρώτο μέρος στο οποίο </w:t>
      </w:r>
      <w:r w:rsidR="00B8459E">
        <w:rPr>
          <w:rFonts w:ascii="Arial" w:hAnsi="Arial" w:cs="Arial"/>
          <w:sz w:val="22"/>
          <w:szCs w:val="22"/>
          <w:lang w:val="el-GR"/>
        </w:rPr>
        <w:t xml:space="preserve">τα παιδιά </w:t>
      </w:r>
      <w:r w:rsidRPr="00260A2C">
        <w:rPr>
          <w:rFonts w:ascii="Arial" w:hAnsi="Arial" w:cs="Arial"/>
          <w:sz w:val="22"/>
          <w:szCs w:val="22"/>
          <w:lang w:val="el-GR"/>
        </w:rPr>
        <w:t xml:space="preserve">λαμβάνουν φροντίδα εκτός του πλαισίου του σπιτιού τους. Χρησιμεύουν όχι μόνο ως ένα ασφαλές μέρος, αλλά και ως ένας τόπος συνάντησης, παιχνιδιού με άλλα παιδιά, ένας τόπος πιθανής μάθησης στον οποίο θα συναντήσουν επαγγελματίες ενήλικες ικανούς να </w:t>
      </w:r>
      <w:r w:rsidR="00924454">
        <w:rPr>
          <w:rFonts w:ascii="Arial" w:hAnsi="Arial" w:cs="Arial"/>
          <w:sz w:val="22"/>
          <w:szCs w:val="22"/>
          <w:lang w:val="el-GR"/>
        </w:rPr>
        <w:t>διερευνήσουν και να υποστηρ</w:t>
      </w:r>
      <w:r w:rsidR="00834627">
        <w:rPr>
          <w:rFonts w:ascii="Arial" w:hAnsi="Arial" w:cs="Arial"/>
          <w:sz w:val="22"/>
          <w:szCs w:val="22"/>
          <w:lang w:val="el-GR"/>
        </w:rPr>
        <w:t>ί</w:t>
      </w:r>
      <w:r w:rsidR="00924454">
        <w:rPr>
          <w:rFonts w:ascii="Arial" w:hAnsi="Arial" w:cs="Arial"/>
          <w:sz w:val="22"/>
          <w:szCs w:val="22"/>
          <w:lang w:val="el-GR"/>
        </w:rPr>
        <w:t xml:space="preserve">ξουν </w:t>
      </w:r>
      <w:r w:rsidRPr="00260A2C">
        <w:rPr>
          <w:rFonts w:ascii="Arial" w:hAnsi="Arial" w:cs="Arial"/>
          <w:sz w:val="22"/>
          <w:szCs w:val="22"/>
          <w:lang w:val="el-GR"/>
        </w:rPr>
        <w:t xml:space="preserve"> τα ενδιαφέροντά τους. Εδώ, οι καθημερινές ρουτίνες και τελετουργίες είναι πολύ σημαντικές: η συνέχεια και η επανάληψη των εμπειριών έχουν μεγάλο αντίκτυπο στο επίπεδο ασφάλειας, ιδίως στην πρώιμη ηλικιακή ομάδα, όταν ο χρόνος ορίζεται από τη συνεχή διαδοχή γεγονότων. Οι </w:t>
      </w:r>
      <w:r w:rsidR="00970191">
        <w:rPr>
          <w:rFonts w:ascii="Arial" w:hAnsi="Arial" w:cs="Arial"/>
          <w:sz w:val="22"/>
          <w:szCs w:val="22"/>
          <w:lang w:val="el-GR"/>
        </w:rPr>
        <w:t>ρουτίνες θα μετατραπούν σε συνήθειες που θα</w:t>
      </w:r>
      <w:r w:rsidR="00B8459E" w:rsidRPr="00260A2C">
        <w:rPr>
          <w:rFonts w:ascii="Arial" w:hAnsi="Arial" w:cs="Arial"/>
          <w:sz w:val="22"/>
          <w:szCs w:val="22"/>
          <w:lang w:val="el-GR"/>
        </w:rPr>
        <w:t xml:space="preserve"> </w:t>
      </w:r>
      <w:r w:rsidRPr="00260A2C">
        <w:rPr>
          <w:rFonts w:ascii="Arial" w:hAnsi="Arial" w:cs="Arial"/>
          <w:sz w:val="22"/>
          <w:szCs w:val="22"/>
          <w:lang w:val="el-GR"/>
        </w:rPr>
        <w:t>επιτρέ</w:t>
      </w:r>
      <w:r w:rsidR="00970191">
        <w:rPr>
          <w:rFonts w:ascii="Arial" w:hAnsi="Arial" w:cs="Arial"/>
          <w:sz w:val="22"/>
          <w:szCs w:val="22"/>
          <w:lang w:val="el-GR"/>
        </w:rPr>
        <w:t>ψ</w:t>
      </w:r>
      <w:r w:rsidRPr="00260A2C">
        <w:rPr>
          <w:rFonts w:ascii="Arial" w:hAnsi="Arial" w:cs="Arial"/>
          <w:sz w:val="22"/>
          <w:szCs w:val="22"/>
          <w:lang w:val="el-GR"/>
        </w:rPr>
        <w:t xml:space="preserve">ουν στα παιδιά να κατακτήσουν </w:t>
      </w:r>
      <w:r w:rsidR="009079AE">
        <w:rPr>
          <w:rFonts w:ascii="Arial" w:hAnsi="Arial" w:cs="Arial"/>
          <w:sz w:val="22"/>
          <w:szCs w:val="22"/>
          <w:lang w:val="el-GR"/>
        </w:rPr>
        <w:t>μια συνθήκη</w:t>
      </w:r>
      <w:r w:rsidRPr="00260A2C">
        <w:rPr>
          <w:rFonts w:ascii="Arial" w:hAnsi="Arial" w:cs="Arial"/>
          <w:sz w:val="22"/>
          <w:szCs w:val="22"/>
          <w:lang w:val="el-GR"/>
        </w:rPr>
        <w:t>, ακριβώς επειδή είναι προβλέψιμες. Σε αυτό το πλαίσιο, οι προτάσεις, οι χώροι, οι ευκαιρίες για διάλογο με τα διαθέσιμα υλικά πρέπει επίσης να λαμβάνουν υπόψη την ποικιλία των γλωσσών που διαθέτει το παιδί, την εξέλιξη του έργου, την εισαγωγή γνωστικών προκλήσεων ικανών να διεγείρουν την περιέργεια και να προωθήσουν την απόκτηση νέων ικανοτήτων. Γι' αυτό οι υπηρεσίες παιδικής φροντίδας είναι ευέλικτες, χωρίς αποκλεισμούς, δημιουργικές και προσαρμόσιμες στις ανάγκες και τις επιθυμίες των παιδιών. Τις τελευταίες δεκαετίες, η συνειδητοποίηση των αναγκών και των επιθυμιών των μικρών παιδιών έχει αυξηθεί σημαντικά χάρη στη συμβολή των νευροεπιστημονικών κλάδων και την επιτυχή συνάντηση</w:t>
      </w:r>
      <w:r w:rsidR="00474643">
        <w:rPr>
          <w:rFonts w:ascii="Arial" w:hAnsi="Arial" w:cs="Arial"/>
          <w:sz w:val="22"/>
          <w:szCs w:val="22"/>
          <w:lang w:val="el-GR"/>
        </w:rPr>
        <w:t xml:space="preserve"> αυτών</w:t>
      </w:r>
      <w:r w:rsidRPr="00260A2C">
        <w:rPr>
          <w:rFonts w:ascii="Arial" w:hAnsi="Arial" w:cs="Arial"/>
          <w:sz w:val="22"/>
          <w:szCs w:val="22"/>
          <w:lang w:val="el-GR"/>
        </w:rPr>
        <w:t xml:space="preserve"> με τις παιδαγωγικές επιστήμες: αυτό έχει οδηγήσει σε μια ολιστική θεώρηση της ανάπτυξης και της ευημερίας των παιδιών.</w:t>
      </w:r>
      <w:r w:rsidR="00B8459E" w:rsidRPr="00FF6206">
        <w:rPr>
          <w:rFonts w:ascii="Arial" w:hAnsi="Arial" w:cs="Arial"/>
          <w:sz w:val="22"/>
          <w:szCs w:val="22"/>
          <w:lang w:val="el-GR"/>
        </w:rPr>
        <w:t xml:space="preserve"> </w:t>
      </w:r>
      <w:r w:rsidR="00A44FC4">
        <w:rPr>
          <w:rFonts w:ascii="Arial" w:hAnsi="Arial" w:cs="Arial"/>
          <w:sz w:val="22"/>
          <w:szCs w:val="22"/>
          <w:lang w:val="el-GR"/>
        </w:rPr>
        <w:t>Δ</w:t>
      </w:r>
      <w:r w:rsidRPr="00260A2C">
        <w:rPr>
          <w:rFonts w:ascii="Arial" w:hAnsi="Arial" w:cs="Arial"/>
          <w:sz w:val="22"/>
          <w:szCs w:val="22"/>
          <w:lang w:val="el-GR"/>
        </w:rPr>
        <w:t>εδομένης της έντονης εγκεφαλικής πλαστικότητας των πρώτων ετών της ζωής, η δουλειά των παιδαγωγών και των δασκάλων είναι μια από τις πιο σημαντικές και ευαίσθητες δουλειές στον κόσμο.</w:t>
      </w:r>
    </w:p>
    <w:p w14:paraId="716B00D7" w14:textId="77777777" w:rsidR="00032FF3" w:rsidRPr="00260A2C" w:rsidRDefault="00032FF3" w:rsidP="00032FF3">
      <w:pPr>
        <w:spacing w:line="276" w:lineRule="auto"/>
        <w:jc w:val="both"/>
        <w:rPr>
          <w:rFonts w:ascii="Arial" w:hAnsi="Arial" w:cs="Arial"/>
          <w:sz w:val="22"/>
          <w:szCs w:val="22"/>
          <w:lang w:val="el-GR"/>
        </w:rPr>
      </w:pPr>
    </w:p>
    <w:p w14:paraId="3D183D9A" w14:textId="4CB4A3CB" w:rsidR="00032FF3" w:rsidRPr="00260A2C" w:rsidRDefault="00BA6A9F" w:rsidP="00A502D2">
      <w:pPr>
        <w:spacing w:line="276" w:lineRule="auto"/>
        <w:jc w:val="both"/>
        <w:rPr>
          <w:rFonts w:asciiTheme="minorHAnsi" w:hAnsiTheme="minorHAnsi" w:cstheme="minorHAnsi"/>
          <w:sz w:val="20"/>
          <w:szCs w:val="20"/>
          <w:lang w:val="el-GR"/>
        </w:rPr>
      </w:pPr>
      <w:r w:rsidRPr="00260A2C">
        <w:rPr>
          <w:rFonts w:ascii="Arial" w:hAnsi="Arial" w:cs="Arial"/>
          <w:sz w:val="22"/>
          <w:szCs w:val="22"/>
          <w:lang w:val="el-GR"/>
        </w:rPr>
        <w:t xml:space="preserve">Όταν τα παιδιά </w:t>
      </w:r>
      <w:r w:rsidR="00B8459E">
        <w:rPr>
          <w:rFonts w:ascii="Arial" w:hAnsi="Arial" w:cs="Arial"/>
          <w:sz w:val="22"/>
          <w:szCs w:val="22"/>
          <w:lang w:val="el-GR"/>
        </w:rPr>
        <w:t>είναι υγιή</w:t>
      </w:r>
      <w:r w:rsidRPr="00260A2C">
        <w:rPr>
          <w:rFonts w:ascii="Arial" w:hAnsi="Arial" w:cs="Arial"/>
          <w:sz w:val="22"/>
          <w:szCs w:val="22"/>
          <w:lang w:val="el-GR"/>
        </w:rPr>
        <w:t xml:space="preserve"> και ικανοποιούνται οι σωματικές, κοινωνικ</w:t>
      </w:r>
      <w:r w:rsidR="00474643">
        <w:rPr>
          <w:rFonts w:ascii="Arial" w:hAnsi="Arial" w:cs="Arial"/>
          <w:sz w:val="22"/>
          <w:szCs w:val="22"/>
          <w:lang w:val="el-GR"/>
        </w:rPr>
        <w:t>ό-</w:t>
      </w:r>
      <w:r w:rsidRPr="00260A2C">
        <w:rPr>
          <w:rFonts w:ascii="Arial" w:hAnsi="Arial" w:cs="Arial"/>
          <w:sz w:val="22"/>
          <w:szCs w:val="22"/>
          <w:lang w:val="el-GR"/>
        </w:rPr>
        <w:t xml:space="preserve">συναισθηματικές και γνωστικές τους ανάγκες, μπορούν να αισθάνονται </w:t>
      </w:r>
      <w:r w:rsidR="00EC58DB">
        <w:rPr>
          <w:rFonts w:ascii="Arial" w:hAnsi="Arial" w:cs="Arial"/>
          <w:sz w:val="22"/>
          <w:szCs w:val="22"/>
          <w:lang w:val="el-GR"/>
        </w:rPr>
        <w:t>«</w:t>
      </w:r>
      <w:r w:rsidRPr="00260A2C">
        <w:rPr>
          <w:rFonts w:ascii="Arial" w:hAnsi="Arial" w:cs="Arial"/>
          <w:sz w:val="22"/>
          <w:szCs w:val="22"/>
          <w:lang w:val="el-GR"/>
        </w:rPr>
        <w:t>καλά</w:t>
      </w:r>
      <w:r w:rsidR="00EC58DB">
        <w:rPr>
          <w:rFonts w:ascii="Arial" w:hAnsi="Arial" w:cs="Arial"/>
          <w:sz w:val="22"/>
          <w:szCs w:val="22"/>
          <w:lang w:val="el-GR"/>
        </w:rPr>
        <w:t>»</w:t>
      </w:r>
      <w:r w:rsidRPr="00260A2C">
        <w:rPr>
          <w:rFonts w:ascii="Arial" w:hAnsi="Arial" w:cs="Arial"/>
          <w:sz w:val="22"/>
          <w:szCs w:val="22"/>
          <w:lang w:val="el-GR"/>
        </w:rPr>
        <w:t xml:space="preserve">, να είναι έτοιμα να αλληλεπιδράσουν θετικά με τους συνομηλίκους τους και να </w:t>
      </w:r>
      <w:r w:rsidR="00334544">
        <w:rPr>
          <w:rFonts w:ascii="Arial" w:hAnsi="Arial" w:cs="Arial"/>
          <w:sz w:val="22"/>
          <w:szCs w:val="22"/>
          <w:lang w:val="el-GR"/>
        </w:rPr>
        <w:t xml:space="preserve">είναι πρόθυμα να </w:t>
      </w:r>
      <w:r w:rsidRPr="00260A2C">
        <w:rPr>
          <w:rFonts w:ascii="Arial" w:hAnsi="Arial" w:cs="Arial"/>
          <w:sz w:val="22"/>
          <w:szCs w:val="22"/>
          <w:lang w:val="el-GR"/>
        </w:rPr>
        <w:t xml:space="preserve">μάθουν νέα πράγματα. Όταν μιλάμε και ασχολούμαστε με την καλή υγεία, αναφερόμαστε σε μια ευρεία έννοια, η οποία δεν καλύπτει μόνο σωματικές πτυχές, αλλά ακολουθεί τις ενδείξεις και τον ορισμό που μας δίνει ο Παγκόσμιος Οργανισμός Υγείας (ΠΟΥ, 2011). </w:t>
      </w:r>
      <w:r w:rsidR="00FF6206">
        <w:rPr>
          <w:rFonts w:ascii="Arial" w:hAnsi="Arial" w:cs="Arial"/>
          <w:sz w:val="22"/>
          <w:szCs w:val="22"/>
          <w:lang w:val="el-GR"/>
        </w:rPr>
        <w:t>«</w:t>
      </w:r>
      <w:r w:rsidRPr="00260A2C">
        <w:rPr>
          <w:rFonts w:ascii="Arial" w:hAnsi="Arial" w:cs="Arial"/>
          <w:sz w:val="22"/>
          <w:szCs w:val="22"/>
          <w:lang w:val="el-GR"/>
        </w:rPr>
        <w:t>Η υγεία είναι η ικανότητα προσαρμογής και αυτοδιαχείρισης όταν αντιμετωπίζουμε κοινωνικές, σωματικές και συναισθηματικές προκλήσεις</w:t>
      </w:r>
      <w:r w:rsidRPr="00260A2C">
        <w:rPr>
          <w:rFonts w:ascii="Arial" w:hAnsi="Arial" w:cs="Arial"/>
          <w:b/>
          <w:bCs/>
          <w:sz w:val="22"/>
          <w:szCs w:val="22"/>
          <w:lang w:val="el-GR"/>
        </w:rPr>
        <w:t>: μια δυναμική έννοια που βασίζεται στην ανθεκτικότητα ή στην ικανότητα να αντιμετωπίζουμε, να διατηρούμε και να αποκαθιστούμε την ακεραιότητα, την ισορροπία και την αίσθηση ευεξίας</w:t>
      </w:r>
      <w:r w:rsidR="007E18DD">
        <w:rPr>
          <w:rStyle w:val="FootnoteReference"/>
          <w:rFonts w:ascii="Arial" w:hAnsi="Arial"/>
          <w:b/>
          <w:bCs/>
          <w:sz w:val="22"/>
          <w:szCs w:val="22"/>
          <w:lang w:val="el-GR"/>
        </w:rPr>
        <w:footnoteReference w:id="2"/>
      </w:r>
      <w:r w:rsidR="00FF6206">
        <w:rPr>
          <w:rFonts w:ascii="Arial" w:hAnsi="Arial" w:cs="Arial"/>
          <w:b/>
          <w:bCs/>
          <w:sz w:val="22"/>
          <w:szCs w:val="22"/>
          <w:lang w:val="el-GR"/>
        </w:rPr>
        <w:t>»</w:t>
      </w:r>
      <w:r w:rsidRPr="00260A2C">
        <w:rPr>
          <w:rFonts w:ascii="Arial" w:hAnsi="Arial" w:cs="Arial"/>
          <w:sz w:val="22"/>
          <w:szCs w:val="22"/>
          <w:lang w:val="el-GR"/>
        </w:rPr>
        <w:t>. Η ευημερία ή το αίσθημα ευεξίας είναι διαφορετικό για κάθε παιδί. Ωστόσο, υπάρχουν πυξίδες που μπορούν να μας κατευθύνουν για την προώθηση της ευημερίας των παιδιών στο πλαίσιο των εκπαιδευτικών και σχολικών πλαισίων.</w:t>
      </w:r>
    </w:p>
    <w:p w14:paraId="66000F5D" w14:textId="69084541" w:rsidR="000C1E9F" w:rsidRPr="00260A2C" w:rsidRDefault="0027260E">
      <w:pPr>
        <w:pStyle w:val="Heading2"/>
        <w:rPr>
          <w:lang w:val="el-GR"/>
        </w:rPr>
      </w:pPr>
      <w:bookmarkStart w:id="28" w:name="_Toc94802958"/>
      <w:bookmarkStart w:id="29" w:name="_Toc97631397"/>
      <w:r>
        <w:rPr>
          <w:lang w:val="el-GR"/>
        </w:rPr>
        <w:lastRenderedPageBreak/>
        <w:t>2</w:t>
      </w:r>
      <w:r w:rsidR="00BA6A9F" w:rsidRPr="00260A2C">
        <w:rPr>
          <w:lang w:val="el-GR"/>
        </w:rPr>
        <w:t>.1 Τι είναι ένα περιβάλλον ευημερίας</w:t>
      </w:r>
      <w:bookmarkEnd w:id="28"/>
      <w:bookmarkEnd w:id="29"/>
      <w:r w:rsidR="00BA6A9F" w:rsidRPr="00260A2C">
        <w:rPr>
          <w:lang w:val="el-GR"/>
        </w:rPr>
        <w:t xml:space="preserve"> </w:t>
      </w:r>
    </w:p>
    <w:p w14:paraId="2B5A5B7F" w14:textId="1AA5E842" w:rsidR="000C1E9F" w:rsidRPr="00260A2C" w:rsidRDefault="00BA6A9F">
      <w:pPr>
        <w:spacing w:after="240" w:line="276" w:lineRule="auto"/>
        <w:jc w:val="both"/>
        <w:rPr>
          <w:rFonts w:ascii="Arial" w:hAnsi="Arial" w:cs="Arial"/>
          <w:sz w:val="22"/>
          <w:szCs w:val="22"/>
          <w:lang w:val="el-GR"/>
        </w:rPr>
      </w:pPr>
      <w:r w:rsidRPr="0022203E">
        <w:rPr>
          <w:rFonts w:ascii="Arial" w:hAnsi="Arial" w:cs="Arial"/>
          <w:i/>
          <w:iCs/>
          <w:noProof/>
          <w:sz w:val="22"/>
          <w:szCs w:val="22"/>
          <w:lang w:val="en-US"/>
        </w:rPr>
        <mc:AlternateContent>
          <mc:Choice Requires="wps">
            <w:drawing>
              <wp:anchor distT="45720" distB="45720" distL="114300" distR="114300" simplePos="0" relativeHeight="251665408" behindDoc="0" locked="0" layoutInCell="1" allowOverlap="1" wp14:anchorId="556DE6C7" wp14:editId="3E3AA7AD">
                <wp:simplePos x="0" y="0"/>
                <wp:positionH relativeFrom="margin">
                  <wp:align>left</wp:align>
                </wp:positionH>
                <wp:positionV relativeFrom="paragraph">
                  <wp:posOffset>1958975</wp:posOffset>
                </wp:positionV>
                <wp:extent cx="5981700" cy="304800"/>
                <wp:effectExtent l="0" t="0" r="19050" b="1905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04800"/>
                        </a:xfrm>
                        <a:prstGeom prst="rect">
                          <a:avLst/>
                        </a:prstGeom>
                        <a:solidFill>
                          <a:srgbClr val="F9C430"/>
                        </a:solidFill>
                        <a:ln w="9525">
                          <a:solidFill>
                            <a:srgbClr val="F9C430"/>
                          </a:solidFill>
                          <a:miter lim="800000"/>
                          <a:headEnd/>
                          <a:tailEnd/>
                        </a:ln>
                      </wps:spPr>
                      <wps:txbx>
                        <w:txbxContent>
                          <w:p w14:paraId="4C1E7BB9" w14:textId="28C834F6" w:rsidR="000C1E9F" w:rsidRPr="00260A2C" w:rsidRDefault="00BA6A9F">
                            <w:pPr>
                              <w:jc w:val="center"/>
                              <w:rPr>
                                <w:rFonts w:ascii="Arial" w:hAnsi="Arial" w:cs="Arial"/>
                                <w:b/>
                                <w:bCs/>
                                <w:lang w:val="el-GR"/>
                              </w:rPr>
                            </w:pPr>
                            <w:r w:rsidRPr="00260A2C">
                              <w:rPr>
                                <w:rFonts w:ascii="Arial" w:hAnsi="Arial" w:cs="Arial"/>
                                <w:b/>
                                <w:bCs/>
                                <w:lang w:val="el-GR"/>
                              </w:rPr>
                              <w:t xml:space="preserve">Βασικά </w:t>
                            </w:r>
                            <w:r w:rsidR="00083809">
                              <w:rPr>
                                <w:rFonts w:ascii="Arial" w:hAnsi="Arial" w:cs="Arial"/>
                                <w:b/>
                                <w:bCs/>
                                <w:lang w:val="el-GR"/>
                              </w:rPr>
                              <w:t>στοιχεία τ</w:t>
                            </w:r>
                            <w:r w:rsidR="00C5624E">
                              <w:rPr>
                                <w:rFonts w:ascii="Arial" w:hAnsi="Arial" w:cs="Arial"/>
                                <w:b/>
                                <w:bCs/>
                                <w:lang w:val="el-GR"/>
                              </w:rPr>
                              <w:t>ου</w:t>
                            </w:r>
                            <w:r w:rsidRPr="00260A2C">
                              <w:rPr>
                                <w:rFonts w:ascii="Arial" w:hAnsi="Arial" w:cs="Arial"/>
                                <w:b/>
                                <w:bCs/>
                                <w:lang w:val="el-GR"/>
                              </w:rPr>
                              <w:t xml:space="preserve"> περιβ</w:t>
                            </w:r>
                            <w:r w:rsidR="00C5624E">
                              <w:rPr>
                                <w:rFonts w:ascii="Arial" w:hAnsi="Arial" w:cs="Arial"/>
                                <w:b/>
                                <w:bCs/>
                                <w:lang w:val="el-GR"/>
                              </w:rPr>
                              <w:t>ά</w:t>
                            </w:r>
                            <w:r w:rsidR="00083809">
                              <w:rPr>
                                <w:rFonts w:ascii="Arial" w:hAnsi="Arial" w:cs="Arial"/>
                                <w:b/>
                                <w:bCs/>
                                <w:lang w:val="el-GR"/>
                              </w:rPr>
                              <w:t>λλ</w:t>
                            </w:r>
                            <w:r w:rsidR="00C5624E">
                              <w:rPr>
                                <w:rFonts w:ascii="Arial" w:hAnsi="Arial" w:cs="Arial"/>
                                <w:b/>
                                <w:bCs/>
                                <w:lang w:val="el-GR"/>
                              </w:rPr>
                              <w:t>ο</w:t>
                            </w:r>
                            <w:r w:rsidR="00083809">
                              <w:rPr>
                                <w:rFonts w:ascii="Arial" w:hAnsi="Arial" w:cs="Arial"/>
                                <w:b/>
                                <w:bCs/>
                                <w:lang w:val="el-GR"/>
                              </w:rPr>
                              <w:t>ντ</w:t>
                            </w:r>
                            <w:r w:rsidR="00C5624E">
                              <w:rPr>
                                <w:rFonts w:ascii="Arial" w:hAnsi="Arial" w:cs="Arial"/>
                                <w:b/>
                                <w:bCs/>
                                <w:lang w:val="el-GR"/>
                              </w:rPr>
                              <w:t>ος</w:t>
                            </w:r>
                            <w:r w:rsidRPr="00260A2C">
                              <w:rPr>
                                <w:rFonts w:ascii="Arial" w:hAnsi="Arial" w:cs="Arial"/>
                                <w:b/>
                                <w:bCs/>
                                <w:lang w:val="el-GR"/>
                              </w:rPr>
                              <w:t xml:space="preserve"> ευημερίας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DE6C7" id="_x0000_s1046" type="#_x0000_t202" style="position:absolute;left:0;text-align:left;margin-left:0;margin-top:154.25pt;width:471pt;height:24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qrAJAIAAE0EAAAOAAAAZHJzL2Uyb0RvYy54bWysVNuO2yAQfa/Uf0C8N3a8STex4qy22aaq&#10;tL1Iu/0AjHGMCgwFEjv9+g44SdP2bVU/IIYZDjPnzHh1N2hFDsJ5Caai00lOiTAcGml2Ff32vH2z&#10;oMQHZhqmwIiKHoWnd+vXr1a9LUUBHahGOIIgxpe9rWgXgi2zzPNOaOYnYIVBZwtOs4Cm22WNYz2i&#10;a5UVef4268E11gEX3uPpw+ik64TftoKHL23rRSCqophbSKtLax3XbL1i5c4x20l+SoO9IAvNpMFH&#10;L1APLDCyd/IfKC25Aw9tmHDQGbSt5CLVgNVM87+qeeqYFakWJMfbC03+/8Hyz4evjsgGtZtTYphG&#10;jZ7FEMg7GEgR6emtLzHqyWJcGPAYQ1Op3j4C/+6JgU3HzE7cOwd9J1iD6U3jzezq6ojjI0jdf4IG&#10;n2H7AAloaJ2O3CEbBNFRpuNFmpgKx8P5cjG9zdHF0XeTzxa4j0+w8nzbOh8+CNAkbirqUPqEzg6P&#10;Poyh55D4mAclm61UKhluV2+UIweGbbJdbmY3Z/Q/wpQhfUWX82I+EvACCC0D9ruSuqJYAn5jB0ba&#10;3psG02RlYFKNe6xOmROPkbqRxDDUw6jY4qxPDc0RmXUw9jfOI246cD8p6bG3K+p/7JkTlKiPBtVZ&#10;TmezOAzJmM1vCzTctae+9jDDEaqigZJxuwlpgGKuBu5RxVYmgqPcYyannLFnk0Sn+YpDcW2nqN9/&#10;gfUvAAAA//8DAFBLAwQUAAYACAAAACEAAIrCwt0AAAAIAQAADwAAAGRycy9kb3ducmV2LnhtbEyP&#10;zU7DMBCE70i8g7VI3KhDIVUJcSqEhBTxcyBw4baJlyRqvI5iN03fnuUEx50ZzX6T7xY3qJmm0Hs2&#10;cL1KQBE33vbcGvj8eLraggoR2eLgmQycKMCuOD/LMbP+yO80V7FVUsIhQwNdjGOmdWg6chhWfiQW&#10;79tPDqOcU6vthEcpd4NeJ8lGO+xZPnQ40mNHzb46OANzV2Ifaf9WnsbKvtYlvnzhszGXF8vDPahI&#10;S/wLwy++oEMhTLU/sA1qMCBDooGbZJuCEvvudi1KLUq6SUEXuf4/oPgBAAD//wMAUEsBAi0AFAAG&#10;AAgAAAAhALaDOJL+AAAA4QEAABMAAAAAAAAAAAAAAAAAAAAAAFtDb250ZW50X1R5cGVzXS54bWxQ&#10;SwECLQAUAAYACAAAACEAOP0h/9YAAACUAQAACwAAAAAAAAAAAAAAAAAvAQAAX3JlbHMvLnJlbHNQ&#10;SwECLQAUAAYACAAAACEA/daqwCQCAABNBAAADgAAAAAAAAAAAAAAAAAuAgAAZHJzL2Uyb0RvYy54&#10;bWxQSwECLQAUAAYACAAAACEAAIrCwt0AAAAIAQAADwAAAAAAAAAAAAAAAAB+BAAAZHJzL2Rvd25y&#10;ZXYueG1sUEsFBgAAAAAEAAQA8wAAAIgFAAAAAA==&#10;" fillcolor="#f9c430" strokecolor="#f9c430">
                <v:textbox>
                  <w:txbxContent>
                    <w:p w14:paraId="4C1E7BB9" w14:textId="28C834F6" w:rsidR="000C1E9F" w:rsidRPr="00260A2C" w:rsidRDefault="00BA6A9F">
                      <w:pPr>
                        <w:jc w:val="center"/>
                        <w:rPr>
                          <w:rFonts w:ascii="Arial" w:hAnsi="Arial" w:cs="Arial"/>
                          <w:b/>
                          <w:bCs/>
                          <w:lang w:val="el-GR"/>
                        </w:rPr>
                      </w:pPr>
                      <w:r w:rsidRPr="00260A2C">
                        <w:rPr>
                          <w:rFonts w:ascii="Arial" w:hAnsi="Arial" w:cs="Arial"/>
                          <w:b/>
                          <w:bCs/>
                          <w:lang w:val="el-GR"/>
                        </w:rPr>
                        <w:t xml:space="preserve">Βασικά </w:t>
                      </w:r>
                      <w:r w:rsidR="00083809">
                        <w:rPr>
                          <w:rFonts w:ascii="Arial" w:hAnsi="Arial" w:cs="Arial"/>
                          <w:b/>
                          <w:bCs/>
                          <w:lang w:val="el-GR"/>
                        </w:rPr>
                        <w:t>στοιχεία τ</w:t>
                      </w:r>
                      <w:r w:rsidR="00C5624E">
                        <w:rPr>
                          <w:rFonts w:ascii="Arial" w:hAnsi="Arial" w:cs="Arial"/>
                          <w:b/>
                          <w:bCs/>
                          <w:lang w:val="el-GR"/>
                        </w:rPr>
                        <w:t>ου</w:t>
                      </w:r>
                      <w:r w:rsidRPr="00260A2C">
                        <w:rPr>
                          <w:rFonts w:ascii="Arial" w:hAnsi="Arial" w:cs="Arial"/>
                          <w:b/>
                          <w:bCs/>
                          <w:lang w:val="el-GR"/>
                        </w:rPr>
                        <w:t xml:space="preserve"> περιβ</w:t>
                      </w:r>
                      <w:r w:rsidR="00C5624E">
                        <w:rPr>
                          <w:rFonts w:ascii="Arial" w:hAnsi="Arial" w:cs="Arial"/>
                          <w:b/>
                          <w:bCs/>
                          <w:lang w:val="el-GR"/>
                        </w:rPr>
                        <w:t>ά</w:t>
                      </w:r>
                      <w:r w:rsidR="00083809">
                        <w:rPr>
                          <w:rFonts w:ascii="Arial" w:hAnsi="Arial" w:cs="Arial"/>
                          <w:b/>
                          <w:bCs/>
                          <w:lang w:val="el-GR"/>
                        </w:rPr>
                        <w:t>λλ</w:t>
                      </w:r>
                      <w:r w:rsidR="00C5624E">
                        <w:rPr>
                          <w:rFonts w:ascii="Arial" w:hAnsi="Arial" w:cs="Arial"/>
                          <w:b/>
                          <w:bCs/>
                          <w:lang w:val="el-GR"/>
                        </w:rPr>
                        <w:t>ο</w:t>
                      </w:r>
                      <w:r w:rsidR="00083809">
                        <w:rPr>
                          <w:rFonts w:ascii="Arial" w:hAnsi="Arial" w:cs="Arial"/>
                          <w:b/>
                          <w:bCs/>
                          <w:lang w:val="el-GR"/>
                        </w:rPr>
                        <w:t>ντ</w:t>
                      </w:r>
                      <w:r w:rsidR="00C5624E">
                        <w:rPr>
                          <w:rFonts w:ascii="Arial" w:hAnsi="Arial" w:cs="Arial"/>
                          <w:b/>
                          <w:bCs/>
                          <w:lang w:val="el-GR"/>
                        </w:rPr>
                        <w:t>ος</w:t>
                      </w:r>
                      <w:r w:rsidRPr="00260A2C">
                        <w:rPr>
                          <w:rFonts w:ascii="Arial" w:hAnsi="Arial" w:cs="Arial"/>
                          <w:b/>
                          <w:bCs/>
                          <w:lang w:val="el-GR"/>
                        </w:rPr>
                        <w:t xml:space="preserve"> ευημερίας</w:t>
                      </w:r>
                    </w:p>
                  </w:txbxContent>
                </v:textbox>
                <w10:wrap type="topAndBottom" anchorx="margin"/>
              </v:shape>
            </w:pict>
          </mc:Fallback>
        </mc:AlternateContent>
      </w:r>
      <w:r w:rsidRPr="00260A2C">
        <w:rPr>
          <w:rFonts w:ascii="Arial" w:hAnsi="Arial" w:cs="Arial"/>
          <w:sz w:val="22"/>
          <w:szCs w:val="22"/>
          <w:lang w:val="el-GR"/>
        </w:rPr>
        <w:t xml:space="preserve">Είναι ένας χώρος που προωθεί την ευημερία των </w:t>
      </w:r>
      <w:r w:rsidR="00474643">
        <w:rPr>
          <w:rFonts w:ascii="Arial" w:hAnsi="Arial" w:cs="Arial"/>
          <w:sz w:val="22"/>
          <w:szCs w:val="22"/>
          <w:lang w:val="el-GR"/>
        </w:rPr>
        <w:t>παιδιών</w:t>
      </w:r>
      <w:r w:rsidRPr="00260A2C">
        <w:rPr>
          <w:rFonts w:ascii="Arial" w:hAnsi="Arial" w:cs="Arial"/>
          <w:sz w:val="22"/>
          <w:szCs w:val="22"/>
          <w:lang w:val="el-GR"/>
        </w:rPr>
        <w:t xml:space="preserve">. Τα </w:t>
      </w:r>
      <w:r w:rsidR="00E37A79">
        <w:rPr>
          <w:rFonts w:ascii="Arial" w:hAnsi="Arial" w:cs="Arial"/>
          <w:sz w:val="22"/>
          <w:szCs w:val="22"/>
          <w:lang w:val="el-GR"/>
        </w:rPr>
        <w:t>«</w:t>
      </w:r>
      <w:r w:rsidRPr="00260A2C">
        <w:rPr>
          <w:rFonts w:ascii="Arial" w:hAnsi="Arial" w:cs="Arial"/>
          <w:sz w:val="22"/>
          <w:szCs w:val="22"/>
          <w:lang w:val="el-GR"/>
        </w:rPr>
        <w:t>περιβάλλοντα ευημερίας</w:t>
      </w:r>
      <w:r w:rsidR="00E37A79">
        <w:rPr>
          <w:rFonts w:ascii="Arial" w:hAnsi="Arial" w:cs="Arial"/>
          <w:sz w:val="22"/>
          <w:szCs w:val="22"/>
          <w:lang w:val="el-GR"/>
        </w:rPr>
        <w:t>»</w:t>
      </w:r>
      <w:r w:rsidRPr="00260A2C">
        <w:rPr>
          <w:rFonts w:ascii="Arial" w:hAnsi="Arial" w:cs="Arial"/>
          <w:sz w:val="22"/>
          <w:szCs w:val="22"/>
          <w:lang w:val="el-GR"/>
        </w:rPr>
        <w:t xml:space="preserve"> υιοθετούν μια προσέγγιση της εκπαίδευσης χωρίς αποκλεισμούς: όλα τα παιδιά είναι ευπρόσδεκτα και υποστηρίζονται, ανεξαρτήτως φύλου, εθνικότητας, θρησκείας ή εθνοτικής ταυτότητας. Αυτό σημαίνει επίσης ότι τα παιδιά πρέπει να έχουν ίσες ευκαιρίες να παίζουν και να μαθαίνουν, ανεξάρτητα από την κοινωνικοοικονομική τους κατάσταση ή το υπόβαθρό τους. Ταυτόχρονα, η προσέγγιση των </w:t>
      </w:r>
      <w:r w:rsidR="00CF304F">
        <w:rPr>
          <w:rFonts w:ascii="Arial" w:hAnsi="Arial" w:cs="Arial"/>
          <w:sz w:val="22"/>
          <w:szCs w:val="22"/>
          <w:lang w:val="el-GR"/>
        </w:rPr>
        <w:t>«</w:t>
      </w:r>
      <w:r w:rsidRPr="00260A2C">
        <w:rPr>
          <w:rFonts w:ascii="Arial" w:hAnsi="Arial" w:cs="Arial"/>
          <w:sz w:val="22"/>
          <w:szCs w:val="22"/>
          <w:lang w:val="el-GR"/>
        </w:rPr>
        <w:t>περιβαλλόντων ευημερίας</w:t>
      </w:r>
      <w:r w:rsidR="00CF304F">
        <w:rPr>
          <w:rFonts w:ascii="Arial" w:hAnsi="Arial" w:cs="Arial"/>
          <w:sz w:val="22"/>
          <w:szCs w:val="22"/>
          <w:lang w:val="el-GR"/>
        </w:rPr>
        <w:t>»</w:t>
      </w:r>
      <w:r w:rsidRPr="00260A2C">
        <w:rPr>
          <w:rFonts w:ascii="Arial" w:hAnsi="Arial" w:cs="Arial"/>
          <w:sz w:val="22"/>
          <w:szCs w:val="22"/>
          <w:lang w:val="el-GR"/>
        </w:rPr>
        <w:t xml:space="preserve"> αναγνωρίζει ότι οι καταστάσεις κρίσης και τα τραύματα επηρεάζουν τη σωματική, συναισθηματική, κοινωνική, γνωστική και πνευματική ανάπτυξη των παιδιών και αυξάνουν τον κίνδυνο κακοποίησης και εκμετάλλευσης, μεταξύ άλλων στην εκπαίδευση και τις σχολικές υπηρεσίες. Το παρόν εγχειρίδιο παρέχει κατευθυντήριες γραμμές και στρατηγικές για τον μετριασμό αυτών των κινδύνων.</w:t>
      </w:r>
    </w:p>
    <w:p w14:paraId="4474E284" w14:textId="67AF995D" w:rsidR="000C1E9F" w:rsidRPr="00260A2C" w:rsidRDefault="00BA6A9F">
      <w:pPr>
        <w:spacing w:line="276" w:lineRule="auto"/>
        <w:jc w:val="both"/>
        <w:rPr>
          <w:rFonts w:ascii="Arial" w:hAnsi="Arial" w:cs="Arial"/>
          <w:sz w:val="22"/>
          <w:szCs w:val="22"/>
          <w:lang w:val="el-GR"/>
        </w:rPr>
      </w:pPr>
      <w:r w:rsidRPr="00260A2C">
        <w:rPr>
          <w:rFonts w:ascii="Segoe UI Symbol" w:hAnsi="Segoe UI Symbol" w:cs="Segoe UI Symbol"/>
          <w:sz w:val="22"/>
          <w:szCs w:val="22"/>
          <w:lang w:val="el-GR"/>
        </w:rPr>
        <w:t xml:space="preserve">➢ </w:t>
      </w:r>
      <w:r w:rsidRPr="00260A2C">
        <w:rPr>
          <w:rFonts w:ascii="Arial" w:hAnsi="Arial" w:cs="Arial"/>
          <w:b/>
          <w:bCs/>
          <w:sz w:val="22"/>
          <w:szCs w:val="22"/>
          <w:lang w:val="el-GR"/>
        </w:rPr>
        <w:t>Με επίκεντρο το παιδί:</w:t>
      </w:r>
      <w:r w:rsidRPr="00260A2C">
        <w:rPr>
          <w:rFonts w:ascii="Arial" w:hAnsi="Arial" w:cs="Arial"/>
          <w:sz w:val="22"/>
          <w:szCs w:val="22"/>
          <w:lang w:val="el-GR"/>
        </w:rPr>
        <w:t xml:space="preserve"> Είναι σημαντικό να επιτρέπουμε στα παιδιά να κάνουν επιλογές για να αποκτήσουν την αίσθηση της αυτοεκτίμησης και να ακολουθήσουν τα ατομικά τους ενδιαφέροντα. Θα πρέπει να παρέχονται ευκαιρίες στα παιδιά να συμμετέχουν σε δραστηριότητες που βασίζονται στο παιχνίδι μόνα τους ή σε μικρές ομάδες, υπό την καθοδήγηση εν</w:t>
      </w:r>
      <w:r w:rsidR="00CF304F">
        <w:rPr>
          <w:rFonts w:ascii="Arial" w:hAnsi="Arial" w:cs="Arial"/>
          <w:sz w:val="22"/>
          <w:szCs w:val="22"/>
          <w:lang w:val="el-GR"/>
        </w:rPr>
        <w:t>η</w:t>
      </w:r>
      <w:r w:rsidRPr="00260A2C">
        <w:rPr>
          <w:rFonts w:ascii="Arial" w:hAnsi="Arial" w:cs="Arial"/>
          <w:sz w:val="22"/>
          <w:szCs w:val="22"/>
          <w:lang w:val="el-GR"/>
        </w:rPr>
        <w:t>λ</w:t>
      </w:r>
      <w:r w:rsidR="00CF304F">
        <w:rPr>
          <w:rFonts w:ascii="Arial" w:hAnsi="Arial" w:cs="Arial"/>
          <w:sz w:val="22"/>
          <w:szCs w:val="22"/>
          <w:lang w:val="el-GR"/>
        </w:rPr>
        <w:t>ίκων</w:t>
      </w:r>
      <w:r w:rsidRPr="00260A2C">
        <w:rPr>
          <w:rFonts w:ascii="Arial" w:hAnsi="Arial" w:cs="Arial"/>
          <w:sz w:val="22"/>
          <w:szCs w:val="22"/>
          <w:lang w:val="el-GR"/>
        </w:rPr>
        <w:t xml:space="preserve"> ή αυτοκατευθυνόμενα. </w:t>
      </w:r>
      <w:r w:rsidR="00083809">
        <w:rPr>
          <w:rFonts w:ascii="Arial" w:hAnsi="Arial" w:cs="Arial"/>
          <w:sz w:val="22"/>
          <w:szCs w:val="22"/>
          <w:lang w:val="el-GR"/>
        </w:rPr>
        <w:t>Με αυτόν τον τρόπο, το παιδί τοποθετείται</w:t>
      </w:r>
      <w:r w:rsidRPr="00260A2C">
        <w:rPr>
          <w:rFonts w:ascii="Arial" w:hAnsi="Arial" w:cs="Arial"/>
          <w:sz w:val="22"/>
          <w:szCs w:val="22"/>
          <w:lang w:val="el-GR"/>
        </w:rPr>
        <w:t xml:space="preserve"> στο επίκεντρο της δικής του μάθησης</w:t>
      </w:r>
      <w:r w:rsidR="00083809">
        <w:rPr>
          <w:rFonts w:ascii="Arial" w:hAnsi="Arial" w:cs="Arial"/>
          <w:sz w:val="22"/>
          <w:szCs w:val="22"/>
          <w:lang w:val="el-GR"/>
        </w:rPr>
        <w:t xml:space="preserve"> και αισθάνεται ικανό να μάθει</w:t>
      </w:r>
      <w:r w:rsidRPr="00260A2C">
        <w:rPr>
          <w:rFonts w:ascii="Arial" w:hAnsi="Arial" w:cs="Arial"/>
          <w:sz w:val="22"/>
          <w:szCs w:val="22"/>
          <w:lang w:val="el-GR"/>
        </w:rPr>
        <w:t xml:space="preserve">. </w:t>
      </w:r>
    </w:p>
    <w:p w14:paraId="5322B174" w14:textId="77777777" w:rsidR="00032FF3" w:rsidRPr="00260A2C" w:rsidRDefault="00032FF3" w:rsidP="00032FF3">
      <w:pPr>
        <w:spacing w:line="276" w:lineRule="auto"/>
        <w:jc w:val="both"/>
        <w:rPr>
          <w:rFonts w:ascii="Arial" w:hAnsi="Arial" w:cs="Arial"/>
          <w:sz w:val="22"/>
          <w:szCs w:val="22"/>
          <w:lang w:val="el-GR"/>
        </w:rPr>
      </w:pPr>
    </w:p>
    <w:p w14:paraId="74FE7E43" w14:textId="24B5E4F6" w:rsidR="000C1E9F" w:rsidRPr="00260A2C" w:rsidRDefault="00BA6A9F">
      <w:pPr>
        <w:spacing w:line="276" w:lineRule="auto"/>
        <w:jc w:val="both"/>
        <w:rPr>
          <w:rFonts w:ascii="Arial" w:hAnsi="Arial" w:cs="Arial"/>
          <w:sz w:val="22"/>
          <w:szCs w:val="22"/>
          <w:lang w:val="el-GR"/>
        </w:rPr>
      </w:pPr>
      <w:r w:rsidRPr="00260A2C">
        <w:rPr>
          <w:rFonts w:ascii="Segoe UI Symbol" w:hAnsi="Segoe UI Symbol" w:cs="Segoe UI Symbol"/>
          <w:sz w:val="22"/>
          <w:szCs w:val="22"/>
          <w:lang w:val="el-GR"/>
        </w:rPr>
        <w:t xml:space="preserve">➢ </w:t>
      </w:r>
      <w:r w:rsidRPr="00260A2C">
        <w:rPr>
          <w:rFonts w:ascii="Arial" w:hAnsi="Arial" w:cs="Arial"/>
          <w:b/>
          <w:bCs/>
          <w:sz w:val="22"/>
          <w:szCs w:val="22"/>
          <w:lang w:val="el-GR"/>
        </w:rPr>
        <w:t>Βασισμένο στο παιχνίδι:</w:t>
      </w:r>
      <w:r w:rsidRPr="00260A2C">
        <w:rPr>
          <w:rFonts w:ascii="Arial" w:hAnsi="Arial" w:cs="Arial"/>
          <w:sz w:val="22"/>
          <w:szCs w:val="22"/>
          <w:lang w:val="el-GR"/>
        </w:rPr>
        <w:t xml:space="preserve"> Το παιχνίδι είναι το έργο των παιδιών. Μέσα από τον ενεργό και ελκυστικό πειραματισμό, τα παιδιά μαθαίνουν</w:t>
      </w:r>
      <w:r w:rsidR="00474643">
        <w:rPr>
          <w:rFonts w:ascii="Arial" w:hAnsi="Arial" w:cs="Arial"/>
          <w:sz w:val="22"/>
          <w:szCs w:val="22"/>
          <w:lang w:val="el-GR"/>
        </w:rPr>
        <w:t xml:space="preserve">, </w:t>
      </w:r>
      <w:r w:rsidRPr="00260A2C">
        <w:rPr>
          <w:rFonts w:ascii="Arial" w:hAnsi="Arial" w:cs="Arial"/>
          <w:sz w:val="22"/>
          <w:szCs w:val="22"/>
          <w:lang w:val="el-GR"/>
        </w:rPr>
        <w:t>αποκτούν και ενισχύουν σημαντικές δεξιότητες που χρησιμεύουν ως θεμέλιο για τη μελλοντική μάθηση και συμπεριφορά. Οι παιδαγωγοί και οι δάσκαλοι</w:t>
      </w:r>
      <w:r w:rsidR="00CF304F">
        <w:rPr>
          <w:rFonts w:ascii="Arial" w:hAnsi="Arial" w:cs="Arial"/>
          <w:sz w:val="22"/>
          <w:szCs w:val="22"/>
          <w:lang w:val="el-GR"/>
        </w:rPr>
        <w:t>/ες</w:t>
      </w:r>
      <w:r w:rsidRPr="00260A2C">
        <w:rPr>
          <w:rFonts w:ascii="Arial" w:hAnsi="Arial" w:cs="Arial"/>
          <w:sz w:val="22"/>
          <w:szCs w:val="22"/>
          <w:lang w:val="el-GR"/>
        </w:rPr>
        <w:t xml:space="preserve"> θα υποστηρίξουν τα διαφορετικά ενδιαφέροντα που προκύπτουν από το αυθόρμητο παιχνίδι. Ανάλογα με την ηλικία των παιδιών και τα ενδιαφέροντά τους και με βάση τις παρατηρήσεις, θα επεκτείνουν τις δραστηριότητες, λαμβάνοντας υπόψη τις διαφορετικές εκφραστικές γλώσσες των παιδιών: κινητική, γραφική, εικονογραφική, αφηγηματική, μουσική. </w:t>
      </w:r>
    </w:p>
    <w:p w14:paraId="623EC959" w14:textId="77777777" w:rsidR="00032FF3" w:rsidRPr="00260A2C" w:rsidRDefault="00032FF3" w:rsidP="00032FF3">
      <w:pPr>
        <w:spacing w:line="276" w:lineRule="auto"/>
        <w:jc w:val="both"/>
        <w:rPr>
          <w:rFonts w:ascii="Arial" w:hAnsi="Arial" w:cs="Arial"/>
          <w:sz w:val="22"/>
          <w:szCs w:val="22"/>
          <w:lang w:val="el-GR"/>
        </w:rPr>
      </w:pPr>
    </w:p>
    <w:p w14:paraId="1DBF42A9" w14:textId="168D5FE8" w:rsidR="000C1E9F" w:rsidRPr="00260A2C" w:rsidRDefault="00BA6A9F">
      <w:pPr>
        <w:spacing w:line="276" w:lineRule="auto"/>
        <w:jc w:val="both"/>
        <w:rPr>
          <w:rFonts w:ascii="Arial" w:hAnsi="Arial" w:cs="Arial"/>
          <w:sz w:val="22"/>
          <w:szCs w:val="22"/>
          <w:lang w:val="el-GR"/>
        </w:rPr>
      </w:pPr>
      <w:r w:rsidRPr="00260A2C">
        <w:rPr>
          <w:rFonts w:ascii="Segoe UI Symbol" w:hAnsi="Segoe UI Symbol" w:cs="Segoe UI Symbol"/>
          <w:sz w:val="22"/>
          <w:szCs w:val="22"/>
          <w:lang w:val="el-GR"/>
        </w:rPr>
        <w:t xml:space="preserve">➢ </w:t>
      </w:r>
      <w:r w:rsidRPr="00260A2C">
        <w:rPr>
          <w:rFonts w:ascii="Arial" w:hAnsi="Arial" w:cs="Arial"/>
          <w:b/>
          <w:bCs/>
          <w:sz w:val="22"/>
          <w:szCs w:val="22"/>
          <w:lang w:val="el-GR"/>
        </w:rPr>
        <w:t>Πειραματικ</w:t>
      </w:r>
      <w:r w:rsidR="00277A73">
        <w:rPr>
          <w:rFonts w:ascii="Arial" w:hAnsi="Arial" w:cs="Arial"/>
          <w:b/>
          <w:bCs/>
          <w:sz w:val="22"/>
          <w:szCs w:val="22"/>
          <w:lang w:val="el-GR"/>
        </w:rPr>
        <w:t>ό</w:t>
      </w:r>
      <w:r w:rsidRPr="00260A2C">
        <w:rPr>
          <w:rFonts w:ascii="Arial" w:hAnsi="Arial" w:cs="Arial"/>
          <w:b/>
          <w:bCs/>
          <w:sz w:val="22"/>
          <w:szCs w:val="22"/>
          <w:lang w:val="el-GR"/>
        </w:rPr>
        <w:t xml:space="preserve"> και ενεργητικ</w:t>
      </w:r>
      <w:r w:rsidR="00277A73">
        <w:rPr>
          <w:rFonts w:ascii="Arial" w:hAnsi="Arial" w:cs="Arial"/>
          <w:b/>
          <w:bCs/>
          <w:sz w:val="22"/>
          <w:szCs w:val="22"/>
          <w:lang w:val="el-GR"/>
        </w:rPr>
        <w:t>ό</w:t>
      </w:r>
      <w:r w:rsidRPr="00260A2C">
        <w:rPr>
          <w:rFonts w:ascii="Arial" w:hAnsi="Arial" w:cs="Arial"/>
          <w:b/>
          <w:bCs/>
          <w:sz w:val="22"/>
          <w:szCs w:val="22"/>
          <w:lang w:val="el-GR"/>
        </w:rPr>
        <w:t xml:space="preserve">: </w:t>
      </w:r>
      <w:r w:rsidR="00083809">
        <w:rPr>
          <w:rFonts w:ascii="Arial" w:hAnsi="Arial" w:cs="Arial"/>
          <w:sz w:val="22"/>
          <w:szCs w:val="22"/>
          <w:lang w:val="el-GR"/>
        </w:rPr>
        <w:t>«</w:t>
      </w:r>
      <w:r w:rsidR="00C865AE">
        <w:rPr>
          <w:rFonts w:ascii="Arial" w:hAnsi="Arial" w:cs="Arial"/>
          <w:sz w:val="22"/>
          <w:szCs w:val="22"/>
          <w:lang w:val="el-GR"/>
        </w:rPr>
        <w:t>Ο</w:t>
      </w:r>
      <w:r w:rsidRPr="00260A2C">
        <w:rPr>
          <w:rFonts w:ascii="Arial" w:hAnsi="Arial" w:cs="Arial"/>
          <w:sz w:val="22"/>
          <w:szCs w:val="22"/>
          <w:lang w:val="el-GR"/>
        </w:rPr>
        <w:t xml:space="preserve"> εγκέφαλος χρειάζεται απτικές και κινητικές εμπειρίες για να αναπτύξει τις κινητικές αισθητηριακές περιοχές που αποτελούν την αφετηρία για την ωρίμανση των ανώτερων περιοχών, αυτών της γλώσσας και της σύνθετης σκέψης</w:t>
      </w:r>
      <w:r w:rsidR="00B455AA">
        <w:rPr>
          <w:rStyle w:val="FootnoteReference"/>
          <w:rFonts w:ascii="Arial" w:hAnsi="Arial"/>
          <w:sz w:val="22"/>
          <w:szCs w:val="22"/>
          <w:lang w:val="el-GR"/>
        </w:rPr>
        <w:footnoteReference w:id="3"/>
      </w:r>
      <w:r w:rsidR="00083809">
        <w:rPr>
          <w:rFonts w:ascii="Arial" w:hAnsi="Arial" w:cs="Arial"/>
          <w:sz w:val="22"/>
          <w:szCs w:val="22"/>
          <w:lang w:val="el-GR"/>
        </w:rPr>
        <w:t>»</w:t>
      </w:r>
      <w:r w:rsidR="00B455AA">
        <w:rPr>
          <w:rFonts w:ascii="Arial" w:hAnsi="Arial" w:cs="Arial"/>
          <w:i/>
          <w:sz w:val="22"/>
          <w:szCs w:val="22"/>
          <w:lang w:val="el-GR"/>
        </w:rPr>
        <w:t>.</w:t>
      </w:r>
      <w:r w:rsidRPr="00260A2C">
        <w:rPr>
          <w:rFonts w:ascii="Arial" w:hAnsi="Arial" w:cs="Arial"/>
          <w:sz w:val="22"/>
          <w:szCs w:val="22"/>
          <w:lang w:val="el-GR"/>
        </w:rPr>
        <w:t xml:space="preserve"> Τα παιδιά βιώνουν τον κόσμο μέσω της αισθητηριακής εξερεύνησης. </w:t>
      </w:r>
      <w:r w:rsidR="00083809">
        <w:rPr>
          <w:rFonts w:ascii="Arial" w:hAnsi="Arial" w:cs="Arial"/>
          <w:sz w:val="22"/>
          <w:szCs w:val="22"/>
          <w:lang w:val="el-GR"/>
        </w:rPr>
        <w:t>Η απραγία</w:t>
      </w:r>
      <w:r w:rsidRPr="00260A2C">
        <w:rPr>
          <w:rFonts w:ascii="Arial" w:hAnsi="Arial" w:cs="Arial"/>
          <w:sz w:val="22"/>
          <w:szCs w:val="22"/>
          <w:lang w:val="el-GR"/>
        </w:rPr>
        <w:t xml:space="preserve"> για περισσότερο από 10-15 λεπτά τη φορά δεν ευνοεί την πρώιμη παιδική μάθηση. Ως </w:t>
      </w:r>
      <w:r w:rsidR="00CF304F">
        <w:rPr>
          <w:rFonts w:ascii="Arial" w:hAnsi="Arial" w:cs="Arial"/>
          <w:sz w:val="22"/>
          <w:szCs w:val="22"/>
          <w:lang w:val="el-GR"/>
        </w:rPr>
        <w:t>«</w:t>
      </w:r>
      <w:r w:rsidRPr="00260A2C">
        <w:rPr>
          <w:rFonts w:ascii="Arial" w:hAnsi="Arial" w:cs="Arial"/>
          <w:sz w:val="22"/>
          <w:szCs w:val="22"/>
          <w:lang w:val="el-GR"/>
        </w:rPr>
        <w:t>περιβάλλοντα ευημερίας</w:t>
      </w:r>
      <w:r w:rsidR="00CF304F">
        <w:rPr>
          <w:rFonts w:ascii="Arial" w:hAnsi="Arial" w:cs="Arial"/>
          <w:sz w:val="22"/>
          <w:szCs w:val="22"/>
          <w:lang w:val="el-GR"/>
        </w:rPr>
        <w:t>»</w:t>
      </w:r>
      <w:r w:rsidRPr="00260A2C">
        <w:rPr>
          <w:rFonts w:ascii="Arial" w:hAnsi="Arial" w:cs="Arial"/>
          <w:sz w:val="22"/>
          <w:szCs w:val="22"/>
          <w:lang w:val="el-GR"/>
        </w:rPr>
        <w:t xml:space="preserve"> ορίζονται τα εκπαιδευτικά και σχολικά περιβάλλοντα εντός και εκτός κτιρίων. Ως εκ τούτου, θα πρέπει να υπάρχει </w:t>
      </w:r>
      <w:r w:rsidR="00083809">
        <w:rPr>
          <w:rFonts w:ascii="Arial" w:hAnsi="Arial" w:cs="Arial"/>
          <w:sz w:val="22"/>
          <w:szCs w:val="22"/>
          <w:lang w:val="el-GR"/>
        </w:rPr>
        <w:t>μια</w:t>
      </w:r>
      <w:r w:rsidR="00083809" w:rsidRPr="00260A2C">
        <w:rPr>
          <w:rFonts w:ascii="Arial" w:hAnsi="Arial" w:cs="Arial"/>
          <w:sz w:val="22"/>
          <w:szCs w:val="22"/>
          <w:lang w:val="el-GR"/>
        </w:rPr>
        <w:t xml:space="preserve"> </w:t>
      </w:r>
      <w:r w:rsidRPr="00260A2C">
        <w:rPr>
          <w:rFonts w:ascii="Arial" w:hAnsi="Arial" w:cs="Arial"/>
          <w:sz w:val="22"/>
          <w:szCs w:val="22"/>
          <w:lang w:val="el-GR"/>
        </w:rPr>
        <w:t>συνεχής και διαρκής</w:t>
      </w:r>
      <w:r w:rsidR="00083809">
        <w:rPr>
          <w:rFonts w:ascii="Arial" w:hAnsi="Arial" w:cs="Arial"/>
          <w:sz w:val="22"/>
          <w:szCs w:val="22"/>
          <w:lang w:val="el-GR"/>
        </w:rPr>
        <w:t xml:space="preserve"> εναλλαγή</w:t>
      </w:r>
      <w:r w:rsidRPr="00260A2C">
        <w:rPr>
          <w:rFonts w:ascii="Arial" w:hAnsi="Arial" w:cs="Arial"/>
          <w:sz w:val="22"/>
          <w:szCs w:val="22"/>
          <w:lang w:val="el-GR"/>
        </w:rPr>
        <w:t xml:space="preserve"> μεταξύ εσωτερικού και εξωτερικού χώρου, </w:t>
      </w:r>
      <w:r w:rsidR="00083809">
        <w:rPr>
          <w:rFonts w:ascii="Arial" w:hAnsi="Arial" w:cs="Arial"/>
          <w:sz w:val="22"/>
          <w:szCs w:val="22"/>
          <w:lang w:val="el-GR"/>
        </w:rPr>
        <w:t>καθώς</w:t>
      </w:r>
      <w:r w:rsidRPr="00260A2C">
        <w:rPr>
          <w:rFonts w:ascii="Arial" w:hAnsi="Arial" w:cs="Arial"/>
          <w:sz w:val="22"/>
          <w:szCs w:val="22"/>
          <w:lang w:val="el-GR"/>
        </w:rPr>
        <w:t xml:space="preserve"> ο εξωτερικός χώρος θεωρείται θεμελιώδης χώρος μάθησης. </w:t>
      </w:r>
    </w:p>
    <w:p w14:paraId="4D6D1361" w14:textId="77777777" w:rsidR="00032FF3" w:rsidRPr="00260A2C" w:rsidRDefault="00032FF3" w:rsidP="00032FF3">
      <w:pPr>
        <w:spacing w:line="276" w:lineRule="auto"/>
        <w:jc w:val="both"/>
        <w:rPr>
          <w:rFonts w:ascii="Arial" w:hAnsi="Arial" w:cs="Arial"/>
          <w:sz w:val="22"/>
          <w:szCs w:val="22"/>
          <w:lang w:val="el-GR"/>
        </w:rPr>
      </w:pPr>
    </w:p>
    <w:p w14:paraId="6C8D3CBD" w14:textId="52EF97F5" w:rsidR="000C1E9F" w:rsidRPr="00260A2C" w:rsidRDefault="00BA6A9F">
      <w:pPr>
        <w:spacing w:line="276" w:lineRule="auto"/>
        <w:jc w:val="both"/>
        <w:rPr>
          <w:rFonts w:ascii="Arial" w:hAnsi="Arial" w:cs="Arial"/>
          <w:sz w:val="22"/>
          <w:szCs w:val="22"/>
          <w:lang w:val="el-GR"/>
        </w:rPr>
      </w:pPr>
      <w:r w:rsidRPr="00260A2C">
        <w:rPr>
          <w:rFonts w:ascii="Segoe UI Symbol" w:hAnsi="Segoe UI Symbol" w:cs="Segoe UI Symbol"/>
          <w:sz w:val="22"/>
          <w:szCs w:val="22"/>
          <w:lang w:val="el-GR"/>
        </w:rPr>
        <w:t xml:space="preserve">➢ </w:t>
      </w:r>
      <w:r w:rsidRPr="00260A2C">
        <w:rPr>
          <w:rFonts w:ascii="Arial" w:hAnsi="Arial" w:cs="Arial"/>
          <w:b/>
          <w:bCs/>
          <w:sz w:val="22"/>
          <w:szCs w:val="22"/>
          <w:lang w:val="el-GR"/>
        </w:rPr>
        <w:t>Π</w:t>
      </w:r>
      <w:r w:rsidR="00277A73">
        <w:rPr>
          <w:rFonts w:ascii="Arial" w:hAnsi="Arial" w:cs="Arial"/>
          <w:b/>
          <w:bCs/>
          <w:sz w:val="22"/>
          <w:szCs w:val="22"/>
          <w:lang w:val="el-GR"/>
        </w:rPr>
        <w:t>ολυμορφικό</w:t>
      </w:r>
      <w:r w:rsidRPr="00260A2C">
        <w:rPr>
          <w:rFonts w:ascii="Arial" w:hAnsi="Arial" w:cs="Arial"/>
          <w:b/>
          <w:bCs/>
          <w:sz w:val="22"/>
          <w:szCs w:val="22"/>
          <w:lang w:val="el-GR"/>
        </w:rPr>
        <w:t xml:space="preserve">, ποικίλο και </w:t>
      </w:r>
      <w:r w:rsidR="00277A73">
        <w:rPr>
          <w:rFonts w:ascii="Arial" w:hAnsi="Arial" w:cs="Arial"/>
          <w:b/>
          <w:bCs/>
          <w:sz w:val="22"/>
          <w:szCs w:val="22"/>
          <w:lang w:val="el-GR"/>
        </w:rPr>
        <w:t>ενωτικό</w:t>
      </w:r>
      <w:r w:rsidRPr="00260A2C">
        <w:rPr>
          <w:rFonts w:ascii="Segoe UI Symbol" w:hAnsi="Segoe UI Symbol" w:cs="Segoe UI Symbol"/>
          <w:sz w:val="22"/>
          <w:szCs w:val="22"/>
          <w:lang w:val="el-GR"/>
        </w:rPr>
        <w:t xml:space="preserve">: Τα </w:t>
      </w:r>
      <w:r w:rsidR="00E37A79">
        <w:rPr>
          <w:rFonts w:asciiTheme="minorHAnsi" w:hAnsiTheme="minorHAnsi" w:cs="Segoe UI Symbol"/>
          <w:sz w:val="22"/>
          <w:szCs w:val="22"/>
          <w:lang w:val="el-GR"/>
        </w:rPr>
        <w:t>«</w:t>
      </w:r>
      <w:r w:rsidRPr="00260A2C">
        <w:rPr>
          <w:rFonts w:ascii="Arial" w:hAnsi="Arial" w:cs="Arial"/>
          <w:sz w:val="22"/>
          <w:szCs w:val="22"/>
          <w:lang w:val="el-GR"/>
        </w:rPr>
        <w:t>περιβάλλοντα ευημερίας</w:t>
      </w:r>
      <w:r w:rsidR="00E37A79">
        <w:rPr>
          <w:rFonts w:ascii="Arial" w:hAnsi="Arial" w:cs="Arial"/>
          <w:sz w:val="22"/>
          <w:szCs w:val="22"/>
          <w:lang w:val="el-GR"/>
        </w:rPr>
        <w:t>»</w:t>
      </w:r>
      <w:r w:rsidRPr="00260A2C">
        <w:rPr>
          <w:rFonts w:ascii="Arial" w:hAnsi="Arial" w:cs="Arial"/>
          <w:sz w:val="22"/>
          <w:szCs w:val="22"/>
          <w:lang w:val="el-GR"/>
        </w:rPr>
        <w:t xml:space="preserve"> θα πρέπει να είναι ικανά να λαμβάνουν υπόψη τις διαφορετικές εκφραστικές δυνατότητες των παιδιών. Κινητικά, γραφικά,</w:t>
      </w:r>
      <w:r w:rsidR="00114EC0">
        <w:rPr>
          <w:rFonts w:ascii="Arial" w:hAnsi="Arial" w:cs="Arial"/>
          <w:sz w:val="22"/>
          <w:szCs w:val="22"/>
          <w:lang w:val="el-GR"/>
        </w:rPr>
        <w:t xml:space="preserve"> </w:t>
      </w:r>
      <w:r w:rsidR="00114EC0">
        <w:rPr>
          <w:rFonts w:ascii="Arial" w:hAnsi="Arial" w:cs="Arial"/>
          <w:sz w:val="22"/>
          <w:szCs w:val="22"/>
          <w:lang w:val="el-GR"/>
        </w:rPr>
        <w:lastRenderedPageBreak/>
        <w:t>κ</w:t>
      </w:r>
      <w:r w:rsidR="003C2B01">
        <w:rPr>
          <w:rFonts w:ascii="Arial" w:hAnsi="Arial" w:cs="Arial"/>
          <w:sz w:val="22"/>
          <w:szCs w:val="22"/>
          <w:lang w:val="el-GR"/>
        </w:rPr>
        <w:t>λ</w:t>
      </w:r>
      <w:r w:rsidR="00114EC0">
        <w:rPr>
          <w:rFonts w:ascii="Arial" w:hAnsi="Arial" w:cs="Arial"/>
          <w:sz w:val="22"/>
          <w:szCs w:val="22"/>
          <w:lang w:val="el-GR"/>
        </w:rPr>
        <w:t>π</w:t>
      </w:r>
      <w:r w:rsidRPr="00260A2C">
        <w:rPr>
          <w:rFonts w:ascii="Arial" w:hAnsi="Arial" w:cs="Arial"/>
          <w:sz w:val="22"/>
          <w:szCs w:val="22"/>
          <w:lang w:val="el-GR"/>
        </w:rPr>
        <w:t xml:space="preserve">. Μια ποικιλία που μπορεί να επιτρέψει στο καθένα να πειραματιστεί με τις γλώσσες που προτιμά και να συνοδεύεται και να υποστηρίζεται </w:t>
      </w:r>
      <w:r w:rsidR="00083809">
        <w:rPr>
          <w:rFonts w:ascii="Arial" w:hAnsi="Arial" w:cs="Arial"/>
          <w:sz w:val="22"/>
          <w:szCs w:val="22"/>
          <w:lang w:val="el-GR"/>
        </w:rPr>
        <w:t>απ</w:t>
      </w:r>
      <w:r w:rsidR="00CC3B34">
        <w:rPr>
          <w:rFonts w:ascii="Arial" w:hAnsi="Arial" w:cs="Arial"/>
          <w:sz w:val="22"/>
          <w:szCs w:val="22"/>
          <w:lang w:val="el-GR"/>
        </w:rPr>
        <w:t>ό</w:t>
      </w:r>
      <w:r w:rsidR="00083809">
        <w:rPr>
          <w:rFonts w:ascii="Arial" w:hAnsi="Arial" w:cs="Arial"/>
          <w:sz w:val="22"/>
          <w:szCs w:val="22"/>
          <w:lang w:val="el-GR"/>
        </w:rPr>
        <w:t xml:space="preserve"> την</w:t>
      </w:r>
      <w:r w:rsidR="00083809" w:rsidRPr="00260A2C">
        <w:rPr>
          <w:rFonts w:ascii="Arial" w:hAnsi="Arial" w:cs="Arial"/>
          <w:sz w:val="22"/>
          <w:szCs w:val="22"/>
          <w:lang w:val="el-GR"/>
        </w:rPr>
        <w:t xml:space="preserve"> </w:t>
      </w:r>
      <w:r w:rsidRPr="00260A2C">
        <w:rPr>
          <w:rFonts w:ascii="Arial" w:hAnsi="Arial" w:cs="Arial"/>
          <w:sz w:val="22"/>
          <w:szCs w:val="22"/>
          <w:lang w:val="el-GR"/>
        </w:rPr>
        <w:t>γνώση των άλλων.</w:t>
      </w:r>
    </w:p>
    <w:p w14:paraId="016009F6" w14:textId="77777777" w:rsidR="00032FF3" w:rsidRPr="00260A2C" w:rsidRDefault="00032FF3" w:rsidP="00032FF3">
      <w:pPr>
        <w:spacing w:line="276" w:lineRule="auto"/>
        <w:jc w:val="both"/>
        <w:rPr>
          <w:rFonts w:ascii="Arial" w:hAnsi="Arial" w:cs="Arial"/>
          <w:sz w:val="22"/>
          <w:szCs w:val="22"/>
          <w:lang w:val="el-GR"/>
        </w:rPr>
      </w:pPr>
    </w:p>
    <w:p w14:paraId="5C6ADA0A" w14:textId="6AF09617" w:rsidR="000C1E9F" w:rsidRPr="00260A2C" w:rsidRDefault="00BA6A9F">
      <w:pPr>
        <w:spacing w:line="276" w:lineRule="auto"/>
        <w:jc w:val="both"/>
        <w:rPr>
          <w:rFonts w:ascii="Arial" w:hAnsi="Arial" w:cs="Arial"/>
          <w:sz w:val="22"/>
          <w:szCs w:val="22"/>
          <w:lang w:val="el-GR"/>
        </w:rPr>
      </w:pPr>
      <w:r w:rsidRPr="00260A2C">
        <w:rPr>
          <w:rFonts w:ascii="Arial" w:hAnsi="Arial" w:cs="Arial"/>
          <w:b/>
          <w:bCs/>
          <w:sz w:val="22"/>
          <w:szCs w:val="22"/>
          <w:lang w:val="el-GR"/>
        </w:rPr>
        <w:t xml:space="preserve">➢ Αισθητικά όμορφο και </w:t>
      </w:r>
      <w:r w:rsidR="00174FEC">
        <w:rPr>
          <w:rFonts w:ascii="Arial" w:hAnsi="Arial" w:cs="Arial"/>
          <w:b/>
          <w:bCs/>
          <w:sz w:val="22"/>
          <w:szCs w:val="22"/>
          <w:lang w:val="el-GR"/>
        </w:rPr>
        <w:t>κατανοητό</w:t>
      </w:r>
      <w:r w:rsidRPr="00260A2C">
        <w:rPr>
          <w:rFonts w:ascii="Arial" w:hAnsi="Arial" w:cs="Arial"/>
          <w:b/>
          <w:bCs/>
          <w:sz w:val="22"/>
          <w:szCs w:val="22"/>
          <w:lang w:val="el-GR"/>
        </w:rPr>
        <w:t>:</w:t>
      </w:r>
      <w:r w:rsidRPr="00260A2C">
        <w:rPr>
          <w:rFonts w:ascii="Arial" w:hAnsi="Arial" w:cs="Arial"/>
          <w:sz w:val="22"/>
          <w:szCs w:val="22"/>
          <w:lang w:val="el-GR"/>
        </w:rPr>
        <w:t xml:space="preserve">  Τα περιβάλλοντα πρέπει να είναι πλούσια, αλλά όχι υπερφορτωμένα: τα πολλά ερεθίσματα κινδυνεύουν να καταβάλ</w:t>
      </w:r>
      <w:r w:rsidR="003C2B01">
        <w:rPr>
          <w:rFonts w:ascii="Arial" w:hAnsi="Arial" w:cs="Arial"/>
          <w:sz w:val="22"/>
          <w:szCs w:val="22"/>
          <w:lang w:val="el-GR"/>
        </w:rPr>
        <w:t>λ</w:t>
      </w:r>
      <w:r w:rsidRPr="00260A2C">
        <w:rPr>
          <w:rFonts w:ascii="Arial" w:hAnsi="Arial" w:cs="Arial"/>
          <w:sz w:val="22"/>
          <w:szCs w:val="22"/>
          <w:lang w:val="el-GR"/>
        </w:rPr>
        <w:t>ουν το παιδί. Τα περιβάλλοντα πρέπει να είναι τακτοποιημένα, όμορφα και ικανά να προκαλούν τ</w:t>
      </w:r>
      <w:r w:rsidR="00174FEC">
        <w:rPr>
          <w:rFonts w:ascii="Arial" w:hAnsi="Arial" w:cs="Arial"/>
          <w:sz w:val="22"/>
          <w:szCs w:val="22"/>
          <w:lang w:val="el-GR"/>
        </w:rPr>
        <w:t>η</w:t>
      </w:r>
      <w:r w:rsidR="00C865AE">
        <w:rPr>
          <w:rFonts w:ascii="Arial" w:hAnsi="Arial" w:cs="Arial"/>
          <w:sz w:val="22"/>
          <w:szCs w:val="22"/>
          <w:lang w:val="el-GR"/>
        </w:rPr>
        <w:t>ν</w:t>
      </w:r>
      <w:r w:rsidR="00174FEC">
        <w:rPr>
          <w:rFonts w:ascii="Arial" w:hAnsi="Arial" w:cs="Arial"/>
          <w:sz w:val="22"/>
          <w:szCs w:val="22"/>
          <w:lang w:val="el-GR"/>
        </w:rPr>
        <w:t xml:space="preserve"> περιέργεια</w:t>
      </w:r>
      <w:r w:rsidRPr="00260A2C">
        <w:rPr>
          <w:rFonts w:ascii="Arial" w:hAnsi="Arial" w:cs="Arial"/>
          <w:sz w:val="22"/>
          <w:szCs w:val="22"/>
          <w:lang w:val="el-GR"/>
        </w:rPr>
        <w:t xml:space="preserve"> στα παιδιά. </w:t>
      </w:r>
    </w:p>
    <w:p w14:paraId="0A3B89E7" w14:textId="77777777" w:rsidR="00032FF3" w:rsidRPr="00260A2C" w:rsidRDefault="00032FF3" w:rsidP="00032FF3">
      <w:pPr>
        <w:spacing w:line="276" w:lineRule="auto"/>
        <w:jc w:val="both"/>
        <w:rPr>
          <w:rFonts w:ascii="Arial" w:hAnsi="Arial" w:cs="Arial"/>
          <w:sz w:val="22"/>
          <w:szCs w:val="22"/>
          <w:lang w:val="el-GR"/>
        </w:rPr>
      </w:pPr>
    </w:p>
    <w:p w14:paraId="292620CF" w14:textId="2879D302" w:rsidR="000C1E9F" w:rsidRPr="00260A2C" w:rsidRDefault="00BA6A9F">
      <w:pPr>
        <w:spacing w:line="276" w:lineRule="auto"/>
        <w:jc w:val="both"/>
        <w:rPr>
          <w:rFonts w:ascii="Arial" w:hAnsi="Arial" w:cs="Arial"/>
          <w:sz w:val="22"/>
          <w:szCs w:val="22"/>
          <w:lang w:val="el-GR"/>
        </w:rPr>
      </w:pPr>
      <w:r w:rsidRPr="00260A2C">
        <w:rPr>
          <w:rFonts w:ascii="Segoe UI Symbol" w:hAnsi="Segoe UI Symbol" w:cs="Segoe UI Symbol"/>
          <w:sz w:val="22"/>
          <w:szCs w:val="22"/>
          <w:lang w:val="el-GR"/>
        </w:rPr>
        <w:t xml:space="preserve">➢ </w:t>
      </w:r>
      <w:r w:rsidRPr="00260A2C">
        <w:rPr>
          <w:rFonts w:ascii="Arial" w:hAnsi="Arial" w:cs="Arial"/>
          <w:b/>
          <w:bCs/>
          <w:sz w:val="22"/>
          <w:szCs w:val="22"/>
          <w:lang w:val="el-GR"/>
        </w:rPr>
        <w:t xml:space="preserve">Σχετικό και πρακτικό: </w:t>
      </w:r>
      <w:r w:rsidRPr="00260A2C">
        <w:rPr>
          <w:rFonts w:ascii="Arial" w:hAnsi="Arial" w:cs="Arial"/>
          <w:sz w:val="22"/>
          <w:szCs w:val="22"/>
          <w:lang w:val="el-GR"/>
        </w:rPr>
        <w:t>Είναι σημαντικό οι μαθησιακές διαδικασίες να αντιπροσωπεύουν την πραγματικότητα της ζωής των παιδιών. Οι εκπαιδευτικοί και οι δάσκαλοι</w:t>
      </w:r>
      <w:r w:rsidR="00CF304F">
        <w:rPr>
          <w:rFonts w:ascii="Arial" w:hAnsi="Arial" w:cs="Arial"/>
          <w:sz w:val="22"/>
          <w:szCs w:val="22"/>
          <w:lang w:val="el-GR"/>
        </w:rPr>
        <w:t>/ες</w:t>
      </w:r>
      <w:r w:rsidRPr="00260A2C">
        <w:rPr>
          <w:rFonts w:ascii="Arial" w:hAnsi="Arial" w:cs="Arial"/>
          <w:sz w:val="22"/>
          <w:szCs w:val="22"/>
          <w:lang w:val="el-GR"/>
        </w:rPr>
        <w:t xml:space="preserve"> πρέπει να αναφέρονται σε δραστηριότητες οικείες στα παιδιά. Αυτό σημαίνει ότι πρέπει να συμπεριλαμβάνουν αντικείμενα ή υλικά που είναι αναγνωρίσιμα από τα παιδιά.</w:t>
      </w:r>
    </w:p>
    <w:p w14:paraId="36C58063" w14:textId="77777777" w:rsidR="00032FF3" w:rsidRPr="00260A2C" w:rsidRDefault="00032FF3" w:rsidP="00032FF3">
      <w:pPr>
        <w:spacing w:line="276" w:lineRule="auto"/>
        <w:jc w:val="both"/>
        <w:rPr>
          <w:rFonts w:ascii="Arial" w:hAnsi="Arial" w:cs="Arial"/>
          <w:sz w:val="22"/>
          <w:szCs w:val="22"/>
          <w:lang w:val="el-GR"/>
        </w:rPr>
      </w:pPr>
    </w:p>
    <w:p w14:paraId="51DB31FA" w14:textId="22A0C541" w:rsidR="000C1E9F" w:rsidRPr="00260A2C" w:rsidRDefault="00BA6A9F">
      <w:pPr>
        <w:spacing w:line="276" w:lineRule="auto"/>
        <w:jc w:val="both"/>
        <w:rPr>
          <w:rFonts w:ascii="Arial" w:hAnsi="Arial" w:cs="Arial"/>
          <w:sz w:val="22"/>
          <w:szCs w:val="22"/>
          <w:lang w:val="el-GR"/>
        </w:rPr>
      </w:pPr>
      <w:r w:rsidRPr="00260A2C">
        <w:rPr>
          <w:rFonts w:ascii="Segoe UI Symbol" w:hAnsi="Segoe UI Symbol" w:cs="Segoe UI Symbol"/>
          <w:sz w:val="22"/>
          <w:szCs w:val="22"/>
          <w:lang w:val="el-GR"/>
        </w:rPr>
        <w:t xml:space="preserve">➢ </w:t>
      </w:r>
      <w:r w:rsidRPr="00260A2C">
        <w:rPr>
          <w:rFonts w:ascii="Arial" w:hAnsi="Arial" w:cs="Arial"/>
          <w:b/>
          <w:bCs/>
          <w:sz w:val="22"/>
          <w:szCs w:val="22"/>
          <w:lang w:val="el-GR"/>
        </w:rPr>
        <w:t>Ανεξάρτητο και αυτοκατευθυνόμεν</w:t>
      </w:r>
      <w:r w:rsidR="003C2B01">
        <w:rPr>
          <w:rFonts w:ascii="Arial" w:hAnsi="Arial" w:cs="Arial"/>
          <w:b/>
          <w:bCs/>
          <w:sz w:val="22"/>
          <w:szCs w:val="22"/>
          <w:lang w:val="el-GR"/>
        </w:rPr>
        <w:t>ο</w:t>
      </w:r>
      <w:r w:rsidRPr="00260A2C">
        <w:rPr>
          <w:rFonts w:ascii="Arial" w:hAnsi="Arial" w:cs="Arial"/>
          <w:b/>
          <w:bCs/>
          <w:sz w:val="22"/>
          <w:szCs w:val="22"/>
          <w:lang w:val="el-GR"/>
        </w:rPr>
        <w:t xml:space="preserve">: </w:t>
      </w:r>
      <w:r w:rsidRPr="00405F86">
        <w:rPr>
          <w:rFonts w:ascii="Arial" w:hAnsi="Arial" w:cs="Arial"/>
          <w:sz w:val="22"/>
          <w:szCs w:val="22"/>
          <w:lang w:val="el-GR"/>
        </w:rPr>
        <w:t>Τα</w:t>
      </w:r>
      <w:r w:rsidRPr="00260A2C">
        <w:rPr>
          <w:rFonts w:ascii="Arial" w:hAnsi="Arial" w:cs="Arial"/>
          <w:b/>
          <w:bCs/>
          <w:sz w:val="22"/>
          <w:szCs w:val="22"/>
          <w:lang w:val="el-GR"/>
        </w:rPr>
        <w:t xml:space="preserve"> </w:t>
      </w:r>
      <w:r w:rsidRPr="00260A2C">
        <w:rPr>
          <w:rFonts w:ascii="Arial" w:hAnsi="Arial" w:cs="Arial"/>
          <w:sz w:val="22"/>
          <w:szCs w:val="22"/>
          <w:lang w:val="el-GR"/>
        </w:rPr>
        <w:t xml:space="preserve">παιδιά μαθαίνουν καλύτερα όταν δοκιμάζουν πράγματα μόνα τους, έχουν την ευκαιρία να </w:t>
      </w:r>
      <w:r w:rsidR="00CF304F">
        <w:rPr>
          <w:rFonts w:ascii="Arial" w:hAnsi="Arial" w:cs="Arial"/>
          <w:sz w:val="22"/>
          <w:szCs w:val="22"/>
          <w:lang w:val="el-GR"/>
        </w:rPr>
        <w:t>«</w:t>
      </w:r>
      <w:r w:rsidRPr="00260A2C">
        <w:rPr>
          <w:rFonts w:ascii="Arial" w:hAnsi="Arial" w:cs="Arial"/>
          <w:sz w:val="22"/>
          <w:szCs w:val="22"/>
          <w:lang w:val="el-GR"/>
        </w:rPr>
        <w:t>κάνουν λάθη</w:t>
      </w:r>
      <w:r w:rsidR="00CF304F">
        <w:rPr>
          <w:rFonts w:ascii="Arial" w:hAnsi="Arial" w:cs="Arial"/>
          <w:sz w:val="22"/>
          <w:szCs w:val="22"/>
          <w:lang w:val="el-GR"/>
        </w:rPr>
        <w:t>»</w:t>
      </w:r>
      <w:r w:rsidRPr="00260A2C">
        <w:rPr>
          <w:rFonts w:ascii="Arial" w:hAnsi="Arial" w:cs="Arial"/>
          <w:sz w:val="22"/>
          <w:szCs w:val="22"/>
          <w:lang w:val="el-GR"/>
        </w:rPr>
        <w:t xml:space="preserve"> και ενθαρρύνονται να ξαναπροσπαθήσουν. Είναι σημαντικό τα παιδιά να έχουν ευκαιρίες να μαθαίνουν μόνα τους</w:t>
      </w:r>
      <w:r w:rsidR="00083809">
        <w:rPr>
          <w:rFonts w:ascii="Arial" w:hAnsi="Arial" w:cs="Arial"/>
          <w:sz w:val="22"/>
          <w:szCs w:val="22"/>
          <w:lang w:val="el-GR"/>
        </w:rPr>
        <w:t>, καθώς τα λάθη</w:t>
      </w:r>
      <w:r w:rsidR="00CC3B34">
        <w:rPr>
          <w:rFonts w:ascii="Arial" w:hAnsi="Arial" w:cs="Arial"/>
          <w:sz w:val="22"/>
          <w:szCs w:val="22"/>
          <w:lang w:val="el-GR"/>
        </w:rPr>
        <w:t xml:space="preserve"> </w:t>
      </w:r>
      <w:r w:rsidR="00083809">
        <w:rPr>
          <w:rFonts w:ascii="Arial" w:hAnsi="Arial" w:cs="Arial"/>
          <w:sz w:val="22"/>
          <w:szCs w:val="22"/>
          <w:lang w:val="el-GR"/>
        </w:rPr>
        <w:t>αποτελούν</w:t>
      </w:r>
      <w:r w:rsidRPr="00260A2C">
        <w:rPr>
          <w:rFonts w:ascii="Arial" w:hAnsi="Arial" w:cs="Arial"/>
          <w:sz w:val="22"/>
          <w:szCs w:val="22"/>
          <w:lang w:val="el-GR"/>
        </w:rPr>
        <w:t xml:space="preserve"> μέρος της μαθησιακής διαδικασίας. </w:t>
      </w:r>
    </w:p>
    <w:p w14:paraId="61191FC1" w14:textId="77777777" w:rsidR="00032FF3" w:rsidRPr="00260A2C" w:rsidRDefault="00032FF3" w:rsidP="00032FF3">
      <w:pPr>
        <w:spacing w:line="276" w:lineRule="auto"/>
        <w:jc w:val="both"/>
        <w:rPr>
          <w:rFonts w:ascii="Arial" w:hAnsi="Arial" w:cs="Arial"/>
          <w:sz w:val="22"/>
          <w:szCs w:val="22"/>
          <w:lang w:val="el-GR"/>
        </w:rPr>
      </w:pPr>
    </w:p>
    <w:p w14:paraId="1BE42A73" w14:textId="6014248A" w:rsidR="000C1E9F" w:rsidRPr="00260A2C" w:rsidRDefault="00BA6A9F">
      <w:pPr>
        <w:spacing w:line="276" w:lineRule="auto"/>
        <w:jc w:val="both"/>
        <w:rPr>
          <w:rFonts w:ascii="Arial" w:hAnsi="Arial" w:cs="Arial"/>
          <w:sz w:val="22"/>
          <w:szCs w:val="22"/>
          <w:lang w:val="el-GR"/>
        </w:rPr>
      </w:pPr>
      <w:r w:rsidRPr="00260A2C">
        <w:rPr>
          <w:rFonts w:ascii="Segoe UI Symbol" w:hAnsi="Segoe UI Symbol" w:cs="Segoe UI Symbol"/>
          <w:sz w:val="22"/>
          <w:szCs w:val="22"/>
          <w:lang w:val="el-GR"/>
        </w:rPr>
        <w:t xml:space="preserve">➢ </w:t>
      </w:r>
      <w:r w:rsidRPr="00260A2C">
        <w:rPr>
          <w:rFonts w:ascii="Arial" w:hAnsi="Arial" w:cs="Arial"/>
          <w:b/>
          <w:bCs/>
          <w:sz w:val="22"/>
          <w:szCs w:val="22"/>
          <w:lang w:val="el-GR"/>
        </w:rPr>
        <w:t xml:space="preserve">Πλούσιο σε </w:t>
      </w:r>
      <w:r w:rsidR="004D4DB2">
        <w:rPr>
          <w:rFonts w:ascii="Arial" w:hAnsi="Arial" w:cs="Arial"/>
          <w:b/>
          <w:bCs/>
          <w:sz w:val="22"/>
          <w:szCs w:val="22"/>
          <w:lang w:val="el-GR"/>
        </w:rPr>
        <w:t>φυσικό</w:t>
      </w:r>
      <w:r w:rsidRPr="00260A2C">
        <w:rPr>
          <w:rFonts w:ascii="Arial" w:hAnsi="Arial" w:cs="Arial"/>
          <w:b/>
          <w:bCs/>
          <w:sz w:val="22"/>
          <w:szCs w:val="22"/>
          <w:lang w:val="el-GR"/>
        </w:rPr>
        <w:t xml:space="preserve"> υλικό</w:t>
      </w:r>
      <w:r w:rsidRPr="00260A2C">
        <w:rPr>
          <w:rFonts w:ascii="Segoe UI Symbol" w:hAnsi="Segoe UI Symbol" w:cs="Segoe UI Symbol"/>
          <w:sz w:val="22"/>
          <w:szCs w:val="22"/>
          <w:lang w:val="el-GR"/>
        </w:rPr>
        <w:t xml:space="preserve">: Το </w:t>
      </w:r>
      <w:r w:rsidRPr="00260A2C">
        <w:rPr>
          <w:rFonts w:ascii="Arial" w:hAnsi="Arial" w:cs="Arial"/>
          <w:sz w:val="22"/>
          <w:szCs w:val="22"/>
          <w:lang w:val="el-GR"/>
        </w:rPr>
        <w:t xml:space="preserve">αδόμητο υλικό (ανακυκλωμένο, φυσικό, </w:t>
      </w:r>
      <w:r w:rsidR="004D4DB2">
        <w:rPr>
          <w:rFonts w:ascii="Arial" w:hAnsi="Arial" w:cs="Arial"/>
          <w:sz w:val="22"/>
          <w:szCs w:val="22"/>
          <w:lang w:val="el-GR"/>
        </w:rPr>
        <w:t>ανακυκλώσιμα υλικά</w:t>
      </w:r>
      <w:r w:rsidRPr="00260A2C">
        <w:rPr>
          <w:rFonts w:ascii="Arial" w:hAnsi="Arial" w:cs="Arial"/>
          <w:sz w:val="22"/>
          <w:szCs w:val="22"/>
          <w:lang w:val="el-GR"/>
        </w:rPr>
        <w:t xml:space="preserve">), σε ένα πλαίσιο όπου τα παιδιά έχουν την ευκαιρία να κάνουν πράγματα μόνα τους, προάγει τις δημιουργικές διαδικασίες, την </w:t>
      </w:r>
      <w:r w:rsidR="004D4DB2">
        <w:rPr>
          <w:rFonts w:ascii="Arial" w:hAnsi="Arial" w:cs="Arial"/>
          <w:sz w:val="22"/>
          <w:szCs w:val="22"/>
          <w:lang w:val="el-GR"/>
        </w:rPr>
        <w:t>ελεύθερη</w:t>
      </w:r>
      <w:r w:rsidRPr="00260A2C">
        <w:rPr>
          <w:rFonts w:ascii="Arial" w:hAnsi="Arial" w:cs="Arial"/>
          <w:sz w:val="22"/>
          <w:szCs w:val="22"/>
          <w:lang w:val="el-GR"/>
        </w:rPr>
        <w:t xml:space="preserve"> σκέψη, τις δεξιότητες επίλυσης προβλημάτων, την ανεξάρτητη εξερεύνηση. </w:t>
      </w:r>
    </w:p>
    <w:p w14:paraId="1B3D3082" w14:textId="77777777" w:rsidR="00032FF3" w:rsidRPr="00260A2C" w:rsidRDefault="00032FF3" w:rsidP="00032FF3">
      <w:pPr>
        <w:spacing w:line="276" w:lineRule="auto"/>
        <w:jc w:val="both"/>
        <w:rPr>
          <w:rFonts w:ascii="Arial" w:hAnsi="Arial" w:cs="Arial"/>
          <w:sz w:val="22"/>
          <w:szCs w:val="22"/>
          <w:lang w:val="el-GR"/>
        </w:rPr>
      </w:pPr>
    </w:p>
    <w:p w14:paraId="157A9D95" w14:textId="30FBD9D8" w:rsidR="000C1E9F" w:rsidRPr="00260A2C" w:rsidRDefault="00BA6A9F">
      <w:pPr>
        <w:spacing w:line="276" w:lineRule="auto"/>
        <w:jc w:val="both"/>
        <w:rPr>
          <w:rFonts w:ascii="Arial" w:hAnsi="Arial" w:cs="Arial"/>
          <w:sz w:val="22"/>
          <w:szCs w:val="22"/>
          <w:u w:val="single"/>
          <w:lang w:val="el-GR"/>
        </w:rPr>
      </w:pPr>
      <w:r w:rsidRPr="00260A2C">
        <w:rPr>
          <w:rFonts w:ascii="Arial" w:hAnsi="Arial" w:cs="Arial"/>
          <w:sz w:val="22"/>
          <w:szCs w:val="22"/>
          <w:u w:val="single"/>
          <w:lang w:val="el-GR"/>
        </w:rPr>
        <w:t>Οι δάσκαλοι</w:t>
      </w:r>
      <w:r w:rsidR="00CF304F">
        <w:rPr>
          <w:rFonts w:ascii="Arial" w:hAnsi="Arial" w:cs="Arial"/>
          <w:sz w:val="22"/>
          <w:szCs w:val="22"/>
          <w:u w:val="single"/>
          <w:lang w:val="el-GR"/>
        </w:rPr>
        <w:t>/ες</w:t>
      </w:r>
      <w:r w:rsidRPr="00260A2C">
        <w:rPr>
          <w:rFonts w:ascii="Arial" w:hAnsi="Arial" w:cs="Arial"/>
          <w:sz w:val="22"/>
          <w:szCs w:val="22"/>
          <w:u w:val="single"/>
          <w:lang w:val="el-GR"/>
        </w:rPr>
        <w:t xml:space="preserve"> και οι εκπαιδευτικοί πρέπει να:</w:t>
      </w:r>
    </w:p>
    <w:p w14:paraId="1BFC1301" w14:textId="77777777" w:rsidR="00032FF3" w:rsidRPr="00260A2C" w:rsidRDefault="00032FF3" w:rsidP="00032FF3">
      <w:pPr>
        <w:spacing w:line="276" w:lineRule="auto"/>
        <w:jc w:val="both"/>
        <w:rPr>
          <w:rFonts w:ascii="Arial" w:hAnsi="Arial" w:cs="Arial"/>
          <w:sz w:val="22"/>
          <w:szCs w:val="22"/>
          <w:lang w:val="el-GR"/>
        </w:rPr>
      </w:pPr>
    </w:p>
    <w:p w14:paraId="3071D7D8" w14:textId="7F308A1D" w:rsidR="000C1E9F" w:rsidRPr="00260A2C" w:rsidRDefault="00BA6A9F">
      <w:pPr>
        <w:spacing w:line="276" w:lineRule="auto"/>
        <w:jc w:val="both"/>
        <w:rPr>
          <w:rFonts w:ascii="Arial" w:hAnsi="Arial" w:cs="Arial"/>
          <w:sz w:val="22"/>
          <w:szCs w:val="22"/>
          <w:lang w:val="el-GR"/>
        </w:rPr>
      </w:pPr>
      <w:r w:rsidRPr="00260A2C">
        <w:rPr>
          <w:rFonts w:ascii="Segoe UI Symbol" w:hAnsi="Segoe UI Symbol" w:cs="Segoe UI Symbol"/>
          <w:sz w:val="22"/>
          <w:szCs w:val="22"/>
          <w:lang w:val="el-GR"/>
        </w:rPr>
        <w:t xml:space="preserve">➢ </w:t>
      </w:r>
      <w:r w:rsidR="004D4DB2">
        <w:rPr>
          <w:rFonts w:ascii="Arial" w:hAnsi="Arial" w:cs="Arial"/>
          <w:b/>
          <w:bCs/>
          <w:sz w:val="22"/>
          <w:szCs w:val="22"/>
          <w:lang w:val="el-GR"/>
        </w:rPr>
        <w:t>Γνωρίζουν</w:t>
      </w:r>
      <w:r w:rsidRPr="00260A2C">
        <w:rPr>
          <w:rFonts w:ascii="Arial" w:hAnsi="Arial" w:cs="Arial"/>
          <w:b/>
          <w:bCs/>
          <w:sz w:val="22"/>
          <w:szCs w:val="22"/>
          <w:lang w:val="el-GR"/>
        </w:rPr>
        <w:t xml:space="preserve"> τους τρόπους με τους οποίους μαθαίνουν τα παιδιά:</w:t>
      </w:r>
      <w:r w:rsidRPr="00260A2C">
        <w:rPr>
          <w:rFonts w:ascii="Arial" w:hAnsi="Arial" w:cs="Arial"/>
          <w:sz w:val="22"/>
          <w:szCs w:val="22"/>
          <w:lang w:val="el-GR"/>
        </w:rPr>
        <w:t xml:space="preserve"> Οι δάσκαλοι</w:t>
      </w:r>
      <w:r w:rsidR="00CF304F">
        <w:rPr>
          <w:rFonts w:ascii="Arial" w:hAnsi="Arial" w:cs="Arial"/>
          <w:sz w:val="22"/>
          <w:szCs w:val="22"/>
          <w:lang w:val="el-GR"/>
        </w:rPr>
        <w:t>/ες</w:t>
      </w:r>
      <w:r w:rsidRPr="00260A2C">
        <w:rPr>
          <w:rFonts w:ascii="Arial" w:hAnsi="Arial" w:cs="Arial"/>
          <w:sz w:val="22"/>
          <w:szCs w:val="22"/>
          <w:lang w:val="el-GR"/>
        </w:rPr>
        <w:t xml:space="preserve"> και οι εκπαιδευτικοί πρέπει να γνωρίζουν τις διαδικασίες μάθησης, να γνωρίζουν πώς μαθαίνουν τα παιδιά και να λαμβάνουν επίσης υπόψη ότι μαθαίνουν με διαφορετικούς τρόπους: </w:t>
      </w:r>
      <w:r w:rsidR="00CF304F" w:rsidRPr="00260A2C">
        <w:rPr>
          <w:rFonts w:ascii="Arial" w:hAnsi="Arial" w:cs="Arial"/>
          <w:sz w:val="22"/>
          <w:szCs w:val="22"/>
          <w:lang w:val="el-GR"/>
        </w:rPr>
        <w:t>κάποι</w:t>
      </w:r>
      <w:r w:rsidR="00CF304F">
        <w:rPr>
          <w:rFonts w:ascii="Arial" w:hAnsi="Arial" w:cs="Arial"/>
          <w:sz w:val="22"/>
          <w:szCs w:val="22"/>
          <w:lang w:val="el-GR"/>
        </w:rPr>
        <w:t>α</w:t>
      </w:r>
      <w:r w:rsidR="00CF304F" w:rsidRPr="00260A2C">
        <w:rPr>
          <w:rFonts w:ascii="Arial" w:hAnsi="Arial" w:cs="Arial"/>
          <w:sz w:val="22"/>
          <w:szCs w:val="22"/>
          <w:lang w:val="el-GR"/>
        </w:rPr>
        <w:t xml:space="preserve"> </w:t>
      </w:r>
      <w:r w:rsidRPr="00260A2C">
        <w:rPr>
          <w:rFonts w:ascii="Arial" w:hAnsi="Arial" w:cs="Arial"/>
          <w:sz w:val="22"/>
          <w:szCs w:val="22"/>
          <w:lang w:val="el-GR"/>
        </w:rPr>
        <w:t xml:space="preserve">μαθαίνουν καλύτερα βλέποντας, </w:t>
      </w:r>
      <w:r w:rsidR="00CF304F" w:rsidRPr="00260A2C">
        <w:rPr>
          <w:rFonts w:ascii="Arial" w:hAnsi="Arial" w:cs="Arial"/>
          <w:sz w:val="22"/>
          <w:szCs w:val="22"/>
          <w:lang w:val="el-GR"/>
        </w:rPr>
        <w:t>κάποι</w:t>
      </w:r>
      <w:r w:rsidR="00CF304F">
        <w:rPr>
          <w:rFonts w:ascii="Arial" w:hAnsi="Arial" w:cs="Arial"/>
          <w:sz w:val="22"/>
          <w:szCs w:val="22"/>
          <w:lang w:val="el-GR"/>
        </w:rPr>
        <w:t>α</w:t>
      </w:r>
      <w:r w:rsidR="00CF304F" w:rsidRPr="00260A2C">
        <w:rPr>
          <w:rFonts w:ascii="Arial" w:hAnsi="Arial" w:cs="Arial"/>
          <w:sz w:val="22"/>
          <w:szCs w:val="22"/>
          <w:lang w:val="el-GR"/>
        </w:rPr>
        <w:t xml:space="preserve"> </w:t>
      </w:r>
      <w:r w:rsidRPr="00260A2C">
        <w:rPr>
          <w:rFonts w:ascii="Arial" w:hAnsi="Arial" w:cs="Arial"/>
          <w:sz w:val="22"/>
          <w:szCs w:val="22"/>
          <w:lang w:val="el-GR"/>
        </w:rPr>
        <w:t xml:space="preserve">κάνοντας, </w:t>
      </w:r>
      <w:r w:rsidR="00CF304F" w:rsidRPr="00260A2C">
        <w:rPr>
          <w:rFonts w:ascii="Arial" w:hAnsi="Arial" w:cs="Arial"/>
          <w:sz w:val="22"/>
          <w:szCs w:val="22"/>
          <w:lang w:val="el-GR"/>
        </w:rPr>
        <w:t>κάποι</w:t>
      </w:r>
      <w:r w:rsidR="00CF304F">
        <w:rPr>
          <w:rFonts w:ascii="Arial" w:hAnsi="Arial" w:cs="Arial"/>
          <w:sz w:val="22"/>
          <w:szCs w:val="22"/>
          <w:lang w:val="el-GR"/>
        </w:rPr>
        <w:t>α</w:t>
      </w:r>
      <w:r w:rsidR="00CF304F" w:rsidRPr="00260A2C">
        <w:rPr>
          <w:rFonts w:ascii="Arial" w:hAnsi="Arial" w:cs="Arial"/>
          <w:sz w:val="22"/>
          <w:szCs w:val="22"/>
          <w:lang w:val="el-GR"/>
        </w:rPr>
        <w:t xml:space="preserve"> </w:t>
      </w:r>
      <w:r w:rsidRPr="00260A2C">
        <w:rPr>
          <w:rFonts w:ascii="Arial" w:hAnsi="Arial" w:cs="Arial"/>
          <w:sz w:val="22"/>
          <w:szCs w:val="22"/>
          <w:lang w:val="el-GR"/>
        </w:rPr>
        <w:t xml:space="preserve">ακούγοντας. </w:t>
      </w:r>
    </w:p>
    <w:p w14:paraId="1A724214" w14:textId="77777777" w:rsidR="00032FF3" w:rsidRPr="00260A2C" w:rsidRDefault="00032FF3" w:rsidP="00032FF3">
      <w:pPr>
        <w:spacing w:line="276" w:lineRule="auto"/>
        <w:jc w:val="both"/>
        <w:rPr>
          <w:rFonts w:ascii="Arial" w:hAnsi="Arial" w:cs="Arial"/>
          <w:sz w:val="22"/>
          <w:szCs w:val="22"/>
          <w:lang w:val="el-GR"/>
        </w:rPr>
      </w:pPr>
    </w:p>
    <w:p w14:paraId="2C5DAD1E" w14:textId="2071ED48" w:rsidR="000C1E9F" w:rsidRPr="00260A2C" w:rsidRDefault="00BA6A9F">
      <w:pPr>
        <w:spacing w:line="276" w:lineRule="auto"/>
        <w:jc w:val="both"/>
        <w:rPr>
          <w:rFonts w:ascii="Arial" w:hAnsi="Arial" w:cs="Arial"/>
          <w:sz w:val="22"/>
          <w:szCs w:val="22"/>
          <w:lang w:val="el-GR"/>
        </w:rPr>
      </w:pPr>
      <w:r w:rsidRPr="00260A2C">
        <w:rPr>
          <w:rFonts w:ascii="Segoe UI Symbol" w:hAnsi="Segoe UI Symbol" w:cs="Segoe UI Symbol"/>
          <w:sz w:val="22"/>
          <w:szCs w:val="22"/>
          <w:lang w:val="el-GR"/>
        </w:rPr>
        <w:t xml:space="preserve">➢ </w:t>
      </w:r>
      <w:r w:rsidRPr="00260A2C">
        <w:rPr>
          <w:rFonts w:ascii="Arial" w:hAnsi="Arial" w:cs="Arial"/>
          <w:b/>
          <w:bCs/>
          <w:sz w:val="22"/>
          <w:szCs w:val="22"/>
          <w:lang w:val="el-GR"/>
        </w:rPr>
        <w:t>Δημιουργ</w:t>
      </w:r>
      <w:r w:rsidR="004D4DB2">
        <w:rPr>
          <w:rFonts w:ascii="Arial" w:hAnsi="Arial" w:cs="Arial"/>
          <w:b/>
          <w:bCs/>
          <w:sz w:val="22"/>
          <w:szCs w:val="22"/>
          <w:lang w:val="el-GR"/>
        </w:rPr>
        <w:t>ούν</w:t>
      </w:r>
      <w:r w:rsidRPr="00260A2C">
        <w:rPr>
          <w:rFonts w:ascii="Arial" w:hAnsi="Arial" w:cs="Arial"/>
          <w:b/>
          <w:bCs/>
          <w:sz w:val="22"/>
          <w:szCs w:val="22"/>
          <w:lang w:val="el-GR"/>
        </w:rPr>
        <w:t xml:space="preserve"> ένα ειρηνικό περιβάλλον:</w:t>
      </w:r>
      <w:r w:rsidRPr="00260A2C">
        <w:rPr>
          <w:rFonts w:ascii="Arial" w:hAnsi="Arial" w:cs="Arial"/>
          <w:sz w:val="22"/>
          <w:szCs w:val="22"/>
          <w:lang w:val="el-GR"/>
        </w:rPr>
        <w:t xml:space="preserve"> Είναι σημαντικό να δημιουργ</w:t>
      </w:r>
      <w:r w:rsidR="004D4DB2">
        <w:rPr>
          <w:rFonts w:ascii="Arial" w:hAnsi="Arial" w:cs="Arial"/>
          <w:sz w:val="22"/>
          <w:szCs w:val="22"/>
          <w:lang w:val="el-GR"/>
        </w:rPr>
        <w:t>ούν</w:t>
      </w:r>
      <w:r w:rsidRPr="00260A2C">
        <w:rPr>
          <w:rFonts w:ascii="Arial" w:hAnsi="Arial" w:cs="Arial"/>
          <w:sz w:val="22"/>
          <w:szCs w:val="22"/>
          <w:lang w:val="el-GR"/>
        </w:rPr>
        <w:t xml:space="preserve"> ένα περιβάλλον χαλάρωσης, ηρεμίας και ρουτίνας. Τα παιδιά αισθάνονται ασφάλεια όταν γνωρίζουν πού βρίσκονται τα υλικά και τα πράγματά τους και όταν οι παιδαγωγοί και οι δάσκαλοι</w:t>
      </w:r>
      <w:r w:rsidR="00CF304F">
        <w:rPr>
          <w:rFonts w:ascii="Arial" w:hAnsi="Arial" w:cs="Arial"/>
          <w:sz w:val="22"/>
          <w:szCs w:val="22"/>
          <w:lang w:val="el-GR"/>
        </w:rPr>
        <w:t>/ες</w:t>
      </w:r>
      <w:r w:rsidRPr="00260A2C">
        <w:rPr>
          <w:rFonts w:ascii="Arial" w:hAnsi="Arial" w:cs="Arial"/>
          <w:sz w:val="22"/>
          <w:szCs w:val="22"/>
          <w:lang w:val="el-GR"/>
        </w:rPr>
        <w:t xml:space="preserve"> </w:t>
      </w:r>
      <w:r w:rsidR="00E71999">
        <w:rPr>
          <w:rFonts w:ascii="Arial" w:hAnsi="Arial" w:cs="Arial"/>
          <w:sz w:val="22"/>
          <w:szCs w:val="22"/>
          <w:lang w:val="el-GR"/>
        </w:rPr>
        <w:t xml:space="preserve">αναγνωρίζουν το έργο τους. </w:t>
      </w:r>
      <w:r w:rsidRPr="00260A2C">
        <w:rPr>
          <w:rFonts w:ascii="Arial" w:hAnsi="Arial" w:cs="Arial"/>
          <w:sz w:val="22"/>
          <w:szCs w:val="22"/>
          <w:lang w:val="el-GR"/>
        </w:rPr>
        <w:t xml:space="preserve">Ενώ οι εκπαιδευτικοί και οι παιδαγωγοί ενθαρρύνονται να </w:t>
      </w:r>
      <w:r w:rsidR="00083809">
        <w:rPr>
          <w:rFonts w:ascii="Arial" w:hAnsi="Arial" w:cs="Arial"/>
          <w:sz w:val="22"/>
          <w:szCs w:val="22"/>
          <w:lang w:val="el-GR"/>
        </w:rPr>
        <w:t>ερευνούν</w:t>
      </w:r>
      <w:r w:rsidRPr="00260A2C">
        <w:rPr>
          <w:rFonts w:ascii="Arial" w:hAnsi="Arial" w:cs="Arial"/>
          <w:sz w:val="22"/>
          <w:szCs w:val="22"/>
          <w:lang w:val="el-GR"/>
        </w:rPr>
        <w:t xml:space="preserve"> με τα παιδιά, να παρατηρούν τα ευρήματά τους, να προτείνουν νέες δραστηριότητες και υλικά και να προετοιμάζουν τα πλαίσια, θα πρέπει επίσης να έχουν κατά νου ότι τα παιδιά, ειδικά εκείνα που έχουν βιώσει άγχος και αντιξοότητες, μπορεί να είναι υπερευαίσθητα στην υπερβολική διέγερση, η οποία μπορεί να επηρεάσει την ικανότητά τους να εστιάζουν την προσοχή τους. Οι παιδαγωγοί και οι δάσκαλοι</w:t>
      </w:r>
      <w:r w:rsidR="00CF304F">
        <w:rPr>
          <w:rFonts w:ascii="Arial" w:hAnsi="Arial" w:cs="Arial"/>
          <w:sz w:val="22"/>
          <w:szCs w:val="22"/>
          <w:lang w:val="el-GR"/>
        </w:rPr>
        <w:t>/ες</w:t>
      </w:r>
      <w:r w:rsidRPr="00260A2C">
        <w:rPr>
          <w:rFonts w:ascii="Arial" w:hAnsi="Arial" w:cs="Arial"/>
          <w:sz w:val="22"/>
          <w:szCs w:val="22"/>
          <w:lang w:val="el-GR"/>
        </w:rPr>
        <w:t xml:space="preserve"> πρέπει να υποστηρίζουν και να συνοδεύουν τα παιδιά στην ανάπτυξη στρατηγικών αυτορρύθμισης.</w:t>
      </w:r>
    </w:p>
    <w:p w14:paraId="20C7260D" w14:textId="77777777" w:rsidR="00032FF3" w:rsidRPr="00260A2C" w:rsidRDefault="00032FF3" w:rsidP="00032FF3">
      <w:pPr>
        <w:spacing w:line="276" w:lineRule="auto"/>
        <w:jc w:val="both"/>
        <w:rPr>
          <w:rFonts w:ascii="Arial" w:hAnsi="Arial" w:cs="Arial"/>
          <w:sz w:val="22"/>
          <w:szCs w:val="22"/>
          <w:lang w:val="el-GR"/>
        </w:rPr>
      </w:pPr>
    </w:p>
    <w:p w14:paraId="7132FCA8" w14:textId="29DE14EE" w:rsidR="00032FF3" w:rsidRPr="00260A2C" w:rsidRDefault="00BA6A9F" w:rsidP="00032FF3">
      <w:pPr>
        <w:spacing w:line="276" w:lineRule="auto"/>
        <w:jc w:val="both"/>
        <w:rPr>
          <w:rFonts w:ascii="Arial" w:hAnsi="Arial" w:cs="Arial"/>
          <w:sz w:val="22"/>
          <w:szCs w:val="22"/>
          <w:lang w:val="el-GR"/>
        </w:rPr>
      </w:pPr>
      <w:r w:rsidRPr="00260A2C">
        <w:rPr>
          <w:rFonts w:ascii="Segoe UI Symbol" w:hAnsi="Segoe UI Symbol" w:cs="Segoe UI Symbol"/>
          <w:sz w:val="22"/>
          <w:szCs w:val="22"/>
          <w:lang w:val="el-GR"/>
        </w:rPr>
        <w:t xml:space="preserve">➢ </w:t>
      </w:r>
      <w:r w:rsidR="004D4DB2">
        <w:rPr>
          <w:rFonts w:ascii="Arial" w:hAnsi="Arial" w:cs="Arial"/>
          <w:b/>
          <w:bCs/>
          <w:sz w:val="22"/>
          <w:szCs w:val="22"/>
          <w:lang w:val="el-GR"/>
        </w:rPr>
        <w:t>Σέβονται</w:t>
      </w:r>
      <w:r w:rsidRPr="00260A2C">
        <w:rPr>
          <w:rFonts w:ascii="Arial" w:hAnsi="Arial" w:cs="Arial"/>
          <w:b/>
          <w:bCs/>
          <w:sz w:val="22"/>
          <w:szCs w:val="22"/>
          <w:lang w:val="el-GR"/>
        </w:rPr>
        <w:t xml:space="preserve"> τη μάθηση και την προσωπική ανάπτυξη του παιδιού: </w:t>
      </w:r>
      <w:r w:rsidRPr="00260A2C">
        <w:rPr>
          <w:rFonts w:ascii="Arial" w:hAnsi="Arial" w:cs="Arial"/>
          <w:sz w:val="22"/>
          <w:szCs w:val="22"/>
          <w:lang w:val="el-GR"/>
        </w:rPr>
        <w:t xml:space="preserve">Τα μοναδικά κληρονομικά και μαθημένα χαρακτηριστικά κάθε παιδιού διαμορφώνουν τις συμπεριφορές του και την </w:t>
      </w:r>
      <w:r w:rsidRPr="00260A2C">
        <w:rPr>
          <w:rFonts w:ascii="Arial" w:hAnsi="Arial" w:cs="Arial"/>
          <w:sz w:val="22"/>
          <w:szCs w:val="22"/>
          <w:lang w:val="el-GR"/>
        </w:rPr>
        <w:lastRenderedPageBreak/>
        <w:t>ικανότητά του να μαθαίνει. Ορισμένα μπορεί να παρουσιάζουν μαθησιακές δυσκολίες ή προβλήματα προσαρμογής: είναι σημαντικό να εί</w:t>
      </w:r>
      <w:r w:rsidR="004D4DB2">
        <w:rPr>
          <w:rFonts w:ascii="Arial" w:hAnsi="Arial" w:cs="Arial"/>
          <w:sz w:val="22"/>
          <w:szCs w:val="22"/>
          <w:lang w:val="el-GR"/>
        </w:rPr>
        <w:t>ναι</w:t>
      </w:r>
      <w:r w:rsidRPr="00260A2C">
        <w:rPr>
          <w:rFonts w:ascii="Arial" w:hAnsi="Arial" w:cs="Arial"/>
          <w:sz w:val="22"/>
          <w:szCs w:val="22"/>
          <w:lang w:val="el-GR"/>
        </w:rPr>
        <w:t xml:space="preserve"> υπομονετικοί, να προσπαθ</w:t>
      </w:r>
      <w:r w:rsidR="004D4DB2">
        <w:rPr>
          <w:rFonts w:ascii="Arial" w:hAnsi="Arial" w:cs="Arial"/>
          <w:sz w:val="22"/>
          <w:szCs w:val="22"/>
          <w:lang w:val="el-GR"/>
        </w:rPr>
        <w:t>ούν</w:t>
      </w:r>
      <w:r w:rsidRPr="00260A2C">
        <w:rPr>
          <w:rFonts w:ascii="Arial" w:hAnsi="Arial" w:cs="Arial"/>
          <w:sz w:val="22"/>
          <w:szCs w:val="22"/>
          <w:lang w:val="el-GR"/>
        </w:rPr>
        <w:t xml:space="preserve"> να κατανο</w:t>
      </w:r>
      <w:r w:rsidR="004D4DB2">
        <w:rPr>
          <w:rFonts w:ascii="Arial" w:hAnsi="Arial" w:cs="Arial"/>
          <w:sz w:val="22"/>
          <w:szCs w:val="22"/>
          <w:lang w:val="el-GR"/>
        </w:rPr>
        <w:t>ούν</w:t>
      </w:r>
      <w:r w:rsidRPr="00260A2C">
        <w:rPr>
          <w:rFonts w:ascii="Arial" w:hAnsi="Arial" w:cs="Arial"/>
          <w:sz w:val="22"/>
          <w:szCs w:val="22"/>
          <w:lang w:val="el-GR"/>
        </w:rPr>
        <w:t xml:space="preserve"> την οπτική γωνία των παιδιών και να</w:t>
      </w:r>
      <w:r w:rsidR="00E71999">
        <w:rPr>
          <w:rFonts w:ascii="Arial" w:hAnsi="Arial" w:cs="Arial"/>
          <w:sz w:val="22"/>
          <w:szCs w:val="22"/>
          <w:lang w:val="el-GR"/>
        </w:rPr>
        <w:t>εκφράζουν κατανόηση</w:t>
      </w:r>
      <w:r w:rsidRPr="00260A2C">
        <w:rPr>
          <w:rFonts w:ascii="Arial" w:hAnsi="Arial" w:cs="Arial"/>
          <w:sz w:val="22"/>
          <w:szCs w:val="22"/>
          <w:lang w:val="el-GR"/>
        </w:rPr>
        <w:t>. Οι εκπαιδευτικοί και οι δάσκαλοι</w:t>
      </w:r>
      <w:r w:rsidR="00CF304F">
        <w:rPr>
          <w:rFonts w:ascii="Arial" w:hAnsi="Arial" w:cs="Arial"/>
          <w:sz w:val="22"/>
          <w:szCs w:val="22"/>
          <w:lang w:val="el-GR"/>
        </w:rPr>
        <w:t>/ες</w:t>
      </w:r>
      <w:r w:rsidRPr="00260A2C">
        <w:rPr>
          <w:rFonts w:ascii="Arial" w:hAnsi="Arial" w:cs="Arial"/>
          <w:sz w:val="22"/>
          <w:szCs w:val="22"/>
          <w:lang w:val="el-GR"/>
        </w:rPr>
        <w:t xml:space="preserve"> μπορούν να προσδιορίσουν στρατηγικές που βοηθούν και υποστηρίζουν τα παιδιά και τα κάνουν να αισθάνονται ευπρόσδεκτα και αποδεκτά. Αυτό είναι συχνά μια μακρά διαδικασία που απαιτεί τη δοκιμή και την προσαρμογή νέων στρατηγικών και τον αναστοχασμό της διαδικασίας ανάπτυξης.</w:t>
      </w:r>
    </w:p>
    <w:p w14:paraId="4C13B76F" w14:textId="77777777" w:rsidR="00032FF3" w:rsidRPr="00260A2C" w:rsidRDefault="00032FF3" w:rsidP="00032FF3">
      <w:pPr>
        <w:spacing w:line="276" w:lineRule="auto"/>
        <w:jc w:val="both"/>
        <w:rPr>
          <w:rFonts w:ascii="Arial" w:hAnsi="Arial" w:cs="Arial"/>
          <w:sz w:val="22"/>
          <w:szCs w:val="22"/>
          <w:lang w:val="el-GR"/>
        </w:rPr>
      </w:pPr>
    </w:p>
    <w:p w14:paraId="2B7107A6" w14:textId="4FCD011B" w:rsidR="000C1E9F" w:rsidRPr="00260A2C" w:rsidRDefault="00131F02">
      <w:pPr>
        <w:spacing w:line="276" w:lineRule="auto"/>
        <w:jc w:val="both"/>
        <w:rPr>
          <w:rFonts w:ascii="Arial" w:hAnsi="Arial" w:cs="Arial"/>
          <w:sz w:val="22"/>
          <w:szCs w:val="22"/>
          <w:u w:val="single"/>
          <w:lang w:val="el-GR"/>
        </w:rPr>
      </w:pPr>
      <w:r>
        <w:rPr>
          <w:rFonts w:ascii="Arial" w:hAnsi="Arial" w:cs="Arial"/>
          <w:sz w:val="22"/>
          <w:szCs w:val="22"/>
          <w:u w:val="single"/>
          <w:lang w:val="el-GR"/>
        </w:rPr>
        <w:t>Τα παιδιά</w:t>
      </w:r>
      <w:r w:rsidR="00BA6A9F" w:rsidRPr="00260A2C">
        <w:rPr>
          <w:rFonts w:ascii="Arial" w:hAnsi="Arial" w:cs="Arial"/>
          <w:sz w:val="22"/>
          <w:szCs w:val="22"/>
          <w:u w:val="single"/>
          <w:lang w:val="el-GR"/>
        </w:rPr>
        <w:t xml:space="preserve"> πρέπει να έχουν:</w:t>
      </w:r>
    </w:p>
    <w:p w14:paraId="2A3F3B7B" w14:textId="77777777" w:rsidR="00032FF3" w:rsidRPr="00260A2C" w:rsidRDefault="00032FF3" w:rsidP="00032FF3">
      <w:pPr>
        <w:spacing w:line="276" w:lineRule="auto"/>
        <w:jc w:val="both"/>
        <w:rPr>
          <w:rFonts w:ascii="Arial" w:hAnsi="Arial" w:cs="Arial"/>
          <w:sz w:val="22"/>
          <w:szCs w:val="22"/>
          <w:lang w:val="el-GR"/>
        </w:rPr>
      </w:pPr>
    </w:p>
    <w:p w14:paraId="56D99ECC" w14:textId="47D5B5F1" w:rsidR="000C1E9F" w:rsidRPr="00260A2C" w:rsidRDefault="00BA6A9F">
      <w:pPr>
        <w:spacing w:line="276" w:lineRule="auto"/>
        <w:jc w:val="both"/>
        <w:rPr>
          <w:rFonts w:ascii="Arial" w:hAnsi="Arial" w:cs="Arial"/>
          <w:sz w:val="22"/>
          <w:szCs w:val="22"/>
          <w:lang w:val="el-GR"/>
        </w:rPr>
      </w:pPr>
      <w:r w:rsidRPr="00260A2C">
        <w:rPr>
          <w:rFonts w:ascii="Segoe UI Symbol" w:hAnsi="Segoe UI Symbol" w:cs="Segoe UI Symbol"/>
          <w:sz w:val="22"/>
          <w:szCs w:val="22"/>
          <w:lang w:val="el-GR"/>
        </w:rPr>
        <w:t xml:space="preserve">➢ </w:t>
      </w:r>
      <w:r w:rsidRPr="00260A2C">
        <w:rPr>
          <w:rFonts w:ascii="Arial" w:hAnsi="Arial" w:cs="Arial"/>
          <w:b/>
          <w:bCs/>
          <w:sz w:val="22"/>
          <w:szCs w:val="22"/>
          <w:lang w:val="el-GR"/>
        </w:rPr>
        <w:t>Ελευθερία κίνησης:</w:t>
      </w:r>
      <w:r w:rsidRPr="00260A2C">
        <w:rPr>
          <w:rFonts w:ascii="Arial" w:hAnsi="Arial" w:cs="Arial"/>
          <w:sz w:val="22"/>
          <w:szCs w:val="22"/>
          <w:lang w:val="el-GR"/>
        </w:rPr>
        <w:t xml:space="preserve"> Είναι σημαντικό να δίνεται στα παιδιά η ελευθερία να κινούνται και να εξερευνούν, </w:t>
      </w:r>
      <w:r w:rsidR="00E71999">
        <w:rPr>
          <w:rFonts w:ascii="Arial" w:hAnsi="Arial" w:cs="Arial"/>
          <w:sz w:val="22"/>
          <w:szCs w:val="22"/>
          <w:lang w:val="el-GR"/>
        </w:rPr>
        <w:t>να πειραματίζονται σε διαφορετικά πλαίσια.</w:t>
      </w:r>
    </w:p>
    <w:p w14:paraId="75ADCC07" w14:textId="77777777" w:rsidR="00032FF3" w:rsidRPr="00260A2C" w:rsidRDefault="00032FF3" w:rsidP="00032FF3">
      <w:pPr>
        <w:spacing w:line="276" w:lineRule="auto"/>
        <w:jc w:val="both"/>
        <w:rPr>
          <w:rFonts w:ascii="Arial" w:hAnsi="Arial" w:cs="Arial"/>
          <w:sz w:val="22"/>
          <w:szCs w:val="22"/>
          <w:lang w:val="el-GR"/>
        </w:rPr>
      </w:pPr>
    </w:p>
    <w:p w14:paraId="2779132B" w14:textId="0562A1BA" w:rsidR="000C1E9F" w:rsidRPr="00260A2C" w:rsidRDefault="00BA6A9F">
      <w:pPr>
        <w:spacing w:line="276" w:lineRule="auto"/>
        <w:jc w:val="both"/>
        <w:rPr>
          <w:rFonts w:ascii="Arial" w:hAnsi="Arial" w:cs="Arial"/>
          <w:sz w:val="22"/>
          <w:szCs w:val="22"/>
          <w:lang w:val="el-GR"/>
        </w:rPr>
      </w:pPr>
      <w:r w:rsidRPr="00260A2C">
        <w:rPr>
          <w:rFonts w:ascii="Segoe UI Symbol" w:hAnsi="Segoe UI Symbol" w:cs="Segoe UI Symbol"/>
          <w:sz w:val="22"/>
          <w:szCs w:val="22"/>
          <w:lang w:val="el-GR"/>
        </w:rPr>
        <w:t xml:space="preserve">➢ </w:t>
      </w:r>
      <w:r w:rsidRPr="00260A2C">
        <w:rPr>
          <w:rFonts w:ascii="Arial" w:hAnsi="Arial" w:cs="Arial"/>
          <w:b/>
          <w:bCs/>
          <w:sz w:val="22"/>
          <w:szCs w:val="22"/>
          <w:lang w:val="el-GR"/>
        </w:rPr>
        <w:t xml:space="preserve">Ελευθερία επιλογής: </w:t>
      </w:r>
      <w:r w:rsidRPr="00260A2C">
        <w:rPr>
          <w:rFonts w:ascii="Arial" w:hAnsi="Arial" w:cs="Arial"/>
          <w:sz w:val="22"/>
          <w:szCs w:val="22"/>
          <w:lang w:val="el-GR"/>
        </w:rPr>
        <w:t>Είναι σημαντικό να αφήν</w:t>
      </w:r>
      <w:r w:rsidR="00131F02">
        <w:rPr>
          <w:rFonts w:ascii="Arial" w:hAnsi="Arial" w:cs="Arial"/>
          <w:sz w:val="22"/>
          <w:szCs w:val="22"/>
          <w:lang w:val="el-GR"/>
        </w:rPr>
        <w:t>ουν</w:t>
      </w:r>
      <w:r w:rsidRPr="00260A2C">
        <w:rPr>
          <w:rFonts w:ascii="Arial" w:hAnsi="Arial" w:cs="Arial"/>
          <w:sz w:val="22"/>
          <w:szCs w:val="22"/>
          <w:lang w:val="el-GR"/>
        </w:rPr>
        <w:t xml:space="preserve"> τα παιδιά να επιλέγουν τις δικές τους δραστηριότητες για να υποστηρί</w:t>
      </w:r>
      <w:r w:rsidR="00131F02">
        <w:rPr>
          <w:rFonts w:ascii="Arial" w:hAnsi="Arial" w:cs="Arial"/>
          <w:sz w:val="22"/>
          <w:szCs w:val="22"/>
          <w:lang w:val="el-GR"/>
        </w:rPr>
        <w:t>ζουν</w:t>
      </w:r>
      <w:r w:rsidRPr="00260A2C">
        <w:rPr>
          <w:rFonts w:ascii="Arial" w:hAnsi="Arial" w:cs="Arial"/>
          <w:sz w:val="22"/>
          <w:szCs w:val="22"/>
          <w:lang w:val="el-GR"/>
        </w:rPr>
        <w:t xml:space="preserve"> την επινοητικότητα</w:t>
      </w:r>
      <w:r w:rsidR="00342962">
        <w:rPr>
          <w:rFonts w:ascii="Arial" w:hAnsi="Arial" w:cs="Arial"/>
          <w:sz w:val="22"/>
          <w:szCs w:val="22"/>
          <w:lang w:val="el-GR"/>
        </w:rPr>
        <w:t xml:space="preserve"> και</w:t>
      </w:r>
      <w:r w:rsidRPr="00260A2C">
        <w:rPr>
          <w:rFonts w:ascii="Arial" w:hAnsi="Arial" w:cs="Arial"/>
          <w:sz w:val="22"/>
          <w:szCs w:val="22"/>
          <w:lang w:val="el-GR"/>
        </w:rPr>
        <w:t xml:space="preserve"> την αυτογνωσία.</w:t>
      </w:r>
    </w:p>
    <w:p w14:paraId="6AE11E61" w14:textId="77777777" w:rsidR="00032FF3" w:rsidRPr="00260A2C" w:rsidRDefault="00032FF3" w:rsidP="00032FF3">
      <w:pPr>
        <w:spacing w:line="276" w:lineRule="auto"/>
        <w:jc w:val="both"/>
        <w:rPr>
          <w:rFonts w:ascii="Arial" w:hAnsi="Arial" w:cs="Arial"/>
          <w:sz w:val="22"/>
          <w:szCs w:val="22"/>
          <w:lang w:val="el-GR"/>
        </w:rPr>
      </w:pPr>
    </w:p>
    <w:p w14:paraId="59574D32" w14:textId="77777777" w:rsidR="000C1E9F" w:rsidRPr="00260A2C" w:rsidRDefault="00BA6A9F">
      <w:pPr>
        <w:spacing w:line="276" w:lineRule="auto"/>
        <w:jc w:val="both"/>
        <w:rPr>
          <w:rFonts w:ascii="Arial" w:hAnsi="Arial" w:cs="Arial"/>
          <w:sz w:val="22"/>
          <w:szCs w:val="22"/>
          <w:lang w:val="el-GR"/>
        </w:rPr>
      </w:pPr>
      <w:r w:rsidRPr="00260A2C">
        <w:rPr>
          <w:rFonts w:ascii="Segoe UI Symbol" w:hAnsi="Segoe UI Symbol" w:cs="Segoe UI Symbol"/>
          <w:sz w:val="22"/>
          <w:szCs w:val="22"/>
          <w:lang w:val="el-GR"/>
        </w:rPr>
        <w:t xml:space="preserve">➢ </w:t>
      </w:r>
      <w:r w:rsidRPr="00260A2C">
        <w:rPr>
          <w:rFonts w:ascii="Arial" w:hAnsi="Arial" w:cs="Arial"/>
          <w:b/>
          <w:bCs/>
          <w:sz w:val="22"/>
          <w:szCs w:val="22"/>
          <w:lang w:val="el-GR"/>
        </w:rPr>
        <w:t>Αισθήματα ασφάλειας και υποστήριξης</w:t>
      </w:r>
      <w:r w:rsidRPr="00260A2C">
        <w:rPr>
          <w:rFonts w:ascii="Segoe UI Symbol" w:hAnsi="Segoe UI Symbol" w:cs="Segoe UI Symbol"/>
          <w:sz w:val="22"/>
          <w:szCs w:val="22"/>
          <w:lang w:val="el-GR"/>
        </w:rPr>
        <w:t xml:space="preserve">: Τα </w:t>
      </w:r>
      <w:r w:rsidRPr="00260A2C">
        <w:rPr>
          <w:rFonts w:ascii="Arial" w:hAnsi="Arial" w:cs="Arial"/>
          <w:sz w:val="22"/>
          <w:szCs w:val="22"/>
          <w:lang w:val="el-GR"/>
        </w:rPr>
        <w:t>παιδιά πρέπει πάντα να αισθάνονται ευπρόσδεκτα, ασφαλή και υποστηριζόμενα.</w:t>
      </w:r>
    </w:p>
    <w:p w14:paraId="05396EFA" w14:textId="77777777" w:rsidR="00032FF3" w:rsidRPr="00260A2C" w:rsidRDefault="00032FF3" w:rsidP="00032FF3">
      <w:pPr>
        <w:spacing w:after="160" w:line="259" w:lineRule="auto"/>
        <w:rPr>
          <w:rFonts w:ascii="Arial" w:hAnsi="Arial" w:cs="Arial"/>
          <w:sz w:val="18"/>
          <w:szCs w:val="18"/>
          <w:lang w:val="el-GR"/>
        </w:rPr>
      </w:pPr>
      <w:r w:rsidRPr="00260A2C">
        <w:rPr>
          <w:rFonts w:ascii="Arial" w:hAnsi="Arial" w:cs="Arial"/>
          <w:sz w:val="18"/>
          <w:szCs w:val="18"/>
          <w:lang w:val="el-GR"/>
        </w:rPr>
        <w:br w:type="page"/>
      </w:r>
    </w:p>
    <w:p w14:paraId="0763314F" w14:textId="19247F71" w:rsidR="000C1E9F" w:rsidRPr="00C70A1E" w:rsidRDefault="0027260E" w:rsidP="0027260E">
      <w:pPr>
        <w:pStyle w:val="Heading2"/>
        <w:rPr>
          <w:lang w:val="el-GR"/>
        </w:rPr>
      </w:pPr>
      <w:bookmarkStart w:id="30" w:name="_Toc94802959"/>
      <w:bookmarkStart w:id="31" w:name="_Toc97631398"/>
      <w:r>
        <w:rPr>
          <w:lang w:val="el-GR"/>
        </w:rPr>
        <w:lastRenderedPageBreak/>
        <w:t>2</w:t>
      </w:r>
      <w:r w:rsidR="00BA6A9F" w:rsidRPr="00C70A1E">
        <w:rPr>
          <w:lang w:val="el-GR"/>
        </w:rPr>
        <w:t>.2 Ο ρόλος των ενηλίκων στα περιβάλλοντα ευημερίας</w:t>
      </w:r>
      <w:bookmarkEnd w:id="30"/>
      <w:bookmarkEnd w:id="31"/>
    </w:p>
    <w:p w14:paraId="036757EE" w14:textId="7A9F531D" w:rsidR="000C1E9F" w:rsidRPr="00260A2C" w:rsidRDefault="00BA6A9F">
      <w:pPr>
        <w:jc w:val="both"/>
        <w:rPr>
          <w:rFonts w:ascii="Arial" w:hAnsi="Arial" w:cs="Arial"/>
          <w:sz w:val="22"/>
          <w:szCs w:val="22"/>
          <w:lang w:val="el-GR"/>
        </w:rPr>
      </w:pPr>
      <w:r w:rsidRPr="00260A2C">
        <w:rPr>
          <w:rFonts w:ascii="Arial" w:hAnsi="Arial" w:cs="Arial"/>
          <w:sz w:val="22"/>
          <w:szCs w:val="22"/>
          <w:lang w:val="el-GR"/>
        </w:rPr>
        <w:t xml:space="preserve">Η προσέγγιση των </w:t>
      </w:r>
      <w:r w:rsidR="00CF304F">
        <w:rPr>
          <w:rFonts w:ascii="Arial" w:hAnsi="Arial" w:cs="Arial"/>
          <w:sz w:val="22"/>
          <w:szCs w:val="22"/>
          <w:lang w:val="el-GR"/>
        </w:rPr>
        <w:t>«</w:t>
      </w:r>
      <w:r w:rsidRPr="00260A2C">
        <w:rPr>
          <w:rFonts w:ascii="Arial" w:hAnsi="Arial" w:cs="Arial"/>
          <w:sz w:val="22"/>
          <w:szCs w:val="22"/>
          <w:lang w:val="el-GR"/>
        </w:rPr>
        <w:t>περιβαλλόντων ευημερίας</w:t>
      </w:r>
      <w:r w:rsidR="00CF304F">
        <w:rPr>
          <w:rFonts w:ascii="Arial" w:hAnsi="Arial" w:cs="Arial"/>
          <w:sz w:val="22"/>
          <w:szCs w:val="22"/>
          <w:lang w:val="el-GR"/>
        </w:rPr>
        <w:t>»</w:t>
      </w:r>
      <w:r w:rsidRPr="00260A2C">
        <w:rPr>
          <w:rFonts w:ascii="Arial" w:hAnsi="Arial" w:cs="Arial"/>
          <w:sz w:val="22"/>
          <w:szCs w:val="22"/>
          <w:lang w:val="el-GR"/>
        </w:rPr>
        <w:t xml:space="preserve"> επεκτείνει και υποστηρίζει τον θετικό ρόλο που μπορούν να διαδραματίσουν οι εκπαιδευτικοί και οι δάσκαλοι</w:t>
      </w:r>
      <w:r w:rsidR="00CF304F">
        <w:rPr>
          <w:rFonts w:ascii="Arial" w:hAnsi="Arial" w:cs="Arial"/>
          <w:sz w:val="22"/>
          <w:szCs w:val="22"/>
          <w:lang w:val="el-GR"/>
        </w:rPr>
        <w:t>/ες</w:t>
      </w:r>
      <w:r w:rsidRPr="00260A2C">
        <w:rPr>
          <w:rFonts w:ascii="Arial" w:hAnsi="Arial" w:cs="Arial"/>
          <w:sz w:val="22"/>
          <w:szCs w:val="22"/>
          <w:lang w:val="el-GR"/>
        </w:rPr>
        <w:t xml:space="preserve"> στη ζωή των παιδιών και των οικογενειών τους, δημιουργώντας ασφαλείς χώρους στους οποίους τα παιδιά μπορούν να ανακάμψουν από κρίσιμες καταστάσεις, να μάθουν και να αναπτυχθούν.</w:t>
      </w:r>
    </w:p>
    <w:p w14:paraId="2EA4E9BA" w14:textId="77777777" w:rsidR="00032FF3" w:rsidRPr="00260A2C" w:rsidRDefault="00032FF3" w:rsidP="00032FF3">
      <w:pPr>
        <w:jc w:val="both"/>
        <w:rPr>
          <w:rFonts w:asciiTheme="minorHAnsi" w:hAnsiTheme="minorHAnsi" w:cstheme="minorHAnsi"/>
          <w:lang w:val="el-GR"/>
        </w:rPr>
      </w:pPr>
    </w:p>
    <w:p w14:paraId="07A75B1E" w14:textId="77777777" w:rsidR="000C1E9F" w:rsidRPr="00260A2C" w:rsidRDefault="00BA6A9F">
      <w:pPr>
        <w:jc w:val="both"/>
        <w:rPr>
          <w:rFonts w:ascii="Arial" w:hAnsi="Arial" w:cs="Arial"/>
          <w:sz w:val="22"/>
          <w:szCs w:val="22"/>
          <w:u w:val="single"/>
          <w:lang w:val="el-GR"/>
        </w:rPr>
      </w:pPr>
      <w:r w:rsidRPr="00260A2C">
        <w:rPr>
          <w:rFonts w:ascii="Arial" w:hAnsi="Arial" w:cs="Arial"/>
          <w:sz w:val="22"/>
          <w:szCs w:val="22"/>
          <w:u w:val="single"/>
          <w:lang w:val="el-GR"/>
        </w:rPr>
        <w:t>Ο ρόλος των δασκάλων και των εκπαιδευτικών:</w:t>
      </w:r>
    </w:p>
    <w:p w14:paraId="3A5F3982" w14:textId="12735E61" w:rsidR="000C1E9F" w:rsidRPr="00131F02" w:rsidRDefault="00BA6A9F">
      <w:pPr>
        <w:ind w:left="720"/>
        <w:jc w:val="both"/>
        <w:rPr>
          <w:rFonts w:ascii="Arial" w:hAnsi="Arial" w:cs="Arial"/>
          <w:sz w:val="22"/>
          <w:szCs w:val="22"/>
          <w:lang w:val="el-GR"/>
        </w:rPr>
      </w:pPr>
      <w:r w:rsidRPr="00131F02">
        <w:rPr>
          <w:rFonts w:ascii="Segoe UI Symbol" w:hAnsi="Segoe UI Symbol" w:cs="Segoe UI Symbol"/>
          <w:sz w:val="22"/>
          <w:szCs w:val="22"/>
          <w:lang w:val="el-GR"/>
        </w:rPr>
        <w:t>➢</w:t>
      </w:r>
      <w:r w:rsidRPr="00405F86">
        <w:rPr>
          <w:rFonts w:ascii="Arial" w:hAnsi="Arial" w:cs="Arial"/>
          <w:sz w:val="22"/>
          <w:szCs w:val="22"/>
          <w:lang w:val="el-GR"/>
        </w:rPr>
        <w:t xml:space="preserve"> Προετοιμάστε </w:t>
      </w:r>
      <w:r w:rsidRPr="00131F02">
        <w:rPr>
          <w:rFonts w:ascii="Arial" w:hAnsi="Arial" w:cs="Arial"/>
          <w:sz w:val="22"/>
          <w:szCs w:val="22"/>
          <w:lang w:val="el-GR"/>
        </w:rPr>
        <w:t>το χώρο</w:t>
      </w:r>
    </w:p>
    <w:p w14:paraId="722DFF20" w14:textId="49228358" w:rsidR="000C1E9F" w:rsidRPr="00131F02" w:rsidRDefault="00BA6A9F">
      <w:pPr>
        <w:ind w:left="720"/>
        <w:jc w:val="both"/>
        <w:rPr>
          <w:rFonts w:ascii="Arial" w:hAnsi="Arial" w:cs="Arial"/>
          <w:sz w:val="22"/>
          <w:szCs w:val="22"/>
          <w:lang w:val="el-GR"/>
        </w:rPr>
      </w:pPr>
      <w:r w:rsidRPr="00131F02">
        <w:rPr>
          <w:rFonts w:ascii="Segoe UI Symbol" w:hAnsi="Segoe UI Symbol" w:cs="Segoe UI Symbol"/>
          <w:sz w:val="22"/>
          <w:szCs w:val="22"/>
          <w:lang w:val="el-GR"/>
        </w:rPr>
        <w:t>➢</w:t>
      </w:r>
      <w:r w:rsidRPr="00405F86">
        <w:rPr>
          <w:rFonts w:ascii="Arial" w:hAnsi="Arial" w:cs="Arial"/>
          <w:sz w:val="22"/>
          <w:szCs w:val="22"/>
          <w:lang w:val="el-GR"/>
        </w:rPr>
        <w:t xml:space="preserve"> Δημιουργήστε </w:t>
      </w:r>
      <w:r w:rsidRPr="00131F02">
        <w:rPr>
          <w:rFonts w:ascii="Arial" w:hAnsi="Arial" w:cs="Arial"/>
          <w:sz w:val="22"/>
          <w:szCs w:val="22"/>
          <w:lang w:val="el-GR"/>
        </w:rPr>
        <w:t>ένα γαλήνιο περιβάλλον</w:t>
      </w:r>
    </w:p>
    <w:p w14:paraId="69A152BA" w14:textId="37F3CAFE" w:rsidR="000C1E9F" w:rsidRPr="00131F02" w:rsidRDefault="00BA6A9F">
      <w:pPr>
        <w:ind w:left="720"/>
        <w:jc w:val="both"/>
        <w:rPr>
          <w:rFonts w:ascii="Arial" w:hAnsi="Arial" w:cs="Arial"/>
          <w:sz w:val="22"/>
          <w:szCs w:val="22"/>
          <w:lang w:val="el-GR"/>
        </w:rPr>
      </w:pPr>
      <w:r w:rsidRPr="00131F02">
        <w:rPr>
          <w:rFonts w:ascii="Segoe UI Symbol" w:hAnsi="Segoe UI Symbol" w:cs="Segoe UI Symbol"/>
          <w:sz w:val="22"/>
          <w:szCs w:val="22"/>
          <w:lang w:val="el-GR"/>
        </w:rPr>
        <w:t>➢</w:t>
      </w:r>
      <w:r w:rsidR="00845077">
        <w:rPr>
          <w:rFonts w:asciiTheme="minorHAnsi" w:hAnsiTheme="minorHAnsi" w:cs="Segoe UI Symbol"/>
          <w:sz w:val="22"/>
          <w:szCs w:val="22"/>
          <w:lang w:val="el-GR"/>
        </w:rPr>
        <w:t xml:space="preserve"> </w:t>
      </w:r>
      <w:r w:rsidRPr="00405F86">
        <w:rPr>
          <w:rFonts w:ascii="Arial" w:hAnsi="Arial" w:cs="Arial"/>
          <w:sz w:val="22"/>
          <w:szCs w:val="22"/>
          <w:lang w:val="el-GR"/>
        </w:rPr>
        <w:t xml:space="preserve">Προσφέρετε </w:t>
      </w:r>
      <w:r w:rsidRPr="00131F02">
        <w:rPr>
          <w:rFonts w:ascii="Arial" w:hAnsi="Arial" w:cs="Arial"/>
          <w:sz w:val="22"/>
          <w:szCs w:val="22"/>
          <w:lang w:val="el-GR"/>
        </w:rPr>
        <w:t>στιγμές φροντίδας</w:t>
      </w:r>
    </w:p>
    <w:p w14:paraId="6CEF9D2F" w14:textId="2CFABC67" w:rsidR="000C1E9F" w:rsidRPr="00131F02" w:rsidRDefault="00BA6A9F">
      <w:pPr>
        <w:ind w:left="720"/>
        <w:jc w:val="both"/>
        <w:rPr>
          <w:rFonts w:ascii="Arial" w:hAnsi="Arial" w:cs="Arial"/>
          <w:sz w:val="22"/>
          <w:szCs w:val="22"/>
          <w:lang w:val="el-GR"/>
        </w:rPr>
      </w:pPr>
      <w:r w:rsidRPr="00131F02">
        <w:rPr>
          <w:rFonts w:ascii="Segoe UI Symbol" w:hAnsi="Segoe UI Symbol" w:cs="Segoe UI Symbol"/>
          <w:sz w:val="22"/>
          <w:szCs w:val="22"/>
          <w:lang w:val="el-GR"/>
        </w:rPr>
        <w:t>➢</w:t>
      </w:r>
      <w:r w:rsidRPr="00405F86">
        <w:rPr>
          <w:rFonts w:ascii="Arial" w:hAnsi="Arial" w:cs="Arial"/>
          <w:sz w:val="22"/>
          <w:szCs w:val="22"/>
          <w:lang w:val="el-GR"/>
        </w:rPr>
        <w:t xml:space="preserve"> Λειτουργ</w:t>
      </w:r>
      <w:r w:rsidR="00131F02">
        <w:rPr>
          <w:rFonts w:ascii="Arial" w:hAnsi="Arial" w:cs="Arial"/>
          <w:sz w:val="22"/>
          <w:szCs w:val="22"/>
          <w:lang w:val="el-GR"/>
        </w:rPr>
        <w:t>ήστε</w:t>
      </w:r>
      <w:r w:rsidRPr="00405F86">
        <w:rPr>
          <w:rFonts w:ascii="Arial" w:hAnsi="Arial" w:cs="Arial"/>
          <w:sz w:val="22"/>
          <w:szCs w:val="22"/>
          <w:lang w:val="el-GR"/>
        </w:rPr>
        <w:t xml:space="preserve"> </w:t>
      </w:r>
      <w:r w:rsidRPr="00131F02">
        <w:rPr>
          <w:rFonts w:ascii="Arial" w:hAnsi="Arial" w:cs="Arial"/>
          <w:sz w:val="22"/>
          <w:szCs w:val="22"/>
          <w:lang w:val="el-GR"/>
        </w:rPr>
        <w:t xml:space="preserve">ως </w:t>
      </w:r>
      <w:r w:rsidR="00131F02">
        <w:rPr>
          <w:rFonts w:ascii="Arial" w:hAnsi="Arial" w:cs="Arial"/>
          <w:sz w:val="22"/>
          <w:szCs w:val="22"/>
          <w:lang w:val="el-GR"/>
        </w:rPr>
        <w:t>πρότυπο</w:t>
      </w:r>
      <w:r w:rsidRPr="00131F02">
        <w:rPr>
          <w:rFonts w:ascii="Arial" w:hAnsi="Arial" w:cs="Arial"/>
          <w:sz w:val="22"/>
          <w:szCs w:val="22"/>
          <w:lang w:val="el-GR"/>
        </w:rPr>
        <w:t xml:space="preserve"> και </w:t>
      </w:r>
      <w:r w:rsidR="00131F02">
        <w:rPr>
          <w:rFonts w:ascii="Arial" w:hAnsi="Arial" w:cs="Arial"/>
          <w:sz w:val="22"/>
          <w:szCs w:val="22"/>
          <w:lang w:val="el-GR"/>
        </w:rPr>
        <w:t>μέσο ανάπτυξης</w:t>
      </w:r>
      <w:r w:rsidRPr="00131F02">
        <w:rPr>
          <w:rFonts w:ascii="Arial" w:hAnsi="Arial" w:cs="Arial"/>
          <w:sz w:val="22"/>
          <w:szCs w:val="22"/>
          <w:lang w:val="el-GR"/>
        </w:rPr>
        <w:t xml:space="preserve"> (</w:t>
      </w:r>
      <w:r w:rsidRPr="00131F02">
        <w:rPr>
          <w:rFonts w:ascii="Arial" w:hAnsi="Arial" w:cs="Arial"/>
          <w:sz w:val="22"/>
          <w:szCs w:val="22"/>
          <w:lang w:val="en-US"/>
        </w:rPr>
        <w:t>Bruner</w:t>
      </w:r>
      <w:r w:rsidRPr="00131F02">
        <w:rPr>
          <w:rFonts w:ascii="Arial" w:hAnsi="Arial" w:cs="Arial"/>
          <w:sz w:val="22"/>
          <w:szCs w:val="22"/>
          <w:lang w:val="el-GR"/>
        </w:rPr>
        <w:t xml:space="preserve">) </w:t>
      </w:r>
    </w:p>
    <w:p w14:paraId="3F6DF854" w14:textId="19E65604" w:rsidR="000C1E9F" w:rsidRPr="00131F02" w:rsidRDefault="00BA6A9F">
      <w:pPr>
        <w:ind w:left="720"/>
        <w:jc w:val="both"/>
        <w:rPr>
          <w:rFonts w:ascii="Arial" w:hAnsi="Arial" w:cs="Arial"/>
          <w:sz w:val="22"/>
          <w:szCs w:val="22"/>
          <w:lang w:val="el-GR"/>
        </w:rPr>
      </w:pPr>
      <w:r w:rsidRPr="00131F02">
        <w:rPr>
          <w:rFonts w:ascii="Segoe UI Symbol" w:hAnsi="Segoe UI Symbol" w:cs="Segoe UI Symbol"/>
          <w:sz w:val="22"/>
          <w:szCs w:val="22"/>
          <w:lang w:val="el-GR"/>
        </w:rPr>
        <w:t>➢</w:t>
      </w:r>
      <w:r w:rsidRPr="00405F86">
        <w:rPr>
          <w:rFonts w:ascii="Arial" w:hAnsi="Arial" w:cs="Arial"/>
          <w:sz w:val="22"/>
          <w:szCs w:val="22"/>
          <w:lang w:val="el-GR"/>
        </w:rPr>
        <w:t xml:space="preserve"> Εργασ</w:t>
      </w:r>
      <w:r w:rsidR="00131F02">
        <w:rPr>
          <w:rFonts w:ascii="Arial" w:hAnsi="Arial" w:cs="Arial"/>
          <w:sz w:val="22"/>
          <w:szCs w:val="22"/>
          <w:lang w:val="el-GR"/>
        </w:rPr>
        <w:t>τείτε</w:t>
      </w:r>
      <w:r w:rsidRPr="00405F86">
        <w:rPr>
          <w:rFonts w:ascii="Arial" w:hAnsi="Arial" w:cs="Arial"/>
          <w:sz w:val="22"/>
          <w:szCs w:val="22"/>
          <w:lang w:val="el-GR"/>
        </w:rPr>
        <w:t xml:space="preserve"> </w:t>
      </w:r>
      <w:r w:rsidRPr="00131F02">
        <w:rPr>
          <w:rFonts w:ascii="Arial" w:hAnsi="Arial" w:cs="Arial"/>
          <w:sz w:val="22"/>
          <w:szCs w:val="22"/>
          <w:lang w:val="el-GR"/>
        </w:rPr>
        <w:t>στη ζώνη ανάπτυξης</w:t>
      </w:r>
      <w:r w:rsidR="00131F02">
        <w:rPr>
          <w:rFonts w:ascii="Arial" w:hAnsi="Arial" w:cs="Arial"/>
          <w:sz w:val="22"/>
          <w:szCs w:val="22"/>
          <w:lang w:val="el-GR"/>
        </w:rPr>
        <w:t xml:space="preserve"> του κάθε παιδιού</w:t>
      </w:r>
      <w:r w:rsidRPr="00131F02">
        <w:rPr>
          <w:rFonts w:ascii="Arial" w:hAnsi="Arial" w:cs="Arial"/>
          <w:sz w:val="22"/>
          <w:szCs w:val="22"/>
          <w:lang w:val="el-GR"/>
        </w:rPr>
        <w:t xml:space="preserve"> (</w:t>
      </w:r>
      <w:proofErr w:type="spellStart"/>
      <w:r w:rsidRPr="00131F02">
        <w:rPr>
          <w:rFonts w:ascii="Arial" w:hAnsi="Arial" w:cs="Arial"/>
          <w:sz w:val="22"/>
          <w:szCs w:val="22"/>
          <w:lang w:val="en-US"/>
        </w:rPr>
        <w:t>Vygotskij</w:t>
      </w:r>
      <w:proofErr w:type="spellEnd"/>
      <w:r w:rsidRPr="00131F02">
        <w:rPr>
          <w:rFonts w:ascii="Arial" w:hAnsi="Arial" w:cs="Arial"/>
          <w:sz w:val="22"/>
          <w:szCs w:val="22"/>
          <w:lang w:val="el-GR"/>
        </w:rPr>
        <w:t>)</w:t>
      </w:r>
    </w:p>
    <w:p w14:paraId="78DC89DA" w14:textId="769BD302" w:rsidR="000C1E9F" w:rsidRPr="00131F02" w:rsidRDefault="00BA6A9F">
      <w:pPr>
        <w:ind w:left="720"/>
        <w:jc w:val="both"/>
        <w:rPr>
          <w:rFonts w:ascii="Arial" w:hAnsi="Arial" w:cs="Arial"/>
          <w:sz w:val="22"/>
          <w:szCs w:val="22"/>
          <w:lang w:val="el-GR"/>
        </w:rPr>
      </w:pPr>
      <w:r w:rsidRPr="00131F02">
        <w:rPr>
          <w:rFonts w:ascii="Segoe UI Symbol" w:hAnsi="Segoe UI Symbol" w:cs="Segoe UI Symbol"/>
          <w:sz w:val="22"/>
          <w:szCs w:val="22"/>
          <w:lang w:val="el-GR"/>
        </w:rPr>
        <w:t>➢</w:t>
      </w:r>
      <w:r w:rsidRPr="00405F86">
        <w:rPr>
          <w:rFonts w:ascii="Arial" w:hAnsi="Arial" w:cs="Arial"/>
          <w:sz w:val="22"/>
          <w:szCs w:val="22"/>
          <w:lang w:val="el-GR"/>
        </w:rPr>
        <w:t xml:space="preserve"> Συν</w:t>
      </w:r>
      <w:r w:rsidR="00131F02">
        <w:rPr>
          <w:rFonts w:ascii="Arial" w:hAnsi="Arial" w:cs="Arial"/>
          <w:sz w:val="22"/>
          <w:szCs w:val="22"/>
          <w:lang w:val="el-GR"/>
        </w:rPr>
        <w:t>εργαστείτε</w:t>
      </w:r>
      <w:r w:rsidRPr="00405F86">
        <w:rPr>
          <w:rFonts w:ascii="Arial" w:hAnsi="Arial" w:cs="Arial"/>
          <w:sz w:val="22"/>
          <w:szCs w:val="22"/>
          <w:lang w:val="el-GR"/>
        </w:rPr>
        <w:t xml:space="preserve"> </w:t>
      </w:r>
      <w:r w:rsidRPr="00131F02">
        <w:rPr>
          <w:rFonts w:ascii="Arial" w:hAnsi="Arial" w:cs="Arial"/>
          <w:sz w:val="22"/>
          <w:szCs w:val="22"/>
          <w:lang w:val="el-GR"/>
        </w:rPr>
        <w:t xml:space="preserve">με </w:t>
      </w:r>
      <w:r w:rsidR="00131F02">
        <w:rPr>
          <w:rFonts w:ascii="Arial" w:hAnsi="Arial" w:cs="Arial"/>
          <w:sz w:val="22"/>
          <w:szCs w:val="22"/>
          <w:lang w:val="el-GR"/>
        </w:rPr>
        <w:t xml:space="preserve">τα </w:t>
      </w:r>
      <w:r w:rsidRPr="00131F02">
        <w:rPr>
          <w:rFonts w:ascii="Arial" w:hAnsi="Arial" w:cs="Arial"/>
          <w:sz w:val="22"/>
          <w:szCs w:val="22"/>
          <w:lang w:val="el-GR"/>
        </w:rPr>
        <w:t xml:space="preserve">παιδιά και </w:t>
      </w:r>
      <w:r w:rsidR="00131F02">
        <w:rPr>
          <w:rFonts w:ascii="Arial" w:hAnsi="Arial" w:cs="Arial"/>
          <w:sz w:val="22"/>
          <w:szCs w:val="22"/>
          <w:lang w:val="el-GR"/>
        </w:rPr>
        <w:t xml:space="preserve">τις </w:t>
      </w:r>
      <w:r w:rsidRPr="00131F02">
        <w:rPr>
          <w:rFonts w:ascii="Arial" w:hAnsi="Arial" w:cs="Arial"/>
          <w:sz w:val="22"/>
          <w:szCs w:val="22"/>
          <w:lang w:val="el-GR"/>
        </w:rPr>
        <w:t>οικογένειες</w:t>
      </w:r>
      <w:r w:rsidR="00131F02">
        <w:rPr>
          <w:rFonts w:ascii="Arial" w:hAnsi="Arial" w:cs="Arial"/>
          <w:sz w:val="22"/>
          <w:szCs w:val="22"/>
          <w:lang w:val="el-GR"/>
        </w:rPr>
        <w:t xml:space="preserve"> για να συνδιοργανώσετε δράσεις και δραστηριότητες</w:t>
      </w:r>
    </w:p>
    <w:p w14:paraId="2C0C114A" w14:textId="53CB157E" w:rsidR="000C1E9F" w:rsidRPr="00131F02" w:rsidRDefault="00BA6A9F" w:rsidP="00131F02">
      <w:pPr>
        <w:ind w:left="720"/>
        <w:jc w:val="both"/>
        <w:rPr>
          <w:rFonts w:ascii="Arial" w:hAnsi="Arial" w:cs="Arial"/>
          <w:sz w:val="22"/>
          <w:szCs w:val="22"/>
          <w:lang w:val="el-GR"/>
        </w:rPr>
      </w:pPr>
      <w:r w:rsidRPr="00131F02">
        <w:rPr>
          <w:rFonts w:ascii="Segoe UI Symbol" w:hAnsi="Segoe UI Symbol" w:cs="Segoe UI Symbol"/>
          <w:sz w:val="22"/>
          <w:szCs w:val="22"/>
          <w:lang w:val="el-GR"/>
        </w:rPr>
        <w:t>➢</w:t>
      </w:r>
      <w:r w:rsidRPr="00405F86">
        <w:rPr>
          <w:rFonts w:ascii="Arial" w:hAnsi="Arial" w:cs="Arial"/>
          <w:sz w:val="22"/>
          <w:szCs w:val="22"/>
          <w:lang w:val="el-GR"/>
        </w:rPr>
        <w:t xml:space="preserve"> Παρατηρήστε τα </w:t>
      </w:r>
      <w:r w:rsidRPr="00131F02">
        <w:rPr>
          <w:rFonts w:ascii="Arial" w:hAnsi="Arial" w:cs="Arial"/>
          <w:sz w:val="22"/>
          <w:szCs w:val="22"/>
          <w:lang w:val="el-GR"/>
        </w:rPr>
        <w:t>παιδιά</w:t>
      </w:r>
      <w:r w:rsidRPr="00405F86">
        <w:rPr>
          <w:rFonts w:ascii="Arial" w:hAnsi="Arial" w:cs="Arial"/>
          <w:sz w:val="22"/>
          <w:szCs w:val="22"/>
          <w:lang w:val="el-GR"/>
        </w:rPr>
        <w:t xml:space="preserve"> </w:t>
      </w:r>
    </w:p>
    <w:p w14:paraId="6600012C" w14:textId="10EB92FE" w:rsidR="000C1E9F" w:rsidRPr="00131F02" w:rsidRDefault="00BA6A9F">
      <w:pPr>
        <w:ind w:left="720"/>
        <w:jc w:val="both"/>
        <w:rPr>
          <w:rFonts w:ascii="Arial" w:hAnsi="Arial" w:cs="Arial"/>
          <w:sz w:val="22"/>
          <w:szCs w:val="22"/>
          <w:lang w:val="el-GR"/>
        </w:rPr>
      </w:pPr>
      <w:r w:rsidRPr="00131F02">
        <w:rPr>
          <w:rFonts w:ascii="Segoe UI Symbol" w:hAnsi="Segoe UI Symbol" w:cs="Segoe UI Symbol"/>
          <w:sz w:val="22"/>
          <w:szCs w:val="22"/>
          <w:lang w:val="el-GR"/>
        </w:rPr>
        <w:t>➢</w:t>
      </w:r>
      <w:r w:rsidRPr="00405F86">
        <w:rPr>
          <w:rFonts w:ascii="Arial" w:hAnsi="Arial" w:cs="Arial"/>
          <w:sz w:val="22"/>
          <w:szCs w:val="22"/>
          <w:lang w:val="el-GR"/>
        </w:rPr>
        <w:t xml:space="preserve"> Καλλιεργήστε </w:t>
      </w:r>
      <w:r w:rsidRPr="00131F02">
        <w:rPr>
          <w:rFonts w:ascii="Arial" w:hAnsi="Arial" w:cs="Arial"/>
          <w:sz w:val="22"/>
          <w:szCs w:val="22"/>
          <w:lang w:val="el-GR"/>
        </w:rPr>
        <w:t>μια καλή σχέση με τους φροντιστές</w:t>
      </w:r>
    </w:p>
    <w:p w14:paraId="2939E527" w14:textId="28DB9E73" w:rsidR="000C1E9F" w:rsidRPr="00131F02" w:rsidRDefault="00BA6A9F">
      <w:pPr>
        <w:ind w:left="720"/>
        <w:jc w:val="both"/>
        <w:rPr>
          <w:rFonts w:ascii="Arial" w:hAnsi="Arial" w:cs="Arial"/>
          <w:sz w:val="22"/>
          <w:szCs w:val="22"/>
          <w:lang w:val="en-US"/>
        </w:rPr>
      </w:pPr>
      <w:r w:rsidRPr="00131F02">
        <w:rPr>
          <w:rFonts w:ascii="Segoe UI Symbol" w:hAnsi="Segoe UI Symbol" w:cs="Segoe UI Symbol"/>
          <w:sz w:val="22"/>
          <w:szCs w:val="22"/>
          <w:lang w:val="en-US"/>
        </w:rPr>
        <w:t>➢</w:t>
      </w:r>
      <w:r w:rsidRPr="00405F86">
        <w:rPr>
          <w:rFonts w:ascii="Arial" w:hAnsi="Arial" w:cs="Arial"/>
          <w:sz w:val="22"/>
          <w:szCs w:val="22"/>
          <w:lang w:val="en-US"/>
        </w:rPr>
        <w:t xml:space="preserve"> </w:t>
      </w:r>
      <w:proofErr w:type="spellStart"/>
      <w:r w:rsidRPr="00405F86">
        <w:rPr>
          <w:rFonts w:ascii="Arial" w:hAnsi="Arial" w:cs="Arial"/>
          <w:sz w:val="22"/>
          <w:szCs w:val="22"/>
          <w:lang w:val="en-US"/>
        </w:rPr>
        <w:t>Ενθ</w:t>
      </w:r>
      <w:proofErr w:type="spellEnd"/>
      <w:r w:rsidRPr="00405F86">
        <w:rPr>
          <w:rFonts w:ascii="Arial" w:hAnsi="Arial" w:cs="Arial"/>
          <w:sz w:val="22"/>
          <w:szCs w:val="22"/>
          <w:lang w:val="en-US"/>
        </w:rPr>
        <w:t xml:space="preserve">αρρύνετε </w:t>
      </w:r>
      <w:proofErr w:type="spellStart"/>
      <w:r w:rsidRPr="00131F02">
        <w:rPr>
          <w:rFonts w:ascii="Arial" w:hAnsi="Arial" w:cs="Arial"/>
          <w:sz w:val="22"/>
          <w:szCs w:val="22"/>
          <w:lang w:val="en-US"/>
        </w:rPr>
        <w:t>τη</w:t>
      </w:r>
      <w:proofErr w:type="spellEnd"/>
      <w:r w:rsidRPr="00131F02">
        <w:rPr>
          <w:rFonts w:ascii="Arial" w:hAnsi="Arial" w:cs="Arial"/>
          <w:sz w:val="22"/>
          <w:szCs w:val="22"/>
          <w:lang w:val="en-US"/>
        </w:rPr>
        <w:t xml:space="preserve"> </w:t>
      </w:r>
      <w:proofErr w:type="spellStart"/>
      <w:r w:rsidRPr="00131F02">
        <w:rPr>
          <w:rFonts w:ascii="Arial" w:hAnsi="Arial" w:cs="Arial"/>
          <w:sz w:val="22"/>
          <w:szCs w:val="22"/>
          <w:lang w:val="en-US"/>
        </w:rPr>
        <w:t>συμμετοχή</w:t>
      </w:r>
      <w:proofErr w:type="spellEnd"/>
      <w:r w:rsidRPr="00131F02">
        <w:rPr>
          <w:rFonts w:ascii="Arial" w:hAnsi="Arial" w:cs="Arial"/>
          <w:sz w:val="22"/>
          <w:szCs w:val="22"/>
          <w:lang w:val="en-US"/>
        </w:rPr>
        <w:t xml:space="preserve"> της </w:t>
      </w:r>
      <w:proofErr w:type="spellStart"/>
      <w:r w:rsidRPr="00131F02">
        <w:rPr>
          <w:rFonts w:ascii="Arial" w:hAnsi="Arial" w:cs="Arial"/>
          <w:sz w:val="22"/>
          <w:szCs w:val="22"/>
          <w:lang w:val="en-US"/>
        </w:rPr>
        <w:t>οικογένει</w:t>
      </w:r>
      <w:proofErr w:type="spellEnd"/>
      <w:r w:rsidRPr="00131F02">
        <w:rPr>
          <w:rFonts w:ascii="Arial" w:hAnsi="Arial" w:cs="Arial"/>
          <w:sz w:val="22"/>
          <w:szCs w:val="22"/>
          <w:lang w:val="en-US"/>
        </w:rPr>
        <w:t>ας</w:t>
      </w:r>
    </w:p>
    <w:p w14:paraId="2D18DFC9" w14:textId="77777777" w:rsidR="00032FF3" w:rsidRDefault="00032FF3" w:rsidP="00032FF3">
      <w:pPr>
        <w:ind w:left="720"/>
        <w:jc w:val="both"/>
        <w:rPr>
          <w:rFonts w:asciiTheme="minorHAnsi" w:hAnsiTheme="minorHAnsi" w:cstheme="minorHAnsi"/>
          <w:lang w:val="en-US"/>
        </w:rPr>
      </w:pPr>
    </w:p>
    <w:p w14:paraId="2E4DFAF6" w14:textId="77777777" w:rsidR="000C1E9F" w:rsidRDefault="00BA6A9F">
      <w:pPr>
        <w:jc w:val="both"/>
        <w:rPr>
          <w:rFonts w:asciiTheme="minorHAnsi" w:hAnsiTheme="minorHAnsi" w:cstheme="minorHAnsi"/>
          <w:lang w:val="en-US"/>
        </w:rPr>
      </w:pPr>
      <w:r w:rsidRPr="00335EA4">
        <w:rPr>
          <w:rFonts w:asciiTheme="minorHAnsi" w:hAnsiTheme="minorHAnsi" w:cstheme="minorHAnsi"/>
          <w:noProof/>
          <w:lang w:val="en-US"/>
        </w:rPr>
        <mc:AlternateContent>
          <mc:Choice Requires="wps">
            <w:drawing>
              <wp:anchor distT="45720" distB="45720" distL="114300" distR="114300" simplePos="0" relativeHeight="251672576" behindDoc="0" locked="0" layoutInCell="1" allowOverlap="1" wp14:anchorId="2303670F" wp14:editId="549566C4">
                <wp:simplePos x="0" y="0"/>
                <wp:positionH relativeFrom="margin">
                  <wp:align>center</wp:align>
                </wp:positionH>
                <wp:positionV relativeFrom="paragraph">
                  <wp:posOffset>160020</wp:posOffset>
                </wp:positionV>
                <wp:extent cx="3905250" cy="1404620"/>
                <wp:effectExtent l="19050" t="19050" r="38100" b="3048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404620"/>
                        </a:xfrm>
                        <a:prstGeom prst="rect">
                          <a:avLst/>
                        </a:prstGeom>
                        <a:solidFill>
                          <a:srgbClr val="FFFFFF"/>
                        </a:solidFill>
                        <a:ln w="57150">
                          <a:solidFill>
                            <a:srgbClr val="FCD735"/>
                          </a:solidFill>
                          <a:miter lim="800000"/>
                          <a:headEnd/>
                          <a:tailEnd/>
                        </a:ln>
                      </wps:spPr>
                      <wps:txbx>
                        <w:txbxContent>
                          <w:p w14:paraId="0B2477F6" w14:textId="78B091C0" w:rsidR="000C1E9F" w:rsidRPr="00260A2C" w:rsidRDefault="00BA6A9F">
                            <w:pPr>
                              <w:jc w:val="both"/>
                              <w:rPr>
                                <w:rFonts w:ascii="Arial" w:hAnsi="Arial" w:cs="Arial"/>
                                <w:b/>
                                <w:bCs/>
                                <w:sz w:val="22"/>
                                <w:szCs w:val="22"/>
                                <w:lang w:val="el-GR"/>
                              </w:rPr>
                            </w:pPr>
                            <w:r w:rsidRPr="00260A2C">
                              <w:rPr>
                                <w:rFonts w:ascii="Arial" w:hAnsi="Arial" w:cs="Arial"/>
                                <w:b/>
                                <w:bCs/>
                                <w:sz w:val="22"/>
                                <w:szCs w:val="22"/>
                                <w:lang w:val="el-GR"/>
                              </w:rPr>
                              <w:t>ΜΗΝ ΞΕΧΝ</w:t>
                            </w:r>
                            <w:r w:rsidR="00A22239">
                              <w:rPr>
                                <w:rFonts w:ascii="Arial" w:hAnsi="Arial" w:cs="Arial"/>
                                <w:b/>
                                <w:bCs/>
                                <w:sz w:val="22"/>
                                <w:szCs w:val="22"/>
                                <w:lang w:val="el-GR"/>
                              </w:rPr>
                              <w:t>Α</w:t>
                            </w:r>
                            <w:r w:rsidRPr="00260A2C">
                              <w:rPr>
                                <w:rFonts w:ascii="Arial" w:hAnsi="Arial" w:cs="Arial"/>
                                <w:b/>
                                <w:bCs/>
                                <w:sz w:val="22"/>
                                <w:szCs w:val="22"/>
                                <w:lang w:val="el-GR"/>
                              </w:rPr>
                              <w:t>ΤΕ!</w:t>
                            </w:r>
                          </w:p>
                          <w:p w14:paraId="111AD92F" w14:textId="4387225A" w:rsidR="000C1E9F" w:rsidRPr="00260A2C" w:rsidRDefault="00BA6A9F">
                            <w:pPr>
                              <w:jc w:val="both"/>
                              <w:rPr>
                                <w:rFonts w:ascii="Arial" w:hAnsi="Arial" w:cs="Arial"/>
                                <w:sz w:val="22"/>
                                <w:szCs w:val="22"/>
                                <w:lang w:val="el-GR"/>
                              </w:rPr>
                            </w:pPr>
                            <w:r w:rsidRPr="00260A2C">
                              <w:rPr>
                                <w:rFonts w:ascii="Arial" w:hAnsi="Arial" w:cs="Arial"/>
                                <w:sz w:val="22"/>
                                <w:szCs w:val="22"/>
                                <w:lang w:val="el-GR"/>
                              </w:rPr>
                              <w:t>Η</w:t>
                            </w:r>
                            <w:r w:rsidR="00E71999" w:rsidRPr="00C70A1E">
                              <w:rPr>
                                <w:rFonts w:ascii="Arial" w:hAnsi="Arial" w:cs="Arial"/>
                                <w:sz w:val="22"/>
                                <w:szCs w:val="22"/>
                                <w:lang w:val="el-GR"/>
                              </w:rPr>
                              <w:t xml:space="preserve"> </w:t>
                            </w:r>
                            <w:r w:rsidR="00E71999">
                              <w:rPr>
                                <w:rFonts w:ascii="Arial" w:hAnsi="Arial" w:cs="Arial"/>
                                <w:sz w:val="22"/>
                                <w:szCs w:val="22"/>
                                <w:lang w:val="el-GR"/>
                              </w:rPr>
                              <w:t>εκπαιδευτική</w:t>
                            </w:r>
                            <w:r w:rsidR="00062C7A">
                              <w:rPr>
                                <w:rFonts w:ascii="Arial" w:hAnsi="Arial" w:cs="Arial"/>
                                <w:sz w:val="22"/>
                                <w:szCs w:val="22"/>
                                <w:lang w:val="el-GR"/>
                              </w:rPr>
                              <w:t xml:space="preserve"> </w:t>
                            </w:r>
                            <w:r w:rsidRPr="00260A2C">
                              <w:rPr>
                                <w:rFonts w:ascii="Arial" w:hAnsi="Arial" w:cs="Arial"/>
                                <w:sz w:val="22"/>
                                <w:szCs w:val="22"/>
                                <w:lang w:val="el-GR"/>
                              </w:rPr>
                              <w:t xml:space="preserve">ομάδα θα πρέπει να συνεργάζεται για να δημιουργήσει ένα προσεγμένο, ασφαλές, σταθερό, εκπαιδευτικό, όμορφο και τακτοποιημένο χώρο. </w:t>
                            </w:r>
                            <w:r w:rsidR="00E71999">
                              <w:rPr>
                                <w:rFonts w:ascii="Arial" w:hAnsi="Arial" w:cs="Arial"/>
                                <w:sz w:val="22"/>
                                <w:szCs w:val="22"/>
                                <w:lang w:val="el-GR"/>
                              </w:rPr>
                              <w:t>Οι συνάδελφοι θ</w:t>
                            </w:r>
                            <w:r w:rsidRPr="00260A2C">
                              <w:rPr>
                                <w:rFonts w:ascii="Arial" w:hAnsi="Arial" w:cs="Arial"/>
                                <w:sz w:val="22"/>
                                <w:szCs w:val="22"/>
                                <w:lang w:val="el-GR"/>
                              </w:rPr>
                              <w:t>α πρέπει να υποστηρίζουν ο ένας τον άλλον, να είναι ευγενικοί μεταξύ τους, να εκτιμούν ο ένας τα δυνατά σημεία του άλλου και να βοηθούν ο ένας τον άλλον να μαθαίνει.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03670F" id="_x0000_s1047" type="#_x0000_t202" style="position:absolute;left:0;text-align:left;margin-left:0;margin-top:12.6pt;width:307.5pt;height:110.6pt;z-index:2516725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NALAIAAE8EAAAOAAAAZHJzL2Uyb0RvYy54bWysVNtu2zAMfR+wfxD0vthOnbQx4hRdsgwD&#10;ugvQ7gNkWY6FyaImKbGzry8lp2nQDRgwzA8CJVJHh4ekl7dDp8hBWCdBlzSbpJQIzaGWelfS74/b&#10;dzeUOM90zRRoUdKjcPR29fbNsjeFmEILqhaWIIh2RW9K2npviiRxvBUdcxMwQqOzAdsxj1u7S2rL&#10;ekTvVDJN03nSg62NBS6cw9PN6KSriN80gvuvTeOEJ6qkyM3H1ca1CmuyWrJiZ5lpJT/RYP/AomNS&#10;46NnqA3zjOyt/A2qk9yCg8ZPOHQJNI3kIuaA2WTpq2weWmZEzAXFceYsk/t/sPzL4Zslsi5pPqdE&#10;sw5r9CgGT97DQKZBnt64AqMeDMb5AY+xzDFVZ+6B/3BEw7pleifurIW+FaxGelm4mVxcHXFcAKn6&#10;z1DjM2zvIQINje2CdqgGQXQs0/FcmkCF4+HVIp1NZ+ji6MvyNJ9PY/ESVjxfN9b5jwI6EoySWqx9&#10;hGeHe+cDHVY8h4TXHChZb6VScWN31VpZcmDYJ9v4xQxehSlN+pLOrjNk8heM9eb6avYnjE567Hgl&#10;u5LepOELQawIwn3QdbQ9k2q0kbPSJyWDeKOMfqiGWLNsES4HmSuoj6ithbHDcSLRaMH+oqTH7i6p&#10;+7lnVlCiPmmszyLL8zAOcZPPrlFMYi891aWHaY5QJfWUjObaxxGKEpg7rONWRoVfmJw4Y9dG4U8T&#10;Fsbich+jXv4DqycAAAD//wMAUEsDBBQABgAIAAAAIQDgDU2I2gAAAAcBAAAPAAAAZHJzL2Rvd25y&#10;ZXYueG1sTI/BTsMwEETvSPyDtUjcqFOrjaoQp0KEXhG0fIAbL0nUeJ3GbuP+PcsJjjOzmnlbbpMb&#10;xBWn0HvSsFxkIJAab3tqNXwddk8bECEasmbwhBpuGGBb3d+VprB+pk+87mMruIRCYTR0MY6FlKHp&#10;0Jmw8CMSZ99+ciaynFppJzNzuRukyrJcOtMTL3RmxNcOm9P+4jSk89tm3ClVp7k71+/1hzOnm9L6&#10;8SG9PIOImOLfMfziMzpUzHT0F7JBDBr4kahBrRUITvPlmo0jG6t8BbIq5X/+6gcAAP//AwBQSwEC&#10;LQAUAAYACAAAACEAtoM4kv4AAADhAQAAEwAAAAAAAAAAAAAAAAAAAAAAW0NvbnRlbnRfVHlwZXNd&#10;LnhtbFBLAQItABQABgAIAAAAIQA4/SH/1gAAAJQBAAALAAAAAAAAAAAAAAAAAC8BAABfcmVscy8u&#10;cmVsc1BLAQItABQABgAIAAAAIQDRZTNALAIAAE8EAAAOAAAAAAAAAAAAAAAAAC4CAABkcnMvZTJv&#10;RG9jLnhtbFBLAQItABQABgAIAAAAIQDgDU2I2gAAAAcBAAAPAAAAAAAAAAAAAAAAAIYEAABkcnMv&#10;ZG93bnJldi54bWxQSwUGAAAAAAQABADzAAAAjQUAAAAA&#10;" strokecolor="#fcd735" strokeweight="4.5pt">
                <v:textbox style="mso-fit-shape-to-text:t">
                  <w:txbxContent>
                    <w:p w14:paraId="0B2477F6" w14:textId="78B091C0" w:rsidR="000C1E9F" w:rsidRPr="00260A2C" w:rsidRDefault="00BA6A9F">
                      <w:pPr>
                        <w:jc w:val="both"/>
                        <w:rPr>
                          <w:rFonts w:ascii="Arial" w:hAnsi="Arial" w:cs="Arial"/>
                          <w:b/>
                          <w:bCs/>
                          <w:sz w:val="22"/>
                          <w:szCs w:val="22"/>
                          <w:lang w:val="el-GR"/>
                        </w:rPr>
                      </w:pPr>
                      <w:r w:rsidRPr="00260A2C">
                        <w:rPr>
                          <w:rFonts w:ascii="Arial" w:hAnsi="Arial" w:cs="Arial"/>
                          <w:b/>
                          <w:bCs/>
                          <w:sz w:val="22"/>
                          <w:szCs w:val="22"/>
                          <w:lang w:val="el-GR"/>
                        </w:rPr>
                        <w:t>ΜΗΝ ΞΕΧΝ</w:t>
                      </w:r>
                      <w:r w:rsidR="00A22239">
                        <w:rPr>
                          <w:rFonts w:ascii="Arial" w:hAnsi="Arial" w:cs="Arial"/>
                          <w:b/>
                          <w:bCs/>
                          <w:sz w:val="22"/>
                          <w:szCs w:val="22"/>
                          <w:lang w:val="el-GR"/>
                        </w:rPr>
                        <w:t>Α</w:t>
                      </w:r>
                      <w:r w:rsidRPr="00260A2C">
                        <w:rPr>
                          <w:rFonts w:ascii="Arial" w:hAnsi="Arial" w:cs="Arial"/>
                          <w:b/>
                          <w:bCs/>
                          <w:sz w:val="22"/>
                          <w:szCs w:val="22"/>
                          <w:lang w:val="el-GR"/>
                        </w:rPr>
                        <w:t>ΤΕ!</w:t>
                      </w:r>
                    </w:p>
                    <w:p w14:paraId="111AD92F" w14:textId="4387225A" w:rsidR="000C1E9F" w:rsidRPr="00260A2C" w:rsidRDefault="00BA6A9F">
                      <w:pPr>
                        <w:jc w:val="both"/>
                        <w:rPr>
                          <w:rFonts w:ascii="Arial" w:hAnsi="Arial" w:cs="Arial"/>
                          <w:sz w:val="22"/>
                          <w:szCs w:val="22"/>
                          <w:lang w:val="el-GR"/>
                        </w:rPr>
                      </w:pPr>
                      <w:r w:rsidRPr="00260A2C">
                        <w:rPr>
                          <w:rFonts w:ascii="Arial" w:hAnsi="Arial" w:cs="Arial"/>
                          <w:sz w:val="22"/>
                          <w:szCs w:val="22"/>
                          <w:lang w:val="el-GR"/>
                        </w:rPr>
                        <w:t>Η</w:t>
                      </w:r>
                      <w:r w:rsidR="00E71999" w:rsidRPr="00C70A1E">
                        <w:rPr>
                          <w:rFonts w:ascii="Arial" w:hAnsi="Arial" w:cs="Arial"/>
                          <w:sz w:val="22"/>
                          <w:szCs w:val="22"/>
                          <w:lang w:val="el-GR"/>
                        </w:rPr>
                        <w:t xml:space="preserve"> </w:t>
                      </w:r>
                      <w:r w:rsidR="00E71999">
                        <w:rPr>
                          <w:rFonts w:ascii="Arial" w:hAnsi="Arial" w:cs="Arial"/>
                          <w:sz w:val="22"/>
                          <w:szCs w:val="22"/>
                          <w:lang w:val="el-GR"/>
                        </w:rPr>
                        <w:t>εκπαιδευτική</w:t>
                      </w:r>
                      <w:r w:rsidR="00062C7A">
                        <w:rPr>
                          <w:rFonts w:ascii="Arial" w:hAnsi="Arial" w:cs="Arial"/>
                          <w:sz w:val="22"/>
                          <w:szCs w:val="22"/>
                          <w:lang w:val="el-GR"/>
                        </w:rPr>
                        <w:t xml:space="preserve"> </w:t>
                      </w:r>
                      <w:r w:rsidRPr="00260A2C">
                        <w:rPr>
                          <w:rFonts w:ascii="Arial" w:hAnsi="Arial" w:cs="Arial"/>
                          <w:sz w:val="22"/>
                          <w:szCs w:val="22"/>
                          <w:lang w:val="el-GR"/>
                        </w:rPr>
                        <w:t xml:space="preserve">ομάδα θα πρέπει να συνεργάζεται για να δημιουργήσει ένα προσεγμένο, ασφαλές, σταθερό, εκπαιδευτικό, όμορφο και τακτοποιημένο χώρο. </w:t>
                      </w:r>
                      <w:r w:rsidR="00E71999">
                        <w:rPr>
                          <w:rFonts w:ascii="Arial" w:hAnsi="Arial" w:cs="Arial"/>
                          <w:sz w:val="22"/>
                          <w:szCs w:val="22"/>
                          <w:lang w:val="el-GR"/>
                        </w:rPr>
                        <w:t>Οι συνάδελφοι θ</w:t>
                      </w:r>
                      <w:r w:rsidRPr="00260A2C">
                        <w:rPr>
                          <w:rFonts w:ascii="Arial" w:hAnsi="Arial" w:cs="Arial"/>
                          <w:sz w:val="22"/>
                          <w:szCs w:val="22"/>
                          <w:lang w:val="el-GR"/>
                        </w:rPr>
                        <w:t>α πρέπει να υποστηρίζουν ο ένας τον άλλον, να είναι ευγενικοί μεταξύ τους, να εκτιμούν ο ένας τα δυνατά σημεία του άλλου και να βοηθούν ο ένας τον άλλον να μαθαίνει.</w:t>
                      </w:r>
                    </w:p>
                  </w:txbxContent>
                </v:textbox>
                <w10:wrap type="square" anchorx="margin"/>
              </v:shape>
            </w:pict>
          </mc:Fallback>
        </mc:AlternateContent>
      </w:r>
    </w:p>
    <w:p w14:paraId="00A17A26" w14:textId="77777777" w:rsidR="00032FF3" w:rsidRPr="009D278C" w:rsidRDefault="00032FF3" w:rsidP="00032FF3">
      <w:pPr>
        <w:jc w:val="both"/>
        <w:rPr>
          <w:rFonts w:asciiTheme="minorHAnsi" w:hAnsiTheme="minorHAnsi" w:cstheme="minorHAnsi"/>
          <w:b/>
          <w:bCs/>
          <w:lang w:val="en-US"/>
        </w:rPr>
      </w:pPr>
    </w:p>
    <w:p w14:paraId="4DD7C1EB" w14:textId="77777777" w:rsidR="00032FF3" w:rsidRDefault="00032FF3" w:rsidP="00032FF3">
      <w:pPr>
        <w:jc w:val="both"/>
        <w:rPr>
          <w:rFonts w:asciiTheme="minorHAnsi" w:hAnsiTheme="minorHAnsi" w:cstheme="minorHAnsi"/>
          <w:b/>
          <w:bCs/>
          <w:lang w:val="en-US"/>
        </w:rPr>
      </w:pPr>
    </w:p>
    <w:p w14:paraId="69374476" w14:textId="77777777" w:rsidR="00032FF3" w:rsidRDefault="00032FF3" w:rsidP="00032FF3">
      <w:pPr>
        <w:jc w:val="both"/>
        <w:rPr>
          <w:rFonts w:asciiTheme="minorHAnsi" w:hAnsiTheme="minorHAnsi" w:cstheme="minorHAnsi"/>
          <w:b/>
          <w:bCs/>
          <w:lang w:val="en-US"/>
        </w:rPr>
      </w:pPr>
      <w:r w:rsidRPr="00C37993">
        <w:rPr>
          <w:rFonts w:cs="Calibri"/>
          <w:noProof/>
          <w:color w:val="000000" w:themeColor="text1"/>
          <w:lang w:val="en-US"/>
        </w:rPr>
        <w:drawing>
          <wp:inline distT="0" distB="0" distL="0" distR="0" wp14:anchorId="02944F83" wp14:editId="0EBB140F">
            <wp:extent cx="605790" cy="584259"/>
            <wp:effectExtent l="0" t="0" r="3810" b="0"/>
            <wp:docPr id="117" name="Picture 117"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schematic&#10;&#10;Description automatically generated"/>
                    <pic:cNvPicPr/>
                  </pic:nvPicPr>
                  <pic:blipFill>
                    <a:blip r:embed="rId15" cstate="print">
                      <a:extLst>
                        <a:ext uri="{BEBA8EAE-BF5A-486C-A8C5-ECC9F3942E4B}">
                          <a14:imgProps xmlns:a14="http://schemas.microsoft.com/office/drawing/2010/main">
                            <a14:imgLayer r:embed="rId16">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619846" cy="597815"/>
                    </a:xfrm>
                    <a:prstGeom prst="rect">
                      <a:avLst/>
                    </a:prstGeom>
                  </pic:spPr>
                </pic:pic>
              </a:graphicData>
            </a:graphic>
          </wp:inline>
        </w:drawing>
      </w:r>
    </w:p>
    <w:p w14:paraId="084A6459" w14:textId="4815A1CA" w:rsidR="00032FF3" w:rsidRDefault="00032FF3" w:rsidP="00032FF3">
      <w:pPr>
        <w:jc w:val="both"/>
        <w:rPr>
          <w:rFonts w:asciiTheme="minorHAnsi" w:hAnsiTheme="minorHAnsi" w:cstheme="minorHAnsi"/>
          <w:u w:val="single"/>
          <w:lang w:val="en-US"/>
        </w:rPr>
      </w:pPr>
    </w:p>
    <w:p w14:paraId="00EC8E11" w14:textId="05A8AC53" w:rsidR="00131F02" w:rsidRDefault="00131F02" w:rsidP="00032FF3">
      <w:pPr>
        <w:jc w:val="both"/>
        <w:rPr>
          <w:rFonts w:asciiTheme="minorHAnsi" w:hAnsiTheme="minorHAnsi" w:cstheme="minorHAnsi"/>
          <w:u w:val="single"/>
          <w:lang w:val="en-US"/>
        </w:rPr>
      </w:pPr>
    </w:p>
    <w:p w14:paraId="32E79BF5" w14:textId="704DCC40" w:rsidR="00131F02" w:rsidRDefault="00131F02" w:rsidP="00032FF3">
      <w:pPr>
        <w:jc w:val="both"/>
        <w:rPr>
          <w:rFonts w:asciiTheme="minorHAnsi" w:hAnsiTheme="minorHAnsi" w:cstheme="minorHAnsi"/>
          <w:u w:val="single"/>
          <w:lang w:val="en-US"/>
        </w:rPr>
      </w:pPr>
    </w:p>
    <w:p w14:paraId="73A1A13E" w14:textId="2D4C1516" w:rsidR="00114EC0" w:rsidRDefault="00114EC0" w:rsidP="00032FF3">
      <w:pPr>
        <w:jc w:val="both"/>
        <w:rPr>
          <w:rFonts w:asciiTheme="minorHAnsi" w:hAnsiTheme="minorHAnsi" w:cstheme="minorHAnsi"/>
          <w:u w:val="single"/>
          <w:lang w:val="en-US"/>
        </w:rPr>
      </w:pPr>
    </w:p>
    <w:p w14:paraId="5AD1AA82" w14:textId="77777777" w:rsidR="00114EC0" w:rsidRDefault="00114EC0" w:rsidP="00032FF3">
      <w:pPr>
        <w:jc w:val="both"/>
        <w:rPr>
          <w:rFonts w:asciiTheme="minorHAnsi" w:hAnsiTheme="minorHAnsi" w:cstheme="minorHAnsi"/>
          <w:u w:val="single"/>
          <w:lang w:val="en-US"/>
        </w:rPr>
      </w:pPr>
    </w:p>
    <w:p w14:paraId="28F85904" w14:textId="77777777" w:rsidR="00032FF3" w:rsidRDefault="00032FF3" w:rsidP="00032FF3">
      <w:pPr>
        <w:jc w:val="both"/>
        <w:rPr>
          <w:rFonts w:asciiTheme="minorHAnsi" w:hAnsiTheme="minorHAnsi" w:cstheme="minorHAnsi"/>
          <w:u w:val="single"/>
          <w:lang w:val="en-US"/>
        </w:rPr>
      </w:pPr>
    </w:p>
    <w:p w14:paraId="5A7BA826" w14:textId="00D40948" w:rsidR="000C1E9F" w:rsidRPr="00405F86" w:rsidRDefault="00BA6A9F">
      <w:pPr>
        <w:jc w:val="both"/>
        <w:rPr>
          <w:rFonts w:ascii="Arial" w:hAnsi="Arial" w:cs="Arial"/>
          <w:sz w:val="22"/>
          <w:szCs w:val="22"/>
          <w:lang w:val="el-GR"/>
        </w:rPr>
      </w:pPr>
      <w:r w:rsidRPr="00405F86">
        <w:rPr>
          <w:rFonts w:ascii="Arial" w:hAnsi="Arial" w:cs="Arial"/>
          <w:sz w:val="22"/>
          <w:szCs w:val="22"/>
          <w:u w:val="single"/>
          <w:lang w:val="el-GR"/>
        </w:rPr>
        <w:t>Χαρακτηριστικά</w:t>
      </w:r>
      <w:r w:rsidR="00131F02">
        <w:rPr>
          <w:rFonts w:ascii="Arial" w:hAnsi="Arial" w:cs="Arial"/>
          <w:sz w:val="22"/>
          <w:szCs w:val="22"/>
          <w:u w:val="single"/>
          <w:lang w:val="el-GR"/>
        </w:rPr>
        <w:t xml:space="preserve"> ενός αποτελεσματικού εκπαιδευτικού/δασκάλου</w:t>
      </w:r>
      <w:r w:rsidR="00147551">
        <w:rPr>
          <w:rFonts w:ascii="Arial" w:hAnsi="Arial" w:cs="Arial"/>
          <w:sz w:val="22"/>
          <w:szCs w:val="22"/>
          <w:u w:val="single"/>
          <w:lang w:val="el-GR"/>
        </w:rPr>
        <w:t>/ας</w:t>
      </w:r>
      <w:r w:rsidRPr="00405F86">
        <w:rPr>
          <w:rFonts w:ascii="Arial" w:hAnsi="Arial" w:cs="Arial"/>
          <w:b/>
          <w:bCs/>
          <w:sz w:val="22"/>
          <w:szCs w:val="22"/>
          <w:lang w:val="el-GR"/>
        </w:rPr>
        <w:t>:</w:t>
      </w:r>
      <w:r w:rsidRPr="00405F86">
        <w:rPr>
          <w:rFonts w:ascii="Arial" w:hAnsi="Arial" w:cs="Arial"/>
          <w:sz w:val="22"/>
          <w:szCs w:val="22"/>
          <w:lang w:val="el-GR"/>
        </w:rPr>
        <w:t xml:space="preserve"> </w:t>
      </w:r>
    </w:p>
    <w:p w14:paraId="54EE8E66" w14:textId="77777777" w:rsidR="000C1E9F" w:rsidRPr="00405F86" w:rsidRDefault="00BA6A9F">
      <w:pPr>
        <w:jc w:val="both"/>
        <w:rPr>
          <w:rFonts w:ascii="Arial" w:hAnsi="Arial" w:cs="Arial"/>
          <w:sz w:val="22"/>
          <w:szCs w:val="22"/>
          <w:lang w:val="el-GR"/>
        </w:rPr>
      </w:pPr>
      <w:r w:rsidRPr="0022203E">
        <w:rPr>
          <w:rFonts w:ascii="Arial" w:hAnsi="Arial" w:cs="Arial"/>
          <w:noProof/>
          <w:sz w:val="22"/>
          <w:szCs w:val="22"/>
          <w:lang w:val="en-US"/>
        </w:rPr>
        <mc:AlternateContent>
          <mc:Choice Requires="wps">
            <w:drawing>
              <wp:anchor distT="45720" distB="45720" distL="114300" distR="114300" simplePos="0" relativeHeight="251659264" behindDoc="0" locked="0" layoutInCell="1" allowOverlap="1" wp14:anchorId="39FD3129" wp14:editId="4153B4BB">
                <wp:simplePos x="0" y="0"/>
                <wp:positionH relativeFrom="margin">
                  <wp:posOffset>2221230</wp:posOffset>
                </wp:positionH>
                <wp:positionV relativeFrom="paragraph">
                  <wp:posOffset>111760</wp:posOffset>
                </wp:positionV>
                <wp:extent cx="2360930" cy="1404620"/>
                <wp:effectExtent l="0" t="0" r="381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77AB202" w14:textId="77777777" w:rsidR="000C1E9F" w:rsidRDefault="00BA6A9F">
                            <w:pPr>
                              <w:pStyle w:val="ListParagraph"/>
                              <w:numPr>
                                <w:ilvl w:val="0"/>
                                <w:numId w:val="2"/>
                              </w:numPr>
                              <w:jc w:val="both"/>
                              <w:rPr>
                                <w:rFonts w:ascii="Arial" w:hAnsi="Arial" w:cs="Arial"/>
                                <w:sz w:val="22"/>
                                <w:szCs w:val="22"/>
                                <w:lang w:val="en-US"/>
                              </w:rPr>
                            </w:pPr>
                            <w:proofErr w:type="spellStart"/>
                            <w:r w:rsidRPr="0022203E">
                              <w:rPr>
                                <w:rFonts w:ascii="Arial" w:hAnsi="Arial" w:cs="Arial"/>
                                <w:sz w:val="22"/>
                                <w:szCs w:val="22"/>
                                <w:lang w:val="en-US"/>
                              </w:rPr>
                              <w:t>Συνε</w:t>
                            </w:r>
                            <w:proofErr w:type="spellEnd"/>
                            <w:r w:rsidRPr="0022203E">
                              <w:rPr>
                                <w:rFonts w:ascii="Arial" w:hAnsi="Arial" w:cs="Arial"/>
                                <w:sz w:val="22"/>
                                <w:szCs w:val="22"/>
                                <w:lang w:val="en-US"/>
                              </w:rPr>
                              <w:t>πής</w:t>
                            </w:r>
                          </w:p>
                          <w:p w14:paraId="090BBAEA" w14:textId="25B4AC00" w:rsidR="000C1E9F" w:rsidRDefault="00BA6A9F">
                            <w:pPr>
                              <w:pStyle w:val="ListParagraph"/>
                              <w:numPr>
                                <w:ilvl w:val="0"/>
                                <w:numId w:val="2"/>
                              </w:numPr>
                              <w:jc w:val="both"/>
                              <w:rPr>
                                <w:rFonts w:ascii="Arial" w:hAnsi="Arial" w:cs="Arial"/>
                                <w:sz w:val="22"/>
                                <w:szCs w:val="22"/>
                                <w:lang w:val="en-US"/>
                              </w:rPr>
                            </w:pPr>
                            <w:proofErr w:type="spellStart"/>
                            <w:r w:rsidRPr="0022203E">
                              <w:rPr>
                                <w:rFonts w:ascii="Arial" w:hAnsi="Arial" w:cs="Arial"/>
                                <w:sz w:val="22"/>
                                <w:szCs w:val="22"/>
                                <w:lang w:val="en-US"/>
                              </w:rPr>
                              <w:t>Προετοιμ</w:t>
                            </w:r>
                            <w:proofErr w:type="spellEnd"/>
                            <w:r w:rsidRPr="0022203E">
                              <w:rPr>
                                <w:rFonts w:ascii="Arial" w:hAnsi="Arial" w:cs="Arial"/>
                                <w:sz w:val="22"/>
                                <w:szCs w:val="22"/>
                                <w:lang w:val="en-US"/>
                              </w:rPr>
                              <w:t>ασμένο</w:t>
                            </w:r>
                            <w:r w:rsidR="00637D5B">
                              <w:rPr>
                                <w:rFonts w:ascii="Arial" w:hAnsi="Arial" w:cs="Arial"/>
                                <w:sz w:val="22"/>
                                <w:szCs w:val="22"/>
                                <w:lang w:val="el-GR"/>
                              </w:rPr>
                              <w:t>ς</w:t>
                            </w:r>
                            <w:r w:rsidR="00147551">
                              <w:rPr>
                                <w:rFonts w:ascii="Arial" w:hAnsi="Arial" w:cs="Arial"/>
                                <w:sz w:val="22"/>
                                <w:szCs w:val="22"/>
                                <w:lang w:val="el-GR"/>
                              </w:rPr>
                              <w:t>/η</w:t>
                            </w:r>
                          </w:p>
                          <w:p w14:paraId="220E61BA" w14:textId="699D6D43" w:rsidR="000C1E9F" w:rsidRDefault="00BA6A9F">
                            <w:pPr>
                              <w:pStyle w:val="ListParagraph"/>
                              <w:numPr>
                                <w:ilvl w:val="0"/>
                                <w:numId w:val="2"/>
                              </w:numPr>
                              <w:jc w:val="both"/>
                              <w:rPr>
                                <w:rFonts w:ascii="Arial" w:hAnsi="Arial" w:cs="Arial"/>
                                <w:sz w:val="22"/>
                                <w:szCs w:val="22"/>
                                <w:lang w:val="en-US"/>
                              </w:rPr>
                            </w:pPr>
                            <w:proofErr w:type="spellStart"/>
                            <w:r w:rsidRPr="0022203E">
                              <w:rPr>
                                <w:rFonts w:ascii="Arial" w:hAnsi="Arial" w:cs="Arial"/>
                                <w:sz w:val="22"/>
                                <w:szCs w:val="22"/>
                                <w:lang w:val="en-US"/>
                              </w:rPr>
                              <w:t>Δημιουργικό</w:t>
                            </w:r>
                            <w:proofErr w:type="spellEnd"/>
                            <w:r w:rsidR="00637D5B">
                              <w:rPr>
                                <w:rFonts w:ascii="Arial" w:hAnsi="Arial" w:cs="Arial"/>
                                <w:sz w:val="22"/>
                                <w:szCs w:val="22"/>
                                <w:lang w:val="el-GR"/>
                              </w:rPr>
                              <w:t>ς</w:t>
                            </w:r>
                            <w:r w:rsidR="00147551">
                              <w:rPr>
                                <w:rFonts w:ascii="Arial" w:hAnsi="Arial" w:cs="Arial"/>
                                <w:sz w:val="22"/>
                                <w:szCs w:val="22"/>
                                <w:lang w:val="el-GR"/>
                              </w:rPr>
                              <w:t>/ή</w:t>
                            </w:r>
                          </w:p>
                          <w:p w14:paraId="1CC7D153" w14:textId="7B5D36FD" w:rsidR="000C1E9F" w:rsidRDefault="00BA6A9F">
                            <w:pPr>
                              <w:pStyle w:val="ListParagraph"/>
                              <w:numPr>
                                <w:ilvl w:val="0"/>
                                <w:numId w:val="2"/>
                              </w:numPr>
                              <w:jc w:val="both"/>
                              <w:rPr>
                                <w:rFonts w:ascii="Arial" w:hAnsi="Arial" w:cs="Arial"/>
                                <w:sz w:val="22"/>
                                <w:szCs w:val="22"/>
                                <w:lang w:val="en-US"/>
                              </w:rPr>
                            </w:pPr>
                            <w:proofErr w:type="spellStart"/>
                            <w:r w:rsidRPr="0022203E">
                              <w:rPr>
                                <w:rFonts w:ascii="Arial" w:hAnsi="Arial" w:cs="Arial"/>
                                <w:sz w:val="22"/>
                                <w:szCs w:val="22"/>
                                <w:lang w:val="en-US"/>
                              </w:rPr>
                              <w:t>Σε</w:t>
                            </w:r>
                            <w:proofErr w:type="spellEnd"/>
                            <w:r w:rsidRPr="0022203E">
                              <w:rPr>
                                <w:rFonts w:ascii="Arial" w:hAnsi="Arial" w:cs="Arial"/>
                                <w:sz w:val="22"/>
                                <w:szCs w:val="22"/>
                                <w:lang w:val="en-US"/>
                              </w:rPr>
                              <w:t>βαστό</w:t>
                            </w:r>
                            <w:r w:rsidR="00637D5B">
                              <w:rPr>
                                <w:rFonts w:ascii="Arial" w:hAnsi="Arial" w:cs="Arial"/>
                                <w:sz w:val="22"/>
                                <w:szCs w:val="22"/>
                                <w:lang w:val="el-GR"/>
                              </w:rPr>
                              <w:t>ς</w:t>
                            </w:r>
                            <w:r w:rsidR="00147551">
                              <w:rPr>
                                <w:rFonts w:ascii="Arial" w:hAnsi="Arial" w:cs="Arial"/>
                                <w:sz w:val="22"/>
                                <w:szCs w:val="22"/>
                                <w:lang w:val="el-GR"/>
                              </w:rPr>
                              <w:t>/ή</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FD3129" id="_x0000_s1048" type="#_x0000_t202" style="position:absolute;left:0;text-align:left;margin-left:174.9pt;margin-top:8.8pt;width:185.9pt;height:110.6pt;z-index:2516592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TyGIQIAACQEAAAOAAAAZHJzL2Uyb0RvYy54bWysU9uO2yAQfa/Uf0C8N3acSzdWnNU221SV&#10;thdptx+AMY5RgaFAYqdf3wFns9H2rSoPCJjhcObMYX07aEWOwnkJpqLTSU6JMBwaafYV/fG0e3dD&#10;iQ/MNEyBERU9CU9vN2/frHtbigI6UI1wBEGML3tb0S4EW2aZ553QzE/ACoPBFpxmAbdunzWO9Yiu&#10;VVbk+TLrwTXWARfe4+n9GKSbhN+2godvbetFIKqiyC2k2aW5jnO2WbNy75jtJD/TYP/AQjNp8NEL&#10;1D0LjByc/AtKS+7AQxsmHHQGbSu5SDVgNdP8VTWPHbMi1YLieHuRyf8/WP71+N0R2VR0RolhGlv0&#10;JIZAPsBAiqhOb32JSY8W08KAx9jlVKm3D8B/emJg2zGzF3fOQd8J1iC7abyZXV0dcXwEqfsv0OAz&#10;7BAgAQ2t01E6FIMgOnbpdOlMpMLxsJgt89UMQxxj03k+Xxapdxkrn69b58MnAZrERUUdtj7Bs+OD&#10;D5EOK59T4mselGx2Uqm0cft6qxw5MrTJLo1Uwas0ZUhf0dWiWCRkA/F+cpCWAW2spK7oTR7HaKwo&#10;x0fTpJTApBrXyESZsz5RklGcMNRDasRYWRSvhuaEijkYbYvfDBcduN+U9GjZivpfB+YEJeqzQdVX&#10;0/k8ejxt5ov3CETcdaS+jjDDEaqigZJxuQ3pXyQ97B12ZyeTbi9MzpzRiknO87eJXr/ep6yXz735&#10;AwAA//8DAFBLAwQUAAYACAAAACEArUsg9+AAAAAKAQAADwAAAGRycy9kb3ducmV2LnhtbEyPzU7D&#10;MBCE70i8g7VIXBB14qI2hDhV+btwawkSx23sJoF4HcVuG3h6lhPcZjWjmW+L1eR6cbRj6DxpSGcJ&#10;CEu1Nx01GqrX5+sMRIhIBntPVsOXDbAqz88KzI0/0cYet7ERXEIhRw1tjEMuZahb6zDM/GCJvb0f&#10;HUY+x0aaEU9c7nqpkmQhHXbECy0O9qG19ef24DR831eP66ermO5VfFdvG/dS1R+o9eXFtL4DEe0U&#10;/8Lwi8/oUDLTzh/IBNFrmN/cMnpkY7kAwYGlSlnsNKh5loEsC/n/hfIHAAD//wMAUEsBAi0AFAAG&#10;AAgAAAAhALaDOJL+AAAA4QEAABMAAAAAAAAAAAAAAAAAAAAAAFtDb250ZW50X1R5cGVzXS54bWxQ&#10;SwECLQAUAAYACAAAACEAOP0h/9YAAACUAQAACwAAAAAAAAAAAAAAAAAvAQAAX3JlbHMvLnJlbHNQ&#10;SwECLQAUAAYACAAAACEAp/E8hiECAAAkBAAADgAAAAAAAAAAAAAAAAAuAgAAZHJzL2Uyb0RvYy54&#10;bWxQSwECLQAUAAYACAAAACEArUsg9+AAAAAKAQAADwAAAAAAAAAAAAAAAAB7BAAAZHJzL2Rvd25y&#10;ZXYueG1sUEsFBgAAAAAEAAQA8wAAAIgFAAAAAA==&#10;" stroked="f">
                <v:textbox style="mso-fit-shape-to-text:t">
                  <w:txbxContent>
                    <w:p w14:paraId="077AB202" w14:textId="77777777" w:rsidR="000C1E9F" w:rsidRDefault="00BA6A9F">
                      <w:pPr>
                        <w:pStyle w:val="ListParagraph"/>
                        <w:numPr>
                          <w:ilvl w:val="0"/>
                          <w:numId w:val="2"/>
                        </w:numPr>
                        <w:jc w:val="both"/>
                        <w:rPr>
                          <w:rFonts w:ascii="Arial" w:hAnsi="Arial" w:cs="Arial"/>
                          <w:sz w:val="22"/>
                          <w:szCs w:val="22"/>
                          <w:lang w:val="en-US"/>
                        </w:rPr>
                      </w:pPr>
                      <w:proofErr w:type="spellStart"/>
                      <w:r w:rsidRPr="0022203E">
                        <w:rPr>
                          <w:rFonts w:ascii="Arial" w:hAnsi="Arial" w:cs="Arial"/>
                          <w:sz w:val="22"/>
                          <w:szCs w:val="22"/>
                          <w:lang w:val="en-US"/>
                        </w:rPr>
                        <w:t>Συνε</w:t>
                      </w:r>
                      <w:proofErr w:type="spellEnd"/>
                      <w:r w:rsidRPr="0022203E">
                        <w:rPr>
                          <w:rFonts w:ascii="Arial" w:hAnsi="Arial" w:cs="Arial"/>
                          <w:sz w:val="22"/>
                          <w:szCs w:val="22"/>
                          <w:lang w:val="en-US"/>
                        </w:rPr>
                        <w:t>πής</w:t>
                      </w:r>
                    </w:p>
                    <w:p w14:paraId="090BBAEA" w14:textId="25B4AC00" w:rsidR="000C1E9F" w:rsidRDefault="00BA6A9F">
                      <w:pPr>
                        <w:pStyle w:val="ListParagraph"/>
                        <w:numPr>
                          <w:ilvl w:val="0"/>
                          <w:numId w:val="2"/>
                        </w:numPr>
                        <w:jc w:val="both"/>
                        <w:rPr>
                          <w:rFonts w:ascii="Arial" w:hAnsi="Arial" w:cs="Arial"/>
                          <w:sz w:val="22"/>
                          <w:szCs w:val="22"/>
                          <w:lang w:val="en-US"/>
                        </w:rPr>
                      </w:pPr>
                      <w:proofErr w:type="spellStart"/>
                      <w:r w:rsidRPr="0022203E">
                        <w:rPr>
                          <w:rFonts w:ascii="Arial" w:hAnsi="Arial" w:cs="Arial"/>
                          <w:sz w:val="22"/>
                          <w:szCs w:val="22"/>
                          <w:lang w:val="en-US"/>
                        </w:rPr>
                        <w:t>Προετοιμ</w:t>
                      </w:r>
                      <w:proofErr w:type="spellEnd"/>
                      <w:r w:rsidRPr="0022203E">
                        <w:rPr>
                          <w:rFonts w:ascii="Arial" w:hAnsi="Arial" w:cs="Arial"/>
                          <w:sz w:val="22"/>
                          <w:szCs w:val="22"/>
                          <w:lang w:val="en-US"/>
                        </w:rPr>
                        <w:t>ασμένο</w:t>
                      </w:r>
                      <w:r w:rsidR="00637D5B">
                        <w:rPr>
                          <w:rFonts w:ascii="Arial" w:hAnsi="Arial" w:cs="Arial"/>
                          <w:sz w:val="22"/>
                          <w:szCs w:val="22"/>
                          <w:lang w:val="el-GR"/>
                        </w:rPr>
                        <w:t>ς</w:t>
                      </w:r>
                      <w:r w:rsidR="00147551">
                        <w:rPr>
                          <w:rFonts w:ascii="Arial" w:hAnsi="Arial" w:cs="Arial"/>
                          <w:sz w:val="22"/>
                          <w:szCs w:val="22"/>
                          <w:lang w:val="el-GR"/>
                        </w:rPr>
                        <w:t>/η</w:t>
                      </w:r>
                    </w:p>
                    <w:p w14:paraId="220E61BA" w14:textId="699D6D43" w:rsidR="000C1E9F" w:rsidRDefault="00BA6A9F">
                      <w:pPr>
                        <w:pStyle w:val="ListParagraph"/>
                        <w:numPr>
                          <w:ilvl w:val="0"/>
                          <w:numId w:val="2"/>
                        </w:numPr>
                        <w:jc w:val="both"/>
                        <w:rPr>
                          <w:rFonts w:ascii="Arial" w:hAnsi="Arial" w:cs="Arial"/>
                          <w:sz w:val="22"/>
                          <w:szCs w:val="22"/>
                          <w:lang w:val="en-US"/>
                        </w:rPr>
                      </w:pPr>
                      <w:proofErr w:type="spellStart"/>
                      <w:r w:rsidRPr="0022203E">
                        <w:rPr>
                          <w:rFonts w:ascii="Arial" w:hAnsi="Arial" w:cs="Arial"/>
                          <w:sz w:val="22"/>
                          <w:szCs w:val="22"/>
                          <w:lang w:val="en-US"/>
                        </w:rPr>
                        <w:t>Δημιουργικό</w:t>
                      </w:r>
                      <w:proofErr w:type="spellEnd"/>
                      <w:r w:rsidR="00637D5B">
                        <w:rPr>
                          <w:rFonts w:ascii="Arial" w:hAnsi="Arial" w:cs="Arial"/>
                          <w:sz w:val="22"/>
                          <w:szCs w:val="22"/>
                          <w:lang w:val="el-GR"/>
                        </w:rPr>
                        <w:t>ς</w:t>
                      </w:r>
                      <w:r w:rsidR="00147551">
                        <w:rPr>
                          <w:rFonts w:ascii="Arial" w:hAnsi="Arial" w:cs="Arial"/>
                          <w:sz w:val="22"/>
                          <w:szCs w:val="22"/>
                          <w:lang w:val="el-GR"/>
                        </w:rPr>
                        <w:t>/ή</w:t>
                      </w:r>
                    </w:p>
                    <w:p w14:paraId="1CC7D153" w14:textId="7B5D36FD" w:rsidR="000C1E9F" w:rsidRDefault="00BA6A9F">
                      <w:pPr>
                        <w:pStyle w:val="ListParagraph"/>
                        <w:numPr>
                          <w:ilvl w:val="0"/>
                          <w:numId w:val="2"/>
                        </w:numPr>
                        <w:jc w:val="both"/>
                        <w:rPr>
                          <w:rFonts w:ascii="Arial" w:hAnsi="Arial" w:cs="Arial"/>
                          <w:sz w:val="22"/>
                          <w:szCs w:val="22"/>
                          <w:lang w:val="en-US"/>
                        </w:rPr>
                      </w:pPr>
                      <w:proofErr w:type="spellStart"/>
                      <w:r w:rsidRPr="0022203E">
                        <w:rPr>
                          <w:rFonts w:ascii="Arial" w:hAnsi="Arial" w:cs="Arial"/>
                          <w:sz w:val="22"/>
                          <w:szCs w:val="22"/>
                          <w:lang w:val="en-US"/>
                        </w:rPr>
                        <w:t>Σε</w:t>
                      </w:r>
                      <w:proofErr w:type="spellEnd"/>
                      <w:r w:rsidRPr="0022203E">
                        <w:rPr>
                          <w:rFonts w:ascii="Arial" w:hAnsi="Arial" w:cs="Arial"/>
                          <w:sz w:val="22"/>
                          <w:szCs w:val="22"/>
                          <w:lang w:val="en-US"/>
                        </w:rPr>
                        <w:t>βαστό</w:t>
                      </w:r>
                      <w:r w:rsidR="00637D5B">
                        <w:rPr>
                          <w:rFonts w:ascii="Arial" w:hAnsi="Arial" w:cs="Arial"/>
                          <w:sz w:val="22"/>
                          <w:szCs w:val="22"/>
                          <w:lang w:val="el-GR"/>
                        </w:rPr>
                        <w:t>ς</w:t>
                      </w:r>
                      <w:r w:rsidR="00147551">
                        <w:rPr>
                          <w:rFonts w:ascii="Arial" w:hAnsi="Arial" w:cs="Arial"/>
                          <w:sz w:val="22"/>
                          <w:szCs w:val="22"/>
                          <w:lang w:val="el-GR"/>
                        </w:rPr>
                        <w:t>/ή</w:t>
                      </w:r>
                    </w:p>
                  </w:txbxContent>
                </v:textbox>
                <w10:wrap type="square" anchorx="margin"/>
              </v:shape>
            </w:pict>
          </mc:Fallback>
        </mc:AlternateContent>
      </w:r>
    </w:p>
    <w:p w14:paraId="62015614" w14:textId="17FDB333" w:rsidR="000C1E9F" w:rsidRPr="00A502D2" w:rsidRDefault="00A44FC4" w:rsidP="00A502D2">
      <w:pPr>
        <w:pStyle w:val="ListParagraph"/>
        <w:numPr>
          <w:ilvl w:val="0"/>
          <w:numId w:val="2"/>
        </w:numPr>
        <w:jc w:val="both"/>
        <w:rPr>
          <w:rFonts w:ascii="Arial" w:hAnsi="Arial" w:cs="Arial"/>
          <w:sz w:val="22"/>
          <w:szCs w:val="22"/>
          <w:lang w:val="en-US"/>
        </w:rPr>
      </w:pPr>
      <w:r>
        <w:rPr>
          <w:rFonts w:ascii="Arial" w:hAnsi="Arial" w:cs="Arial"/>
          <w:sz w:val="22"/>
          <w:szCs w:val="22"/>
          <w:lang w:val="el-GR"/>
        </w:rPr>
        <w:t>Είναι</w:t>
      </w:r>
      <w:r w:rsidR="00BA6A9F" w:rsidRPr="0022203E">
        <w:rPr>
          <w:rFonts w:ascii="Arial" w:hAnsi="Arial" w:cs="Arial"/>
          <w:sz w:val="22"/>
          <w:szCs w:val="22"/>
          <w:lang w:val="en-US"/>
        </w:rPr>
        <w:t xml:space="preserve"> </w:t>
      </w:r>
      <w:proofErr w:type="spellStart"/>
      <w:r w:rsidR="00BA6A9F" w:rsidRPr="0022203E">
        <w:rPr>
          <w:rFonts w:ascii="Arial" w:hAnsi="Arial" w:cs="Arial"/>
          <w:sz w:val="22"/>
          <w:szCs w:val="22"/>
          <w:lang w:val="en-US"/>
        </w:rPr>
        <w:t>ερευνητής</w:t>
      </w:r>
      <w:proofErr w:type="spellEnd"/>
      <w:r w:rsidR="00147551">
        <w:rPr>
          <w:rFonts w:ascii="Arial" w:hAnsi="Arial" w:cs="Arial"/>
          <w:sz w:val="22"/>
          <w:szCs w:val="22"/>
          <w:lang w:val="el-GR"/>
        </w:rPr>
        <w:t>/ρια</w:t>
      </w:r>
    </w:p>
    <w:p w14:paraId="685017A1" w14:textId="49AB7205" w:rsidR="000C1E9F" w:rsidRDefault="00BA6A9F">
      <w:pPr>
        <w:pStyle w:val="ListParagraph"/>
        <w:numPr>
          <w:ilvl w:val="0"/>
          <w:numId w:val="2"/>
        </w:numPr>
        <w:jc w:val="both"/>
        <w:rPr>
          <w:rFonts w:ascii="Arial" w:hAnsi="Arial" w:cs="Arial"/>
          <w:sz w:val="22"/>
          <w:szCs w:val="22"/>
          <w:lang w:val="en-US"/>
        </w:rPr>
      </w:pPr>
      <w:r w:rsidRPr="0022203E">
        <w:rPr>
          <w:rFonts w:ascii="Arial" w:hAnsi="Arial" w:cs="Arial"/>
          <w:sz w:val="22"/>
          <w:szCs w:val="22"/>
          <w:lang w:val="en-US"/>
        </w:rPr>
        <w:t>Παρα</w:t>
      </w:r>
      <w:proofErr w:type="spellStart"/>
      <w:r w:rsidRPr="0022203E">
        <w:rPr>
          <w:rFonts w:ascii="Arial" w:hAnsi="Arial" w:cs="Arial"/>
          <w:sz w:val="22"/>
          <w:szCs w:val="22"/>
          <w:lang w:val="en-US"/>
        </w:rPr>
        <w:t>τηρητικός</w:t>
      </w:r>
      <w:proofErr w:type="spellEnd"/>
      <w:r w:rsidR="00147551">
        <w:rPr>
          <w:rFonts w:ascii="Arial" w:hAnsi="Arial" w:cs="Arial"/>
          <w:sz w:val="22"/>
          <w:szCs w:val="22"/>
          <w:lang w:val="el-GR"/>
        </w:rPr>
        <w:t>/ή</w:t>
      </w:r>
    </w:p>
    <w:p w14:paraId="63A75793" w14:textId="00D8CC8A" w:rsidR="000C1E9F" w:rsidRDefault="00637D5B">
      <w:pPr>
        <w:pStyle w:val="ListParagraph"/>
        <w:numPr>
          <w:ilvl w:val="0"/>
          <w:numId w:val="2"/>
        </w:numPr>
        <w:jc w:val="both"/>
        <w:rPr>
          <w:rFonts w:ascii="Arial" w:hAnsi="Arial" w:cs="Arial"/>
          <w:sz w:val="22"/>
          <w:szCs w:val="22"/>
          <w:lang w:val="en-US"/>
        </w:rPr>
      </w:pPr>
      <w:r>
        <w:rPr>
          <w:rFonts w:ascii="Arial" w:hAnsi="Arial" w:cs="Arial"/>
          <w:sz w:val="22"/>
          <w:szCs w:val="22"/>
          <w:lang w:val="el-GR"/>
        </w:rPr>
        <w:t>Έχει α</w:t>
      </w:r>
      <w:proofErr w:type="spellStart"/>
      <w:r w:rsidR="00BA6A9F" w:rsidRPr="0022203E">
        <w:rPr>
          <w:rFonts w:ascii="Arial" w:hAnsi="Arial" w:cs="Arial"/>
          <w:sz w:val="22"/>
          <w:szCs w:val="22"/>
          <w:lang w:val="en-US"/>
        </w:rPr>
        <w:t>υτο</w:t>
      </w:r>
      <w:proofErr w:type="spellEnd"/>
      <w:r w:rsidR="00BA6A9F" w:rsidRPr="0022203E">
        <w:rPr>
          <w:rFonts w:ascii="Arial" w:hAnsi="Arial" w:cs="Arial"/>
          <w:sz w:val="22"/>
          <w:szCs w:val="22"/>
          <w:lang w:val="en-US"/>
        </w:rPr>
        <w:t>πεποίθηση</w:t>
      </w:r>
    </w:p>
    <w:p w14:paraId="25D7854F" w14:textId="5498F486" w:rsidR="000C1E9F" w:rsidRPr="00114EC0" w:rsidRDefault="00637D5B">
      <w:pPr>
        <w:pStyle w:val="ListParagraph"/>
        <w:numPr>
          <w:ilvl w:val="0"/>
          <w:numId w:val="2"/>
        </w:numPr>
        <w:jc w:val="both"/>
        <w:rPr>
          <w:rFonts w:ascii="Arial" w:hAnsi="Arial" w:cs="Arial"/>
          <w:sz w:val="22"/>
          <w:szCs w:val="22"/>
          <w:lang w:val="en-US"/>
        </w:rPr>
      </w:pPr>
      <w:r>
        <w:rPr>
          <w:rFonts w:ascii="Arial" w:hAnsi="Arial" w:cs="Arial"/>
          <w:sz w:val="22"/>
          <w:szCs w:val="22"/>
          <w:lang w:val="el-GR"/>
        </w:rPr>
        <w:t>Είναι ε</w:t>
      </w:r>
      <w:proofErr w:type="spellStart"/>
      <w:r w:rsidR="00BA6A9F" w:rsidRPr="0022203E">
        <w:rPr>
          <w:rFonts w:ascii="Arial" w:hAnsi="Arial" w:cs="Arial"/>
          <w:sz w:val="22"/>
          <w:szCs w:val="22"/>
          <w:lang w:val="en-US"/>
        </w:rPr>
        <w:t>υέλικτο</w:t>
      </w:r>
      <w:proofErr w:type="spellEnd"/>
      <w:r>
        <w:rPr>
          <w:rFonts w:ascii="Arial" w:hAnsi="Arial" w:cs="Arial"/>
          <w:sz w:val="22"/>
          <w:szCs w:val="22"/>
          <w:lang w:val="el-GR"/>
        </w:rPr>
        <w:t>ς</w:t>
      </w:r>
      <w:r w:rsidR="00147551">
        <w:rPr>
          <w:rFonts w:ascii="Arial" w:hAnsi="Arial" w:cs="Arial"/>
          <w:sz w:val="22"/>
          <w:szCs w:val="22"/>
          <w:lang w:val="el-GR"/>
        </w:rPr>
        <w:t>/η</w:t>
      </w:r>
    </w:p>
    <w:p w14:paraId="29EE0268" w14:textId="6C5057C6" w:rsidR="00114EC0" w:rsidRDefault="00114EC0" w:rsidP="00114EC0">
      <w:pPr>
        <w:jc w:val="both"/>
        <w:rPr>
          <w:rFonts w:ascii="Arial" w:hAnsi="Arial" w:cs="Arial"/>
          <w:sz w:val="22"/>
          <w:szCs w:val="22"/>
          <w:lang w:val="en-US"/>
        </w:rPr>
      </w:pPr>
    </w:p>
    <w:p w14:paraId="61442ACF" w14:textId="64DD4857" w:rsidR="00114EC0" w:rsidRDefault="00114EC0" w:rsidP="00114EC0">
      <w:pPr>
        <w:jc w:val="both"/>
        <w:rPr>
          <w:rFonts w:ascii="Arial" w:hAnsi="Arial" w:cs="Arial"/>
          <w:sz w:val="22"/>
          <w:szCs w:val="22"/>
          <w:lang w:val="en-US"/>
        </w:rPr>
      </w:pPr>
    </w:p>
    <w:p w14:paraId="182D2EBD" w14:textId="420A2D43" w:rsidR="00114EC0" w:rsidRDefault="00114EC0" w:rsidP="00114EC0">
      <w:pPr>
        <w:jc w:val="both"/>
        <w:rPr>
          <w:rFonts w:ascii="Arial" w:hAnsi="Arial" w:cs="Arial"/>
          <w:sz w:val="22"/>
          <w:szCs w:val="22"/>
          <w:lang w:val="en-US"/>
        </w:rPr>
      </w:pPr>
    </w:p>
    <w:p w14:paraId="1B7732B1" w14:textId="030B4266" w:rsidR="00114EC0" w:rsidRDefault="00114EC0" w:rsidP="00114EC0">
      <w:pPr>
        <w:jc w:val="both"/>
        <w:rPr>
          <w:rFonts w:ascii="Arial" w:hAnsi="Arial" w:cs="Arial"/>
          <w:sz w:val="22"/>
          <w:szCs w:val="22"/>
          <w:lang w:val="en-US"/>
        </w:rPr>
      </w:pPr>
    </w:p>
    <w:p w14:paraId="61FEF57B" w14:textId="7C476ACA" w:rsidR="00114EC0" w:rsidRDefault="00114EC0" w:rsidP="00114EC0">
      <w:pPr>
        <w:jc w:val="both"/>
        <w:rPr>
          <w:rFonts w:ascii="Arial" w:hAnsi="Arial" w:cs="Arial"/>
          <w:sz w:val="22"/>
          <w:szCs w:val="22"/>
          <w:lang w:val="en-US"/>
        </w:rPr>
      </w:pPr>
    </w:p>
    <w:p w14:paraId="5AD8BA52" w14:textId="4EA7A6E3" w:rsidR="00114EC0" w:rsidRDefault="00114EC0" w:rsidP="00114EC0">
      <w:pPr>
        <w:jc w:val="both"/>
        <w:rPr>
          <w:rFonts w:ascii="Arial" w:hAnsi="Arial" w:cs="Arial"/>
          <w:sz w:val="22"/>
          <w:szCs w:val="22"/>
          <w:lang w:val="en-US"/>
        </w:rPr>
      </w:pPr>
    </w:p>
    <w:p w14:paraId="10BA26B0" w14:textId="463A91D4" w:rsidR="00114EC0" w:rsidRDefault="00114EC0" w:rsidP="00114EC0">
      <w:pPr>
        <w:jc w:val="both"/>
        <w:rPr>
          <w:rFonts w:ascii="Arial" w:hAnsi="Arial" w:cs="Arial"/>
          <w:sz w:val="22"/>
          <w:szCs w:val="22"/>
          <w:lang w:val="en-US"/>
        </w:rPr>
      </w:pPr>
    </w:p>
    <w:p w14:paraId="4FF95452" w14:textId="78798000" w:rsidR="00114EC0" w:rsidRDefault="00114EC0" w:rsidP="00114EC0">
      <w:pPr>
        <w:jc w:val="both"/>
        <w:rPr>
          <w:rFonts w:ascii="Arial" w:hAnsi="Arial" w:cs="Arial"/>
          <w:sz w:val="22"/>
          <w:szCs w:val="22"/>
          <w:lang w:val="en-US"/>
        </w:rPr>
      </w:pPr>
    </w:p>
    <w:p w14:paraId="2A48EC53" w14:textId="77777777" w:rsidR="00032FF3" w:rsidRPr="0022203E" w:rsidRDefault="00032FF3" w:rsidP="00032FF3">
      <w:pPr>
        <w:jc w:val="both"/>
        <w:rPr>
          <w:rFonts w:ascii="Arial" w:hAnsi="Arial" w:cs="Arial"/>
          <w:sz w:val="22"/>
          <w:szCs w:val="22"/>
          <w:u w:val="single"/>
          <w:lang w:val="en-US"/>
        </w:rPr>
      </w:pPr>
    </w:p>
    <w:p w14:paraId="4A9F0158" w14:textId="2292207C" w:rsidR="000C1E9F" w:rsidRPr="00260A2C" w:rsidRDefault="00BA6A9F">
      <w:pPr>
        <w:jc w:val="both"/>
        <w:rPr>
          <w:rFonts w:ascii="Arial" w:hAnsi="Arial" w:cs="Arial"/>
          <w:sz w:val="22"/>
          <w:szCs w:val="22"/>
          <w:lang w:val="el-GR"/>
        </w:rPr>
      </w:pPr>
      <w:r w:rsidRPr="00260A2C">
        <w:rPr>
          <w:rFonts w:ascii="Arial" w:hAnsi="Arial" w:cs="Arial"/>
          <w:sz w:val="22"/>
          <w:szCs w:val="22"/>
          <w:u w:val="single"/>
          <w:lang w:val="el-GR"/>
        </w:rPr>
        <w:lastRenderedPageBreak/>
        <w:t>Ενέργειες:</w:t>
      </w:r>
      <w:r w:rsidRPr="00260A2C">
        <w:rPr>
          <w:rFonts w:ascii="Arial" w:hAnsi="Arial" w:cs="Arial"/>
          <w:sz w:val="22"/>
          <w:szCs w:val="22"/>
          <w:lang w:val="el-GR"/>
        </w:rPr>
        <w:t xml:space="preserve"> </w:t>
      </w:r>
      <w:r w:rsidR="00637D5B">
        <w:rPr>
          <w:rFonts w:ascii="Arial" w:hAnsi="Arial" w:cs="Arial"/>
          <w:sz w:val="22"/>
          <w:szCs w:val="22"/>
          <w:lang w:val="el-GR"/>
        </w:rPr>
        <w:t>Ο</w:t>
      </w:r>
      <w:r w:rsidR="00147551">
        <w:rPr>
          <w:rFonts w:ascii="Arial" w:hAnsi="Arial" w:cs="Arial"/>
          <w:sz w:val="22"/>
          <w:szCs w:val="22"/>
          <w:lang w:val="el-GR"/>
        </w:rPr>
        <w:t>/Η</w:t>
      </w:r>
      <w:r w:rsidR="00637D5B">
        <w:rPr>
          <w:rFonts w:ascii="Arial" w:hAnsi="Arial" w:cs="Arial"/>
          <w:sz w:val="22"/>
          <w:szCs w:val="22"/>
          <w:lang w:val="el-GR"/>
        </w:rPr>
        <w:t xml:space="preserve"> ε</w:t>
      </w:r>
      <w:r w:rsidRPr="00260A2C">
        <w:rPr>
          <w:rFonts w:ascii="Arial" w:hAnsi="Arial" w:cs="Arial"/>
          <w:sz w:val="22"/>
          <w:szCs w:val="22"/>
          <w:lang w:val="el-GR"/>
        </w:rPr>
        <w:t>κπαιδευτικός/</w:t>
      </w:r>
      <w:r w:rsidR="00637D5B">
        <w:rPr>
          <w:rFonts w:ascii="Arial" w:hAnsi="Arial" w:cs="Arial"/>
          <w:sz w:val="22"/>
          <w:szCs w:val="22"/>
          <w:lang w:val="el-GR"/>
        </w:rPr>
        <w:t>δάσκαλος</w:t>
      </w:r>
      <w:r w:rsidR="00147551">
        <w:rPr>
          <w:rFonts w:ascii="Arial" w:hAnsi="Arial" w:cs="Arial"/>
          <w:sz w:val="22"/>
          <w:szCs w:val="22"/>
          <w:lang w:val="el-GR"/>
        </w:rPr>
        <w:t>/α</w:t>
      </w:r>
      <w:r w:rsidRPr="00260A2C">
        <w:rPr>
          <w:rFonts w:ascii="Arial" w:hAnsi="Arial" w:cs="Arial"/>
          <w:sz w:val="22"/>
          <w:szCs w:val="22"/>
          <w:lang w:val="el-GR"/>
        </w:rPr>
        <w:t xml:space="preserve"> σε </w:t>
      </w:r>
      <w:r w:rsidR="00AE2373">
        <w:rPr>
          <w:rFonts w:ascii="Arial" w:hAnsi="Arial" w:cs="Arial"/>
          <w:sz w:val="22"/>
          <w:szCs w:val="22"/>
          <w:lang w:val="el-GR"/>
        </w:rPr>
        <w:t>«</w:t>
      </w:r>
      <w:r w:rsidRPr="00260A2C">
        <w:rPr>
          <w:rFonts w:ascii="Arial" w:hAnsi="Arial" w:cs="Arial"/>
          <w:sz w:val="22"/>
          <w:szCs w:val="22"/>
          <w:lang w:val="el-GR"/>
        </w:rPr>
        <w:t>περιβάλλον ευημερίας</w:t>
      </w:r>
      <w:r w:rsidR="00AE2373">
        <w:rPr>
          <w:rFonts w:ascii="Arial" w:hAnsi="Arial" w:cs="Arial"/>
          <w:sz w:val="22"/>
          <w:szCs w:val="22"/>
          <w:lang w:val="el-GR"/>
        </w:rPr>
        <w:t>»</w:t>
      </w:r>
      <w:r w:rsidR="001677E2">
        <w:rPr>
          <w:rFonts w:ascii="Arial" w:hAnsi="Arial" w:cs="Arial"/>
          <w:sz w:val="22"/>
          <w:szCs w:val="22"/>
          <w:lang w:val="el-GR"/>
        </w:rPr>
        <w:t>:</w:t>
      </w:r>
    </w:p>
    <w:p w14:paraId="0D912216" w14:textId="6D3FFE5A" w:rsidR="000C1E9F" w:rsidRPr="00405F86" w:rsidRDefault="000C1E9F" w:rsidP="00405F86">
      <w:pPr>
        <w:jc w:val="both"/>
        <w:rPr>
          <w:rFonts w:ascii="Arial" w:hAnsi="Arial" w:cs="Arial"/>
          <w:sz w:val="22"/>
          <w:szCs w:val="22"/>
          <w:lang w:val="el-GR"/>
        </w:rPr>
      </w:pPr>
    </w:p>
    <w:p w14:paraId="13D55CFE" w14:textId="4B0DB3B0" w:rsidR="000C1E9F" w:rsidRPr="00260A2C" w:rsidRDefault="001677E2">
      <w:pPr>
        <w:pStyle w:val="ListParagraph"/>
        <w:numPr>
          <w:ilvl w:val="0"/>
          <w:numId w:val="3"/>
        </w:numPr>
        <w:jc w:val="both"/>
        <w:rPr>
          <w:rFonts w:ascii="Arial" w:hAnsi="Arial" w:cs="Arial"/>
          <w:sz w:val="22"/>
          <w:szCs w:val="22"/>
          <w:lang w:val="el-GR"/>
        </w:rPr>
      </w:pPr>
      <w:r>
        <w:rPr>
          <w:rFonts w:ascii="Arial" w:hAnsi="Arial" w:cs="Arial"/>
          <w:sz w:val="22"/>
          <w:szCs w:val="22"/>
          <w:lang w:val="el-GR"/>
        </w:rPr>
        <w:t>Ε</w:t>
      </w:r>
      <w:r w:rsidR="00BA6A9F" w:rsidRPr="00260A2C">
        <w:rPr>
          <w:rFonts w:ascii="Arial" w:hAnsi="Arial" w:cs="Arial"/>
          <w:sz w:val="22"/>
          <w:szCs w:val="22"/>
          <w:lang w:val="el-GR"/>
        </w:rPr>
        <w:t>ξασφαλίζει ίσες ευκαιρίες για τα δύο φύλα</w:t>
      </w:r>
    </w:p>
    <w:p w14:paraId="7B5D3C2F" w14:textId="67B33D7A" w:rsidR="000C1E9F" w:rsidRPr="00260A2C" w:rsidRDefault="001677E2">
      <w:pPr>
        <w:pStyle w:val="ListParagraph"/>
        <w:numPr>
          <w:ilvl w:val="0"/>
          <w:numId w:val="3"/>
        </w:numPr>
        <w:jc w:val="both"/>
        <w:rPr>
          <w:rFonts w:ascii="Arial" w:hAnsi="Arial" w:cs="Arial"/>
          <w:sz w:val="22"/>
          <w:szCs w:val="22"/>
          <w:lang w:val="el-GR"/>
        </w:rPr>
      </w:pPr>
      <w:r>
        <w:rPr>
          <w:rFonts w:ascii="Arial" w:hAnsi="Arial" w:cs="Arial"/>
          <w:sz w:val="22"/>
          <w:szCs w:val="22"/>
          <w:lang w:val="el-GR"/>
        </w:rPr>
        <w:t>Κ</w:t>
      </w:r>
      <w:r w:rsidR="00BA6A9F" w:rsidRPr="00260A2C">
        <w:rPr>
          <w:rFonts w:ascii="Arial" w:hAnsi="Arial" w:cs="Arial"/>
          <w:sz w:val="22"/>
          <w:szCs w:val="22"/>
          <w:lang w:val="el-GR"/>
        </w:rPr>
        <w:t>ατανοεί τις αναπτυξιακές διαδικασίες των παιδιών και τον τρόπο με τον οποίο μαθαίνουν</w:t>
      </w:r>
    </w:p>
    <w:p w14:paraId="42DAD4F4" w14:textId="6753D9D5" w:rsidR="000C1E9F" w:rsidRPr="00B52374" w:rsidRDefault="001677E2">
      <w:pPr>
        <w:pStyle w:val="ListParagraph"/>
        <w:numPr>
          <w:ilvl w:val="0"/>
          <w:numId w:val="3"/>
        </w:numPr>
        <w:jc w:val="both"/>
        <w:rPr>
          <w:rFonts w:ascii="Arial" w:hAnsi="Arial" w:cs="Arial"/>
          <w:sz w:val="22"/>
          <w:szCs w:val="22"/>
          <w:lang w:val="el-GR"/>
        </w:rPr>
      </w:pPr>
      <w:r>
        <w:rPr>
          <w:rFonts w:ascii="Arial" w:hAnsi="Arial" w:cs="Arial"/>
          <w:sz w:val="22"/>
          <w:szCs w:val="22"/>
          <w:lang w:val="el-GR"/>
        </w:rPr>
        <w:t>Ε</w:t>
      </w:r>
      <w:r w:rsidR="00637D5B">
        <w:rPr>
          <w:rFonts w:ascii="Arial" w:hAnsi="Arial" w:cs="Arial"/>
          <w:sz w:val="22"/>
          <w:szCs w:val="22"/>
          <w:lang w:val="el-GR"/>
        </w:rPr>
        <w:t>ργάζεται</w:t>
      </w:r>
      <w:r w:rsidR="00BA6A9F" w:rsidRPr="00B52374">
        <w:rPr>
          <w:rFonts w:ascii="Arial" w:hAnsi="Arial" w:cs="Arial"/>
          <w:sz w:val="22"/>
          <w:szCs w:val="22"/>
          <w:lang w:val="el-GR"/>
        </w:rPr>
        <w:t xml:space="preserve"> για την ένταξη</w:t>
      </w:r>
      <w:r w:rsidR="00A36B70">
        <w:rPr>
          <w:rFonts w:ascii="Arial" w:hAnsi="Arial" w:cs="Arial"/>
          <w:sz w:val="22"/>
          <w:szCs w:val="22"/>
          <w:lang w:val="el-GR"/>
        </w:rPr>
        <w:t xml:space="preserve"> όλων των παιδιών στην τάξη</w:t>
      </w:r>
    </w:p>
    <w:p w14:paraId="60287479" w14:textId="0E302E92" w:rsidR="000C1E9F" w:rsidRPr="00260A2C" w:rsidRDefault="001677E2">
      <w:pPr>
        <w:pStyle w:val="ListParagraph"/>
        <w:numPr>
          <w:ilvl w:val="0"/>
          <w:numId w:val="3"/>
        </w:numPr>
        <w:jc w:val="both"/>
        <w:rPr>
          <w:rFonts w:ascii="Arial" w:hAnsi="Arial" w:cs="Arial"/>
          <w:sz w:val="22"/>
          <w:szCs w:val="22"/>
          <w:lang w:val="el-GR"/>
        </w:rPr>
      </w:pPr>
      <w:r>
        <w:rPr>
          <w:rFonts w:ascii="Arial" w:hAnsi="Arial" w:cs="Arial"/>
          <w:sz w:val="22"/>
          <w:szCs w:val="22"/>
          <w:lang w:val="el-GR"/>
        </w:rPr>
        <w:t>Θ</w:t>
      </w:r>
      <w:r w:rsidR="00BA6A9F" w:rsidRPr="00260A2C">
        <w:rPr>
          <w:rFonts w:ascii="Arial" w:hAnsi="Arial" w:cs="Arial"/>
          <w:sz w:val="22"/>
          <w:szCs w:val="22"/>
          <w:lang w:val="el-GR"/>
        </w:rPr>
        <w:t>εωρεί τις ατομικές διαφορές ως πλεονέκτημα</w:t>
      </w:r>
    </w:p>
    <w:p w14:paraId="0B092C03" w14:textId="69773DED" w:rsidR="000C1E9F" w:rsidRPr="00260A2C" w:rsidRDefault="001677E2">
      <w:pPr>
        <w:pStyle w:val="ListParagraph"/>
        <w:numPr>
          <w:ilvl w:val="0"/>
          <w:numId w:val="3"/>
        </w:numPr>
        <w:jc w:val="both"/>
        <w:rPr>
          <w:rFonts w:ascii="Arial" w:hAnsi="Arial" w:cs="Arial"/>
          <w:sz w:val="22"/>
          <w:szCs w:val="22"/>
          <w:lang w:val="el-GR"/>
        </w:rPr>
      </w:pPr>
      <w:r>
        <w:rPr>
          <w:rFonts w:ascii="Arial" w:hAnsi="Arial" w:cs="Arial"/>
          <w:sz w:val="22"/>
          <w:szCs w:val="22"/>
          <w:lang w:val="el-GR"/>
        </w:rPr>
        <w:t>Ε</w:t>
      </w:r>
      <w:r w:rsidR="00BA6A9F" w:rsidRPr="00260A2C">
        <w:rPr>
          <w:rFonts w:ascii="Arial" w:hAnsi="Arial" w:cs="Arial"/>
          <w:sz w:val="22"/>
          <w:szCs w:val="22"/>
          <w:lang w:val="el-GR"/>
        </w:rPr>
        <w:t>νημερώνει τα παιδιά για το τι αναμένεται από αυτά</w:t>
      </w:r>
    </w:p>
    <w:p w14:paraId="79EA31B3" w14:textId="1E8F915B" w:rsidR="000C1E9F" w:rsidRPr="00260A2C" w:rsidRDefault="001677E2">
      <w:pPr>
        <w:pStyle w:val="ListParagraph"/>
        <w:numPr>
          <w:ilvl w:val="0"/>
          <w:numId w:val="3"/>
        </w:numPr>
        <w:jc w:val="both"/>
        <w:rPr>
          <w:rFonts w:ascii="Arial" w:hAnsi="Arial" w:cs="Arial"/>
          <w:sz w:val="22"/>
          <w:szCs w:val="22"/>
          <w:lang w:val="el-GR"/>
        </w:rPr>
      </w:pPr>
      <w:r>
        <w:rPr>
          <w:rFonts w:ascii="Arial" w:hAnsi="Arial" w:cs="Arial"/>
          <w:sz w:val="22"/>
          <w:szCs w:val="22"/>
          <w:lang w:val="el-GR"/>
        </w:rPr>
        <w:t>Π</w:t>
      </w:r>
      <w:r w:rsidR="00BA6A9F" w:rsidRPr="00260A2C">
        <w:rPr>
          <w:rFonts w:ascii="Arial" w:hAnsi="Arial" w:cs="Arial"/>
          <w:sz w:val="22"/>
          <w:szCs w:val="22"/>
          <w:lang w:val="el-GR"/>
        </w:rPr>
        <w:t>αρέχει στα παιδιά ευκαιρίες για παιχνίδι</w:t>
      </w:r>
    </w:p>
    <w:p w14:paraId="28818C3A" w14:textId="7081925E" w:rsidR="000C1E9F" w:rsidRPr="00405F86" w:rsidRDefault="001677E2">
      <w:pPr>
        <w:pStyle w:val="ListParagraph"/>
        <w:numPr>
          <w:ilvl w:val="0"/>
          <w:numId w:val="3"/>
        </w:numPr>
        <w:jc w:val="both"/>
        <w:rPr>
          <w:rFonts w:ascii="Arial" w:hAnsi="Arial" w:cs="Arial"/>
          <w:sz w:val="22"/>
          <w:szCs w:val="22"/>
          <w:lang w:val="el-GR"/>
        </w:rPr>
      </w:pPr>
      <w:r>
        <w:rPr>
          <w:rFonts w:ascii="Arial" w:hAnsi="Arial" w:cs="Arial"/>
          <w:sz w:val="22"/>
          <w:szCs w:val="22"/>
          <w:lang w:val="el-GR"/>
        </w:rPr>
        <w:t>Π</w:t>
      </w:r>
      <w:r w:rsidR="00BA6A9F" w:rsidRPr="00405F86">
        <w:rPr>
          <w:rFonts w:ascii="Arial" w:hAnsi="Arial" w:cs="Arial"/>
          <w:sz w:val="22"/>
          <w:szCs w:val="22"/>
          <w:lang w:val="el-GR"/>
        </w:rPr>
        <w:t>αρατηρεί τα παιδιά</w:t>
      </w:r>
      <w:r w:rsidR="00B455AA">
        <w:rPr>
          <w:rFonts w:ascii="Arial" w:hAnsi="Arial" w:cs="Arial"/>
          <w:sz w:val="22"/>
          <w:szCs w:val="22"/>
          <w:lang w:val="el-GR"/>
        </w:rPr>
        <w:t>, και αναπροσαρμόζει τις πρακτικές του</w:t>
      </w:r>
      <w:r w:rsidR="00147551">
        <w:rPr>
          <w:rFonts w:ascii="Arial" w:hAnsi="Arial" w:cs="Arial"/>
          <w:sz w:val="22"/>
          <w:szCs w:val="22"/>
          <w:lang w:val="el-GR"/>
        </w:rPr>
        <w:t>/της</w:t>
      </w:r>
    </w:p>
    <w:p w14:paraId="0CED4BA4" w14:textId="52A5EA79" w:rsidR="000C1E9F" w:rsidRPr="00260A2C" w:rsidRDefault="000A7A1C">
      <w:pPr>
        <w:pStyle w:val="ListParagraph"/>
        <w:numPr>
          <w:ilvl w:val="0"/>
          <w:numId w:val="3"/>
        </w:numPr>
        <w:jc w:val="both"/>
        <w:rPr>
          <w:rFonts w:ascii="Arial" w:hAnsi="Arial" w:cs="Arial"/>
          <w:sz w:val="22"/>
          <w:szCs w:val="22"/>
          <w:lang w:val="el-GR"/>
        </w:rPr>
      </w:pPr>
      <w:r>
        <w:rPr>
          <w:rFonts w:ascii="Arial" w:hAnsi="Arial" w:cs="Arial"/>
          <w:sz w:val="22"/>
          <w:szCs w:val="22"/>
          <w:lang w:val="el-GR"/>
        </w:rPr>
        <w:t>Σ</w:t>
      </w:r>
      <w:r w:rsidR="00BA6A9F" w:rsidRPr="00260A2C">
        <w:rPr>
          <w:rFonts w:ascii="Arial" w:hAnsi="Arial" w:cs="Arial"/>
          <w:sz w:val="22"/>
          <w:szCs w:val="22"/>
          <w:lang w:val="el-GR"/>
        </w:rPr>
        <w:t>υν</w:t>
      </w:r>
      <w:r w:rsidR="00637D5B">
        <w:rPr>
          <w:rFonts w:ascii="Arial" w:hAnsi="Arial" w:cs="Arial"/>
          <w:sz w:val="22"/>
          <w:szCs w:val="22"/>
          <w:lang w:val="el-GR"/>
        </w:rPr>
        <w:t>εργάζεται</w:t>
      </w:r>
      <w:r w:rsidR="00BA6A9F" w:rsidRPr="00260A2C">
        <w:rPr>
          <w:rFonts w:ascii="Arial" w:hAnsi="Arial" w:cs="Arial"/>
          <w:sz w:val="22"/>
          <w:szCs w:val="22"/>
          <w:lang w:val="el-GR"/>
        </w:rPr>
        <w:t xml:space="preserve"> με τα παιδιά και τις οικογένειες</w:t>
      </w:r>
    </w:p>
    <w:p w14:paraId="067B7965" w14:textId="4D448B6D" w:rsidR="000C1E9F" w:rsidRPr="00260A2C" w:rsidRDefault="000A7A1C">
      <w:pPr>
        <w:pStyle w:val="ListParagraph"/>
        <w:numPr>
          <w:ilvl w:val="0"/>
          <w:numId w:val="3"/>
        </w:numPr>
        <w:jc w:val="both"/>
        <w:rPr>
          <w:rFonts w:ascii="Arial" w:hAnsi="Arial" w:cs="Arial"/>
          <w:sz w:val="22"/>
          <w:szCs w:val="22"/>
          <w:lang w:val="el-GR"/>
        </w:rPr>
      </w:pPr>
      <w:r>
        <w:rPr>
          <w:rFonts w:ascii="Arial" w:hAnsi="Arial" w:cs="Arial"/>
          <w:sz w:val="22"/>
          <w:szCs w:val="22"/>
          <w:lang w:val="el-GR"/>
        </w:rPr>
        <w:t>Τ</w:t>
      </w:r>
      <w:r w:rsidR="00BA6A9F" w:rsidRPr="00260A2C">
        <w:rPr>
          <w:rFonts w:ascii="Arial" w:hAnsi="Arial" w:cs="Arial"/>
          <w:sz w:val="22"/>
          <w:szCs w:val="22"/>
          <w:lang w:val="el-GR"/>
        </w:rPr>
        <w:t xml:space="preserve">εκμηριώνει τις διαδικασίες και </w:t>
      </w:r>
      <w:r w:rsidR="00B07D12">
        <w:rPr>
          <w:rFonts w:ascii="Arial" w:hAnsi="Arial" w:cs="Arial"/>
          <w:sz w:val="22"/>
          <w:szCs w:val="22"/>
          <w:lang w:val="el-GR"/>
        </w:rPr>
        <w:t xml:space="preserve">υποστηρίζει </w:t>
      </w:r>
      <w:r w:rsidR="00BA6A9F" w:rsidRPr="00260A2C">
        <w:rPr>
          <w:rFonts w:ascii="Arial" w:hAnsi="Arial" w:cs="Arial"/>
          <w:sz w:val="22"/>
          <w:szCs w:val="22"/>
          <w:lang w:val="el-GR"/>
        </w:rPr>
        <w:t>τ</w:t>
      </w:r>
      <w:r w:rsidR="00B07D12">
        <w:rPr>
          <w:rFonts w:ascii="Arial" w:hAnsi="Arial" w:cs="Arial"/>
          <w:sz w:val="22"/>
          <w:szCs w:val="22"/>
          <w:lang w:val="el-GR"/>
        </w:rPr>
        <w:t xml:space="preserve">ο έργο </w:t>
      </w:r>
      <w:r w:rsidR="00BA6A9F" w:rsidRPr="00260A2C">
        <w:rPr>
          <w:rFonts w:ascii="Arial" w:hAnsi="Arial" w:cs="Arial"/>
          <w:sz w:val="22"/>
          <w:szCs w:val="22"/>
          <w:lang w:val="el-GR"/>
        </w:rPr>
        <w:t>των παιδιών</w:t>
      </w:r>
    </w:p>
    <w:p w14:paraId="7121BA90" w14:textId="50B14BEE" w:rsidR="00114EC0" w:rsidRPr="00114EC0" w:rsidRDefault="00FA445E" w:rsidP="00405F86">
      <w:pPr>
        <w:pStyle w:val="ListParagraph"/>
        <w:numPr>
          <w:ilvl w:val="0"/>
          <w:numId w:val="3"/>
        </w:numPr>
        <w:spacing w:after="160" w:line="259" w:lineRule="auto"/>
        <w:jc w:val="both"/>
        <w:rPr>
          <w:rFonts w:asciiTheme="minorHAnsi" w:hAnsiTheme="minorHAnsi" w:cstheme="minorHAnsi"/>
          <w:lang w:val="el-GR"/>
        </w:rPr>
      </w:pPr>
      <w:r w:rsidRPr="0022203E">
        <w:rPr>
          <w:rFonts w:ascii="Arial" w:hAnsi="Arial" w:cs="Arial"/>
          <w:noProof/>
          <w:sz w:val="22"/>
          <w:szCs w:val="22"/>
          <w:lang w:val="en-US"/>
        </w:rPr>
        <mc:AlternateContent>
          <mc:Choice Requires="wps">
            <w:drawing>
              <wp:anchor distT="45720" distB="45720" distL="114300" distR="114300" simplePos="0" relativeHeight="251666432" behindDoc="0" locked="0" layoutInCell="1" allowOverlap="1" wp14:anchorId="434944AC" wp14:editId="3CBACAB8">
                <wp:simplePos x="0" y="0"/>
                <wp:positionH relativeFrom="margin">
                  <wp:align>right</wp:align>
                </wp:positionH>
                <wp:positionV relativeFrom="paragraph">
                  <wp:posOffset>654685</wp:posOffset>
                </wp:positionV>
                <wp:extent cx="5895975" cy="1404620"/>
                <wp:effectExtent l="19050" t="19050" r="28575" b="2159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404620"/>
                        </a:xfrm>
                        <a:prstGeom prst="rect">
                          <a:avLst/>
                        </a:prstGeom>
                        <a:solidFill>
                          <a:srgbClr val="FFFFFF"/>
                        </a:solidFill>
                        <a:ln w="38100">
                          <a:solidFill>
                            <a:srgbClr val="FCD735"/>
                          </a:solidFill>
                          <a:miter lim="800000"/>
                          <a:headEnd/>
                          <a:tailEnd/>
                        </a:ln>
                      </wps:spPr>
                      <wps:txbx>
                        <w:txbxContent>
                          <w:p w14:paraId="3AF0CA70" w14:textId="01DD9B56" w:rsidR="000C1E9F" w:rsidRPr="00260A2C" w:rsidRDefault="00BA6A9F">
                            <w:pPr>
                              <w:jc w:val="both"/>
                              <w:rPr>
                                <w:rFonts w:ascii="Arial" w:hAnsi="Arial" w:cs="Arial"/>
                                <w:sz w:val="22"/>
                                <w:szCs w:val="22"/>
                                <w:lang w:val="el-GR"/>
                              </w:rPr>
                            </w:pPr>
                            <w:r w:rsidRPr="00260A2C">
                              <w:rPr>
                                <w:rFonts w:ascii="Arial" w:hAnsi="Arial" w:cs="Arial"/>
                                <w:b/>
                                <w:bCs/>
                                <w:sz w:val="22"/>
                                <w:szCs w:val="22"/>
                                <w:lang w:val="el-GR"/>
                              </w:rPr>
                              <w:t>Να θυμάστε να φροντίζετε τον εαυτό σας.</w:t>
                            </w:r>
                            <w:r w:rsidRPr="00260A2C">
                              <w:rPr>
                                <w:rFonts w:ascii="Arial" w:hAnsi="Arial" w:cs="Arial"/>
                                <w:sz w:val="22"/>
                                <w:szCs w:val="22"/>
                                <w:lang w:val="el-GR"/>
                              </w:rPr>
                              <w:t xml:space="preserve"> Η εφαρμογή </w:t>
                            </w:r>
                            <w:r w:rsidR="00147551">
                              <w:rPr>
                                <w:rFonts w:ascii="Arial" w:hAnsi="Arial" w:cs="Arial"/>
                                <w:sz w:val="22"/>
                                <w:szCs w:val="22"/>
                                <w:lang w:val="el-GR"/>
                              </w:rPr>
                              <w:t>«</w:t>
                            </w:r>
                            <w:r w:rsidRPr="00260A2C">
                              <w:rPr>
                                <w:rFonts w:ascii="Arial" w:hAnsi="Arial" w:cs="Arial"/>
                                <w:sz w:val="22"/>
                                <w:szCs w:val="22"/>
                                <w:lang w:val="el-GR"/>
                              </w:rPr>
                              <w:t>περιβαλλόντων ευημερίας</w:t>
                            </w:r>
                            <w:r w:rsidR="00147551">
                              <w:rPr>
                                <w:rFonts w:ascii="Arial" w:hAnsi="Arial" w:cs="Arial"/>
                                <w:sz w:val="22"/>
                                <w:szCs w:val="22"/>
                                <w:lang w:val="el-GR"/>
                              </w:rPr>
                              <w:t>»</w:t>
                            </w:r>
                            <w:r w:rsidRPr="00260A2C">
                              <w:rPr>
                                <w:rFonts w:ascii="Arial" w:hAnsi="Arial" w:cs="Arial"/>
                                <w:sz w:val="22"/>
                                <w:szCs w:val="22"/>
                                <w:lang w:val="el-GR"/>
                              </w:rPr>
                              <w:t xml:space="preserve"> μπορεί να είναι πολύ δύσκολη. Τα παιδιά, ιδίως εκείνα που έχουν βιώσει τραύματα ή καταστάσεις κρίσης, μπορεί να μεταφέρουν </w:t>
                            </w:r>
                            <w:r w:rsidR="00637D5B">
                              <w:rPr>
                                <w:rFonts w:ascii="Arial" w:hAnsi="Arial" w:cs="Arial"/>
                                <w:sz w:val="22"/>
                                <w:szCs w:val="22"/>
                                <w:lang w:val="el-GR"/>
                              </w:rPr>
                              <w:t>τις δυσκολίες</w:t>
                            </w:r>
                            <w:r w:rsidRPr="00260A2C">
                              <w:rPr>
                                <w:rFonts w:ascii="Arial" w:hAnsi="Arial" w:cs="Arial"/>
                                <w:sz w:val="22"/>
                                <w:szCs w:val="22"/>
                                <w:lang w:val="el-GR"/>
                              </w:rPr>
                              <w:t xml:space="preserve"> τους στο εκπαιδευτικό και σχολικό πλαίσιο και οι ενήλικες μπορεί να καταλήξουν να επιδεικνύουν ακατάλληλες συμπεριφορές, όπως να θυμώνουν, να κρίνουν</w:t>
                            </w:r>
                            <w:r w:rsidR="00637D5B">
                              <w:rPr>
                                <w:rFonts w:ascii="Arial" w:hAnsi="Arial" w:cs="Arial"/>
                                <w:sz w:val="22"/>
                                <w:szCs w:val="22"/>
                                <w:lang w:val="el-GR"/>
                              </w:rPr>
                              <w:t xml:space="preserve"> </w:t>
                            </w:r>
                            <w:r w:rsidRPr="00260A2C">
                              <w:rPr>
                                <w:rFonts w:ascii="Arial" w:hAnsi="Arial" w:cs="Arial"/>
                                <w:sz w:val="22"/>
                                <w:szCs w:val="22"/>
                                <w:lang w:val="el-GR"/>
                              </w:rPr>
                              <w:t xml:space="preserve">και να υποτιμούν τα παιδιά. </w:t>
                            </w:r>
                            <w:r w:rsidRPr="00260A2C">
                              <w:rPr>
                                <w:rFonts w:ascii="Arial" w:hAnsi="Arial" w:cs="Arial"/>
                                <w:sz w:val="22"/>
                                <w:szCs w:val="22"/>
                                <w:lang w:val="el-GR"/>
                              </w:rPr>
                              <w:t>Ως εκπαιδευτικοί και δάσκαλοι</w:t>
                            </w:r>
                            <w:r w:rsidR="00147551">
                              <w:rPr>
                                <w:rFonts w:ascii="Arial" w:hAnsi="Arial" w:cs="Arial"/>
                                <w:sz w:val="22"/>
                                <w:szCs w:val="22"/>
                                <w:lang w:val="el-GR"/>
                              </w:rPr>
                              <w:t>/ες</w:t>
                            </w:r>
                            <w:r w:rsidRPr="00260A2C">
                              <w:rPr>
                                <w:rFonts w:ascii="Arial" w:hAnsi="Arial" w:cs="Arial"/>
                                <w:sz w:val="22"/>
                                <w:szCs w:val="22"/>
                                <w:lang w:val="el-GR"/>
                              </w:rPr>
                              <w:t>, πολλοί</w:t>
                            </w:r>
                            <w:r w:rsidR="00147551">
                              <w:rPr>
                                <w:rFonts w:ascii="Arial" w:hAnsi="Arial" w:cs="Arial"/>
                                <w:sz w:val="22"/>
                                <w:szCs w:val="22"/>
                                <w:lang w:val="el-GR"/>
                              </w:rPr>
                              <w:t>/ές</w:t>
                            </w:r>
                            <w:r w:rsidRPr="00260A2C">
                              <w:rPr>
                                <w:rFonts w:ascii="Arial" w:hAnsi="Arial" w:cs="Arial"/>
                                <w:sz w:val="22"/>
                                <w:szCs w:val="22"/>
                                <w:lang w:val="el-GR"/>
                              </w:rPr>
                              <w:t xml:space="preserve"> από εσάς θα περάσετε δύσκολες και αγχωτικές στιγμές. Είναι σημαντικό να αφιερώνετε χρόνο για να φροντίζετε τον εαυτό σας. Οι ασκήσεις χαλάρωσης, οι βαθιές αναπνοές μπορούν να βοηθήσουν στην ανακούφιση από το στρες. Σας ενθαρρύνουμε να αφιερώνετε χρόνο στον εαυτό σας και να μιλάτε σε συναδέλφους</w:t>
                            </w:r>
                            <w:r w:rsidR="00147551">
                              <w:rPr>
                                <w:rFonts w:ascii="Arial" w:hAnsi="Arial" w:cs="Arial"/>
                                <w:sz w:val="22"/>
                                <w:szCs w:val="22"/>
                                <w:lang w:val="el-GR"/>
                              </w:rPr>
                              <w:t>/ισσες</w:t>
                            </w:r>
                            <w:r w:rsidRPr="00260A2C">
                              <w:rPr>
                                <w:rFonts w:ascii="Arial" w:hAnsi="Arial" w:cs="Arial"/>
                                <w:sz w:val="22"/>
                                <w:szCs w:val="22"/>
                                <w:lang w:val="el-GR"/>
                              </w:rPr>
                              <w:t xml:space="preserve"> και συντονιστές</w:t>
                            </w:r>
                            <w:r w:rsidR="00147551">
                              <w:rPr>
                                <w:rFonts w:ascii="Arial" w:hAnsi="Arial" w:cs="Arial"/>
                                <w:sz w:val="22"/>
                                <w:szCs w:val="22"/>
                                <w:lang w:val="el-GR"/>
                              </w:rPr>
                              <w:t>/ριες</w:t>
                            </w:r>
                            <w:r w:rsidRPr="00260A2C">
                              <w:rPr>
                                <w:rFonts w:ascii="Arial" w:hAnsi="Arial" w:cs="Arial"/>
                                <w:sz w:val="22"/>
                                <w:szCs w:val="22"/>
                                <w:lang w:val="el-GR"/>
                              </w:rPr>
                              <w:t xml:space="preserve"> εάν αισθάνεστε στεναχωρημένοι. Τα παιδιά εσωτερικεύουν το άγχος από τους ενήλικες γύρω τους. Προκειμένου να τους παρέχουν την υποστήριξη, την ενθάρρυνση και την καθοδήγηση που χρειάζονται για να μάθουν, οι εκπαιδευτικοί και οι δάσκαλοι</w:t>
                            </w:r>
                            <w:r w:rsidR="00147551">
                              <w:rPr>
                                <w:rFonts w:ascii="Arial" w:hAnsi="Arial" w:cs="Arial"/>
                                <w:sz w:val="22"/>
                                <w:szCs w:val="22"/>
                                <w:lang w:val="el-GR"/>
                              </w:rPr>
                              <w:t>/ες</w:t>
                            </w:r>
                            <w:r w:rsidRPr="00260A2C">
                              <w:rPr>
                                <w:rFonts w:ascii="Arial" w:hAnsi="Arial" w:cs="Arial"/>
                                <w:sz w:val="22"/>
                                <w:szCs w:val="22"/>
                                <w:lang w:val="el-GR"/>
                              </w:rPr>
                              <w:t xml:space="preserve"> πρέπει να είναι υγιείς, συναισθηματικά και ψυχολογικά ισορροπημένοι και να έχουν κίνητρα για να παρέχουν στα παιδιά μαθησιακές εμπειρίες υψηλής ποιότητας.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4944AC" id="_x0000_s1049" type="#_x0000_t202" style="position:absolute;left:0;text-align:left;margin-left:413.05pt;margin-top:51.55pt;width:464.25pt;height:110.6pt;z-index:2516664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4FLAIAAE8EAAAOAAAAZHJzL2Uyb0RvYy54bWysVNtu2zAMfR+wfxD0vthOczXiFF2yDAO6&#10;C9DuA2hZjoXJkiYpsbOvLyWnadBtL8P8IFAidUSeQ3p127eSHLl1QquCZqOUEq6YroTaF/T74+7d&#10;ghLnQVUgteIFPXFHb9dv36w6k/OxbrSsuCUIolzemYI23ps8SRxreAtupA1X6Ky1bcHj1u6TykKH&#10;6K1Mxmk6SzptK2M1487h6XZw0nXEr2vO/Ne6dtwTWVDMzcfVxrUMa7JeQb63YBrBzmnAP2TRglD4&#10;6AVqCx7IwYrfoFrBrHa69iOm20TXtWA81oDVZOmrah4aMDzWguQ4c6HJ/T9Y9uX4zRJRoXYzShS0&#10;qNEj7z15r3syDvR0xuUY9WAwzvd4jKGxVGfuNfvhiNKbBtSe31mru4ZDhell4WZydXXAcQGk7D7r&#10;Cp+Bg9cRqK9tG7hDNgiio0ynizQhFYaH08VyupxPKWHoyybpZDaO4iWQP1831vmPXLckGAW1qH2E&#10;h+O98yEdyJ9DwmtOS1HthJRxY/flRlpyBOyTXfxiBa/CpCJdQW8WWZoOFPwdY7Od30z/hNEKjx0v&#10;RVvQRRq+EAR5IO6DqqLtQcjBxpylOjMZyBto9H3ZR83GkedAc6mrE3Jr9dDhOJFoNNr+oqTD7i6o&#10;+3kAyymRnxTqs8wmkzAOcTOZzpFMYq895bUHFEOognpKBnPj4whF5swd6rgTkeGXTM45Y9dG4s8T&#10;Fsbieh+jXv4D6ycAAAD//wMAUEsDBBQABgAIAAAAIQDNtJSF4AAAAAgBAAAPAAAAZHJzL2Rvd25y&#10;ZXYueG1sTI9LT8MwEITvSPwHa5G4UedRqjTEqRCCAxckykNwc2IntojXUey0gV/P9gTH2VnNfFPt&#10;Fjewg56C9SggXSXANLZeWewFvL48XBXAQpSo5OBRC/jWAXb1+VklS+WP+KwP+9gzCsFQSgEmxrHk&#10;PLRGOxlWftRIXucnJyPJqedqkkcKdwPPkmTDnbRIDUaO+s7o9ms/OwHF1r7f/9iPuUsn87Tp/GOz&#10;fvsU4vJiub0BFvUS/57hhE/oUBNT42dUgQ0CaEika5KnwMjeZsU1sEZAnq1z4HXF/w+ofwEAAP//&#10;AwBQSwECLQAUAAYACAAAACEAtoM4kv4AAADhAQAAEwAAAAAAAAAAAAAAAAAAAAAAW0NvbnRlbnRf&#10;VHlwZXNdLnhtbFBLAQItABQABgAIAAAAIQA4/SH/1gAAAJQBAAALAAAAAAAAAAAAAAAAAC8BAABf&#10;cmVscy8ucmVsc1BLAQItABQABgAIAAAAIQAX8t4FLAIAAE8EAAAOAAAAAAAAAAAAAAAAAC4CAABk&#10;cnMvZTJvRG9jLnhtbFBLAQItABQABgAIAAAAIQDNtJSF4AAAAAgBAAAPAAAAAAAAAAAAAAAAAIYE&#10;AABkcnMvZG93bnJldi54bWxQSwUGAAAAAAQABADzAAAAkwUAAAAA&#10;" strokecolor="#fcd735" strokeweight="3pt">
                <v:textbox style="mso-fit-shape-to-text:t">
                  <w:txbxContent>
                    <w:p w14:paraId="3AF0CA70" w14:textId="01DD9B56" w:rsidR="000C1E9F" w:rsidRPr="00260A2C" w:rsidRDefault="00BA6A9F">
                      <w:pPr>
                        <w:jc w:val="both"/>
                        <w:rPr>
                          <w:rFonts w:ascii="Arial" w:hAnsi="Arial" w:cs="Arial"/>
                          <w:sz w:val="22"/>
                          <w:szCs w:val="22"/>
                          <w:lang w:val="el-GR"/>
                        </w:rPr>
                      </w:pPr>
                      <w:r w:rsidRPr="00260A2C">
                        <w:rPr>
                          <w:rFonts w:ascii="Arial" w:hAnsi="Arial" w:cs="Arial"/>
                          <w:b/>
                          <w:bCs/>
                          <w:sz w:val="22"/>
                          <w:szCs w:val="22"/>
                          <w:lang w:val="el-GR"/>
                        </w:rPr>
                        <w:t>Να θυμάστε να φροντίζετε τον εαυτό σας.</w:t>
                      </w:r>
                      <w:r w:rsidRPr="00260A2C">
                        <w:rPr>
                          <w:rFonts w:ascii="Arial" w:hAnsi="Arial" w:cs="Arial"/>
                          <w:sz w:val="22"/>
                          <w:szCs w:val="22"/>
                          <w:lang w:val="el-GR"/>
                        </w:rPr>
                        <w:t xml:space="preserve"> Η εφαρμογή </w:t>
                      </w:r>
                      <w:r w:rsidR="00147551">
                        <w:rPr>
                          <w:rFonts w:ascii="Arial" w:hAnsi="Arial" w:cs="Arial"/>
                          <w:sz w:val="22"/>
                          <w:szCs w:val="22"/>
                          <w:lang w:val="el-GR"/>
                        </w:rPr>
                        <w:t>«</w:t>
                      </w:r>
                      <w:r w:rsidRPr="00260A2C">
                        <w:rPr>
                          <w:rFonts w:ascii="Arial" w:hAnsi="Arial" w:cs="Arial"/>
                          <w:sz w:val="22"/>
                          <w:szCs w:val="22"/>
                          <w:lang w:val="el-GR"/>
                        </w:rPr>
                        <w:t>περιβαλλόντων ευημερίας</w:t>
                      </w:r>
                      <w:r w:rsidR="00147551">
                        <w:rPr>
                          <w:rFonts w:ascii="Arial" w:hAnsi="Arial" w:cs="Arial"/>
                          <w:sz w:val="22"/>
                          <w:szCs w:val="22"/>
                          <w:lang w:val="el-GR"/>
                        </w:rPr>
                        <w:t>»</w:t>
                      </w:r>
                      <w:r w:rsidRPr="00260A2C">
                        <w:rPr>
                          <w:rFonts w:ascii="Arial" w:hAnsi="Arial" w:cs="Arial"/>
                          <w:sz w:val="22"/>
                          <w:szCs w:val="22"/>
                          <w:lang w:val="el-GR"/>
                        </w:rPr>
                        <w:t xml:space="preserve"> μπορεί να είναι πολύ δύσκολη. Τα παιδιά, ιδίως εκείνα που έχουν βιώσει τραύματα ή καταστάσεις κρίσης, μπορεί να μεταφέρουν </w:t>
                      </w:r>
                      <w:r w:rsidR="00637D5B">
                        <w:rPr>
                          <w:rFonts w:ascii="Arial" w:hAnsi="Arial" w:cs="Arial"/>
                          <w:sz w:val="22"/>
                          <w:szCs w:val="22"/>
                          <w:lang w:val="el-GR"/>
                        </w:rPr>
                        <w:t>τις δυσκολίες</w:t>
                      </w:r>
                      <w:r w:rsidRPr="00260A2C">
                        <w:rPr>
                          <w:rFonts w:ascii="Arial" w:hAnsi="Arial" w:cs="Arial"/>
                          <w:sz w:val="22"/>
                          <w:szCs w:val="22"/>
                          <w:lang w:val="el-GR"/>
                        </w:rPr>
                        <w:t xml:space="preserve"> τους στο εκπαιδευτικό και σχολικό πλαίσιο και οι ενήλικες μπορεί να καταλήξουν να επιδεικνύουν ακατάλληλες συμπεριφορές, όπως να θυμώνουν, να κρίνουν</w:t>
                      </w:r>
                      <w:r w:rsidR="00637D5B">
                        <w:rPr>
                          <w:rFonts w:ascii="Arial" w:hAnsi="Arial" w:cs="Arial"/>
                          <w:sz w:val="22"/>
                          <w:szCs w:val="22"/>
                          <w:lang w:val="el-GR"/>
                        </w:rPr>
                        <w:t xml:space="preserve"> </w:t>
                      </w:r>
                      <w:r w:rsidRPr="00260A2C">
                        <w:rPr>
                          <w:rFonts w:ascii="Arial" w:hAnsi="Arial" w:cs="Arial"/>
                          <w:sz w:val="22"/>
                          <w:szCs w:val="22"/>
                          <w:lang w:val="el-GR"/>
                        </w:rPr>
                        <w:t xml:space="preserve">και να υποτιμούν τα παιδιά. </w:t>
                      </w:r>
                      <w:r w:rsidRPr="00260A2C">
                        <w:rPr>
                          <w:rFonts w:ascii="Arial" w:hAnsi="Arial" w:cs="Arial"/>
                          <w:sz w:val="22"/>
                          <w:szCs w:val="22"/>
                          <w:lang w:val="el-GR"/>
                        </w:rPr>
                        <w:t>Ως εκπαιδευτικοί και δάσκαλοι</w:t>
                      </w:r>
                      <w:r w:rsidR="00147551">
                        <w:rPr>
                          <w:rFonts w:ascii="Arial" w:hAnsi="Arial" w:cs="Arial"/>
                          <w:sz w:val="22"/>
                          <w:szCs w:val="22"/>
                          <w:lang w:val="el-GR"/>
                        </w:rPr>
                        <w:t>/ες</w:t>
                      </w:r>
                      <w:r w:rsidRPr="00260A2C">
                        <w:rPr>
                          <w:rFonts w:ascii="Arial" w:hAnsi="Arial" w:cs="Arial"/>
                          <w:sz w:val="22"/>
                          <w:szCs w:val="22"/>
                          <w:lang w:val="el-GR"/>
                        </w:rPr>
                        <w:t>, πολλοί</w:t>
                      </w:r>
                      <w:r w:rsidR="00147551">
                        <w:rPr>
                          <w:rFonts w:ascii="Arial" w:hAnsi="Arial" w:cs="Arial"/>
                          <w:sz w:val="22"/>
                          <w:szCs w:val="22"/>
                          <w:lang w:val="el-GR"/>
                        </w:rPr>
                        <w:t>/ές</w:t>
                      </w:r>
                      <w:r w:rsidRPr="00260A2C">
                        <w:rPr>
                          <w:rFonts w:ascii="Arial" w:hAnsi="Arial" w:cs="Arial"/>
                          <w:sz w:val="22"/>
                          <w:szCs w:val="22"/>
                          <w:lang w:val="el-GR"/>
                        </w:rPr>
                        <w:t xml:space="preserve"> από εσάς θα περάσετε δύσκολες και αγχωτικές στιγμές. Είναι σημαντικό να αφιερώνετε χρόνο για να φροντίζετε τον εαυτό σας. Οι ασκήσεις χαλάρωσης, οι βαθιές αναπνοές μπορούν να βοηθήσουν στην ανακούφιση από το στρες. Σας ενθαρρύνουμε να αφιερώνετε χρόνο στον εαυτό σας και να μιλάτε σε συναδέλφους</w:t>
                      </w:r>
                      <w:r w:rsidR="00147551">
                        <w:rPr>
                          <w:rFonts w:ascii="Arial" w:hAnsi="Arial" w:cs="Arial"/>
                          <w:sz w:val="22"/>
                          <w:szCs w:val="22"/>
                          <w:lang w:val="el-GR"/>
                        </w:rPr>
                        <w:t>/ισσες</w:t>
                      </w:r>
                      <w:r w:rsidRPr="00260A2C">
                        <w:rPr>
                          <w:rFonts w:ascii="Arial" w:hAnsi="Arial" w:cs="Arial"/>
                          <w:sz w:val="22"/>
                          <w:szCs w:val="22"/>
                          <w:lang w:val="el-GR"/>
                        </w:rPr>
                        <w:t xml:space="preserve"> και συντονιστές</w:t>
                      </w:r>
                      <w:r w:rsidR="00147551">
                        <w:rPr>
                          <w:rFonts w:ascii="Arial" w:hAnsi="Arial" w:cs="Arial"/>
                          <w:sz w:val="22"/>
                          <w:szCs w:val="22"/>
                          <w:lang w:val="el-GR"/>
                        </w:rPr>
                        <w:t>/ριες</w:t>
                      </w:r>
                      <w:r w:rsidRPr="00260A2C">
                        <w:rPr>
                          <w:rFonts w:ascii="Arial" w:hAnsi="Arial" w:cs="Arial"/>
                          <w:sz w:val="22"/>
                          <w:szCs w:val="22"/>
                          <w:lang w:val="el-GR"/>
                        </w:rPr>
                        <w:t xml:space="preserve"> εάν αισθάνεστε στεναχωρημένοι. Τα παιδιά εσωτερικεύουν το άγχος από τους ενήλικες γύρω τους. Προκειμένου να τους παρέχουν την υποστήριξη, την ενθάρρυνση και την καθοδήγηση που χρειάζονται για να μάθουν, οι εκπαιδευτικοί και οι δάσκαλοι</w:t>
                      </w:r>
                      <w:r w:rsidR="00147551">
                        <w:rPr>
                          <w:rFonts w:ascii="Arial" w:hAnsi="Arial" w:cs="Arial"/>
                          <w:sz w:val="22"/>
                          <w:szCs w:val="22"/>
                          <w:lang w:val="el-GR"/>
                        </w:rPr>
                        <w:t>/ες</w:t>
                      </w:r>
                      <w:r w:rsidRPr="00260A2C">
                        <w:rPr>
                          <w:rFonts w:ascii="Arial" w:hAnsi="Arial" w:cs="Arial"/>
                          <w:sz w:val="22"/>
                          <w:szCs w:val="22"/>
                          <w:lang w:val="el-GR"/>
                        </w:rPr>
                        <w:t xml:space="preserve"> πρέπει να είναι υγιείς, συναισθηματικά και ψυχολογικά ισορροπημένοι και να έχουν κίνητρα για να παρέχουν στα παιδιά μαθησιακές εμπειρίες υψηλής ποιότητας.</w:t>
                      </w:r>
                    </w:p>
                  </w:txbxContent>
                </v:textbox>
                <w10:wrap type="square" anchorx="margin"/>
              </v:shape>
            </w:pict>
          </mc:Fallback>
        </mc:AlternateContent>
      </w:r>
      <w:r w:rsidR="000A7A1C" w:rsidRPr="00B455AA">
        <w:rPr>
          <w:rFonts w:ascii="Arial" w:hAnsi="Arial" w:cs="Arial"/>
          <w:sz w:val="22"/>
          <w:szCs w:val="22"/>
          <w:lang w:val="el-GR"/>
        </w:rPr>
        <w:t>Ε</w:t>
      </w:r>
      <w:r w:rsidR="00BA6A9F" w:rsidRPr="00B455AA">
        <w:rPr>
          <w:rFonts w:ascii="Arial" w:hAnsi="Arial" w:cs="Arial"/>
          <w:sz w:val="22"/>
          <w:szCs w:val="22"/>
          <w:lang w:val="el-GR"/>
        </w:rPr>
        <w:t>πιδεικνύει στάσεις και συμπεριφορές σύμφωνες με τις αξίες και τις παιδαγωγικές κατευθυντήριες γραμμές τ</w:t>
      </w:r>
      <w:r w:rsidR="00B455AA">
        <w:rPr>
          <w:rFonts w:ascii="Arial" w:hAnsi="Arial" w:cs="Arial"/>
          <w:sz w:val="22"/>
          <w:szCs w:val="22"/>
          <w:lang w:val="el-GR"/>
        </w:rPr>
        <w:t>ου σχολείου</w:t>
      </w:r>
    </w:p>
    <w:p w14:paraId="1CBF3C59" w14:textId="1A29CD2F" w:rsidR="00032FF3" w:rsidRPr="00114EC0" w:rsidRDefault="00032FF3" w:rsidP="00114EC0">
      <w:pPr>
        <w:spacing w:after="160" w:line="259" w:lineRule="auto"/>
        <w:jc w:val="both"/>
        <w:rPr>
          <w:rFonts w:asciiTheme="minorHAnsi" w:hAnsiTheme="minorHAnsi" w:cstheme="minorHAnsi"/>
          <w:lang w:val="el-GR"/>
        </w:rPr>
      </w:pPr>
      <w:r w:rsidRPr="00114EC0">
        <w:rPr>
          <w:rFonts w:asciiTheme="minorHAnsi" w:hAnsiTheme="minorHAnsi" w:cstheme="minorHAnsi"/>
          <w:lang w:val="el-GR"/>
        </w:rPr>
        <w:br w:type="page"/>
      </w:r>
    </w:p>
    <w:p w14:paraId="6F7AD79A" w14:textId="7E71D402" w:rsidR="000C1E9F" w:rsidRPr="00260A2C" w:rsidRDefault="0027260E">
      <w:pPr>
        <w:pStyle w:val="Heading2"/>
        <w:rPr>
          <w:lang w:val="el-GR"/>
        </w:rPr>
      </w:pPr>
      <w:bookmarkStart w:id="32" w:name="_Toc94802960"/>
      <w:bookmarkStart w:id="33" w:name="_Toc97631399"/>
      <w:r>
        <w:rPr>
          <w:lang w:val="el-GR"/>
        </w:rPr>
        <w:lastRenderedPageBreak/>
        <w:t>2</w:t>
      </w:r>
      <w:r w:rsidR="00BA6A9F" w:rsidRPr="00260A2C">
        <w:rPr>
          <w:lang w:val="el-GR"/>
        </w:rPr>
        <w:t>.3 Δημιουργία ασφαλών και χωρίς αποκλεισμούς εκπαιδευτικών και μαθησιακών πλαισίων</w:t>
      </w:r>
      <w:bookmarkEnd w:id="32"/>
      <w:bookmarkEnd w:id="33"/>
    </w:p>
    <w:p w14:paraId="56AE34C4" w14:textId="599A0CF7" w:rsidR="000C1E9F" w:rsidRPr="00260A2C" w:rsidRDefault="00BA6A9F">
      <w:pPr>
        <w:jc w:val="both"/>
        <w:rPr>
          <w:rFonts w:ascii="Arial" w:hAnsi="Arial" w:cs="Arial"/>
          <w:sz w:val="22"/>
          <w:szCs w:val="22"/>
          <w:lang w:val="el-GR"/>
        </w:rPr>
      </w:pPr>
      <w:r w:rsidRPr="00260A2C">
        <w:rPr>
          <w:rFonts w:ascii="Arial" w:hAnsi="Arial" w:cs="Arial"/>
          <w:sz w:val="22"/>
          <w:szCs w:val="22"/>
          <w:lang w:val="el-GR"/>
        </w:rPr>
        <w:t xml:space="preserve">Τα </w:t>
      </w:r>
      <w:r w:rsidR="00147551">
        <w:rPr>
          <w:rFonts w:ascii="Arial" w:hAnsi="Arial" w:cs="Arial"/>
          <w:sz w:val="22"/>
          <w:szCs w:val="22"/>
          <w:lang w:val="el-GR"/>
        </w:rPr>
        <w:t>«</w:t>
      </w:r>
      <w:r w:rsidRPr="00260A2C">
        <w:rPr>
          <w:rFonts w:ascii="Arial" w:hAnsi="Arial" w:cs="Arial"/>
          <w:sz w:val="22"/>
          <w:szCs w:val="22"/>
          <w:lang w:val="el-GR"/>
        </w:rPr>
        <w:t>περιβάλλοντα ευημερίας</w:t>
      </w:r>
      <w:r w:rsidR="00147551">
        <w:rPr>
          <w:rFonts w:ascii="Arial" w:hAnsi="Arial" w:cs="Arial"/>
          <w:sz w:val="22"/>
          <w:szCs w:val="22"/>
          <w:lang w:val="el-GR"/>
        </w:rPr>
        <w:t>»</w:t>
      </w:r>
      <w:r w:rsidRPr="00260A2C">
        <w:rPr>
          <w:rFonts w:ascii="Arial" w:hAnsi="Arial" w:cs="Arial"/>
          <w:sz w:val="22"/>
          <w:szCs w:val="22"/>
          <w:lang w:val="el-GR"/>
        </w:rPr>
        <w:t xml:space="preserve"> για παιδιά 0-6 ετών έχουν σχεδιαστεί για να παρέχουν ένα περιβάλλον ρουτίνας, φροντίδας και υποστήριξης για ΟΛΑ τα </w:t>
      </w:r>
      <w:r w:rsidR="00637D5B">
        <w:rPr>
          <w:rFonts w:ascii="Arial" w:hAnsi="Arial" w:cs="Arial"/>
          <w:sz w:val="22"/>
          <w:szCs w:val="22"/>
          <w:lang w:val="el-GR"/>
        </w:rPr>
        <w:t>παιδιά</w:t>
      </w:r>
      <w:r w:rsidRPr="00260A2C">
        <w:rPr>
          <w:rFonts w:ascii="Arial" w:hAnsi="Arial" w:cs="Arial"/>
          <w:sz w:val="22"/>
          <w:szCs w:val="22"/>
          <w:lang w:val="el-GR"/>
        </w:rPr>
        <w:t>. Αυτό απαιτεί ορισμένες κατευθυντήριες γραμμές για να διασφαλιστεί ότι τα μαθησιακά περιβάλλοντα είναι ασφαλή και χωρίς αποκλεισμούς.</w:t>
      </w:r>
    </w:p>
    <w:p w14:paraId="742B2CED" w14:textId="77777777" w:rsidR="00032FF3" w:rsidRPr="00260A2C" w:rsidRDefault="00032FF3" w:rsidP="00032FF3">
      <w:pPr>
        <w:jc w:val="both"/>
        <w:rPr>
          <w:rFonts w:ascii="Arial" w:hAnsi="Arial" w:cs="Arial"/>
          <w:sz w:val="22"/>
          <w:szCs w:val="22"/>
          <w:lang w:val="el-GR"/>
        </w:rPr>
      </w:pPr>
    </w:p>
    <w:p w14:paraId="37676540" w14:textId="74674E5C" w:rsidR="000C1E9F" w:rsidRPr="00260A2C" w:rsidRDefault="00BA6A9F">
      <w:pPr>
        <w:jc w:val="both"/>
        <w:rPr>
          <w:rFonts w:ascii="Arial" w:hAnsi="Arial" w:cs="Arial"/>
          <w:sz w:val="22"/>
          <w:szCs w:val="22"/>
          <w:lang w:val="el-GR"/>
        </w:rPr>
      </w:pPr>
      <w:r w:rsidRPr="00260A2C">
        <w:rPr>
          <w:rFonts w:ascii="Arial" w:hAnsi="Arial" w:cs="Arial"/>
          <w:sz w:val="22"/>
          <w:szCs w:val="22"/>
          <w:lang w:val="el-GR"/>
        </w:rPr>
        <w:t xml:space="preserve">Γίνεται ειδική αναφορά σε τέσσερις γενικές αρχές που περιγράφονται στη Σύμβαση των Ηνωμένων Εθνών για τα Δικαιώματα του Παιδιού (ΣΔΠ), οι οποίες διατρέχουν όλα τα δικαιώματα του παιδιού: απαγόρευση των διακρίσεων (άρθρο 2), </w:t>
      </w:r>
      <w:r w:rsidR="00BD546A">
        <w:rPr>
          <w:rFonts w:ascii="Arial" w:hAnsi="Arial" w:cs="Arial"/>
          <w:sz w:val="22"/>
          <w:szCs w:val="22"/>
          <w:lang w:val="el-GR"/>
        </w:rPr>
        <w:t>βέλτιστο</w:t>
      </w:r>
      <w:r w:rsidR="00BD546A" w:rsidRPr="00260A2C">
        <w:rPr>
          <w:rFonts w:ascii="Arial" w:hAnsi="Arial" w:cs="Arial"/>
          <w:sz w:val="22"/>
          <w:szCs w:val="22"/>
          <w:lang w:val="el-GR"/>
        </w:rPr>
        <w:t xml:space="preserve"> </w:t>
      </w:r>
      <w:r w:rsidRPr="00260A2C">
        <w:rPr>
          <w:rFonts w:ascii="Arial" w:hAnsi="Arial" w:cs="Arial"/>
          <w:sz w:val="22"/>
          <w:szCs w:val="22"/>
          <w:lang w:val="el-GR"/>
        </w:rPr>
        <w:t>συμφέρον του παιδιού (άρθρο 3), δικαίωμα στη ζωή, την επιβίωση και την ανάπτυξη (άρθρο 6), συμμετοχή και σεβασμός των απόψεων του παιδιού (άρθρο 12).</w:t>
      </w:r>
    </w:p>
    <w:p w14:paraId="14A42A7C" w14:textId="77777777" w:rsidR="00032FF3" w:rsidRPr="00260A2C" w:rsidRDefault="00032FF3" w:rsidP="00032FF3">
      <w:pPr>
        <w:jc w:val="both"/>
        <w:rPr>
          <w:rFonts w:ascii="Arial" w:hAnsi="Arial" w:cs="Arial"/>
          <w:sz w:val="22"/>
          <w:szCs w:val="22"/>
          <w:lang w:val="el-GR"/>
        </w:rPr>
      </w:pPr>
    </w:p>
    <w:p w14:paraId="78FE8F8A" w14:textId="0D9A11CD" w:rsidR="000C1E9F" w:rsidRPr="00260A2C" w:rsidRDefault="00FA445E">
      <w:pPr>
        <w:jc w:val="both"/>
        <w:rPr>
          <w:rFonts w:ascii="Arial" w:hAnsi="Arial" w:cs="Arial"/>
          <w:sz w:val="22"/>
          <w:szCs w:val="22"/>
          <w:lang w:val="el-GR"/>
        </w:rPr>
      </w:pPr>
      <w:r>
        <w:rPr>
          <w:rFonts w:ascii="Arial" w:hAnsi="Arial" w:cs="Arial"/>
          <w:sz w:val="22"/>
          <w:szCs w:val="22"/>
          <w:lang w:val="el-GR"/>
        </w:rPr>
        <w:t>«</w:t>
      </w:r>
      <w:r w:rsidR="00BA6A9F" w:rsidRPr="00260A2C">
        <w:rPr>
          <w:rFonts w:ascii="Arial" w:hAnsi="Arial" w:cs="Arial"/>
          <w:sz w:val="22"/>
          <w:szCs w:val="22"/>
          <w:lang w:val="el-GR"/>
        </w:rPr>
        <w:t>Πολλές μελέτες έχουν δείξει ότι η συμμετοχή παιδιών από μειονεκτούσες οικογένειες σε υψηλής ποιότητας προσχολικά προγράμματα οδηγεί στην απόκτηση καλύτερων γνωστικών δεξιοτήτων και επηρεάζει σημαντικά και μακροπρόθεσμα τις κοινωνικ</w:t>
      </w:r>
      <w:r w:rsidR="00BD546A">
        <w:rPr>
          <w:rFonts w:ascii="Arial" w:hAnsi="Arial" w:cs="Arial"/>
          <w:sz w:val="22"/>
          <w:szCs w:val="22"/>
          <w:lang w:val="el-GR"/>
        </w:rPr>
        <w:t>ό</w:t>
      </w:r>
      <w:r w:rsidR="00637D5B">
        <w:rPr>
          <w:rFonts w:ascii="Arial" w:hAnsi="Arial" w:cs="Arial"/>
          <w:sz w:val="22"/>
          <w:szCs w:val="22"/>
          <w:lang w:val="el-GR"/>
        </w:rPr>
        <w:t>-</w:t>
      </w:r>
      <w:r w:rsidR="00BA6A9F" w:rsidRPr="00260A2C">
        <w:rPr>
          <w:rFonts w:ascii="Arial" w:hAnsi="Arial" w:cs="Arial"/>
          <w:sz w:val="22"/>
          <w:szCs w:val="22"/>
          <w:lang w:val="el-GR"/>
        </w:rPr>
        <w:t>συναισθηματικές δεξιότητες: οι παράγοντες αυτοί έχουν θετικό αντίκτυπο στην κοινωνική και εργασιακή τους πορεία ως ενήλικες. Τα οφέλη από την επένδυση σε προγράμματα προσχολικής εκπαίδευσης είναι πολύ πιο αποτελεσματικά και λιγότερο δαπανηρά από τις μεταγενέστερες παρεμβάσεις που αποσκοπούν στην καταπολέμηση της πρόωρης εγκατάλειψης του σχολείου (</w:t>
      </w:r>
      <w:r w:rsidR="00BA6A9F" w:rsidRPr="00F430A5">
        <w:rPr>
          <w:rFonts w:ascii="Arial" w:hAnsi="Arial" w:cs="Arial"/>
          <w:sz w:val="22"/>
          <w:szCs w:val="22"/>
          <w:lang w:val="en-US"/>
        </w:rPr>
        <w:t>James</w:t>
      </w:r>
      <w:r w:rsidR="00BA6A9F" w:rsidRPr="00260A2C">
        <w:rPr>
          <w:rFonts w:ascii="Arial" w:hAnsi="Arial" w:cs="Arial"/>
          <w:sz w:val="22"/>
          <w:szCs w:val="22"/>
          <w:lang w:val="el-GR"/>
        </w:rPr>
        <w:t xml:space="preserve"> </w:t>
      </w:r>
      <w:r w:rsidR="00BA6A9F" w:rsidRPr="00F430A5">
        <w:rPr>
          <w:rFonts w:ascii="Arial" w:hAnsi="Arial" w:cs="Arial"/>
          <w:sz w:val="22"/>
          <w:szCs w:val="22"/>
          <w:lang w:val="en-US"/>
        </w:rPr>
        <w:t>Heckman</w:t>
      </w:r>
      <w:r w:rsidR="00BA6A9F" w:rsidRPr="00260A2C">
        <w:rPr>
          <w:rFonts w:ascii="Arial" w:hAnsi="Arial" w:cs="Arial"/>
          <w:sz w:val="22"/>
          <w:szCs w:val="22"/>
          <w:lang w:val="el-GR"/>
        </w:rPr>
        <w:t xml:space="preserve"> και </w:t>
      </w:r>
      <w:r w:rsidR="00BA6A9F" w:rsidRPr="00F430A5">
        <w:rPr>
          <w:rFonts w:ascii="Arial" w:hAnsi="Arial" w:cs="Arial"/>
          <w:sz w:val="22"/>
          <w:szCs w:val="22"/>
          <w:lang w:val="en-US"/>
        </w:rPr>
        <w:t>Dimitri</w:t>
      </w:r>
      <w:r w:rsidR="00BA6A9F" w:rsidRPr="00260A2C">
        <w:rPr>
          <w:rFonts w:ascii="Arial" w:hAnsi="Arial" w:cs="Arial"/>
          <w:sz w:val="22"/>
          <w:szCs w:val="22"/>
          <w:lang w:val="el-GR"/>
        </w:rPr>
        <w:t xml:space="preserve"> </w:t>
      </w:r>
      <w:r w:rsidR="00BA6A9F" w:rsidRPr="00F430A5">
        <w:rPr>
          <w:rFonts w:ascii="Arial" w:hAnsi="Arial" w:cs="Arial"/>
          <w:sz w:val="22"/>
          <w:szCs w:val="22"/>
          <w:lang w:val="en-US"/>
        </w:rPr>
        <w:t>V</w:t>
      </w:r>
      <w:r w:rsidR="00BA6A9F" w:rsidRPr="00260A2C">
        <w:rPr>
          <w:rFonts w:ascii="Arial" w:hAnsi="Arial" w:cs="Arial"/>
          <w:sz w:val="22"/>
          <w:szCs w:val="22"/>
          <w:lang w:val="el-GR"/>
        </w:rPr>
        <w:t xml:space="preserve">. </w:t>
      </w:r>
      <w:proofErr w:type="spellStart"/>
      <w:r w:rsidR="00BA6A9F" w:rsidRPr="00F430A5">
        <w:rPr>
          <w:rFonts w:ascii="Arial" w:hAnsi="Arial" w:cs="Arial"/>
          <w:sz w:val="22"/>
          <w:szCs w:val="22"/>
          <w:lang w:val="en-US"/>
        </w:rPr>
        <w:t>Masterov</w:t>
      </w:r>
      <w:proofErr w:type="spellEnd"/>
      <w:r w:rsidR="00BA6A9F" w:rsidRPr="00260A2C">
        <w:rPr>
          <w:rFonts w:ascii="Arial" w:hAnsi="Arial" w:cs="Arial"/>
          <w:sz w:val="22"/>
          <w:szCs w:val="22"/>
          <w:lang w:val="el-GR"/>
        </w:rPr>
        <w:t>, "</w:t>
      </w:r>
      <w:r w:rsidR="00BA6A9F" w:rsidRPr="00F430A5">
        <w:rPr>
          <w:rFonts w:ascii="Arial" w:hAnsi="Arial" w:cs="Arial"/>
          <w:sz w:val="22"/>
          <w:szCs w:val="22"/>
          <w:lang w:val="en-US"/>
        </w:rPr>
        <w:t>The</w:t>
      </w:r>
      <w:r w:rsidR="00BA6A9F" w:rsidRPr="00260A2C">
        <w:rPr>
          <w:rFonts w:ascii="Arial" w:hAnsi="Arial" w:cs="Arial"/>
          <w:sz w:val="22"/>
          <w:szCs w:val="22"/>
          <w:lang w:val="el-GR"/>
        </w:rPr>
        <w:t xml:space="preserve"> </w:t>
      </w:r>
      <w:r w:rsidR="00BA6A9F" w:rsidRPr="00F430A5">
        <w:rPr>
          <w:rFonts w:ascii="Arial" w:hAnsi="Arial" w:cs="Arial"/>
          <w:sz w:val="22"/>
          <w:szCs w:val="22"/>
          <w:lang w:val="en-US"/>
        </w:rPr>
        <w:t>productivity</w:t>
      </w:r>
      <w:r w:rsidR="00BA6A9F" w:rsidRPr="00260A2C">
        <w:rPr>
          <w:rFonts w:ascii="Arial" w:hAnsi="Arial" w:cs="Arial"/>
          <w:sz w:val="22"/>
          <w:szCs w:val="22"/>
          <w:lang w:val="el-GR"/>
        </w:rPr>
        <w:t xml:space="preserve"> </w:t>
      </w:r>
      <w:r w:rsidR="00BA6A9F" w:rsidRPr="00F430A5">
        <w:rPr>
          <w:rFonts w:ascii="Arial" w:hAnsi="Arial" w:cs="Arial"/>
          <w:sz w:val="22"/>
          <w:szCs w:val="22"/>
          <w:lang w:val="en-US"/>
        </w:rPr>
        <w:t>argument</w:t>
      </w:r>
      <w:r w:rsidR="00BA6A9F" w:rsidRPr="00260A2C">
        <w:rPr>
          <w:rFonts w:ascii="Arial" w:hAnsi="Arial" w:cs="Arial"/>
          <w:sz w:val="22"/>
          <w:szCs w:val="22"/>
          <w:lang w:val="el-GR"/>
        </w:rPr>
        <w:t xml:space="preserve"> </w:t>
      </w:r>
      <w:r w:rsidR="00BA6A9F" w:rsidRPr="00F430A5">
        <w:rPr>
          <w:rFonts w:ascii="Arial" w:hAnsi="Arial" w:cs="Arial"/>
          <w:sz w:val="22"/>
          <w:szCs w:val="22"/>
          <w:lang w:val="en-US"/>
        </w:rPr>
        <w:t>for</w:t>
      </w:r>
      <w:r w:rsidR="00BA6A9F" w:rsidRPr="00260A2C">
        <w:rPr>
          <w:rFonts w:ascii="Arial" w:hAnsi="Arial" w:cs="Arial"/>
          <w:sz w:val="22"/>
          <w:szCs w:val="22"/>
          <w:lang w:val="el-GR"/>
        </w:rPr>
        <w:t xml:space="preserve"> </w:t>
      </w:r>
      <w:r w:rsidR="00BA6A9F" w:rsidRPr="00F430A5">
        <w:rPr>
          <w:rFonts w:ascii="Arial" w:hAnsi="Arial" w:cs="Arial"/>
          <w:sz w:val="22"/>
          <w:szCs w:val="22"/>
          <w:lang w:val="en-US"/>
        </w:rPr>
        <w:t>investing</w:t>
      </w:r>
      <w:r w:rsidR="00BA6A9F" w:rsidRPr="00260A2C">
        <w:rPr>
          <w:rFonts w:ascii="Arial" w:hAnsi="Arial" w:cs="Arial"/>
          <w:sz w:val="22"/>
          <w:szCs w:val="22"/>
          <w:lang w:val="el-GR"/>
        </w:rPr>
        <w:t xml:space="preserve"> </w:t>
      </w:r>
      <w:r w:rsidR="00BA6A9F" w:rsidRPr="00F430A5">
        <w:rPr>
          <w:rFonts w:ascii="Arial" w:hAnsi="Arial" w:cs="Arial"/>
          <w:sz w:val="22"/>
          <w:szCs w:val="22"/>
          <w:lang w:val="en-US"/>
        </w:rPr>
        <w:t>in</w:t>
      </w:r>
      <w:r w:rsidR="00BA6A9F" w:rsidRPr="00260A2C">
        <w:rPr>
          <w:rFonts w:ascii="Arial" w:hAnsi="Arial" w:cs="Arial"/>
          <w:sz w:val="22"/>
          <w:szCs w:val="22"/>
          <w:lang w:val="el-GR"/>
        </w:rPr>
        <w:t xml:space="preserve"> </w:t>
      </w:r>
      <w:r w:rsidR="00BA6A9F" w:rsidRPr="00F430A5">
        <w:rPr>
          <w:rFonts w:ascii="Arial" w:hAnsi="Arial" w:cs="Arial"/>
          <w:sz w:val="22"/>
          <w:szCs w:val="22"/>
          <w:lang w:val="en-US"/>
        </w:rPr>
        <w:t>young</w:t>
      </w:r>
      <w:r w:rsidR="00BA6A9F" w:rsidRPr="00260A2C">
        <w:rPr>
          <w:rFonts w:ascii="Arial" w:hAnsi="Arial" w:cs="Arial"/>
          <w:sz w:val="22"/>
          <w:szCs w:val="22"/>
          <w:lang w:val="el-GR"/>
        </w:rPr>
        <w:t xml:space="preserve"> </w:t>
      </w:r>
      <w:r w:rsidR="00BA6A9F" w:rsidRPr="00F430A5">
        <w:rPr>
          <w:rFonts w:ascii="Arial" w:hAnsi="Arial" w:cs="Arial"/>
          <w:sz w:val="22"/>
          <w:szCs w:val="22"/>
          <w:lang w:val="en-US"/>
        </w:rPr>
        <w:t>children</w:t>
      </w:r>
      <w:r w:rsidR="00BA6A9F" w:rsidRPr="00260A2C">
        <w:rPr>
          <w:rFonts w:ascii="Arial" w:hAnsi="Arial" w:cs="Arial"/>
          <w:sz w:val="22"/>
          <w:szCs w:val="22"/>
          <w:lang w:val="el-GR"/>
        </w:rPr>
        <w:t xml:space="preserve">", </w:t>
      </w:r>
      <w:r w:rsidR="00BA6A9F" w:rsidRPr="00F430A5">
        <w:rPr>
          <w:rFonts w:ascii="Arial" w:hAnsi="Arial" w:cs="Arial"/>
          <w:sz w:val="22"/>
          <w:szCs w:val="22"/>
          <w:lang w:val="en-US"/>
        </w:rPr>
        <w:t>Review</w:t>
      </w:r>
      <w:r w:rsidR="00BA6A9F" w:rsidRPr="00260A2C">
        <w:rPr>
          <w:rFonts w:ascii="Arial" w:hAnsi="Arial" w:cs="Arial"/>
          <w:sz w:val="22"/>
          <w:szCs w:val="22"/>
          <w:lang w:val="el-GR"/>
        </w:rPr>
        <w:t xml:space="preserve"> </w:t>
      </w:r>
      <w:r w:rsidR="00BA6A9F" w:rsidRPr="00F430A5">
        <w:rPr>
          <w:rFonts w:ascii="Arial" w:hAnsi="Arial" w:cs="Arial"/>
          <w:sz w:val="22"/>
          <w:szCs w:val="22"/>
          <w:lang w:val="en-US"/>
        </w:rPr>
        <w:t>of</w:t>
      </w:r>
      <w:r w:rsidR="00BA6A9F" w:rsidRPr="00260A2C">
        <w:rPr>
          <w:rFonts w:ascii="Arial" w:hAnsi="Arial" w:cs="Arial"/>
          <w:sz w:val="22"/>
          <w:szCs w:val="22"/>
          <w:lang w:val="el-GR"/>
        </w:rPr>
        <w:t xml:space="preserve"> </w:t>
      </w:r>
      <w:r w:rsidR="00BA6A9F" w:rsidRPr="00F430A5">
        <w:rPr>
          <w:rFonts w:ascii="Arial" w:hAnsi="Arial" w:cs="Arial"/>
          <w:sz w:val="22"/>
          <w:szCs w:val="22"/>
          <w:lang w:val="en-US"/>
        </w:rPr>
        <w:t>Agricultural</w:t>
      </w:r>
      <w:r w:rsidR="00BA6A9F" w:rsidRPr="00260A2C">
        <w:rPr>
          <w:rFonts w:ascii="Arial" w:hAnsi="Arial" w:cs="Arial"/>
          <w:sz w:val="22"/>
          <w:szCs w:val="22"/>
          <w:lang w:val="el-GR"/>
        </w:rPr>
        <w:t xml:space="preserve"> </w:t>
      </w:r>
      <w:r w:rsidR="00BA6A9F" w:rsidRPr="00F430A5">
        <w:rPr>
          <w:rFonts w:ascii="Arial" w:hAnsi="Arial" w:cs="Arial"/>
          <w:sz w:val="22"/>
          <w:szCs w:val="22"/>
          <w:lang w:val="en-US"/>
        </w:rPr>
        <w:t>Economics</w:t>
      </w:r>
      <w:r w:rsidR="00BA6A9F" w:rsidRPr="00260A2C">
        <w:rPr>
          <w:rFonts w:ascii="Arial" w:hAnsi="Arial" w:cs="Arial"/>
          <w:sz w:val="22"/>
          <w:szCs w:val="22"/>
          <w:lang w:val="el-GR"/>
        </w:rPr>
        <w:t>, 2007). Η ύπαρξη ενός εξειδικευμένου συνόλου εκπαιδευτικών και μαθησιακών υπηρεσιών αποτελεί απάντηση στο δικαίωμα σε μια καλή ατομική και κοινοτική ζωή</w:t>
      </w:r>
      <w:r w:rsidR="00BA6A9F" w:rsidRPr="00F430A5">
        <w:rPr>
          <w:rStyle w:val="FootnoteReference"/>
          <w:rFonts w:ascii="Arial" w:hAnsi="Arial" w:cs="Arial"/>
          <w:sz w:val="22"/>
          <w:szCs w:val="22"/>
        </w:rPr>
        <w:footnoteReference w:id="4"/>
      </w:r>
      <w:r>
        <w:rPr>
          <w:rFonts w:ascii="Arial" w:hAnsi="Arial" w:cs="Arial"/>
          <w:sz w:val="22"/>
          <w:szCs w:val="22"/>
          <w:lang w:val="el-GR"/>
        </w:rPr>
        <w:t>»</w:t>
      </w:r>
      <w:r w:rsidR="00BA6A9F" w:rsidRPr="00260A2C">
        <w:rPr>
          <w:rFonts w:ascii="Arial" w:hAnsi="Arial" w:cs="Arial"/>
          <w:sz w:val="22"/>
          <w:szCs w:val="22"/>
          <w:lang w:val="el-GR"/>
        </w:rPr>
        <w:t>.</w:t>
      </w:r>
    </w:p>
    <w:p w14:paraId="58D59FAF" w14:textId="77777777" w:rsidR="00032FF3" w:rsidRPr="00260A2C" w:rsidRDefault="00032FF3" w:rsidP="00032FF3">
      <w:pPr>
        <w:jc w:val="both"/>
        <w:rPr>
          <w:rFonts w:ascii="Arial" w:hAnsi="Arial" w:cs="Arial"/>
          <w:sz w:val="22"/>
          <w:szCs w:val="22"/>
          <w:lang w:val="el-GR"/>
        </w:rPr>
      </w:pPr>
    </w:p>
    <w:p w14:paraId="165BF4D6" w14:textId="473BCA13" w:rsidR="000C1E9F" w:rsidRPr="00405F86" w:rsidRDefault="00FA445E">
      <w:pPr>
        <w:jc w:val="both"/>
        <w:rPr>
          <w:rFonts w:ascii="Arial" w:hAnsi="Arial" w:cs="Arial"/>
          <w:sz w:val="22"/>
          <w:szCs w:val="22"/>
          <w:lang w:val="el-GR"/>
        </w:rPr>
      </w:pPr>
      <w:r>
        <w:rPr>
          <w:rFonts w:ascii="Arial" w:hAnsi="Arial" w:cs="Arial"/>
          <w:sz w:val="22"/>
          <w:szCs w:val="22"/>
          <w:lang w:val="el-GR"/>
        </w:rPr>
        <w:t>«</w:t>
      </w:r>
      <w:r w:rsidR="00BA6A9F" w:rsidRPr="00260A2C">
        <w:rPr>
          <w:rFonts w:ascii="Arial" w:hAnsi="Arial" w:cs="Arial"/>
          <w:sz w:val="22"/>
          <w:szCs w:val="22"/>
          <w:lang w:val="el-GR"/>
        </w:rPr>
        <w:t>Η αλλαγή στην αναπαραγωγική συμπεριφορά που έλαβε χώρα στα τέλη της δεκαετίας του 1960 δημιούργησε επαναλαμβανόμενες καταστάσεις οικογενειακής μοναξιάς, λόγω της ολοένα και συχνότερης συγκρότησης μικρών νοικοκυριών, που χαρακτηρίζονται από την απουσία αδελφών, στενών συγγενών και παππούδων. Οι ενήλικες αδυνατούν μερικές φορές να φροντίζουν τα παιδιά σε συνεχή βάση, επίσης λόγω της επιμήκυνσης του εργασιακού βίου ή/και της φυσικής απόστασης. Τα τελευταία χρόνια, οι τρόποι δημιουργίας και ύπαρξης οικογένειας έχουν πολλαπλασιαστεί και διαφοροποιηθεί, με αύξηση των διαφορετικά διαμορφωμένων νοικοκυριών. Οι σημερινές οικογένειες είναι όλο και πιο πλουραλιστικές ως προς τους τρόπους με τους οποίους οικοδομούν σχέσεις και φέρνουν διαφορές που συνδέονται με πολιτισμικές, ηθικές και προσωπικές επιλογές που απαιτούν σεβασμό και προσοχή. Μεταξύ αυτών, οι οικογένειες με ξένη καταγωγή αξίζουν ένα καλωσόρισμα, ακρόαση και μια μη στερεοτυπική ιδέα του πολιτισ</w:t>
      </w:r>
      <w:r w:rsidR="00067E2E">
        <w:rPr>
          <w:rFonts w:ascii="Arial" w:hAnsi="Arial" w:cs="Arial"/>
          <w:sz w:val="22"/>
          <w:szCs w:val="22"/>
          <w:lang w:val="el-GR"/>
        </w:rPr>
        <w:t>μού</w:t>
      </w:r>
      <w:r w:rsidR="00BA6A9F" w:rsidRPr="00260A2C">
        <w:rPr>
          <w:rFonts w:ascii="Arial" w:hAnsi="Arial" w:cs="Arial"/>
          <w:sz w:val="22"/>
          <w:szCs w:val="22"/>
          <w:lang w:val="el-GR"/>
        </w:rPr>
        <w:t xml:space="preserve"> </w:t>
      </w:r>
      <w:r w:rsidR="00637D5B">
        <w:rPr>
          <w:rFonts w:ascii="Arial" w:hAnsi="Arial" w:cs="Arial"/>
          <w:sz w:val="22"/>
          <w:szCs w:val="22"/>
          <w:lang w:val="el-GR"/>
        </w:rPr>
        <w:t>τους</w:t>
      </w:r>
      <w:r w:rsidR="00993DD7">
        <w:rPr>
          <w:rFonts w:ascii="Arial" w:hAnsi="Arial" w:cs="Arial"/>
          <w:sz w:val="22"/>
          <w:szCs w:val="22"/>
          <w:lang w:val="el-GR"/>
        </w:rPr>
        <w:t xml:space="preserve"> </w:t>
      </w:r>
      <w:r w:rsidR="00637D5B">
        <w:rPr>
          <w:rFonts w:ascii="Arial" w:hAnsi="Arial" w:cs="Arial"/>
          <w:sz w:val="22"/>
          <w:szCs w:val="22"/>
          <w:lang w:val="el-GR"/>
        </w:rPr>
        <w:t>[…]</w:t>
      </w:r>
      <w:r w:rsidR="00BA6A9F" w:rsidRPr="00F430A5">
        <w:rPr>
          <w:rStyle w:val="FootnoteReference"/>
          <w:rFonts w:ascii="Arial" w:hAnsi="Arial" w:cs="Arial"/>
          <w:sz w:val="22"/>
          <w:szCs w:val="22"/>
        </w:rPr>
        <w:footnoteReference w:id="5"/>
      </w:r>
      <w:r>
        <w:rPr>
          <w:rFonts w:ascii="Arial" w:hAnsi="Arial" w:cs="Arial"/>
          <w:sz w:val="22"/>
          <w:szCs w:val="22"/>
          <w:lang w:val="el-GR"/>
        </w:rPr>
        <w:t>».</w:t>
      </w:r>
    </w:p>
    <w:p w14:paraId="60CC7DAC" w14:textId="46118534" w:rsidR="00032FF3" w:rsidRDefault="00FA445E" w:rsidP="00032FF3">
      <w:pPr>
        <w:pStyle w:val="NormalWeb"/>
        <w:spacing w:before="0" w:beforeAutospacing="0" w:after="0" w:afterAutospacing="0"/>
        <w:jc w:val="center"/>
        <w:rPr>
          <w:rFonts w:ascii="Arial" w:hAnsi="Arial" w:cs="Arial"/>
          <w:b/>
          <w:bCs/>
          <w:sz w:val="22"/>
          <w:szCs w:val="22"/>
          <w:lang w:val="it-IT"/>
        </w:rPr>
      </w:pPr>
      <w:r w:rsidRPr="00F430A5">
        <w:rPr>
          <w:rFonts w:ascii="Arial" w:hAnsi="Arial" w:cs="Arial"/>
          <w:i/>
          <w:iCs/>
          <w:noProof/>
          <w:sz w:val="22"/>
          <w:szCs w:val="22"/>
        </w:rPr>
        <mc:AlternateContent>
          <mc:Choice Requires="wps">
            <w:drawing>
              <wp:anchor distT="45720" distB="45720" distL="114300" distR="114300" simplePos="0" relativeHeight="251668480" behindDoc="0" locked="0" layoutInCell="1" allowOverlap="1" wp14:anchorId="5B6AE805" wp14:editId="6AF0494D">
                <wp:simplePos x="0" y="0"/>
                <wp:positionH relativeFrom="margin">
                  <wp:posOffset>0</wp:posOffset>
                </wp:positionH>
                <wp:positionV relativeFrom="paragraph">
                  <wp:posOffset>248920</wp:posOffset>
                </wp:positionV>
                <wp:extent cx="5981700" cy="304800"/>
                <wp:effectExtent l="0" t="0" r="19050" b="19050"/>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04800"/>
                        </a:xfrm>
                        <a:prstGeom prst="rect">
                          <a:avLst/>
                        </a:prstGeom>
                        <a:solidFill>
                          <a:srgbClr val="F9C430"/>
                        </a:solidFill>
                        <a:ln w="9525">
                          <a:solidFill>
                            <a:srgbClr val="F9C430"/>
                          </a:solidFill>
                          <a:miter lim="800000"/>
                          <a:headEnd/>
                          <a:tailEnd/>
                        </a:ln>
                      </wps:spPr>
                      <wps:txbx>
                        <w:txbxContent>
                          <w:p w14:paraId="1C5849C5" w14:textId="77777777" w:rsidR="000C1E9F" w:rsidRDefault="00BA6A9F">
                            <w:pPr>
                              <w:pStyle w:val="NormalWeb"/>
                              <w:spacing w:before="0" w:beforeAutospacing="0" w:after="0" w:afterAutospacing="0"/>
                              <w:jc w:val="center"/>
                              <w:rPr>
                                <w:rFonts w:ascii="Arial" w:hAnsi="Arial" w:cs="Arial"/>
                                <w:b/>
                                <w:bCs/>
                                <w:lang w:val="it-IT"/>
                              </w:rPr>
                            </w:pPr>
                            <w:r w:rsidRPr="00F430A5">
                              <w:rPr>
                                <w:rFonts w:ascii="Arial" w:hAnsi="Arial" w:cs="Arial"/>
                                <w:b/>
                                <w:bCs/>
                                <w:lang w:val="it-IT"/>
                              </w:rPr>
                              <w:t>Ασφαλή περιβάλλοντα</w:t>
                            </w:r>
                          </w:p>
                          <w:p w14:paraId="0212D187" w14:textId="77777777" w:rsidR="00032FF3" w:rsidRPr="00FA6219" w:rsidRDefault="00032FF3" w:rsidP="00032FF3">
                            <w:pPr>
                              <w:jc w:val="both"/>
                              <w:rPr>
                                <w:rFonts w:asciiTheme="minorHAnsi" w:hAnsiTheme="minorHAnsi" w:cstheme="minorHAnsi"/>
                                <w:b/>
                                <w:bCs/>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AE805" id="_x0000_s1050" type="#_x0000_t202" style="position:absolute;left:0;text-align:left;margin-left:0;margin-top:19.6pt;width:471pt;height:2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THJAIAAE0EAAAOAAAAZHJzL2Uyb0RvYy54bWysVNuO2yAQfa/Uf0C8N3a8STex4qy22aaq&#10;tL1Iu/0AjHGMCgwFEjv9+g44SdP2bVU/IIYZDjPnzHh1N2hFDsJ5Caai00lOiTAcGml2Ff32vH2z&#10;oMQHZhqmwIiKHoWnd+vXr1a9LUUBHahGOIIgxpe9rWgXgi2zzPNOaOYnYIVBZwtOs4Cm22WNYz2i&#10;a5UVef4268E11gEX3uPpw+ik64TftoKHL23rRSCqophbSKtLax3XbL1i5c4x20l+SoO9IAvNpMFH&#10;L1APLDCyd/IfKC25Aw9tmHDQGbSt5CLVgNVM87+qeeqYFakWJMfbC03+/8Hyz4evjsgGtbulxDCN&#10;Gj2LIZB3MJAi0tNbX2LUk8W4MOAxhqZSvX0E/t0TA5uOmZ24dw76TrAG05vGm9nV1RHHR5C6/wQN&#10;PsP2ARLQ0DoduUM2CKKjTMeLNDEVjofz5WJ6m6OLo+8mny1wH59g5fm2dT58EKBJ3FTUofQJnR0e&#10;fRhDzyHxMQ9KNlupVDLcrt4oRw4M22S73Mxuzuh/hClD+oou58V8JOAFEFoG7HcldUWxBPzGDoy0&#10;vTcNpsnKwKQa91idMiceI3UjiWGoh6RYcdGnhuaIzDoY+xvnETcduJ+U9NjbFfU/9swJStRHg+os&#10;p7NZHIZkzOa3BRru2lNfe5jhCFXRQMm43YQ0QDFXA/eoYisTwVHuMZNTztizSaLTfMWhuLZT1O+/&#10;wPoXAAAA//8DAFBLAwQUAAYACAAAACEA2FqIhdwAAAAGAQAADwAAAGRycy9kb3ducmV2LnhtbEyP&#10;QU+DQBCF7yb+h82YeLOLaLRFlsaYmBC1B9GLt4EdgZSdJeyW0n/veNLjvPfy3jf5dnGDmmkKvWcD&#10;16sEFHHjbc+tgc+P56s1qBCRLQ6eycCJAmyL87McM+uP/E5zFVslJRwyNNDFOGZah6Yjh2HlR2Lx&#10;vv3kMMo5tdpOeJRyN+g0Se60w55locORnjpq9tXBGZi7EvtI+115Giv7Vpf4+oUvxlxeLI8PoCIt&#10;8S8Mv/iCDoUw1f7ANqjBgDwSDdxsUlDibm5TEWoD6/sUdJHr//jFDwAAAP//AwBQSwECLQAUAAYA&#10;CAAAACEAtoM4kv4AAADhAQAAEwAAAAAAAAAAAAAAAAAAAAAAW0NvbnRlbnRfVHlwZXNdLnhtbFBL&#10;AQItABQABgAIAAAAIQA4/SH/1gAAAJQBAAALAAAAAAAAAAAAAAAAAC8BAABfcmVscy8ucmVsc1BL&#10;AQItABQABgAIAAAAIQDYXlTHJAIAAE0EAAAOAAAAAAAAAAAAAAAAAC4CAABkcnMvZTJvRG9jLnht&#10;bFBLAQItABQABgAIAAAAIQDYWoiF3AAAAAYBAAAPAAAAAAAAAAAAAAAAAH4EAABkcnMvZG93bnJl&#10;di54bWxQSwUGAAAAAAQABADzAAAAhwUAAAAA&#10;" fillcolor="#f9c430" strokecolor="#f9c430">
                <v:textbox>
                  <w:txbxContent>
                    <w:p w14:paraId="1C5849C5" w14:textId="77777777" w:rsidR="000C1E9F" w:rsidRDefault="00BA6A9F">
                      <w:pPr>
                        <w:pStyle w:val="NormalWeb"/>
                        <w:spacing w:before="0" w:beforeAutospacing="0" w:after="0" w:afterAutospacing="0"/>
                        <w:jc w:val="center"/>
                        <w:rPr>
                          <w:rFonts w:ascii="Arial" w:hAnsi="Arial" w:cs="Arial"/>
                          <w:b/>
                          <w:bCs/>
                          <w:lang w:val="it-IT"/>
                        </w:rPr>
                      </w:pPr>
                      <w:r w:rsidRPr="00F430A5">
                        <w:rPr>
                          <w:rFonts w:ascii="Arial" w:hAnsi="Arial" w:cs="Arial"/>
                          <w:b/>
                          <w:bCs/>
                          <w:lang w:val="it-IT"/>
                        </w:rPr>
                        <w:t>Ασφαλή περιβάλλοντα</w:t>
                      </w:r>
                    </w:p>
                    <w:p w14:paraId="0212D187" w14:textId="77777777" w:rsidR="00032FF3" w:rsidRPr="00FA6219" w:rsidRDefault="00032FF3" w:rsidP="00032FF3">
                      <w:pPr>
                        <w:jc w:val="both"/>
                        <w:rPr>
                          <w:rFonts w:asciiTheme="minorHAnsi" w:hAnsiTheme="minorHAnsi" w:cstheme="minorHAnsi"/>
                          <w:b/>
                          <w:bCs/>
                          <w:sz w:val="28"/>
                          <w:szCs w:val="28"/>
                          <w:lang w:val="en-US"/>
                        </w:rPr>
                      </w:pPr>
                    </w:p>
                  </w:txbxContent>
                </v:textbox>
                <w10:wrap type="topAndBottom" anchorx="margin"/>
              </v:shape>
            </w:pict>
          </mc:Fallback>
        </mc:AlternateContent>
      </w:r>
    </w:p>
    <w:p w14:paraId="71E06DFE" w14:textId="0FC31BA7" w:rsidR="000C1E9F" w:rsidRPr="00260A2C" w:rsidRDefault="00BA6A9F">
      <w:pPr>
        <w:pStyle w:val="NormalWeb"/>
        <w:numPr>
          <w:ilvl w:val="0"/>
          <w:numId w:val="4"/>
        </w:numPr>
        <w:ind w:right="157"/>
        <w:jc w:val="both"/>
        <w:textAlignment w:val="baseline"/>
        <w:rPr>
          <w:rFonts w:ascii="Arial" w:hAnsi="Arial" w:cs="Arial"/>
          <w:color w:val="000000"/>
          <w:sz w:val="22"/>
          <w:szCs w:val="22"/>
          <w:lang w:val="el-GR"/>
        </w:rPr>
      </w:pPr>
      <w:r w:rsidRPr="00260A2C">
        <w:rPr>
          <w:rFonts w:ascii="Arial" w:hAnsi="Arial" w:cs="Arial"/>
          <w:b/>
          <w:bCs/>
          <w:color w:val="000000"/>
          <w:sz w:val="22"/>
          <w:szCs w:val="22"/>
          <w:lang w:val="el-GR"/>
        </w:rPr>
        <w:t xml:space="preserve">Όλα τα παιδιά έχουν δικαίωμα προστασίας από την κακοποίηση και την παραμέληση: </w:t>
      </w:r>
      <w:r w:rsidR="00067E2E" w:rsidRPr="00405F86">
        <w:rPr>
          <w:rFonts w:ascii="Arial" w:hAnsi="Arial" w:cs="Arial"/>
          <w:color w:val="000000"/>
          <w:sz w:val="22"/>
          <w:szCs w:val="22"/>
          <w:lang w:val="el-GR"/>
        </w:rPr>
        <w:t>ψυχολογική κακοποίηση</w:t>
      </w:r>
      <w:r w:rsidR="00067E2E">
        <w:rPr>
          <w:rFonts w:ascii="Arial" w:hAnsi="Arial" w:cs="Arial"/>
          <w:b/>
          <w:bCs/>
          <w:color w:val="000000"/>
          <w:sz w:val="22"/>
          <w:szCs w:val="22"/>
          <w:lang w:val="el-GR"/>
        </w:rPr>
        <w:t xml:space="preserve"> </w:t>
      </w:r>
      <w:r w:rsidRPr="00260A2C">
        <w:rPr>
          <w:rFonts w:ascii="Arial" w:hAnsi="Arial" w:cs="Arial"/>
          <w:color w:val="000000"/>
          <w:sz w:val="22"/>
          <w:szCs w:val="22"/>
          <w:lang w:val="el-GR"/>
        </w:rPr>
        <w:t xml:space="preserve">(όπως εξευτελισμός, εκφοβισμός ή </w:t>
      </w:r>
      <w:r w:rsidR="00CB5371">
        <w:rPr>
          <w:rFonts w:ascii="Arial" w:hAnsi="Arial" w:cs="Arial"/>
          <w:color w:val="000000"/>
          <w:sz w:val="22"/>
          <w:szCs w:val="22"/>
          <w:lang w:val="el-GR"/>
        </w:rPr>
        <w:t xml:space="preserve">αίσθημα </w:t>
      </w:r>
      <w:r w:rsidRPr="00260A2C">
        <w:rPr>
          <w:rFonts w:ascii="Arial" w:hAnsi="Arial" w:cs="Arial"/>
          <w:color w:val="000000"/>
          <w:sz w:val="22"/>
          <w:szCs w:val="22"/>
          <w:lang w:val="el-GR"/>
        </w:rPr>
        <w:t>ντροπή</w:t>
      </w:r>
      <w:r w:rsidR="00CB5371">
        <w:rPr>
          <w:rFonts w:ascii="Arial" w:hAnsi="Arial" w:cs="Arial"/>
          <w:color w:val="000000"/>
          <w:sz w:val="22"/>
          <w:szCs w:val="22"/>
          <w:lang w:val="el-GR"/>
        </w:rPr>
        <w:t>ς</w:t>
      </w:r>
      <w:r w:rsidRPr="00260A2C">
        <w:rPr>
          <w:rFonts w:ascii="Arial" w:hAnsi="Arial" w:cs="Arial"/>
          <w:color w:val="000000"/>
          <w:sz w:val="22"/>
          <w:szCs w:val="22"/>
          <w:lang w:val="el-GR"/>
        </w:rPr>
        <w:t xml:space="preserve">), σεξουαλική κακοποίηση (όπως βιασμός), σεξουαλική εκμετάλλευση ή έκθεση </w:t>
      </w:r>
      <w:r w:rsidRPr="00260A2C">
        <w:rPr>
          <w:rFonts w:ascii="Arial" w:hAnsi="Arial" w:cs="Arial"/>
          <w:color w:val="000000"/>
          <w:sz w:val="22"/>
          <w:szCs w:val="22"/>
          <w:lang w:val="el-GR"/>
        </w:rPr>
        <w:lastRenderedPageBreak/>
        <w:t xml:space="preserve">των παιδιών σε πορνογραφικό υλικό και παραμέληση (μη κάλυψη των αναπτυξιακών αναγκών του παιδιού ή έλλειψη ασφάλειας).  </w:t>
      </w:r>
    </w:p>
    <w:p w14:paraId="49E8910D" w14:textId="36B25A70" w:rsidR="000C1E9F" w:rsidRPr="00260A2C" w:rsidRDefault="00BA6A9F">
      <w:pPr>
        <w:pStyle w:val="NormalWeb"/>
        <w:numPr>
          <w:ilvl w:val="0"/>
          <w:numId w:val="4"/>
        </w:numPr>
        <w:ind w:right="157"/>
        <w:jc w:val="both"/>
        <w:textAlignment w:val="baseline"/>
        <w:rPr>
          <w:rFonts w:ascii="Arial" w:hAnsi="Arial" w:cs="Arial"/>
          <w:color w:val="000000"/>
          <w:sz w:val="22"/>
          <w:szCs w:val="22"/>
          <w:lang w:val="el-GR"/>
        </w:rPr>
      </w:pPr>
      <w:r w:rsidRPr="00260A2C">
        <w:rPr>
          <w:rFonts w:ascii="Arial" w:hAnsi="Arial" w:cs="Arial"/>
          <w:b/>
          <w:bCs/>
          <w:color w:val="000000"/>
          <w:sz w:val="22"/>
          <w:szCs w:val="22"/>
          <w:lang w:val="el-GR"/>
        </w:rPr>
        <w:t xml:space="preserve">Συνεργασία με ολόκληρο το δίκτυο παιδικής προστασίας: </w:t>
      </w:r>
      <w:r w:rsidRPr="00405F86">
        <w:rPr>
          <w:rFonts w:ascii="Arial" w:hAnsi="Arial" w:cs="Arial"/>
          <w:color w:val="000000"/>
          <w:sz w:val="22"/>
          <w:szCs w:val="22"/>
          <w:lang w:val="el-GR"/>
        </w:rPr>
        <w:t>Οι</w:t>
      </w:r>
      <w:r w:rsidRPr="00260A2C">
        <w:rPr>
          <w:rFonts w:ascii="Arial" w:hAnsi="Arial" w:cs="Arial"/>
          <w:b/>
          <w:bCs/>
          <w:color w:val="000000"/>
          <w:sz w:val="22"/>
          <w:szCs w:val="22"/>
          <w:lang w:val="el-GR"/>
        </w:rPr>
        <w:t xml:space="preserve"> </w:t>
      </w:r>
      <w:r w:rsidRPr="00260A2C">
        <w:rPr>
          <w:rFonts w:ascii="Arial" w:hAnsi="Arial" w:cs="Arial"/>
          <w:color w:val="000000"/>
          <w:sz w:val="22"/>
          <w:szCs w:val="22"/>
          <w:lang w:val="el-GR"/>
        </w:rPr>
        <w:t>εκπαιδευτικοί, οι δάσκαλοι</w:t>
      </w:r>
      <w:r w:rsidR="00147551">
        <w:rPr>
          <w:rFonts w:ascii="Arial" w:hAnsi="Arial" w:cs="Arial"/>
          <w:color w:val="000000"/>
          <w:sz w:val="22"/>
          <w:szCs w:val="22"/>
          <w:lang w:val="el-GR"/>
        </w:rPr>
        <w:t>/ες</w:t>
      </w:r>
      <w:r w:rsidRPr="00260A2C">
        <w:rPr>
          <w:rFonts w:ascii="Arial" w:hAnsi="Arial" w:cs="Arial"/>
          <w:color w:val="000000"/>
          <w:sz w:val="22"/>
          <w:szCs w:val="22"/>
          <w:lang w:val="el-GR"/>
        </w:rPr>
        <w:t xml:space="preserve"> και οι διευθυντές</w:t>
      </w:r>
      <w:r w:rsidR="00147551">
        <w:rPr>
          <w:rFonts w:ascii="Arial" w:hAnsi="Arial" w:cs="Arial"/>
          <w:color w:val="000000"/>
          <w:sz w:val="22"/>
          <w:szCs w:val="22"/>
          <w:lang w:val="el-GR"/>
        </w:rPr>
        <w:t>/ριες</w:t>
      </w:r>
      <w:r w:rsidRPr="00260A2C">
        <w:rPr>
          <w:rFonts w:ascii="Arial" w:hAnsi="Arial" w:cs="Arial"/>
          <w:color w:val="000000"/>
          <w:sz w:val="22"/>
          <w:szCs w:val="22"/>
          <w:lang w:val="el-GR"/>
        </w:rPr>
        <w:t xml:space="preserve"> των σχολείων πρέπει να συνεργάζονται με φορείς, ενώσεις και κοινωνικές υπηρεσίες που, υπό διάφορες ιδιότητες, εμπλέκονται στην προστασία της υγείας και της ψυχολογικής και σωματικής ευεξίας των παιδιών. Η χαρτογράφηση των συστημάτων παραπομπής στην παιδική προστασία θα πρέπει να αποτελεί αναπόσπαστο μέρος κάθε </w:t>
      </w:r>
      <w:r w:rsidR="00AE2373">
        <w:rPr>
          <w:rFonts w:ascii="Arial" w:hAnsi="Arial" w:cs="Arial"/>
          <w:color w:val="000000"/>
          <w:sz w:val="22"/>
          <w:szCs w:val="22"/>
          <w:lang w:val="el-GR"/>
        </w:rPr>
        <w:t>«</w:t>
      </w:r>
      <w:r w:rsidRPr="00260A2C">
        <w:rPr>
          <w:rFonts w:ascii="Arial" w:hAnsi="Arial" w:cs="Arial"/>
          <w:color w:val="000000"/>
          <w:sz w:val="22"/>
          <w:szCs w:val="22"/>
          <w:lang w:val="el-GR"/>
        </w:rPr>
        <w:t>περιβάλλοντος ευημερίας</w:t>
      </w:r>
      <w:r w:rsidR="00AE2373">
        <w:rPr>
          <w:rFonts w:ascii="Arial" w:hAnsi="Arial" w:cs="Arial"/>
          <w:color w:val="000000"/>
          <w:sz w:val="22"/>
          <w:szCs w:val="22"/>
          <w:lang w:val="el-GR"/>
        </w:rPr>
        <w:t>»</w:t>
      </w:r>
      <w:r w:rsidRPr="00260A2C">
        <w:rPr>
          <w:rFonts w:ascii="Arial" w:hAnsi="Arial" w:cs="Arial"/>
          <w:color w:val="000000"/>
          <w:sz w:val="22"/>
          <w:szCs w:val="22"/>
          <w:lang w:val="el-GR"/>
        </w:rPr>
        <w:t>.</w:t>
      </w:r>
    </w:p>
    <w:p w14:paraId="7A116939" w14:textId="77777777" w:rsidR="000C1E9F" w:rsidRPr="00260A2C" w:rsidRDefault="00BA6A9F">
      <w:pPr>
        <w:pStyle w:val="NormalWeb"/>
        <w:numPr>
          <w:ilvl w:val="0"/>
          <w:numId w:val="4"/>
        </w:numPr>
        <w:ind w:right="157"/>
        <w:jc w:val="both"/>
        <w:textAlignment w:val="baseline"/>
        <w:rPr>
          <w:rFonts w:ascii="Arial" w:hAnsi="Arial" w:cs="Arial"/>
          <w:color w:val="000000"/>
          <w:sz w:val="22"/>
          <w:szCs w:val="22"/>
          <w:lang w:val="el-GR"/>
        </w:rPr>
      </w:pPr>
      <w:r w:rsidRPr="00260A2C">
        <w:rPr>
          <w:rFonts w:ascii="Arial" w:hAnsi="Arial" w:cs="Arial"/>
          <w:b/>
          <w:bCs/>
          <w:color w:val="000000"/>
          <w:sz w:val="22"/>
          <w:szCs w:val="22"/>
          <w:lang w:val="el-GR"/>
        </w:rPr>
        <w:t>Σεβασμός της ιδιωτικής ζωής:</w:t>
      </w:r>
      <w:r w:rsidRPr="00260A2C">
        <w:rPr>
          <w:rFonts w:ascii="Arial" w:hAnsi="Arial" w:cs="Arial"/>
          <w:color w:val="000000"/>
          <w:sz w:val="22"/>
          <w:szCs w:val="22"/>
          <w:lang w:val="el-GR"/>
        </w:rPr>
        <w:t xml:space="preserve"> Η εμπιστευτικότητα είναι ένας κανόνας δικαίου, μια υποχρέωση να μην αποκαλύπτονται ή να μην διατίθενται πληροφορίες που μοιράζεται ένα άτομο σε σχέση εμπιστοσύνης, σε μη εξουσιοδοτημένα πρόσωπα και χωρίς τη συγκατάθεση του ενδιαφερόμενου ατόμου. </w:t>
      </w:r>
    </w:p>
    <w:p w14:paraId="08FEB72E" w14:textId="04A2A02F" w:rsidR="000C1E9F" w:rsidRPr="00260A2C" w:rsidRDefault="00BA6A9F">
      <w:pPr>
        <w:pStyle w:val="NormalWeb"/>
        <w:numPr>
          <w:ilvl w:val="0"/>
          <w:numId w:val="4"/>
        </w:numPr>
        <w:spacing w:before="0" w:beforeAutospacing="0" w:after="0" w:afterAutospacing="0"/>
        <w:ind w:right="157"/>
        <w:jc w:val="both"/>
        <w:textAlignment w:val="baseline"/>
        <w:rPr>
          <w:rFonts w:ascii="Arial" w:hAnsi="Arial" w:cs="Arial"/>
          <w:b/>
          <w:bCs/>
          <w:color w:val="000000"/>
          <w:sz w:val="22"/>
          <w:szCs w:val="22"/>
          <w:lang w:val="el-GR"/>
        </w:rPr>
      </w:pPr>
      <w:r w:rsidRPr="00260A2C">
        <w:rPr>
          <w:rFonts w:ascii="Arial" w:hAnsi="Arial" w:cs="Arial"/>
          <w:b/>
          <w:bCs/>
          <w:color w:val="000000"/>
          <w:sz w:val="22"/>
          <w:szCs w:val="22"/>
          <w:lang w:val="el-GR"/>
        </w:rPr>
        <w:t>Υποχρεωτική αναφορά:</w:t>
      </w:r>
      <w:r w:rsidRPr="00260A2C">
        <w:rPr>
          <w:rFonts w:ascii="Arial" w:hAnsi="Arial" w:cs="Arial"/>
          <w:color w:val="000000"/>
          <w:sz w:val="22"/>
          <w:szCs w:val="22"/>
          <w:lang w:val="el-GR"/>
        </w:rPr>
        <w:t xml:space="preserve"> Οι δάσκαλοι</w:t>
      </w:r>
      <w:r w:rsidR="0053358C">
        <w:rPr>
          <w:rFonts w:ascii="Arial" w:hAnsi="Arial" w:cs="Arial"/>
          <w:color w:val="000000"/>
          <w:sz w:val="22"/>
          <w:szCs w:val="22"/>
          <w:lang w:val="el-GR"/>
        </w:rPr>
        <w:t>/ες</w:t>
      </w:r>
      <w:r w:rsidRPr="00260A2C">
        <w:rPr>
          <w:rFonts w:ascii="Arial" w:hAnsi="Arial" w:cs="Arial"/>
          <w:color w:val="000000"/>
          <w:sz w:val="22"/>
          <w:szCs w:val="22"/>
          <w:lang w:val="el-GR"/>
        </w:rPr>
        <w:t xml:space="preserve"> και οι εκπαιδευτικοί πρέπει να τηρούν τα εθνικά και τοπικά πρότυπα υποχρεωτικής αναφοράς για ύποπτες περιπτώσεις παραμέλησης και κακοποίησης.</w:t>
      </w:r>
    </w:p>
    <w:p w14:paraId="2EC622C6" w14:textId="3BD9D514" w:rsidR="000C1E9F" w:rsidRPr="00260A2C" w:rsidRDefault="000C1E9F">
      <w:pPr>
        <w:jc w:val="both"/>
        <w:rPr>
          <w:rFonts w:asciiTheme="minorHAnsi" w:hAnsiTheme="minorHAnsi" w:cstheme="minorHAnsi"/>
          <w:lang w:val="el-GR"/>
        </w:rPr>
      </w:pPr>
    </w:p>
    <w:p w14:paraId="0230CF37" w14:textId="2ED043C6" w:rsidR="00032FF3" w:rsidRPr="00260A2C" w:rsidRDefault="00FA445E" w:rsidP="00032FF3">
      <w:pPr>
        <w:jc w:val="both"/>
        <w:rPr>
          <w:rFonts w:asciiTheme="minorHAnsi" w:hAnsiTheme="minorHAnsi" w:cstheme="minorHAnsi"/>
          <w:lang w:val="el-GR"/>
        </w:rPr>
      </w:pPr>
      <w:r w:rsidRPr="009D278C">
        <w:rPr>
          <w:rFonts w:asciiTheme="minorHAnsi" w:hAnsiTheme="minorHAnsi" w:cstheme="minorHAnsi"/>
          <w:i/>
          <w:iCs/>
          <w:noProof/>
          <w:lang w:val="en-US"/>
        </w:rPr>
        <mc:AlternateContent>
          <mc:Choice Requires="wps">
            <w:drawing>
              <wp:anchor distT="45720" distB="45720" distL="114300" distR="114300" simplePos="0" relativeHeight="251669504" behindDoc="0" locked="0" layoutInCell="1" allowOverlap="1" wp14:anchorId="44B645A5" wp14:editId="06C4BECD">
                <wp:simplePos x="0" y="0"/>
                <wp:positionH relativeFrom="margin">
                  <wp:align>left</wp:align>
                </wp:positionH>
                <wp:positionV relativeFrom="paragraph">
                  <wp:posOffset>261620</wp:posOffset>
                </wp:positionV>
                <wp:extent cx="6038850" cy="304800"/>
                <wp:effectExtent l="0" t="0" r="19050" b="19050"/>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04800"/>
                        </a:xfrm>
                        <a:prstGeom prst="rect">
                          <a:avLst/>
                        </a:prstGeom>
                        <a:solidFill>
                          <a:srgbClr val="F9C430"/>
                        </a:solidFill>
                        <a:ln w="9525">
                          <a:solidFill>
                            <a:srgbClr val="F9C430"/>
                          </a:solidFill>
                          <a:miter lim="800000"/>
                          <a:headEnd/>
                          <a:tailEnd/>
                        </a:ln>
                      </wps:spPr>
                      <wps:txbx>
                        <w:txbxContent>
                          <w:p w14:paraId="4D926E16" w14:textId="77777777" w:rsidR="000C1E9F" w:rsidRDefault="00BA6A9F">
                            <w:pPr>
                              <w:pStyle w:val="NormalWeb"/>
                              <w:spacing w:before="0" w:beforeAutospacing="0" w:after="0" w:afterAutospacing="0"/>
                              <w:jc w:val="center"/>
                              <w:rPr>
                                <w:rFonts w:ascii="Arial" w:hAnsi="Arial" w:cs="Arial"/>
                                <w:b/>
                                <w:bCs/>
                                <w:lang w:val="it-IT"/>
                              </w:rPr>
                            </w:pPr>
                            <w:r w:rsidRPr="00F430A5">
                              <w:rPr>
                                <w:rFonts w:ascii="Arial" w:hAnsi="Arial" w:cs="Arial"/>
                                <w:b/>
                                <w:bCs/>
                                <w:lang w:val="it-IT"/>
                              </w:rPr>
                              <w:t>Πλαίσια χωρίς αποκλεισμούς</w:t>
                            </w:r>
                          </w:p>
                          <w:p w14:paraId="0596158B" w14:textId="77777777" w:rsidR="00032FF3" w:rsidRPr="00FA6219" w:rsidRDefault="00032FF3" w:rsidP="00032FF3">
                            <w:pPr>
                              <w:jc w:val="both"/>
                              <w:rPr>
                                <w:rFonts w:asciiTheme="minorHAnsi" w:hAnsiTheme="minorHAnsi" w:cstheme="minorHAnsi"/>
                                <w:b/>
                                <w:bCs/>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645A5" id="_x0000_s1051" type="#_x0000_t202" style="position:absolute;left:0;text-align:left;margin-left:0;margin-top:20.6pt;width:475.5pt;height:24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zFqJQIAAE0EAAAOAAAAZHJzL2Uyb0RvYy54bWysVNuO2yAQfa/Uf0C8N3acZJtYcVbbbFNV&#10;2l6k3X4AxjhGBYYCib39+g44SdP2bVU/IIYZDjPnzHh9O2hFjsJ5Caai00lOiTAcGmn2Ff32tHuz&#10;pMQHZhqmwIiKPgtPbzevX617W4oCOlCNcARBjC97W9EuBFtmmeed0MxPwAqDzhacZgFNt88ax3pE&#10;1yor8vwm68E11gEX3uPp/eikm4TftoKHL23rRSCqophbSKtLax3XbLNm5d4x20l+SoO9IAvNpMFH&#10;L1D3LDBycPIfKC25Aw9tmHDQGbSt5CLVgNVM87+qeeyYFakWJMfbC03+/8Hyz8evjsgGtUOlDNOo&#10;0ZMYAnkHAykiPb31JUY9WowLAx5jaCrV2wfg3z0xsO2Y2Ys756DvBGswvWm8mV1dHXF8BKn7T9Dg&#10;M+wQIAENrdORO2SDIDrK9HyRJqbC8fAmny2XC3Rx9M3y+TJP2mWsPN+2zocPAjSJm4o6lD6hs+OD&#10;DzEbVp5D4mMelGx2UqlkuH29VY4cGbbJbrWdz87of4QpQ/qKrhbFYiTgBRBaBux3JXVFsQT8xg6M&#10;tL03TerGwKQa95iyMiceI3UjiWGoh6RYMTvrU0PzjMw6GPsb5xE3HbiflPTY2xX1Pw7MCUrUR4Pq&#10;rKbzeRyGZMwXbws03LWnvvYwwxGqooGScbsNaYAicQbuUMVWJoKj3GMmp5yxZxPvp/mKQ3Ftp6jf&#10;f4HNLwAAAP//AwBQSwMEFAAGAAgAAAAhAO6fVzfcAAAABgEAAA8AAABkcnMvZG93bnJldi54bWxM&#10;j81OwzAQhO9IvIO1SNyokwhQm8apEBJSxM+BwIXbJt7GUWM7it00fXuWEz3uzGjm22K32EHMNIXe&#10;OwXpKgFBrvW6d52C76+XuzWIENFpHLwjBWcKsCuvrwrMtT+5T5rr2AkucSFHBSbGMZcytIYshpUf&#10;ybG395PFyOfUST3hicvtILMkeZQWe8cLBkd6NtQe6qNVMJsK+0iHj+o81vq9qfDtB1+Vur1ZnrYg&#10;Ii3xPwx/+IwOJTM1/uh0EIMCfiQquE8zEOxuHlIWGgXrTQayLOQlfvkLAAD//wMAUEsBAi0AFAAG&#10;AAgAAAAhALaDOJL+AAAA4QEAABMAAAAAAAAAAAAAAAAAAAAAAFtDb250ZW50X1R5cGVzXS54bWxQ&#10;SwECLQAUAAYACAAAACEAOP0h/9YAAACUAQAACwAAAAAAAAAAAAAAAAAvAQAAX3JlbHMvLnJlbHNQ&#10;SwECLQAUAAYACAAAACEAXesxaiUCAABNBAAADgAAAAAAAAAAAAAAAAAuAgAAZHJzL2Uyb0RvYy54&#10;bWxQSwECLQAUAAYACAAAACEA7p9XN9wAAAAGAQAADwAAAAAAAAAAAAAAAAB/BAAAZHJzL2Rvd25y&#10;ZXYueG1sUEsFBgAAAAAEAAQA8wAAAIgFAAAAAA==&#10;" fillcolor="#f9c430" strokecolor="#f9c430">
                <v:textbox>
                  <w:txbxContent>
                    <w:p w14:paraId="4D926E16" w14:textId="77777777" w:rsidR="000C1E9F" w:rsidRDefault="00BA6A9F">
                      <w:pPr>
                        <w:pStyle w:val="NormalWeb"/>
                        <w:spacing w:before="0" w:beforeAutospacing="0" w:after="0" w:afterAutospacing="0"/>
                        <w:jc w:val="center"/>
                        <w:rPr>
                          <w:rFonts w:ascii="Arial" w:hAnsi="Arial" w:cs="Arial"/>
                          <w:b/>
                          <w:bCs/>
                          <w:lang w:val="it-IT"/>
                        </w:rPr>
                      </w:pPr>
                      <w:r w:rsidRPr="00F430A5">
                        <w:rPr>
                          <w:rFonts w:ascii="Arial" w:hAnsi="Arial" w:cs="Arial"/>
                          <w:b/>
                          <w:bCs/>
                          <w:lang w:val="it-IT"/>
                        </w:rPr>
                        <w:t>Πλαίσια χωρίς αποκλεισμούς</w:t>
                      </w:r>
                    </w:p>
                    <w:p w14:paraId="0596158B" w14:textId="77777777" w:rsidR="00032FF3" w:rsidRPr="00FA6219" w:rsidRDefault="00032FF3" w:rsidP="00032FF3">
                      <w:pPr>
                        <w:jc w:val="both"/>
                        <w:rPr>
                          <w:rFonts w:asciiTheme="minorHAnsi" w:hAnsiTheme="minorHAnsi" w:cstheme="minorHAnsi"/>
                          <w:b/>
                          <w:bCs/>
                          <w:sz w:val="28"/>
                          <w:szCs w:val="28"/>
                          <w:lang w:val="en-US"/>
                        </w:rPr>
                      </w:pPr>
                    </w:p>
                  </w:txbxContent>
                </v:textbox>
                <w10:wrap type="topAndBottom" anchorx="margin"/>
              </v:shape>
            </w:pict>
          </mc:Fallback>
        </mc:AlternateContent>
      </w:r>
    </w:p>
    <w:p w14:paraId="258A16D2" w14:textId="389573C4" w:rsidR="000C1E9F" w:rsidRPr="00260A2C" w:rsidRDefault="00BA6A9F">
      <w:pPr>
        <w:pStyle w:val="ListParagraph"/>
        <w:numPr>
          <w:ilvl w:val="0"/>
          <w:numId w:val="6"/>
        </w:numPr>
        <w:jc w:val="both"/>
        <w:rPr>
          <w:rFonts w:ascii="Arial" w:hAnsi="Arial" w:cs="Arial"/>
          <w:sz w:val="22"/>
          <w:szCs w:val="22"/>
          <w:lang w:val="el-GR"/>
        </w:rPr>
      </w:pPr>
      <w:r w:rsidRPr="00260A2C">
        <w:rPr>
          <w:rFonts w:ascii="Arial" w:hAnsi="Arial" w:cs="Arial"/>
          <w:b/>
          <w:bCs/>
          <w:sz w:val="22"/>
          <w:szCs w:val="22"/>
          <w:lang w:val="el-GR"/>
        </w:rPr>
        <w:t>Παιδιά όλων των εθνοτικών, θρησκευτικών, κοινωνικοοικονομικών, πολιτιστικών και γλωσσικών καταβολών:</w:t>
      </w:r>
      <w:r w:rsidRPr="00260A2C">
        <w:rPr>
          <w:rFonts w:ascii="Arial" w:hAnsi="Arial" w:cs="Arial"/>
          <w:sz w:val="22"/>
          <w:szCs w:val="22"/>
          <w:lang w:val="el-GR"/>
        </w:rPr>
        <w:t xml:space="preserve"> Όλα τα παιδιά έχουν το δικαίωμα να φοιτούν σε ποιοτικούς παιδικούς σταθμούς και σχολεία και είναι ευθύνη των παιδαγωγών, των δασκάλων, των διευθυντών</w:t>
      </w:r>
      <w:r w:rsidR="0053358C">
        <w:rPr>
          <w:rFonts w:ascii="Arial" w:hAnsi="Arial" w:cs="Arial"/>
          <w:sz w:val="22"/>
          <w:szCs w:val="22"/>
          <w:lang w:val="el-GR"/>
        </w:rPr>
        <w:t>/τριών</w:t>
      </w:r>
      <w:r w:rsidRPr="00260A2C">
        <w:rPr>
          <w:rFonts w:ascii="Arial" w:hAnsi="Arial" w:cs="Arial"/>
          <w:sz w:val="22"/>
          <w:szCs w:val="22"/>
          <w:lang w:val="el-GR"/>
        </w:rPr>
        <w:t xml:space="preserve"> των σχολείων και των γονέων να διασφαλίσουν ότι όλοι αισθάνονται ευπρόσδεκτοι και ενθαρρύνονται να συμμετέχουν. Αυτό προϋποθέτει την κατανόηση των διαφορετικών αναγκών των παιδιών με διαφορετικό υπόβαθρο. </w:t>
      </w:r>
      <w:r w:rsidR="00FA445E">
        <w:rPr>
          <w:rFonts w:ascii="Arial" w:hAnsi="Arial" w:cs="Arial"/>
          <w:sz w:val="22"/>
          <w:szCs w:val="22"/>
          <w:lang w:val="el-GR"/>
        </w:rPr>
        <w:t>«</w:t>
      </w:r>
      <w:r w:rsidRPr="00260A2C">
        <w:rPr>
          <w:rFonts w:ascii="Arial" w:hAnsi="Arial" w:cs="Arial"/>
          <w:sz w:val="22"/>
          <w:szCs w:val="22"/>
          <w:lang w:val="el-GR"/>
        </w:rPr>
        <w:t>Για να αντιληφθούν τα παιδιά τι έχουμε όλοι κοινό και τι μας κάνει μοναδικούς, είναι μια πρώιμη εμπειρία της μεγάλης ποικιλίας της ανθρώπινης οικογένειας. Αν ο καθένας μάθει να αποφεύγει τους ταξινομητικούς ορισμούς της ταυτότητας του άλλου, αυτή η ποικιλία μπορεί να εξερευνηθεί, να γίνει γνωστή, να εγείρει ερωτήματα και να προωθήσει τη σύγκριση και την ανακάλυψη διαφορετικών απόψεων</w:t>
      </w:r>
      <w:r w:rsidRPr="00F430A5">
        <w:rPr>
          <w:rStyle w:val="FootnoteReference"/>
          <w:rFonts w:ascii="Arial" w:hAnsi="Arial" w:cs="Arial"/>
          <w:sz w:val="22"/>
          <w:szCs w:val="22"/>
        </w:rPr>
        <w:footnoteReference w:id="6"/>
      </w:r>
      <w:r w:rsidR="00FA445E">
        <w:rPr>
          <w:rFonts w:ascii="Arial" w:hAnsi="Arial" w:cs="Arial"/>
          <w:sz w:val="22"/>
          <w:szCs w:val="22"/>
          <w:lang w:val="el-GR"/>
        </w:rPr>
        <w:t>».</w:t>
      </w:r>
      <w:r w:rsidRPr="00260A2C">
        <w:rPr>
          <w:rFonts w:ascii="Arial" w:hAnsi="Arial" w:cs="Arial"/>
          <w:sz w:val="22"/>
          <w:szCs w:val="22"/>
          <w:lang w:val="el-GR"/>
        </w:rPr>
        <w:t xml:space="preserve"> Είναι σημαντικό να εκτιμήσουμε τις διαφορετικές γλώσσες προέλευσης, να δημιουργήσουμε πλαίσια στα οποία μπορούν να χρησιμοποιηθούν και να καλλιεργήσουμε την περιέργεια για τις διαφορετικές γλώσσες σε όλα τα παιδιά.</w:t>
      </w:r>
    </w:p>
    <w:p w14:paraId="3D9A45B7" w14:textId="2F8D97A1" w:rsidR="000C1E9F" w:rsidRPr="00260A2C" w:rsidRDefault="00BA6A9F">
      <w:pPr>
        <w:pStyle w:val="ListParagraph"/>
        <w:numPr>
          <w:ilvl w:val="0"/>
          <w:numId w:val="6"/>
        </w:numPr>
        <w:jc w:val="both"/>
        <w:rPr>
          <w:rFonts w:ascii="Arial" w:hAnsi="Arial" w:cs="Arial"/>
          <w:sz w:val="22"/>
          <w:szCs w:val="22"/>
          <w:lang w:val="el-GR"/>
        </w:rPr>
      </w:pPr>
      <w:r w:rsidRPr="00260A2C">
        <w:rPr>
          <w:rFonts w:ascii="Arial" w:hAnsi="Arial" w:cs="Arial"/>
          <w:b/>
          <w:bCs/>
          <w:sz w:val="22"/>
          <w:szCs w:val="22"/>
          <w:lang w:val="el-GR"/>
        </w:rPr>
        <w:t xml:space="preserve">Ευαισθησία ως προς το φύλο: </w:t>
      </w:r>
      <w:r w:rsidRPr="00405F86">
        <w:rPr>
          <w:rFonts w:ascii="Arial" w:hAnsi="Arial" w:cs="Arial"/>
          <w:sz w:val="22"/>
          <w:szCs w:val="22"/>
          <w:lang w:val="el-GR"/>
        </w:rPr>
        <w:t>στα</w:t>
      </w:r>
      <w:r w:rsidRPr="00260A2C">
        <w:rPr>
          <w:rFonts w:ascii="Arial" w:hAnsi="Arial" w:cs="Arial"/>
          <w:b/>
          <w:bCs/>
          <w:sz w:val="22"/>
          <w:szCs w:val="22"/>
          <w:lang w:val="el-GR"/>
        </w:rPr>
        <w:t xml:space="preserve"> </w:t>
      </w:r>
      <w:r w:rsidRPr="00260A2C">
        <w:rPr>
          <w:rFonts w:ascii="Arial" w:hAnsi="Arial" w:cs="Arial"/>
          <w:sz w:val="22"/>
          <w:szCs w:val="22"/>
          <w:lang w:val="el-GR"/>
        </w:rPr>
        <w:t>περισσότερα μέρη του κόσμου, οι γυναίκες και τα κορίτσια αντιμετωπίζουν εμπόδια και διακρίσεις που επηρεάζουν σημαντικά τη ζωή τους. Ο</w:t>
      </w:r>
      <w:r w:rsidR="00D20097">
        <w:rPr>
          <w:rFonts w:ascii="Arial" w:hAnsi="Arial" w:cs="Arial"/>
          <w:sz w:val="22"/>
          <w:szCs w:val="22"/>
          <w:lang w:val="el-GR"/>
        </w:rPr>
        <w:t>/Η</w:t>
      </w:r>
      <w:r w:rsidRPr="00260A2C">
        <w:rPr>
          <w:rFonts w:ascii="Arial" w:hAnsi="Arial" w:cs="Arial"/>
          <w:sz w:val="22"/>
          <w:szCs w:val="22"/>
          <w:lang w:val="el-GR"/>
        </w:rPr>
        <w:t xml:space="preserve"> εκπαιδευτικός/</w:t>
      </w:r>
      <w:r w:rsidR="00DD2C1C">
        <w:rPr>
          <w:rFonts w:ascii="Arial" w:hAnsi="Arial" w:cs="Arial"/>
          <w:sz w:val="22"/>
          <w:szCs w:val="22"/>
          <w:lang w:val="el-GR"/>
        </w:rPr>
        <w:t>δάσκαλος</w:t>
      </w:r>
      <w:r w:rsidR="0053358C">
        <w:rPr>
          <w:rFonts w:ascii="Arial" w:hAnsi="Arial" w:cs="Arial"/>
          <w:sz w:val="22"/>
          <w:szCs w:val="22"/>
          <w:lang w:val="el-GR"/>
        </w:rPr>
        <w:t>/α</w:t>
      </w:r>
      <w:r w:rsidR="00DD2C1C" w:rsidRPr="00260A2C">
        <w:rPr>
          <w:rFonts w:ascii="Arial" w:hAnsi="Arial" w:cs="Arial"/>
          <w:sz w:val="22"/>
          <w:szCs w:val="22"/>
          <w:lang w:val="el-GR"/>
        </w:rPr>
        <w:t xml:space="preserve"> </w:t>
      </w:r>
      <w:r w:rsidRPr="00260A2C">
        <w:rPr>
          <w:rFonts w:ascii="Arial" w:hAnsi="Arial" w:cs="Arial"/>
          <w:sz w:val="22"/>
          <w:szCs w:val="22"/>
          <w:lang w:val="el-GR"/>
        </w:rPr>
        <w:t xml:space="preserve">θα πρέπει να διασφαλίζει ότι αυτές οι πρακτικές διακρίσεων δεν εμφανίζονται εντός της υπηρεσίας. Τα παιχνίδια και οι εκπαιδευτικές δραστηριότητες δεν θα πρέπει να ενισχύουν τα στερεότυπα των φύλων και όλα τα παιδιά θα πρέπει να ενθαρρύνονται να εκφράζονται ελεύθερα, χωρίς να </w:t>
      </w:r>
      <w:r w:rsidR="008705E2">
        <w:rPr>
          <w:rFonts w:ascii="Arial" w:hAnsi="Arial" w:cs="Arial"/>
          <w:sz w:val="22"/>
          <w:szCs w:val="22"/>
          <w:lang w:val="el-GR"/>
        </w:rPr>
        <w:t>κατηγοριοποιούν</w:t>
      </w:r>
      <w:r w:rsidR="008705E2" w:rsidRPr="00260A2C">
        <w:rPr>
          <w:rFonts w:ascii="Arial" w:hAnsi="Arial" w:cs="Arial"/>
          <w:sz w:val="22"/>
          <w:szCs w:val="22"/>
          <w:lang w:val="el-GR"/>
        </w:rPr>
        <w:t xml:space="preserve"> </w:t>
      </w:r>
      <w:r w:rsidRPr="00260A2C">
        <w:rPr>
          <w:rFonts w:ascii="Arial" w:hAnsi="Arial" w:cs="Arial"/>
          <w:sz w:val="22"/>
          <w:szCs w:val="22"/>
          <w:lang w:val="el-GR"/>
        </w:rPr>
        <w:t xml:space="preserve">τις δραστηριότητες </w:t>
      </w:r>
      <w:r w:rsidR="008705E2">
        <w:rPr>
          <w:rFonts w:ascii="Arial" w:hAnsi="Arial" w:cs="Arial"/>
          <w:sz w:val="22"/>
          <w:szCs w:val="22"/>
          <w:lang w:val="el-GR"/>
        </w:rPr>
        <w:t>με βάση το φύλο.</w:t>
      </w:r>
      <w:r w:rsidRPr="00260A2C">
        <w:rPr>
          <w:rFonts w:ascii="Arial" w:hAnsi="Arial" w:cs="Arial"/>
          <w:sz w:val="22"/>
          <w:szCs w:val="22"/>
          <w:lang w:val="el-GR"/>
        </w:rPr>
        <w:t xml:space="preserve"> </w:t>
      </w:r>
    </w:p>
    <w:p w14:paraId="62715CA3" w14:textId="702E6C60" w:rsidR="000C1E9F" w:rsidRPr="00260A2C" w:rsidRDefault="00067E2E">
      <w:pPr>
        <w:pStyle w:val="ListParagraph"/>
        <w:numPr>
          <w:ilvl w:val="0"/>
          <w:numId w:val="6"/>
        </w:numPr>
        <w:jc w:val="both"/>
        <w:rPr>
          <w:rFonts w:ascii="Arial" w:hAnsi="Arial" w:cs="Arial"/>
          <w:sz w:val="22"/>
          <w:szCs w:val="22"/>
          <w:lang w:val="el-GR"/>
        </w:rPr>
      </w:pPr>
      <w:r>
        <w:rPr>
          <w:rFonts w:ascii="Arial" w:hAnsi="Arial" w:cs="Arial"/>
          <w:b/>
          <w:bCs/>
          <w:sz w:val="22"/>
          <w:szCs w:val="22"/>
          <w:lang w:val="el-GR"/>
        </w:rPr>
        <w:t>Ένταξη</w:t>
      </w:r>
      <w:r w:rsidR="00BA6A9F" w:rsidRPr="00260A2C">
        <w:rPr>
          <w:rFonts w:ascii="Arial" w:hAnsi="Arial" w:cs="Arial"/>
          <w:b/>
          <w:bCs/>
          <w:sz w:val="22"/>
          <w:szCs w:val="22"/>
          <w:lang w:val="el-GR"/>
        </w:rPr>
        <w:t xml:space="preserve"> παιδι</w:t>
      </w:r>
      <w:r>
        <w:rPr>
          <w:rFonts w:ascii="Arial" w:hAnsi="Arial" w:cs="Arial"/>
          <w:b/>
          <w:bCs/>
          <w:sz w:val="22"/>
          <w:szCs w:val="22"/>
          <w:lang w:val="el-GR"/>
        </w:rPr>
        <w:t>ών</w:t>
      </w:r>
      <w:r w:rsidR="00BA6A9F" w:rsidRPr="00260A2C">
        <w:rPr>
          <w:rFonts w:ascii="Arial" w:hAnsi="Arial" w:cs="Arial"/>
          <w:b/>
          <w:bCs/>
          <w:sz w:val="22"/>
          <w:szCs w:val="22"/>
          <w:lang w:val="el-GR"/>
        </w:rPr>
        <w:t xml:space="preserve"> με αναπηρίες</w:t>
      </w:r>
      <w:r w:rsidR="00BA6A9F" w:rsidRPr="00260A2C">
        <w:rPr>
          <w:rFonts w:ascii="Arial" w:hAnsi="Arial" w:cs="Arial"/>
          <w:sz w:val="22"/>
          <w:szCs w:val="22"/>
          <w:lang w:val="el-GR"/>
        </w:rPr>
        <w:t>: Μερικά παιδιά έχουν αναπηρίες ή ειδικές εκπαιδευτικές ανάγκες. Η υποδοχή τους ως προτεραιότητα στις εκπαιδευτικές υπηρεσίες σημαίνει αναγνώριση του δικαιώματός τους στην εκπαίδευση, της ανάγκης που έχουν, όπως όλα τα παιδιά, να συνοδεύονται στην ανάπτυξή</w:t>
      </w:r>
      <w:r w:rsidR="00BA6A9F" w:rsidRPr="00F430A5">
        <w:rPr>
          <w:rStyle w:val="FootnoteReference"/>
          <w:rFonts w:ascii="Arial" w:hAnsi="Arial" w:cs="Arial"/>
          <w:sz w:val="22"/>
          <w:szCs w:val="22"/>
          <w:lang w:val="en-US"/>
        </w:rPr>
        <w:footnoteReference w:id="7"/>
      </w:r>
      <w:r w:rsidR="00BA6A9F" w:rsidRPr="00260A2C">
        <w:rPr>
          <w:rFonts w:ascii="Arial" w:hAnsi="Arial" w:cs="Arial"/>
          <w:sz w:val="22"/>
          <w:szCs w:val="22"/>
          <w:lang w:val="el-GR"/>
        </w:rPr>
        <w:t xml:space="preserve"> τους. Αυτό απαιτεί την οικοδόμηση μιας συνεχούς σχέσης με τους</w:t>
      </w:r>
      <w:r w:rsidR="0053358C">
        <w:rPr>
          <w:rFonts w:ascii="Arial" w:hAnsi="Arial" w:cs="Arial"/>
          <w:sz w:val="22"/>
          <w:szCs w:val="22"/>
          <w:lang w:val="el-GR"/>
        </w:rPr>
        <w:t>/τις</w:t>
      </w:r>
      <w:r w:rsidR="00BA6A9F" w:rsidRPr="00260A2C">
        <w:rPr>
          <w:rFonts w:ascii="Arial" w:hAnsi="Arial" w:cs="Arial"/>
          <w:sz w:val="22"/>
          <w:szCs w:val="22"/>
          <w:lang w:val="el-GR"/>
        </w:rPr>
        <w:t xml:space="preserve"> φροντιστές</w:t>
      </w:r>
      <w:r w:rsidR="0053358C">
        <w:rPr>
          <w:rFonts w:ascii="Arial" w:hAnsi="Arial" w:cs="Arial"/>
          <w:sz w:val="22"/>
          <w:szCs w:val="22"/>
          <w:lang w:val="el-GR"/>
        </w:rPr>
        <w:t>/ριες</w:t>
      </w:r>
      <w:r w:rsidR="00BA6A9F" w:rsidRPr="00260A2C">
        <w:rPr>
          <w:rFonts w:ascii="Arial" w:hAnsi="Arial" w:cs="Arial"/>
          <w:sz w:val="22"/>
          <w:szCs w:val="22"/>
          <w:lang w:val="el-GR"/>
        </w:rPr>
        <w:t xml:space="preserve"> </w:t>
      </w:r>
      <w:r w:rsidR="008705E2" w:rsidRPr="00260A2C">
        <w:rPr>
          <w:rFonts w:ascii="Arial" w:hAnsi="Arial" w:cs="Arial"/>
          <w:sz w:val="22"/>
          <w:szCs w:val="22"/>
          <w:lang w:val="el-GR"/>
        </w:rPr>
        <w:t>τ</w:t>
      </w:r>
      <w:r w:rsidR="008705E2">
        <w:rPr>
          <w:rFonts w:ascii="Arial" w:hAnsi="Arial" w:cs="Arial"/>
          <w:sz w:val="22"/>
          <w:szCs w:val="22"/>
          <w:lang w:val="el-GR"/>
        </w:rPr>
        <w:t>ων</w:t>
      </w:r>
      <w:r w:rsidR="008705E2" w:rsidRPr="00260A2C">
        <w:rPr>
          <w:rFonts w:ascii="Arial" w:hAnsi="Arial" w:cs="Arial"/>
          <w:sz w:val="22"/>
          <w:szCs w:val="22"/>
          <w:lang w:val="el-GR"/>
        </w:rPr>
        <w:t xml:space="preserve"> </w:t>
      </w:r>
      <w:r w:rsidR="00BA6A9F" w:rsidRPr="00260A2C">
        <w:rPr>
          <w:rFonts w:ascii="Arial" w:hAnsi="Arial" w:cs="Arial"/>
          <w:sz w:val="22"/>
          <w:szCs w:val="22"/>
          <w:lang w:val="el-GR"/>
        </w:rPr>
        <w:t>παιδι</w:t>
      </w:r>
      <w:r w:rsidR="008705E2">
        <w:rPr>
          <w:rFonts w:ascii="Arial" w:hAnsi="Arial" w:cs="Arial"/>
          <w:sz w:val="22"/>
          <w:szCs w:val="22"/>
          <w:lang w:val="el-GR"/>
        </w:rPr>
        <w:t>ών</w:t>
      </w:r>
      <w:r w:rsidR="00BA6A9F" w:rsidRPr="00260A2C">
        <w:rPr>
          <w:rFonts w:ascii="Arial" w:hAnsi="Arial" w:cs="Arial"/>
          <w:sz w:val="22"/>
          <w:szCs w:val="22"/>
          <w:lang w:val="el-GR"/>
        </w:rPr>
        <w:t xml:space="preserve">, προκειμένου να κατανοηθούν οι ανάγκες τους και ο τρόπος με τον οποίο μπορούν να υποστηριχθούν στην εκπαιδευτική </w:t>
      </w:r>
      <w:r w:rsidR="00BA6A9F" w:rsidRPr="00260A2C">
        <w:rPr>
          <w:rFonts w:ascii="Arial" w:hAnsi="Arial" w:cs="Arial"/>
          <w:sz w:val="22"/>
          <w:szCs w:val="22"/>
          <w:lang w:val="el-GR"/>
        </w:rPr>
        <w:lastRenderedPageBreak/>
        <w:t>κοινότητα. Οι δάσκαλοι</w:t>
      </w:r>
      <w:r w:rsidR="0053358C">
        <w:rPr>
          <w:rFonts w:ascii="Arial" w:hAnsi="Arial" w:cs="Arial"/>
          <w:sz w:val="22"/>
          <w:szCs w:val="22"/>
          <w:lang w:val="el-GR"/>
        </w:rPr>
        <w:t>/ες</w:t>
      </w:r>
      <w:r w:rsidR="00BA6A9F" w:rsidRPr="00260A2C">
        <w:rPr>
          <w:rFonts w:ascii="Arial" w:hAnsi="Arial" w:cs="Arial"/>
          <w:sz w:val="22"/>
          <w:szCs w:val="22"/>
          <w:lang w:val="el-GR"/>
        </w:rPr>
        <w:t xml:space="preserve">/εκπαιδευτικοί, το υποστηρικτικό προσωπικό, σε συνέργεια με την οικογένεια και </w:t>
      </w:r>
      <w:r w:rsidR="008F1C13">
        <w:rPr>
          <w:rFonts w:ascii="Arial" w:hAnsi="Arial" w:cs="Arial"/>
          <w:sz w:val="22"/>
          <w:szCs w:val="22"/>
          <w:lang w:val="el-GR"/>
        </w:rPr>
        <w:t>τους επαγγελματίες υγείας</w:t>
      </w:r>
      <w:r w:rsidR="00BA6A9F" w:rsidRPr="00260A2C">
        <w:rPr>
          <w:rFonts w:ascii="Arial" w:hAnsi="Arial" w:cs="Arial"/>
          <w:sz w:val="22"/>
          <w:szCs w:val="22"/>
          <w:lang w:val="el-GR"/>
        </w:rPr>
        <w:t xml:space="preserve"> που είναι υπεύθυν</w:t>
      </w:r>
      <w:r w:rsidR="008F1C13">
        <w:rPr>
          <w:rFonts w:ascii="Arial" w:hAnsi="Arial" w:cs="Arial"/>
          <w:sz w:val="22"/>
          <w:szCs w:val="22"/>
          <w:lang w:val="el-GR"/>
        </w:rPr>
        <w:t>οι</w:t>
      </w:r>
      <w:r w:rsidR="00BA6A9F" w:rsidRPr="00260A2C">
        <w:rPr>
          <w:rFonts w:ascii="Arial" w:hAnsi="Arial" w:cs="Arial"/>
          <w:sz w:val="22"/>
          <w:szCs w:val="22"/>
          <w:lang w:val="el-GR"/>
        </w:rPr>
        <w:t xml:space="preserve"> για το παιδί, θα καταρτίσουν ένα ατομικό σχέδιο που θα εντάσσεται στις προθέσεις σχεδιασμού της υπηρεσίας (τμήμα, τάξη κ.λπ.). </w:t>
      </w:r>
    </w:p>
    <w:p w14:paraId="7C829246" w14:textId="59A5B33B" w:rsidR="00032FF3" w:rsidRPr="0053358C" w:rsidRDefault="008705E2" w:rsidP="0053358C">
      <w:pPr>
        <w:pStyle w:val="ListParagraph"/>
        <w:jc w:val="both"/>
        <w:rPr>
          <w:lang w:val="el-GR"/>
        </w:rPr>
      </w:pPr>
      <w:r w:rsidRPr="00F430A5">
        <w:rPr>
          <w:rFonts w:ascii="Arial" w:hAnsi="Arial" w:cs="Arial"/>
          <w:i/>
          <w:iCs/>
          <w:noProof/>
          <w:sz w:val="22"/>
          <w:szCs w:val="22"/>
          <w:lang w:val="en-US"/>
        </w:rPr>
        <mc:AlternateContent>
          <mc:Choice Requires="wps">
            <w:drawing>
              <wp:anchor distT="45720" distB="45720" distL="114300" distR="114300" simplePos="0" relativeHeight="251670528" behindDoc="1" locked="0" layoutInCell="1" allowOverlap="1" wp14:anchorId="0B2ED8A4" wp14:editId="080868A8">
                <wp:simplePos x="0" y="0"/>
                <wp:positionH relativeFrom="margin">
                  <wp:align>left</wp:align>
                </wp:positionH>
                <wp:positionV relativeFrom="paragraph">
                  <wp:posOffset>340360</wp:posOffset>
                </wp:positionV>
                <wp:extent cx="5981700" cy="304800"/>
                <wp:effectExtent l="0" t="0" r="19050" b="19050"/>
                <wp:wrapTight wrapText="bothSides">
                  <wp:wrapPolygon edited="0">
                    <wp:start x="0" y="0"/>
                    <wp:lineTo x="0" y="21600"/>
                    <wp:lineTo x="21600" y="21600"/>
                    <wp:lineTo x="21600"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04800"/>
                        </a:xfrm>
                        <a:prstGeom prst="rect">
                          <a:avLst/>
                        </a:prstGeom>
                        <a:solidFill>
                          <a:srgbClr val="F9C430"/>
                        </a:solidFill>
                        <a:ln w="9525">
                          <a:solidFill>
                            <a:srgbClr val="F9C430"/>
                          </a:solidFill>
                          <a:miter lim="800000"/>
                          <a:headEnd/>
                          <a:tailEnd/>
                        </a:ln>
                      </wps:spPr>
                      <wps:txbx>
                        <w:txbxContent>
                          <w:p w14:paraId="490CE94C" w14:textId="77777777" w:rsidR="000C1E9F" w:rsidRDefault="00BA6A9F">
                            <w:pPr>
                              <w:jc w:val="center"/>
                              <w:rPr>
                                <w:rFonts w:ascii="Arial" w:hAnsi="Arial" w:cs="Arial"/>
                                <w:b/>
                                <w:bCs/>
                                <w:lang w:val="en-US"/>
                              </w:rPr>
                            </w:pPr>
                            <w:proofErr w:type="spellStart"/>
                            <w:r w:rsidRPr="00F430A5">
                              <w:rPr>
                                <w:rFonts w:ascii="Arial" w:hAnsi="Arial" w:cs="Arial"/>
                                <w:b/>
                                <w:bCs/>
                                <w:lang w:val="en-US"/>
                              </w:rPr>
                              <w:t>Εργ</w:t>
                            </w:r>
                            <w:proofErr w:type="spellEnd"/>
                            <w:r w:rsidRPr="00F430A5">
                              <w:rPr>
                                <w:rFonts w:ascii="Arial" w:hAnsi="Arial" w:cs="Arial"/>
                                <w:b/>
                                <w:bCs/>
                                <w:lang w:val="en-US"/>
                              </w:rPr>
                              <w:t xml:space="preserve">ασία </w:t>
                            </w:r>
                            <w:proofErr w:type="spellStart"/>
                            <w:r w:rsidRPr="00F430A5">
                              <w:rPr>
                                <w:rFonts w:ascii="Arial" w:hAnsi="Arial" w:cs="Arial"/>
                                <w:b/>
                                <w:bCs/>
                                <w:lang w:val="en-US"/>
                              </w:rPr>
                              <w:t>με</w:t>
                            </w:r>
                            <w:proofErr w:type="spellEnd"/>
                            <w:r w:rsidRPr="00F430A5">
                              <w:rPr>
                                <w:rFonts w:ascii="Arial" w:hAnsi="Arial" w:cs="Arial"/>
                                <w:b/>
                                <w:bCs/>
                                <w:lang w:val="en-US"/>
                              </w:rPr>
                              <w:t xml:space="preserve"> πα</w:t>
                            </w:r>
                            <w:proofErr w:type="spellStart"/>
                            <w:r w:rsidRPr="00F430A5">
                              <w:rPr>
                                <w:rFonts w:ascii="Arial" w:hAnsi="Arial" w:cs="Arial"/>
                                <w:b/>
                                <w:bCs/>
                                <w:lang w:val="en-US"/>
                              </w:rPr>
                              <w:t>ιδιά</w:t>
                            </w:r>
                            <w:proofErr w:type="spellEnd"/>
                            <w:r w:rsidRPr="00F430A5">
                              <w:rPr>
                                <w:rFonts w:ascii="Arial" w:hAnsi="Arial" w:cs="Arial"/>
                                <w:b/>
                                <w:bCs/>
                                <w:lang w:val="en-US"/>
                              </w:rPr>
                              <w:t xml:space="preserve"> </w:t>
                            </w:r>
                            <w:proofErr w:type="spellStart"/>
                            <w:r w:rsidRPr="00F430A5">
                              <w:rPr>
                                <w:rFonts w:ascii="Arial" w:hAnsi="Arial" w:cs="Arial"/>
                                <w:b/>
                                <w:bCs/>
                                <w:lang w:val="en-US"/>
                              </w:rPr>
                              <w:t>με</w:t>
                            </w:r>
                            <w:proofErr w:type="spellEnd"/>
                            <w:r w:rsidRPr="00F430A5">
                              <w:rPr>
                                <w:rFonts w:ascii="Arial" w:hAnsi="Arial" w:cs="Arial"/>
                                <w:b/>
                                <w:bCs/>
                                <w:lang w:val="en-US"/>
                              </w:rPr>
                              <w:t xml:space="preserve"> αναπ</w:t>
                            </w:r>
                            <w:proofErr w:type="spellStart"/>
                            <w:r w:rsidRPr="00F430A5">
                              <w:rPr>
                                <w:rFonts w:ascii="Arial" w:hAnsi="Arial" w:cs="Arial"/>
                                <w:b/>
                                <w:bCs/>
                                <w:lang w:val="en-US"/>
                              </w:rPr>
                              <w:t>ηρίες</w:t>
                            </w:r>
                            <w:proofErr w:type="spellEnd"/>
                          </w:p>
                          <w:p w14:paraId="0F5EDDBB" w14:textId="77777777" w:rsidR="00032FF3" w:rsidRPr="00FA6219" w:rsidRDefault="00032FF3" w:rsidP="00032FF3">
                            <w:pPr>
                              <w:jc w:val="both"/>
                              <w:rPr>
                                <w:rFonts w:asciiTheme="minorHAnsi" w:hAnsiTheme="minorHAnsi" w:cstheme="minorHAnsi"/>
                                <w:b/>
                                <w:bCs/>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ED8A4" id="_x0000_s1052" type="#_x0000_t202" style="position:absolute;left:0;text-align:left;margin-left:0;margin-top:26.8pt;width:471pt;height:24pt;z-index:-2516459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zlJAIAAE0EAAAOAAAAZHJzL2Uyb0RvYy54bWysVNuO2yAQfa/Uf0C8N3a8STex4qy22aaq&#10;tL1Iu/0AjHGMCgwFEjv9+g44SdP2bVU/IIYZDjPnzHh1N2hFDsJ5Caai00lOiTAcGml2Ff32vH2z&#10;oMQHZhqmwIiKHoWnd+vXr1a9LUUBHahGOIIgxpe9rWgXgi2zzPNOaOYnYIVBZwtOs4Cm22WNYz2i&#10;a5UVef4268E11gEX3uPpw+ik64TftoKHL23rRSCqophbSKtLax3XbL1i5c4x20l+SoO9IAvNpMFH&#10;L1APLDCyd/IfKC25Aw9tmHDQGbSt5CLVgNVM87+qeeqYFakWJMfbC03+/8Hyz4evjsgGtVtSYphG&#10;jZ7FEMg7GEgR6emtLzHqyWJcGPAYQ1Op3j4C/+6JgU3HzE7cOwd9J1iD6U3jzezq6ojjI0jdf4IG&#10;n2H7AAloaJ2O3CEbBNFRpuNFmpgKx8P5cjG9zdHF0XeTzxa4j0+w8nzbOh8+CNAkbirqUPqEzg6P&#10;Poyh55D4mAclm61UKhluV2+UIweGbbJdbmY3Z/Q/wpQhfUWX82I+EvACCC0D9ruSuqJYAn5jB0ba&#10;3psG02RlYFKNe6xOmROPkbqRxDDUQ1KsmJ31qaE5IrMOxv7GecRNB+4nJT32dkX9jz1zghL10aA6&#10;y+lsFochGbP5bYGGu/bU1x5mOEJVNFAybjchDVDM1cA9qtjKRHCUe8zklDP2bJLoNF9xKK7tFPX7&#10;L7D+BQAA//8DAFBLAwQUAAYACAAAACEAZMw+ANwAAAAHAQAADwAAAGRycy9kb3ducmV2LnhtbEyP&#10;QU+DQBCF7yb+h82YeLNLqxJFlsaYmBC1B9GLt4EdgZSdJeyW0n/veNLjm/fy3jf5dnGDmmkKvWcD&#10;61UCirjxtufWwOfH89UdqBCRLQ6eycCJAmyL87McM+uP/E5zFVslJRwyNNDFOGZah6Yjh2HlR2Lx&#10;vv3kMIqcWm0nPEq5G/QmSVLtsGdZ6HCkp46afXVwBuauxD7Sfleexsq+1SW+fuGLMZcXy+MDqEhL&#10;/AvDL76gQyFMtT+wDWowII9EA7fXKShx7282cqgllqxT0EWu//MXPwAAAP//AwBQSwECLQAUAAYA&#10;CAAAACEAtoM4kv4AAADhAQAAEwAAAAAAAAAAAAAAAAAAAAAAW0NvbnRlbnRfVHlwZXNdLnhtbFBL&#10;AQItABQABgAIAAAAIQA4/SH/1gAAAJQBAAALAAAAAAAAAAAAAAAAAC8BAABfcmVscy8ucmVsc1BL&#10;AQItABQABgAIAAAAIQAtBgzlJAIAAE0EAAAOAAAAAAAAAAAAAAAAAC4CAABkcnMvZTJvRG9jLnht&#10;bFBLAQItABQABgAIAAAAIQBkzD4A3AAAAAcBAAAPAAAAAAAAAAAAAAAAAH4EAABkcnMvZG93bnJl&#10;di54bWxQSwUGAAAAAAQABADzAAAAhwUAAAAA&#10;" fillcolor="#f9c430" strokecolor="#f9c430">
                <v:textbox>
                  <w:txbxContent>
                    <w:p w14:paraId="490CE94C" w14:textId="77777777" w:rsidR="000C1E9F" w:rsidRDefault="00BA6A9F">
                      <w:pPr>
                        <w:jc w:val="center"/>
                        <w:rPr>
                          <w:rFonts w:ascii="Arial" w:hAnsi="Arial" w:cs="Arial"/>
                          <w:b/>
                          <w:bCs/>
                          <w:lang w:val="en-US"/>
                        </w:rPr>
                      </w:pPr>
                      <w:proofErr w:type="spellStart"/>
                      <w:r w:rsidRPr="00F430A5">
                        <w:rPr>
                          <w:rFonts w:ascii="Arial" w:hAnsi="Arial" w:cs="Arial"/>
                          <w:b/>
                          <w:bCs/>
                          <w:lang w:val="en-US"/>
                        </w:rPr>
                        <w:t>Εργ</w:t>
                      </w:r>
                      <w:proofErr w:type="spellEnd"/>
                      <w:r w:rsidRPr="00F430A5">
                        <w:rPr>
                          <w:rFonts w:ascii="Arial" w:hAnsi="Arial" w:cs="Arial"/>
                          <w:b/>
                          <w:bCs/>
                          <w:lang w:val="en-US"/>
                        </w:rPr>
                        <w:t xml:space="preserve">ασία </w:t>
                      </w:r>
                      <w:proofErr w:type="spellStart"/>
                      <w:r w:rsidRPr="00F430A5">
                        <w:rPr>
                          <w:rFonts w:ascii="Arial" w:hAnsi="Arial" w:cs="Arial"/>
                          <w:b/>
                          <w:bCs/>
                          <w:lang w:val="en-US"/>
                        </w:rPr>
                        <w:t>με</w:t>
                      </w:r>
                      <w:proofErr w:type="spellEnd"/>
                      <w:r w:rsidRPr="00F430A5">
                        <w:rPr>
                          <w:rFonts w:ascii="Arial" w:hAnsi="Arial" w:cs="Arial"/>
                          <w:b/>
                          <w:bCs/>
                          <w:lang w:val="en-US"/>
                        </w:rPr>
                        <w:t xml:space="preserve"> πα</w:t>
                      </w:r>
                      <w:proofErr w:type="spellStart"/>
                      <w:r w:rsidRPr="00F430A5">
                        <w:rPr>
                          <w:rFonts w:ascii="Arial" w:hAnsi="Arial" w:cs="Arial"/>
                          <w:b/>
                          <w:bCs/>
                          <w:lang w:val="en-US"/>
                        </w:rPr>
                        <w:t>ιδιά</w:t>
                      </w:r>
                      <w:proofErr w:type="spellEnd"/>
                      <w:r w:rsidRPr="00F430A5">
                        <w:rPr>
                          <w:rFonts w:ascii="Arial" w:hAnsi="Arial" w:cs="Arial"/>
                          <w:b/>
                          <w:bCs/>
                          <w:lang w:val="en-US"/>
                        </w:rPr>
                        <w:t xml:space="preserve"> </w:t>
                      </w:r>
                      <w:proofErr w:type="spellStart"/>
                      <w:r w:rsidRPr="00F430A5">
                        <w:rPr>
                          <w:rFonts w:ascii="Arial" w:hAnsi="Arial" w:cs="Arial"/>
                          <w:b/>
                          <w:bCs/>
                          <w:lang w:val="en-US"/>
                        </w:rPr>
                        <w:t>με</w:t>
                      </w:r>
                      <w:proofErr w:type="spellEnd"/>
                      <w:r w:rsidRPr="00F430A5">
                        <w:rPr>
                          <w:rFonts w:ascii="Arial" w:hAnsi="Arial" w:cs="Arial"/>
                          <w:b/>
                          <w:bCs/>
                          <w:lang w:val="en-US"/>
                        </w:rPr>
                        <w:t xml:space="preserve"> αναπ</w:t>
                      </w:r>
                      <w:proofErr w:type="spellStart"/>
                      <w:r w:rsidRPr="00F430A5">
                        <w:rPr>
                          <w:rFonts w:ascii="Arial" w:hAnsi="Arial" w:cs="Arial"/>
                          <w:b/>
                          <w:bCs/>
                          <w:lang w:val="en-US"/>
                        </w:rPr>
                        <w:t>ηρίες</w:t>
                      </w:r>
                      <w:proofErr w:type="spellEnd"/>
                    </w:p>
                    <w:p w14:paraId="0F5EDDBB" w14:textId="77777777" w:rsidR="00032FF3" w:rsidRPr="00FA6219" w:rsidRDefault="00032FF3" w:rsidP="00032FF3">
                      <w:pPr>
                        <w:jc w:val="both"/>
                        <w:rPr>
                          <w:rFonts w:asciiTheme="minorHAnsi" w:hAnsiTheme="minorHAnsi" w:cstheme="minorHAnsi"/>
                          <w:b/>
                          <w:bCs/>
                          <w:sz w:val="28"/>
                          <w:szCs w:val="28"/>
                          <w:lang w:val="en-US"/>
                        </w:rPr>
                      </w:pPr>
                    </w:p>
                  </w:txbxContent>
                </v:textbox>
                <w10:wrap type="tight" anchorx="margin"/>
              </v:shape>
            </w:pict>
          </mc:Fallback>
        </mc:AlternateContent>
      </w:r>
    </w:p>
    <w:p w14:paraId="38327A38" w14:textId="4528ED10" w:rsidR="000C1E9F" w:rsidRPr="00260A2C" w:rsidRDefault="00BA6A9F">
      <w:pPr>
        <w:jc w:val="both"/>
        <w:rPr>
          <w:rFonts w:ascii="Arial" w:hAnsi="Arial" w:cs="Arial"/>
          <w:sz w:val="22"/>
          <w:szCs w:val="22"/>
          <w:lang w:val="el-GR"/>
        </w:rPr>
      </w:pPr>
      <w:r w:rsidRPr="00260A2C">
        <w:rPr>
          <w:rFonts w:ascii="Arial" w:hAnsi="Arial" w:cs="Arial"/>
          <w:sz w:val="22"/>
          <w:szCs w:val="22"/>
          <w:lang w:val="el-GR"/>
        </w:rPr>
        <w:t>Όταν εργάζεστε με παιδιά με αναπηρίες να έχετε κατά νου τα εξής:</w:t>
      </w:r>
    </w:p>
    <w:p w14:paraId="03879AAD" w14:textId="77777777" w:rsidR="00032FF3" w:rsidRPr="00993DD7" w:rsidRDefault="00032FF3" w:rsidP="00032FF3">
      <w:pPr>
        <w:ind w:firstLine="60"/>
        <w:jc w:val="both"/>
        <w:rPr>
          <w:rFonts w:ascii="Arial" w:hAnsi="Arial" w:cs="Arial"/>
          <w:sz w:val="22"/>
          <w:szCs w:val="22"/>
          <w:lang w:val="el-GR"/>
        </w:rPr>
      </w:pPr>
    </w:p>
    <w:p w14:paraId="04459AA5" w14:textId="77777777" w:rsidR="000C1E9F" w:rsidRPr="00260A2C" w:rsidRDefault="00BA6A9F">
      <w:pPr>
        <w:pStyle w:val="ListParagraph"/>
        <w:numPr>
          <w:ilvl w:val="0"/>
          <w:numId w:val="7"/>
        </w:numPr>
        <w:jc w:val="both"/>
        <w:rPr>
          <w:rFonts w:ascii="Arial" w:hAnsi="Arial" w:cs="Arial"/>
          <w:sz w:val="22"/>
          <w:szCs w:val="22"/>
          <w:lang w:val="el-GR"/>
        </w:rPr>
      </w:pPr>
      <w:r w:rsidRPr="00260A2C">
        <w:rPr>
          <w:rFonts w:ascii="Arial" w:hAnsi="Arial" w:cs="Arial"/>
          <w:sz w:val="22"/>
          <w:szCs w:val="22"/>
          <w:lang w:val="el-GR"/>
        </w:rPr>
        <w:t>Ο ρόλος σας είναι να δημιουργήσετε ένα προσβάσιμο περιβάλλον: αν ένα παιδί έχει σωματική αναπηρία, φροντίστε να διαμορφώσετε το χώρο σας έτσι ώστε να μην υπάρχουν φυσικά εμπόδια στη συμμετοχή του παιδιού. Χαμηλά ράφια, εικόνες στο ύψος των ματιών που όλοι μπορούν να δουν είναι μερικοί μόνο τρόποι για να κάνετε το χώρο σας άνετο για όλους. Μην απομονώνετε τα παιδιά με ειδικές ανάγκες από την υπόλοιπη ομάδα.</w:t>
      </w:r>
    </w:p>
    <w:p w14:paraId="7D4A5D77" w14:textId="5344CB79" w:rsidR="000C1E9F" w:rsidRPr="00260A2C" w:rsidRDefault="00BA6A9F">
      <w:pPr>
        <w:pStyle w:val="ListParagraph"/>
        <w:numPr>
          <w:ilvl w:val="0"/>
          <w:numId w:val="7"/>
        </w:numPr>
        <w:jc w:val="both"/>
        <w:rPr>
          <w:rFonts w:ascii="Arial" w:hAnsi="Arial" w:cs="Arial"/>
          <w:sz w:val="22"/>
          <w:szCs w:val="22"/>
          <w:lang w:val="el-GR"/>
        </w:rPr>
      </w:pPr>
      <w:r w:rsidRPr="00260A2C">
        <w:rPr>
          <w:rFonts w:ascii="Arial" w:hAnsi="Arial" w:cs="Arial"/>
          <w:sz w:val="22"/>
          <w:szCs w:val="22"/>
          <w:lang w:val="el-GR"/>
        </w:rPr>
        <w:t>Μαζί με τους</w:t>
      </w:r>
      <w:r w:rsidR="009B1DC2" w:rsidRPr="00E563CE">
        <w:rPr>
          <w:rFonts w:ascii="Arial" w:hAnsi="Arial" w:cs="Arial"/>
          <w:sz w:val="22"/>
          <w:szCs w:val="22"/>
          <w:lang w:val="el-GR"/>
        </w:rPr>
        <w:t>/</w:t>
      </w:r>
      <w:r w:rsidR="009B1DC2">
        <w:rPr>
          <w:rFonts w:ascii="Arial" w:hAnsi="Arial" w:cs="Arial"/>
          <w:sz w:val="22"/>
          <w:szCs w:val="22"/>
          <w:lang w:val="el-GR"/>
        </w:rPr>
        <w:t>ις</w:t>
      </w:r>
      <w:r w:rsidRPr="00260A2C">
        <w:rPr>
          <w:rFonts w:ascii="Arial" w:hAnsi="Arial" w:cs="Arial"/>
          <w:sz w:val="22"/>
          <w:szCs w:val="22"/>
          <w:lang w:val="el-GR"/>
        </w:rPr>
        <w:t xml:space="preserve"> συναδέλφους σας, φροντίστε για το ατομικό σχέδιο ενσωματώνοντάς το στο σχεδιασμό του τμήματος/τάξης.</w:t>
      </w:r>
    </w:p>
    <w:p w14:paraId="28F0A0E8" w14:textId="44D9C815" w:rsidR="000C1E9F" w:rsidRPr="005D1883" w:rsidRDefault="00BA6A9F">
      <w:pPr>
        <w:pStyle w:val="ListParagraph"/>
        <w:numPr>
          <w:ilvl w:val="0"/>
          <w:numId w:val="7"/>
        </w:numPr>
        <w:jc w:val="both"/>
        <w:rPr>
          <w:rFonts w:ascii="Arial" w:hAnsi="Arial" w:cs="Arial"/>
          <w:sz w:val="22"/>
          <w:szCs w:val="22"/>
          <w:lang w:val="el-GR"/>
        </w:rPr>
      </w:pPr>
      <w:r w:rsidRPr="00260A2C">
        <w:rPr>
          <w:rFonts w:ascii="Arial" w:hAnsi="Arial" w:cs="Arial"/>
          <w:sz w:val="22"/>
          <w:szCs w:val="22"/>
          <w:lang w:val="el-GR"/>
        </w:rPr>
        <w:t>Κατά τη διάρκεια της ημέρας και των δραστηριοτήτων, βεβαιωθείτε ότι όλ</w:t>
      </w:r>
      <w:r w:rsidR="009B1DC2">
        <w:rPr>
          <w:rFonts w:ascii="Arial" w:hAnsi="Arial" w:cs="Arial"/>
          <w:sz w:val="22"/>
          <w:szCs w:val="22"/>
          <w:lang w:val="el-GR"/>
        </w:rPr>
        <w:t>α</w:t>
      </w:r>
      <w:r w:rsidRPr="00260A2C">
        <w:rPr>
          <w:rFonts w:ascii="Arial" w:hAnsi="Arial" w:cs="Arial"/>
          <w:sz w:val="22"/>
          <w:szCs w:val="22"/>
          <w:lang w:val="el-GR"/>
        </w:rPr>
        <w:t xml:space="preserve"> είναι ασφαλείς και έχουν ενδιαφέρουσες εμπειρίες. </w:t>
      </w:r>
    </w:p>
    <w:p w14:paraId="3259B5BB" w14:textId="6CAEEBB1" w:rsidR="000C1E9F" w:rsidRPr="00260A2C" w:rsidRDefault="00BA6A9F">
      <w:pPr>
        <w:pStyle w:val="ListParagraph"/>
        <w:numPr>
          <w:ilvl w:val="0"/>
          <w:numId w:val="7"/>
        </w:numPr>
        <w:jc w:val="both"/>
        <w:rPr>
          <w:rFonts w:ascii="Arial" w:hAnsi="Arial" w:cs="Arial"/>
          <w:sz w:val="22"/>
          <w:szCs w:val="22"/>
          <w:lang w:val="el-GR"/>
        </w:rPr>
      </w:pPr>
      <w:r w:rsidRPr="00260A2C">
        <w:rPr>
          <w:rFonts w:ascii="Arial" w:hAnsi="Arial" w:cs="Arial"/>
          <w:sz w:val="22"/>
          <w:szCs w:val="22"/>
          <w:lang w:val="el-GR"/>
        </w:rPr>
        <w:t>Να είστε ευέλικτοι</w:t>
      </w:r>
      <w:r w:rsidR="009B1DC2">
        <w:rPr>
          <w:rFonts w:ascii="Arial" w:hAnsi="Arial" w:cs="Arial"/>
          <w:sz w:val="22"/>
          <w:szCs w:val="22"/>
          <w:lang w:val="el-GR"/>
        </w:rPr>
        <w:t>/ες</w:t>
      </w:r>
      <w:r w:rsidRPr="00260A2C">
        <w:rPr>
          <w:rFonts w:ascii="Arial" w:hAnsi="Arial" w:cs="Arial"/>
          <w:sz w:val="22"/>
          <w:szCs w:val="22"/>
          <w:lang w:val="el-GR"/>
        </w:rPr>
        <w:t xml:space="preserve"> και έτοιμοι</w:t>
      </w:r>
      <w:r w:rsidR="009B1DC2">
        <w:rPr>
          <w:rFonts w:ascii="Arial" w:hAnsi="Arial" w:cs="Arial"/>
          <w:sz w:val="22"/>
          <w:szCs w:val="22"/>
          <w:lang w:val="el-GR"/>
        </w:rPr>
        <w:t>/ες</w:t>
      </w:r>
      <w:r w:rsidRPr="00260A2C">
        <w:rPr>
          <w:rFonts w:ascii="Arial" w:hAnsi="Arial" w:cs="Arial"/>
          <w:sz w:val="22"/>
          <w:szCs w:val="22"/>
          <w:lang w:val="el-GR"/>
        </w:rPr>
        <w:t xml:space="preserve"> να αλλάξετε κατευθύνσεις, ακολουθώντας τα ενδιαφέροντα των παιδιών, μην </w:t>
      </w:r>
      <w:r w:rsidR="008705E2">
        <w:rPr>
          <w:rFonts w:ascii="Arial" w:hAnsi="Arial" w:cs="Arial"/>
          <w:sz w:val="22"/>
          <w:szCs w:val="22"/>
          <w:lang w:val="el-GR"/>
        </w:rPr>
        <w:t>γίνεστε</w:t>
      </w:r>
      <w:r w:rsidR="008705E2" w:rsidRPr="00260A2C">
        <w:rPr>
          <w:rFonts w:ascii="Arial" w:hAnsi="Arial" w:cs="Arial"/>
          <w:sz w:val="22"/>
          <w:szCs w:val="22"/>
          <w:lang w:val="el-GR"/>
        </w:rPr>
        <w:t xml:space="preserve"> </w:t>
      </w:r>
      <w:r w:rsidRPr="00260A2C">
        <w:rPr>
          <w:rFonts w:ascii="Arial" w:hAnsi="Arial" w:cs="Arial"/>
          <w:sz w:val="22"/>
          <w:szCs w:val="22"/>
          <w:lang w:val="el-GR"/>
        </w:rPr>
        <w:t>κατευθυντικοί</w:t>
      </w:r>
      <w:r w:rsidR="009B1DC2">
        <w:rPr>
          <w:rFonts w:ascii="Arial" w:hAnsi="Arial" w:cs="Arial"/>
          <w:sz w:val="22"/>
          <w:szCs w:val="22"/>
          <w:lang w:val="el-GR"/>
        </w:rPr>
        <w:t>/ές</w:t>
      </w:r>
      <w:r w:rsidRPr="00260A2C">
        <w:rPr>
          <w:rFonts w:ascii="Arial" w:hAnsi="Arial" w:cs="Arial"/>
          <w:sz w:val="22"/>
          <w:szCs w:val="22"/>
          <w:lang w:val="el-GR"/>
        </w:rPr>
        <w:t xml:space="preserve"> ή πιεστικοί</w:t>
      </w:r>
      <w:r w:rsidR="009B1DC2">
        <w:rPr>
          <w:rFonts w:ascii="Arial" w:hAnsi="Arial" w:cs="Arial"/>
          <w:sz w:val="22"/>
          <w:szCs w:val="22"/>
          <w:lang w:val="el-GR"/>
        </w:rPr>
        <w:t>/ές</w:t>
      </w:r>
      <w:r w:rsidRPr="00260A2C">
        <w:rPr>
          <w:rFonts w:ascii="Arial" w:hAnsi="Arial" w:cs="Arial"/>
          <w:sz w:val="22"/>
          <w:szCs w:val="22"/>
          <w:lang w:val="el-GR"/>
        </w:rPr>
        <w:t xml:space="preserve">. </w:t>
      </w:r>
    </w:p>
    <w:p w14:paraId="369D8B6B" w14:textId="128D9D55" w:rsidR="000C1E9F" w:rsidRPr="00260A2C" w:rsidRDefault="00BA6A9F">
      <w:pPr>
        <w:pStyle w:val="ListParagraph"/>
        <w:numPr>
          <w:ilvl w:val="0"/>
          <w:numId w:val="7"/>
        </w:numPr>
        <w:jc w:val="both"/>
        <w:rPr>
          <w:rFonts w:ascii="Arial" w:hAnsi="Arial" w:cs="Arial"/>
          <w:sz w:val="22"/>
          <w:szCs w:val="22"/>
          <w:lang w:val="el-GR"/>
        </w:rPr>
      </w:pPr>
      <w:r w:rsidRPr="00260A2C">
        <w:rPr>
          <w:rFonts w:ascii="Arial" w:hAnsi="Arial" w:cs="Arial"/>
          <w:sz w:val="22"/>
          <w:szCs w:val="22"/>
          <w:lang w:val="el-GR"/>
        </w:rPr>
        <w:t>Αφιερώστε χρόνο και παρατηρήστε. Να είστε ευέλικτοι</w:t>
      </w:r>
      <w:r w:rsidR="009B1DC2">
        <w:rPr>
          <w:rFonts w:ascii="Arial" w:hAnsi="Arial" w:cs="Arial"/>
          <w:sz w:val="22"/>
          <w:szCs w:val="22"/>
          <w:lang w:val="el-GR"/>
        </w:rPr>
        <w:t>/ες</w:t>
      </w:r>
      <w:r w:rsidRPr="00260A2C">
        <w:rPr>
          <w:rFonts w:ascii="Arial" w:hAnsi="Arial" w:cs="Arial"/>
          <w:sz w:val="22"/>
          <w:szCs w:val="22"/>
          <w:lang w:val="el-GR"/>
        </w:rPr>
        <w:t xml:space="preserve"> και να αφήνετε τα παιδιά να καθορίζουν το ρυθμό της δραστηριότητας. </w:t>
      </w:r>
    </w:p>
    <w:p w14:paraId="54FA6275" w14:textId="77777777" w:rsidR="000C1E9F" w:rsidRPr="00260A2C" w:rsidRDefault="00BA6A9F">
      <w:pPr>
        <w:pStyle w:val="ListParagraph"/>
        <w:numPr>
          <w:ilvl w:val="0"/>
          <w:numId w:val="7"/>
        </w:numPr>
        <w:jc w:val="both"/>
        <w:rPr>
          <w:rFonts w:ascii="Arial" w:hAnsi="Arial" w:cs="Arial"/>
          <w:sz w:val="22"/>
          <w:szCs w:val="22"/>
          <w:lang w:val="el-GR"/>
        </w:rPr>
      </w:pPr>
      <w:r w:rsidRPr="00260A2C">
        <w:rPr>
          <w:rFonts w:ascii="Arial" w:hAnsi="Arial" w:cs="Arial"/>
          <w:sz w:val="22"/>
          <w:szCs w:val="22"/>
          <w:lang w:val="el-GR"/>
        </w:rPr>
        <w:t xml:space="preserve">Βοηθήστε τα παιδιά να οικοδομήσουν θετικές σχέσεις με τους συνομηλίκους τους. Όταν κάνετε μια αλλαγή για να καλύψετε μια ειδική ανάγκη, βρείτε τρόπους να το κάνετε έτσι ώστε το παιδί να μην αισθάνεται μοναδικό. </w:t>
      </w:r>
    </w:p>
    <w:p w14:paraId="24A0137F" w14:textId="77777777" w:rsidR="00032FF3" w:rsidRPr="00260A2C" w:rsidRDefault="00032FF3" w:rsidP="00032FF3">
      <w:pPr>
        <w:jc w:val="both"/>
        <w:rPr>
          <w:rFonts w:asciiTheme="minorHAnsi" w:hAnsiTheme="minorHAnsi" w:cstheme="minorHAnsi"/>
          <w:lang w:val="el-GR"/>
        </w:rPr>
      </w:pPr>
    </w:p>
    <w:p w14:paraId="2C18C5AE" w14:textId="77777777" w:rsidR="000C1E9F" w:rsidRPr="00C70A1E" w:rsidRDefault="00BA6A9F">
      <w:pPr>
        <w:jc w:val="both"/>
        <w:rPr>
          <w:rFonts w:asciiTheme="minorHAnsi" w:hAnsiTheme="minorHAnsi" w:cstheme="minorHAnsi"/>
          <w:lang w:val="el-GR"/>
        </w:rPr>
      </w:pPr>
      <w:r w:rsidRPr="00335EA4">
        <w:rPr>
          <w:rFonts w:asciiTheme="minorHAnsi" w:hAnsiTheme="minorHAnsi" w:cstheme="minorHAnsi"/>
          <w:noProof/>
          <w:lang w:val="en-US"/>
        </w:rPr>
        <mc:AlternateContent>
          <mc:Choice Requires="wps">
            <w:drawing>
              <wp:anchor distT="45720" distB="45720" distL="114300" distR="114300" simplePos="0" relativeHeight="251667456" behindDoc="0" locked="0" layoutInCell="1" allowOverlap="1" wp14:anchorId="06E47C6F" wp14:editId="06865238">
                <wp:simplePos x="0" y="0"/>
                <wp:positionH relativeFrom="margin">
                  <wp:align>center</wp:align>
                </wp:positionH>
                <wp:positionV relativeFrom="paragraph">
                  <wp:posOffset>13335</wp:posOffset>
                </wp:positionV>
                <wp:extent cx="3905250" cy="1404620"/>
                <wp:effectExtent l="19050" t="19050" r="38100"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404620"/>
                        </a:xfrm>
                        <a:prstGeom prst="rect">
                          <a:avLst/>
                        </a:prstGeom>
                        <a:solidFill>
                          <a:srgbClr val="FFFFFF"/>
                        </a:solidFill>
                        <a:ln w="57150">
                          <a:solidFill>
                            <a:srgbClr val="FCD735"/>
                          </a:solidFill>
                          <a:miter lim="800000"/>
                          <a:headEnd/>
                          <a:tailEnd/>
                        </a:ln>
                      </wps:spPr>
                      <wps:txbx>
                        <w:txbxContent>
                          <w:p w14:paraId="03FC310F" w14:textId="77777777" w:rsidR="000C1E9F" w:rsidRPr="00260A2C" w:rsidRDefault="00BA6A9F">
                            <w:pPr>
                              <w:jc w:val="both"/>
                              <w:rPr>
                                <w:rFonts w:ascii="Arial" w:hAnsi="Arial" w:cs="Arial"/>
                                <w:b/>
                                <w:bCs/>
                                <w:i/>
                                <w:iCs/>
                                <w:sz w:val="22"/>
                                <w:szCs w:val="22"/>
                                <w:lang w:val="el-GR"/>
                              </w:rPr>
                            </w:pPr>
                            <w:r w:rsidRPr="00260A2C">
                              <w:rPr>
                                <w:rFonts w:ascii="Arial" w:hAnsi="Arial" w:cs="Arial"/>
                                <w:b/>
                                <w:bCs/>
                                <w:i/>
                                <w:iCs/>
                                <w:sz w:val="22"/>
                                <w:szCs w:val="22"/>
                                <w:lang w:val="el-GR"/>
                              </w:rPr>
                              <w:t>Στρατηγικές για πιο ενταξιακές τάξεις/τμήματα:</w:t>
                            </w:r>
                          </w:p>
                          <w:p w14:paraId="7CF2C312" w14:textId="77777777" w:rsidR="00032FF3" w:rsidRPr="00260A2C" w:rsidRDefault="00032FF3" w:rsidP="00032FF3">
                            <w:pPr>
                              <w:jc w:val="both"/>
                              <w:rPr>
                                <w:rFonts w:ascii="Arial" w:hAnsi="Arial" w:cs="Arial"/>
                                <w:sz w:val="22"/>
                                <w:szCs w:val="22"/>
                                <w:lang w:val="el-GR"/>
                              </w:rPr>
                            </w:pPr>
                          </w:p>
                          <w:p w14:paraId="08327357" w14:textId="74692B40" w:rsidR="000C1E9F" w:rsidRPr="00260A2C" w:rsidRDefault="00BA6A9F">
                            <w:pPr>
                              <w:jc w:val="both"/>
                              <w:rPr>
                                <w:rFonts w:ascii="Arial" w:hAnsi="Arial" w:cs="Arial"/>
                                <w:sz w:val="22"/>
                                <w:szCs w:val="22"/>
                                <w:lang w:val="el-GR"/>
                              </w:rPr>
                            </w:pPr>
                            <w:r w:rsidRPr="00260A2C">
                              <w:rPr>
                                <w:rFonts w:ascii="Arial" w:hAnsi="Arial" w:cs="Arial"/>
                                <w:sz w:val="22"/>
                                <w:szCs w:val="22"/>
                                <w:u w:val="single"/>
                                <w:lang w:val="el-GR"/>
                              </w:rPr>
                              <w:t>- Περιβάλλον:</w:t>
                            </w:r>
                            <w:r w:rsidRPr="00260A2C">
                              <w:rPr>
                                <w:rFonts w:ascii="Arial" w:hAnsi="Arial" w:cs="Arial"/>
                                <w:sz w:val="22"/>
                                <w:szCs w:val="22"/>
                                <w:lang w:val="el-GR"/>
                              </w:rPr>
                              <w:t xml:space="preserve"> Τροποποίηση του κοινωνικού, φυσικού ή χρονικού περιβάλλοντος της δραστηριότητας ώστε να ανταποκρίνεται καλύτερα στις ανάγκες του παιδιού. Για παράδειγμα, αυτό μπορεί να σημαίνει ότι πρέπει να βάζετε ένα παιδί να δουλεύει </w:t>
                            </w:r>
                            <w:r w:rsidR="009B1DC2">
                              <w:rPr>
                                <w:rFonts w:ascii="Arial" w:hAnsi="Arial" w:cs="Arial"/>
                                <w:sz w:val="22"/>
                                <w:szCs w:val="22"/>
                                <w:lang w:val="el-GR"/>
                              </w:rPr>
                              <w:t>συνεργατικά</w:t>
                            </w:r>
                            <w:r w:rsidRPr="00260A2C">
                              <w:rPr>
                                <w:rFonts w:ascii="Arial" w:hAnsi="Arial" w:cs="Arial"/>
                                <w:sz w:val="22"/>
                                <w:szCs w:val="22"/>
                                <w:lang w:val="el-GR"/>
                              </w:rPr>
                              <w:t xml:space="preserve"> αντί σε μια ομάδα, αν το καταβάλλουν οι ομαδικές δραστηριότητες, ή να το βάζετε να κάθεται πιο κοντά σας, αν δυσκολεύεται να ακούσει ή να επικεντρωθεί στη δραστηριότητα.</w:t>
                            </w:r>
                          </w:p>
                          <w:p w14:paraId="127F965E" w14:textId="77777777" w:rsidR="000C1E9F" w:rsidRPr="00260A2C" w:rsidRDefault="00BA6A9F">
                            <w:pPr>
                              <w:jc w:val="both"/>
                              <w:rPr>
                                <w:rFonts w:ascii="Arial" w:hAnsi="Arial" w:cs="Arial"/>
                                <w:sz w:val="22"/>
                                <w:szCs w:val="22"/>
                                <w:lang w:val="el-GR"/>
                              </w:rPr>
                            </w:pPr>
                            <w:r w:rsidRPr="00260A2C">
                              <w:rPr>
                                <w:rFonts w:ascii="Arial" w:hAnsi="Arial" w:cs="Arial"/>
                                <w:sz w:val="22"/>
                                <w:szCs w:val="22"/>
                                <w:u w:val="single"/>
                                <w:lang w:val="el-GR"/>
                              </w:rPr>
                              <w:t>- Υλικά:</w:t>
                            </w:r>
                            <w:r w:rsidRPr="00260A2C">
                              <w:rPr>
                                <w:rFonts w:ascii="Arial" w:hAnsi="Arial" w:cs="Arial"/>
                                <w:sz w:val="22"/>
                                <w:szCs w:val="22"/>
                                <w:lang w:val="el-GR"/>
                              </w:rPr>
                              <w:t xml:space="preserve"> Προσαρμόστε και επιλέξτε τα υλικά που χρησιμοποιούνται στη δραστηριότητα έτσι ώστε το παιδί να είναι σε θέση να τα χρησιμοποιήσει καλύτερα.</w:t>
                            </w:r>
                          </w:p>
                          <w:p w14:paraId="43B84BBF" w14:textId="77777777" w:rsidR="000C1E9F" w:rsidRPr="00260A2C" w:rsidRDefault="00BA6A9F" w:rsidP="005E3739">
                            <w:pPr>
                              <w:jc w:val="both"/>
                              <w:rPr>
                                <w:rFonts w:ascii="Arial" w:hAnsi="Arial" w:cs="Arial"/>
                                <w:sz w:val="22"/>
                                <w:szCs w:val="22"/>
                                <w:lang w:val="el-GR"/>
                              </w:rPr>
                            </w:pPr>
                            <w:r w:rsidRPr="00260A2C">
                              <w:rPr>
                                <w:rFonts w:ascii="Arial" w:hAnsi="Arial" w:cs="Arial"/>
                                <w:sz w:val="22"/>
                                <w:szCs w:val="22"/>
                                <w:u w:val="single"/>
                                <w:lang w:val="el-GR"/>
                              </w:rPr>
                              <w:t>- Δραστηριότητες</w:t>
                            </w:r>
                            <w:r w:rsidRPr="005E3739">
                              <w:rPr>
                                <w:rFonts w:ascii="Arial" w:hAnsi="Arial" w:cs="Arial"/>
                                <w:sz w:val="22"/>
                                <w:szCs w:val="22"/>
                                <w:lang w:val="el-GR"/>
                              </w:rPr>
                              <w:t xml:space="preserve">: </w:t>
                            </w:r>
                            <w:r w:rsidRPr="00260A2C">
                              <w:rPr>
                                <w:rFonts w:ascii="Arial" w:hAnsi="Arial" w:cs="Arial"/>
                                <w:sz w:val="22"/>
                                <w:szCs w:val="22"/>
                                <w:lang w:val="el-GR"/>
                              </w:rPr>
                              <w:t>Απλοποιήστε μια πιο σύνθετη δραστηριότητα ώστε να είναι πιο προσιτή στο παιδί.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E47C6F" id="_x0000_s1053" type="#_x0000_t202" style="position:absolute;left:0;text-align:left;margin-left:0;margin-top:1.05pt;width:307.5pt;height:110.6pt;z-index:2516674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KUKgIAAFAEAAAOAAAAZHJzL2Uyb0RvYy54bWysVNtu2zAMfR+wfxD0vthOk6Y14hRdsgwD&#10;ugvQ7gNoWY6F6TZJid19fSk5TYNuwIBhfhAokTo6PCS9vBmUJAfuvDC6osUkp4RrZhqhdxX9/rB9&#10;d0WJD6AbkEbzij5yT29Wb98se1vyqemMbLgjCKJ92duKdiHYMss867gCPzGWa3S2xikIuHW7rHHQ&#10;I7qS2TTPL7PeuMY6w7j3eLoZnXSV8NuWs/C1bT0PRFYUuYW0urTWcc1WSyh3Dmwn2JEG/AMLBULj&#10;oyeoDQQgeyd+g1KCOeNNGybMqMy0rWA85YDZFPmrbO47sDzlguJ4e5LJ/z9Y9uXwzRHRVHRaLCjR&#10;oLBID3wI5L0ZyDTq01tfYti9xcAw4DHWOeXq7Z1hPzzRZt2B3vFb50zfcWiQXxFvZmdXRxwfQer+&#10;s2nwGdgHk4CG1qkoHspBEB3r9HiqTaTC8PDiOp9P5+hi6Ctm+exymqqXQfl83TofPnKjSDQq6rD4&#10;CR4Odz5EOlA+h8TXvJGi2Qop08bt6rV05ADYKNv0pQxehUlN+orOFwUy+QvGerO4mP8JQ4mALS+F&#10;quhVHr8YBGUU7oNukh1AyNFGzlIflYzijTKGoR7GoqUXosy1aR5RW2fGFseRRKMz7hclPbZ3Rf3P&#10;PThOifyksT7XxWwW5yFtZvMFikncuac+94BmCFXRQMlorkOaoSSBvcU6bkVS+IXJkTO2bRL+OGJx&#10;Ls73KerlR7B6AgAA//8DAFBLAwQUAAYACAAAACEAP+ga2tkAAAAGAQAADwAAAGRycy9kb3ducmV2&#10;LnhtbEyPQU7DMBBF90jcwRokdtSJK6oqjVMhQrcICgdw42kSNR6nsdu4t2dYwfLpj/5/U26TG8QV&#10;p9B70pAvMhBIjbc9tRq+v3ZPaxAhGrJm8IQabhhgW93flaawfqZPvO5jK7iEQmE0dDGOhZSh6dCZ&#10;sPAjEmdHPzkTGadW2snMXO4GqbJsJZ3piRc6M+Jrh81pf3Ea0vltPe6UqtPcnev3+sOZ001p/fiQ&#10;XjYgIqb4dwy/+qwOFTsd/IVsEIMGfiRqUDkIDlf5M/OBWS2XIKtS/tevfgAAAP//AwBQSwECLQAU&#10;AAYACAAAACEAtoM4kv4AAADhAQAAEwAAAAAAAAAAAAAAAAAAAAAAW0NvbnRlbnRfVHlwZXNdLnht&#10;bFBLAQItABQABgAIAAAAIQA4/SH/1gAAAJQBAAALAAAAAAAAAAAAAAAAAC8BAABfcmVscy8ucmVs&#10;c1BLAQItABQABgAIAAAAIQDPpuKUKgIAAFAEAAAOAAAAAAAAAAAAAAAAAC4CAABkcnMvZTJvRG9j&#10;LnhtbFBLAQItABQABgAIAAAAIQA/6Bra2QAAAAYBAAAPAAAAAAAAAAAAAAAAAIQEAABkcnMvZG93&#10;bnJldi54bWxQSwUGAAAAAAQABADzAAAAigUAAAAA&#10;" strokecolor="#fcd735" strokeweight="4.5pt">
                <v:textbox style="mso-fit-shape-to-text:t">
                  <w:txbxContent>
                    <w:p w14:paraId="03FC310F" w14:textId="77777777" w:rsidR="000C1E9F" w:rsidRPr="00260A2C" w:rsidRDefault="00BA6A9F">
                      <w:pPr>
                        <w:jc w:val="both"/>
                        <w:rPr>
                          <w:rFonts w:ascii="Arial" w:hAnsi="Arial" w:cs="Arial"/>
                          <w:b/>
                          <w:bCs/>
                          <w:i/>
                          <w:iCs/>
                          <w:sz w:val="22"/>
                          <w:szCs w:val="22"/>
                          <w:lang w:val="el-GR"/>
                        </w:rPr>
                      </w:pPr>
                      <w:r w:rsidRPr="00260A2C">
                        <w:rPr>
                          <w:rFonts w:ascii="Arial" w:hAnsi="Arial" w:cs="Arial"/>
                          <w:b/>
                          <w:bCs/>
                          <w:i/>
                          <w:iCs/>
                          <w:sz w:val="22"/>
                          <w:szCs w:val="22"/>
                          <w:lang w:val="el-GR"/>
                        </w:rPr>
                        <w:t>Στρατηγικές για πιο ενταξιακές τάξεις/τμήματα:</w:t>
                      </w:r>
                    </w:p>
                    <w:p w14:paraId="7CF2C312" w14:textId="77777777" w:rsidR="00032FF3" w:rsidRPr="00260A2C" w:rsidRDefault="00032FF3" w:rsidP="00032FF3">
                      <w:pPr>
                        <w:jc w:val="both"/>
                        <w:rPr>
                          <w:rFonts w:ascii="Arial" w:hAnsi="Arial" w:cs="Arial"/>
                          <w:sz w:val="22"/>
                          <w:szCs w:val="22"/>
                          <w:lang w:val="el-GR"/>
                        </w:rPr>
                      </w:pPr>
                    </w:p>
                    <w:p w14:paraId="08327357" w14:textId="74692B40" w:rsidR="000C1E9F" w:rsidRPr="00260A2C" w:rsidRDefault="00BA6A9F">
                      <w:pPr>
                        <w:jc w:val="both"/>
                        <w:rPr>
                          <w:rFonts w:ascii="Arial" w:hAnsi="Arial" w:cs="Arial"/>
                          <w:sz w:val="22"/>
                          <w:szCs w:val="22"/>
                          <w:lang w:val="el-GR"/>
                        </w:rPr>
                      </w:pPr>
                      <w:r w:rsidRPr="00260A2C">
                        <w:rPr>
                          <w:rFonts w:ascii="Arial" w:hAnsi="Arial" w:cs="Arial"/>
                          <w:sz w:val="22"/>
                          <w:szCs w:val="22"/>
                          <w:u w:val="single"/>
                          <w:lang w:val="el-GR"/>
                        </w:rPr>
                        <w:t>- Περιβάλλον:</w:t>
                      </w:r>
                      <w:r w:rsidRPr="00260A2C">
                        <w:rPr>
                          <w:rFonts w:ascii="Arial" w:hAnsi="Arial" w:cs="Arial"/>
                          <w:sz w:val="22"/>
                          <w:szCs w:val="22"/>
                          <w:lang w:val="el-GR"/>
                        </w:rPr>
                        <w:t xml:space="preserve"> Τροποποίηση του κοινωνικού, φυσικού ή χρονικού περιβάλλοντος της δραστηριότητας ώστε να ανταποκρίνεται καλύτερα στις ανάγκες του παιδιού. Για παράδειγμα, αυτό μπορεί να σημαίνει ότι πρέπει να βάζετε ένα παιδί να δουλεύει </w:t>
                      </w:r>
                      <w:r w:rsidR="009B1DC2">
                        <w:rPr>
                          <w:rFonts w:ascii="Arial" w:hAnsi="Arial" w:cs="Arial"/>
                          <w:sz w:val="22"/>
                          <w:szCs w:val="22"/>
                          <w:lang w:val="el-GR"/>
                        </w:rPr>
                        <w:t>συνεργατικά</w:t>
                      </w:r>
                      <w:r w:rsidRPr="00260A2C">
                        <w:rPr>
                          <w:rFonts w:ascii="Arial" w:hAnsi="Arial" w:cs="Arial"/>
                          <w:sz w:val="22"/>
                          <w:szCs w:val="22"/>
                          <w:lang w:val="el-GR"/>
                        </w:rPr>
                        <w:t xml:space="preserve"> αντί σε μια ομάδα, αν το καταβάλλουν οι ομαδικές δραστηριότητες, ή να το βάζετε να κάθεται πιο κοντά σας, αν δυσκολεύεται να ακούσει ή να επικεντρωθεί στη δραστηριότητα.</w:t>
                      </w:r>
                    </w:p>
                    <w:p w14:paraId="127F965E" w14:textId="77777777" w:rsidR="000C1E9F" w:rsidRPr="00260A2C" w:rsidRDefault="00BA6A9F">
                      <w:pPr>
                        <w:jc w:val="both"/>
                        <w:rPr>
                          <w:rFonts w:ascii="Arial" w:hAnsi="Arial" w:cs="Arial"/>
                          <w:sz w:val="22"/>
                          <w:szCs w:val="22"/>
                          <w:lang w:val="el-GR"/>
                        </w:rPr>
                      </w:pPr>
                      <w:r w:rsidRPr="00260A2C">
                        <w:rPr>
                          <w:rFonts w:ascii="Arial" w:hAnsi="Arial" w:cs="Arial"/>
                          <w:sz w:val="22"/>
                          <w:szCs w:val="22"/>
                          <w:u w:val="single"/>
                          <w:lang w:val="el-GR"/>
                        </w:rPr>
                        <w:t>- Υλικά:</w:t>
                      </w:r>
                      <w:r w:rsidRPr="00260A2C">
                        <w:rPr>
                          <w:rFonts w:ascii="Arial" w:hAnsi="Arial" w:cs="Arial"/>
                          <w:sz w:val="22"/>
                          <w:szCs w:val="22"/>
                          <w:lang w:val="el-GR"/>
                        </w:rPr>
                        <w:t xml:space="preserve"> Προσαρμόστε και επιλέξτε τα υλικά που χρησιμοποιούνται στη δραστηριότητα έτσι ώστε το παιδί να είναι σε θέση να τα χρησιμοποιήσει καλύτερα.</w:t>
                      </w:r>
                    </w:p>
                    <w:p w14:paraId="43B84BBF" w14:textId="77777777" w:rsidR="000C1E9F" w:rsidRPr="00260A2C" w:rsidRDefault="00BA6A9F" w:rsidP="005E3739">
                      <w:pPr>
                        <w:jc w:val="both"/>
                        <w:rPr>
                          <w:rFonts w:ascii="Arial" w:hAnsi="Arial" w:cs="Arial"/>
                          <w:sz w:val="22"/>
                          <w:szCs w:val="22"/>
                          <w:lang w:val="el-GR"/>
                        </w:rPr>
                      </w:pPr>
                      <w:r w:rsidRPr="00260A2C">
                        <w:rPr>
                          <w:rFonts w:ascii="Arial" w:hAnsi="Arial" w:cs="Arial"/>
                          <w:sz w:val="22"/>
                          <w:szCs w:val="22"/>
                          <w:u w:val="single"/>
                          <w:lang w:val="el-GR"/>
                        </w:rPr>
                        <w:t>- Δραστηριότητες</w:t>
                      </w:r>
                      <w:r w:rsidRPr="005E3739">
                        <w:rPr>
                          <w:rFonts w:ascii="Arial" w:hAnsi="Arial" w:cs="Arial"/>
                          <w:sz w:val="22"/>
                          <w:szCs w:val="22"/>
                          <w:lang w:val="el-GR"/>
                        </w:rPr>
                        <w:t xml:space="preserve">: </w:t>
                      </w:r>
                      <w:r w:rsidRPr="00260A2C">
                        <w:rPr>
                          <w:rFonts w:ascii="Arial" w:hAnsi="Arial" w:cs="Arial"/>
                          <w:sz w:val="22"/>
                          <w:szCs w:val="22"/>
                          <w:lang w:val="el-GR"/>
                        </w:rPr>
                        <w:t>Απλοποιήστε μια πιο σύνθετη δραστηριότητα ώστε να είναι πιο προσιτή στο παιδί.</w:t>
                      </w:r>
                    </w:p>
                  </w:txbxContent>
                </v:textbox>
                <w10:wrap type="square" anchorx="margin"/>
              </v:shape>
            </w:pict>
          </mc:Fallback>
        </mc:AlternateContent>
      </w:r>
    </w:p>
    <w:p w14:paraId="4D64762F" w14:textId="77777777" w:rsidR="00032FF3" w:rsidRPr="00C70A1E" w:rsidRDefault="00032FF3" w:rsidP="00032FF3">
      <w:pPr>
        <w:jc w:val="both"/>
        <w:rPr>
          <w:rFonts w:asciiTheme="minorHAnsi" w:hAnsiTheme="minorHAnsi" w:cstheme="minorHAnsi"/>
          <w:lang w:val="el-GR"/>
        </w:rPr>
      </w:pPr>
    </w:p>
    <w:p w14:paraId="2216B7FA" w14:textId="77777777" w:rsidR="00032FF3" w:rsidRPr="00260A2C" w:rsidRDefault="00032FF3" w:rsidP="00032FF3">
      <w:pPr>
        <w:jc w:val="both"/>
        <w:rPr>
          <w:rFonts w:asciiTheme="minorHAnsi" w:hAnsiTheme="minorHAnsi" w:cstheme="minorHAnsi"/>
          <w:b/>
          <w:bCs/>
          <w:lang w:val="el-GR"/>
        </w:rPr>
      </w:pPr>
    </w:p>
    <w:p w14:paraId="5C9CAF8F" w14:textId="77777777" w:rsidR="00032FF3" w:rsidRPr="00260A2C" w:rsidRDefault="00032FF3" w:rsidP="00032FF3">
      <w:pPr>
        <w:jc w:val="both"/>
        <w:rPr>
          <w:rFonts w:asciiTheme="minorHAnsi" w:hAnsiTheme="minorHAnsi" w:cstheme="minorHAnsi"/>
          <w:b/>
          <w:bCs/>
          <w:lang w:val="el-GR"/>
        </w:rPr>
      </w:pPr>
    </w:p>
    <w:p w14:paraId="0207F491" w14:textId="77777777" w:rsidR="00032FF3" w:rsidRPr="00260A2C" w:rsidRDefault="00032FF3" w:rsidP="00032FF3">
      <w:pPr>
        <w:jc w:val="both"/>
        <w:rPr>
          <w:rFonts w:asciiTheme="minorHAnsi" w:hAnsiTheme="minorHAnsi" w:cstheme="minorHAnsi"/>
          <w:b/>
          <w:bCs/>
          <w:lang w:val="el-GR"/>
        </w:rPr>
      </w:pPr>
    </w:p>
    <w:p w14:paraId="063E1C92" w14:textId="77777777" w:rsidR="00032FF3" w:rsidRPr="00260A2C" w:rsidRDefault="00032FF3" w:rsidP="00032FF3">
      <w:pPr>
        <w:jc w:val="both"/>
        <w:rPr>
          <w:rFonts w:asciiTheme="minorHAnsi" w:hAnsiTheme="minorHAnsi" w:cstheme="minorHAnsi"/>
          <w:b/>
          <w:bCs/>
          <w:lang w:val="el-GR"/>
        </w:rPr>
      </w:pPr>
    </w:p>
    <w:p w14:paraId="17DAC1DE" w14:textId="77777777" w:rsidR="00032FF3" w:rsidRPr="00260A2C" w:rsidRDefault="00032FF3" w:rsidP="00032FF3">
      <w:pPr>
        <w:jc w:val="both"/>
        <w:rPr>
          <w:rFonts w:asciiTheme="minorHAnsi" w:hAnsiTheme="minorHAnsi" w:cstheme="minorHAnsi"/>
          <w:b/>
          <w:bCs/>
          <w:lang w:val="el-GR"/>
        </w:rPr>
      </w:pPr>
    </w:p>
    <w:p w14:paraId="3E4C2E4B" w14:textId="77777777" w:rsidR="00032FF3" w:rsidRPr="00260A2C" w:rsidRDefault="00032FF3" w:rsidP="00032FF3">
      <w:pPr>
        <w:jc w:val="both"/>
        <w:rPr>
          <w:rFonts w:asciiTheme="minorHAnsi" w:hAnsiTheme="minorHAnsi" w:cstheme="minorHAnsi"/>
          <w:b/>
          <w:bCs/>
          <w:lang w:val="el-GR"/>
        </w:rPr>
      </w:pPr>
    </w:p>
    <w:p w14:paraId="0B98B6DF" w14:textId="77777777" w:rsidR="00032FF3" w:rsidRPr="00260A2C" w:rsidRDefault="00032FF3" w:rsidP="00032FF3">
      <w:pPr>
        <w:jc w:val="both"/>
        <w:rPr>
          <w:rFonts w:asciiTheme="minorHAnsi" w:hAnsiTheme="minorHAnsi" w:cstheme="minorHAnsi"/>
          <w:b/>
          <w:bCs/>
          <w:lang w:val="el-GR"/>
        </w:rPr>
      </w:pPr>
    </w:p>
    <w:p w14:paraId="7CAC4D0B" w14:textId="77777777" w:rsidR="00032FF3" w:rsidRPr="00260A2C" w:rsidRDefault="00032FF3" w:rsidP="00032FF3">
      <w:pPr>
        <w:jc w:val="both"/>
        <w:rPr>
          <w:rFonts w:asciiTheme="minorHAnsi" w:hAnsiTheme="minorHAnsi" w:cstheme="minorHAnsi"/>
          <w:b/>
          <w:bCs/>
          <w:lang w:val="el-GR"/>
        </w:rPr>
      </w:pPr>
    </w:p>
    <w:p w14:paraId="79149C7F" w14:textId="77777777" w:rsidR="00032FF3" w:rsidRPr="00260A2C" w:rsidRDefault="00032FF3" w:rsidP="00032FF3">
      <w:pPr>
        <w:jc w:val="both"/>
        <w:rPr>
          <w:rFonts w:asciiTheme="minorHAnsi" w:hAnsiTheme="minorHAnsi" w:cstheme="minorHAnsi"/>
          <w:b/>
          <w:bCs/>
          <w:lang w:val="el-GR"/>
        </w:rPr>
      </w:pPr>
    </w:p>
    <w:p w14:paraId="26C4BDEF" w14:textId="77777777" w:rsidR="00032FF3" w:rsidRPr="00260A2C" w:rsidRDefault="00032FF3" w:rsidP="00032FF3">
      <w:pPr>
        <w:jc w:val="both"/>
        <w:rPr>
          <w:rFonts w:asciiTheme="minorHAnsi" w:hAnsiTheme="minorHAnsi" w:cstheme="minorHAnsi"/>
          <w:b/>
          <w:bCs/>
          <w:lang w:val="el-GR"/>
        </w:rPr>
      </w:pPr>
    </w:p>
    <w:p w14:paraId="64B72ECC" w14:textId="5ED90294" w:rsidR="00032FF3" w:rsidRDefault="00032FF3" w:rsidP="00032FF3">
      <w:pPr>
        <w:jc w:val="both"/>
        <w:rPr>
          <w:rFonts w:asciiTheme="minorHAnsi" w:hAnsiTheme="minorHAnsi" w:cstheme="minorHAnsi"/>
          <w:b/>
          <w:bCs/>
          <w:lang w:val="el-GR"/>
        </w:rPr>
      </w:pPr>
    </w:p>
    <w:p w14:paraId="4644D396" w14:textId="652DDBF8" w:rsidR="00A874FD" w:rsidRDefault="00A874FD" w:rsidP="00032FF3">
      <w:pPr>
        <w:jc w:val="both"/>
        <w:rPr>
          <w:rFonts w:asciiTheme="minorHAnsi" w:hAnsiTheme="minorHAnsi" w:cstheme="minorHAnsi"/>
          <w:b/>
          <w:bCs/>
          <w:lang w:val="el-GR"/>
        </w:rPr>
      </w:pPr>
    </w:p>
    <w:p w14:paraId="2B5CB673" w14:textId="288D7249" w:rsidR="00A874FD" w:rsidRDefault="00A874FD" w:rsidP="00032FF3">
      <w:pPr>
        <w:jc w:val="both"/>
        <w:rPr>
          <w:rFonts w:asciiTheme="minorHAnsi" w:hAnsiTheme="minorHAnsi" w:cstheme="minorHAnsi"/>
          <w:b/>
          <w:bCs/>
          <w:lang w:val="el-GR"/>
        </w:rPr>
      </w:pPr>
    </w:p>
    <w:p w14:paraId="55662FDD" w14:textId="77777777" w:rsidR="00A874FD" w:rsidRPr="00260A2C" w:rsidRDefault="00A874FD" w:rsidP="00032FF3">
      <w:pPr>
        <w:jc w:val="both"/>
        <w:rPr>
          <w:rFonts w:asciiTheme="minorHAnsi" w:hAnsiTheme="minorHAnsi" w:cstheme="minorHAnsi"/>
          <w:b/>
          <w:bCs/>
          <w:lang w:val="el-GR"/>
        </w:rPr>
      </w:pPr>
    </w:p>
    <w:p w14:paraId="628B320E" w14:textId="77777777" w:rsidR="000C1E9F" w:rsidRPr="00260A2C" w:rsidRDefault="00BA6A9F">
      <w:pPr>
        <w:jc w:val="both"/>
        <w:rPr>
          <w:rFonts w:asciiTheme="minorHAnsi" w:hAnsiTheme="minorHAnsi" w:cstheme="minorHAnsi"/>
          <w:lang w:val="el-GR"/>
        </w:rPr>
      </w:pPr>
      <w:r w:rsidRPr="009D278C">
        <w:rPr>
          <w:rFonts w:asciiTheme="minorHAnsi" w:hAnsiTheme="minorHAnsi" w:cstheme="minorHAnsi"/>
          <w:i/>
          <w:iCs/>
          <w:noProof/>
          <w:lang w:val="en-US"/>
        </w:rPr>
        <w:lastRenderedPageBreak/>
        <mc:AlternateContent>
          <mc:Choice Requires="wps">
            <w:drawing>
              <wp:anchor distT="45720" distB="45720" distL="114300" distR="114300" simplePos="0" relativeHeight="251671552" behindDoc="0" locked="0" layoutInCell="1" allowOverlap="1" wp14:anchorId="6A0CE20B" wp14:editId="519113BD">
                <wp:simplePos x="0" y="0"/>
                <wp:positionH relativeFrom="margin">
                  <wp:align>right</wp:align>
                </wp:positionH>
                <wp:positionV relativeFrom="paragraph">
                  <wp:posOffset>0</wp:posOffset>
                </wp:positionV>
                <wp:extent cx="5981700" cy="304800"/>
                <wp:effectExtent l="0" t="0" r="19050" b="19050"/>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04800"/>
                        </a:xfrm>
                        <a:prstGeom prst="rect">
                          <a:avLst/>
                        </a:prstGeom>
                        <a:solidFill>
                          <a:srgbClr val="F9C430"/>
                        </a:solidFill>
                        <a:ln w="9525">
                          <a:solidFill>
                            <a:srgbClr val="F9C430"/>
                          </a:solidFill>
                          <a:miter lim="800000"/>
                          <a:headEnd/>
                          <a:tailEnd/>
                        </a:ln>
                      </wps:spPr>
                      <wps:txbx>
                        <w:txbxContent>
                          <w:p w14:paraId="4FE6A97C" w14:textId="77777777" w:rsidR="000C1E9F" w:rsidRDefault="00BA6A9F">
                            <w:pPr>
                              <w:jc w:val="center"/>
                              <w:rPr>
                                <w:rFonts w:ascii="Arial" w:hAnsi="Arial" w:cs="Arial"/>
                                <w:b/>
                                <w:bCs/>
                                <w:lang w:val="en-US"/>
                              </w:rPr>
                            </w:pPr>
                            <w:proofErr w:type="spellStart"/>
                            <w:r w:rsidRPr="00F430A5">
                              <w:rPr>
                                <w:rFonts w:ascii="Arial" w:hAnsi="Arial" w:cs="Arial"/>
                                <w:b/>
                                <w:bCs/>
                                <w:lang w:val="en-US"/>
                              </w:rPr>
                              <w:t>Ετερογενείς</w:t>
                            </w:r>
                            <w:proofErr w:type="spellEnd"/>
                            <w:r w:rsidRPr="00F430A5">
                              <w:rPr>
                                <w:rFonts w:ascii="Arial" w:hAnsi="Arial" w:cs="Arial"/>
                                <w:b/>
                                <w:bCs/>
                                <w:lang w:val="en-US"/>
                              </w:rPr>
                              <w:t xml:space="preserve"> </w:t>
                            </w:r>
                            <w:proofErr w:type="spellStart"/>
                            <w:r w:rsidRPr="00F430A5">
                              <w:rPr>
                                <w:rFonts w:ascii="Arial" w:hAnsi="Arial" w:cs="Arial"/>
                                <w:b/>
                                <w:bCs/>
                                <w:lang w:val="en-US"/>
                              </w:rPr>
                              <w:t>ομάδες</w:t>
                            </w:r>
                            <w:proofErr w:type="spellEnd"/>
                          </w:p>
                          <w:p w14:paraId="5F00DCE0" w14:textId="77777777" w:rsidR="00032FF3" w:rsidRPr="00FA6219" w:rsidRDefault="00032FF3" w:rsidP="00032FF3">
                            <w:pPr>
                              <w:jc w:val="both"/>
                              <w:rPr>
                                <w:rFonts w:asciiTheme="minorHAnsi" w:hAnsiTheme="minorHAnsi" w:cstheme="minorHAnsi"/>
                                <w:b/>
                                <w:bCs/>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CE20B" id="_x0000_s1054" type="#_x0000_t202" style="position:absolute;left:0;text-align:left;margin-left:419.8pt;margin-top:0;width:471pt;height:24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BxGJAIAAE0EAAAOAAAAZHJzL2Uyb0RvYy54bWysVNtu2zAMfR+wfxD0vthJkzYx4hRdugwD&#10;ugvQ7gNkWY6FSaImKbGzry8lJ2m6vRXzg0CJ1BF5Dunlba8V2QvnJZiSjkc5JcJwqKXZlvTn0+bD&#10;nBIfmKmZAiNKehCe3q7ev1t2thATaEHVwhEEMb7obEnbEGyRZZ63QjM/AisMOhtwmgXcum1WO9Yh&#10;ulbZJM+vsw5cbR1w4T2e3g9Oukr4TSN4+N40XgSiSoq5hbS6tFZxzVZLVmwds63kxzTYG7LQTBp8&#10;9Ax1zwIjOyf/gdKSO/DQhBEHnUHTSC5SDVjNOP+rmseWWZFqQXK8PdPk/x8s/7b/4YisSzpBegzT&#10;qNGT6AP5CD2ZRHo66wuMerQYF3o8RplTqd4+AP/liYF1y8xW3DkHXStYjemN483s4uqA4yNI1X2F&#10;Gp9huwAJqG+cjtwhGwTRMY/DWZqYCsfD2WI+vsnRxdF3lU/naMcnWHG6bZ0PnwVoEo2SOpQ+obP9&#10;gw9D6CkkPuZByXojlUobt63WypE9wzbZLNbTqxP6qzBlSFfSxWwyGwh4A4SWAftdSV1SLAG/oQMj&#10;bZ9MjWmyIjCpBhurU+bIY6RuIDH0VT8odn3Sp4L6gMw6GPob5xGNFtwfSjrs7ZL63zvmBCXqi0F1&#10;FuPpNA5D2kxnN1F6d+mpLj3McIQqaaBkMNchDVDM1cAdqtjIRHCUe8jkmDP2bJLoOF9xKC73Kerl&#10;L7B6BgAA//8DAFBLAwQUAAYACAAAACEAy/E2m9kAAAAEAQAADwAAAGRycy9kb3ducmV2LnhtbEyP&#10;zUrEQBCE74LvMLTgzZ24LLLGTBYRhODPwejFWyfTZsJmekJmNpt9e1sveikoqqn6utgtflAzTbEP&#10;bOB6lYEiboPtuTPw8f54tQUVE7LFITAZOFGEXXl+VmBuw5HfaK5Tp6SEY44GXEpjrnVsHXmMqzAS&#10;S/YVJo9J7NRpO+FRyv2g11l2oz32LAsOR3pw1O7rgzcwuwr7RPvX6jTW9qWp8PkTn4y5vFju70Al&#10;WtLfMfzgCzqUwtSEA9uoBgPySPpVyW43a7GNgc02A10W+j98+Q0AAP//AwBQSwECLQAUAAYACAAA&#10;ACEAtoM4kv4AAADhAQAAEwAAAAAAAAAAAAAAAAAAAAAAW0NvbnRlbnRfVHlwZXNdLnhtbFBLAQIt&#10;ABQABgAIAAAAIQA4/SH/1gAAAJQBAAALAAAAAAAAAAAAAAAAAC8BAABfcmVscy8ucmVsc1BLAQIt&#10;ABQABgAIAAAAIQC2YBxGJAIAAE0EAAAOAAAAAAAAAAAAAAAAAC4CAABkcnMvZTJvRG9jLnhtbFBL&#10;AQItABQABgAIAAAAIQDL8Tab2QAAAAQBAAAPAAAAAAAAAAAAAAAAAH4EAABkcnMvZG93bnJldi54&#10;bWxQSwUGAAAAAAQABADzAAAAhAUAAAAA&#10;" fillcolor="#f9c430" strokecolor="#f9c430">
                <v:textbox>
                  <w:txbxContent>
                    <w:p w14:paraId="4FE6A97C" w14:textId="77777777" w:rsidR="000C1E9F" w:rsidRDefault="00BA6A9F">
                      <w:pPr>
                        <w:jc w:val="center"/>
                        <w:rPr>
                          <w:rFonts w:ascii="Arial" w:hAnsi="Arial" w:cs="Arial"/>
                          <w:b/>
                          <w:bCs/>
                          <w:lang w:val="en-US"/>
                        </w:rPr>
                      </w:pPr>
                      <w:proofErr w:type="spellStart"/>
                      <w:r w:rsidRPr="00F430A5">
                        <w:rPr>
                          <w:rFonts w:ascii="Arial" w:hAnsi="Arial" w:cs="Arial"/>
                          <w:b/>
                          <w:bCs/>
                          <w:lang w:val="en-US"/>
                        </w:rPr>
                        <w:t>Ετερογενείς</w:t>
                      </w:r>
                      <w:proofErr w:type="spellEnd"/>
                      <w:r w:rsidRPr="00F430A5">
                        <w:rPr>
                          <w:rFonts w:ascii="Arial" w:hAnsi="Arial" w:cs="Arial"/>
                          <w:b/>
                          <w:bCs/>
                          <w:lang w:val="en-US"/>
                        </w:rPr>
                        <w:t xml:space="preserve"> </w:t>
                      </w:r>
                      <w:proofErr w:type="spellStart"/>
                      <w:r w:rsidRPr="00F430A5">
                        <w:rPr>
                          <w:rFonts w:ascii="Arial" w:hAnsi="Arial" w:cs="Arial"/>
                          <w:b/>
                          <w:bCs/>
                          <w:lang w:val="en-US"/>
                        </w:rPr>
                        <w:t>ομάδες</w:t>
                      </w:r>
                      <w:proofErr w:type="spellEnd"/>
                    </w:p>
                    <w:p w14:paraId="5F00DCE0" w14:textId="77777777" w:rsidR="00032FF3" w:rsidRPr="00FA6219" w:rsidRDefault="00032FF3" w:rsidP="00032FF3">
                      <w:pPr>
                        <w:jc w:val="both"/>
                        <w:rPr>
                          <w:rFonts w:asciiTheme="minorHAnsi" w:hAnsiTheme="minorHAnsi" w:cstheme="minorHAnsi"/>
                          <w:b/>
                          <w:bCs/>
                          <w:sz w:val="28"/>
                          <w:szCs w:val="28"/>
                          <w:lang w:val="en-US"/>
                        </w:rPr>
                      </w:pPr>
                    </w:p>
                  </w:txbxContent>
                </v:textbox>
                <w10:wrap type="topAndBottom" anchorx="margin"/>
              </v:shape>
            </w:pict>
          </mc:Fallback>
        </mc:AlternateContent>
      </w:r>
      <w:r w:rsidRPr="00260A2C">
        <w:rPr>
          <w:rFonts w:asciiTheme="minorHAnsi" w:hAnsiTheme="minorHAnsi" w:cstheme="minorHAnsi"/>
          <w:lang w:val="el-GR"/>
        </w:rPr>
        <w:t xml:space="preserve"> </w:t>
      </w:r>
    </w:p>
    <w:p w14:paraId="110C3D26" w14:textId="0D27B74E" w:rsidR="000C1E9F" w:rsidRDefault="00BA6A9F">
      <w:pPr>
        <w:jc w:val="both"/>
        <w:rPr>
          <w:rFonts w:ascii="Arial" w:hAnsi="Arial" w:cs="Arial"/>
          <w:sz w:val="22"/>
          <w:szCs w:val="22"/>
          <w:lang w:val="en-US"/>
        </w:rPr>
      </w:pPr>
      <w:r w:rsidRPr="00260A2C">
        <w:rPr>
          <w:rFonts w:ascii="Arial" w:hAnsi="Arial" w:cs="Arial"/>
          <w:sz w:val="22"/>
          <w:szCs w:val="22"/>
          <w:lang w:val="el-GR"/>
        </w:rPr>
        <w:t xml:space="preserve">Οι παιδαγωγοί προσχολικής ηλικίας έχουν πολλούς καλούς λόγους και πλεονεκτήματα για τη δημιουργία ετερογενών ηλικιακών ομάδων παιδιών. </w:t>
      </w:r>
      <w:proofErr w:type="spellStart"/>
      <w:r w:rsidRPr="00F430A5">
        <w:rPr>
          <w:rFonts w:ascii="Arial" w:hAnsi="Arial" w:cs="Arial"/>
          <w:sz w:val="22"/>
          <w:szCs w:val="22"/>
          <w:lang w:val="en-US"/>
        </w:rPr>
        <w:t>Συγκεκριμέν</w:t>
      </w:r>
      <w:proofErr w:type="spellEnd"/>
      <w:r w:rsidRPr="00F430A5">
        <w:rPr>
          <w:rFonts w:ascii="Arial" w:hAnsi="Arial" w:cs="Arial"/>
          <w:sz w:val="22"/>
          <w:szCs w:val="22"/>
          <w:lang w:val="en-US"/>
        </w:rPr>
        <w:t>α</w:t>
      </w:r>
      <w:r w:rsidR="00783790">
        <w:rPr>
          <w:rFonts w:ascii="Arial" w:hAnsi="Arial" w:cs="Arial"/>
          <w:sz w:val="22"/>
          <w:szCs w:val="22"/>
          <w:lang w:val="en-US"/>
        </w:rPr>
        <w:t xml:space="preserve">, </w:t>
      </w:r>
      <w:r w:rsidR="00E61B5F">
        <w:rPr>
          <w:rFonts w:ascii="Arial" w:hAnsi="Arial" w:cs="Arial"/>
          <w:sz w:val="22"/>
          <w:szCs w:val="22"/>
          <w:lang w:val="el-GR"/>
        </w:rPr>
        <w:t>στις ετερογενείς ομάδες παιδιών</w:t>
      </w:r>
      <w:r w:rsidRPr="00F430A5">
        <w:rPr>
          <w:rFonts w:ascii="Arial" w:hAnsi="Arial" w:cs="Arial"/>
          <w:sz w:val="22"/>
          <w:szCs w:val="22"/>
          <w:lang w:val="en-US"/>
        </w:rPr>
        <w:t>:</w:t>
      </w:r>
    </w:p>
    <w:p w14:paraId="1D928A29" w14:textId="77777777" w:rsidR="00032FF3" w:rsidRPr="00F430A5" w:rsidRDefault="00032FF3" w:rsidP="00032FF3">
      <w:pPr>
        <w:jc w:val="both"/>
        <w:rPr>
          <w:rFonts w:ascii="Arial" w:hAnsi="Arial" w:cs="Arial"/>
          <w:sz w:val="22"/>
          <w:szCs w:val="22"/>
          <w:lang w:val="en-US"/>
        </w:rPr>
      </w:pPr>
    </w:p>
    <w:p w14:paraId="19CB18F2" w14:textId="2EF3CEE8" w:rsidR="000C1E9F" w:rsidRPr="00260A2C" w:rsidRDefault="00BA6A9F">
      <w:pPr>
        <w:pStyle w:val="ListParagraph"/>
        <w:numPr>
          <w:ilvl w:val="0"/>
          <w:numId w:val="5"/>
        </w:numPr>
        <w:jc w:val="both"/>
        <w:rPr>
          <w:rFonts w:ascii="Arial" w:hAnsi="Arial" w:cs="Arial"/>
          <w:sz w:val="22"/>
          <w:szCs w:val="22"/>
          <w:lang w:val="el-GR"/>
        </w:rPr>
      </w:pPr>
      <w:r w:rsidRPr="00260A2C">
        <w:rPr>
          <w:rFonts w:ascii="Arial" w:hAnsi="Arial" w:cs="Arial"/>
          <w:sz w:val="22"/>
          <w:szCs w:val="22"/>
          <w:lang w:val="el-GR"/>
        </w:rPr>
        <w:t xml:space="preserve">Η συναισθηματική εμπλοκή και οι συμπεριφορές </w:t>
      </w:r>
      <w:r w:rsidR="008F1C13">
        <w:rPr>
          <w:rFonts w:ascii="Arial" w:hAnsi="Arial" w:cs="Arial"/>
          <w:sz w:val="22"/>
          <w:szCs w:val="22"/>
          <w:lang w:val="el-GR"/>
        </w:rPr>
        <w:t>που χαρακτηρίζονται από ενσυναίσθηση</w:t>
      </w:r>
      <w:r w:rsidRPr="00260A2C">
        <w:rPr>
          <w:rFonts w:ascii="Arial" w:hAnsi="Arial" w:cs="Arial"/>
          <w:sz w:val="22"/>
          <w:szCs w:val="22"/>
          <w:lang w:val="el-GR"/>
        </w:rPr>
        <w:t xml:space="preserve"> είναι πιο διαδεδομένες</w:t>
      </w:r>
      <w:r w:rsidR="00783790" w:rsidRPr="00783790">
        <w:rPr>
          <w:rFonts w:ascii="Arial" w:hAnsi="Arial" w:cs="Arial"/>
          <w:sz w:val="22"/>
          <w:szCs w:val="22"/>
          <w:lang w:val="el-GR"/>
        </w:rPr>
        <w:t>.</w:t>
      </w:r>
    </w:p>
    <w:p w14:paraId="1F88AB6C" w14:textId="4F79C791" w:rsidR="000C1E9F" w:rsidRPr="00260A2C" w:rsidRDefault="00BA6A9F">
      <w:pPr>
        <w:pStyle w:val="ListParagraph"/>
        <w:numPr>
          <w:ilvl w:val="0"/>
          <w:numId w:val="5"/>
        </w:numPr>
        <w:jc w:val="both"/>
        <w:rPr>
          <w:rFonts w:ascii="Arial" w:hAnsi="Arial" w:cs="Arial"/>
          <w:sz w:val="22"/>
          <w:szCs w:val="22"/>
          <w:lang w:val="el-GR"/>
        </w:rPr>
      </w:pPr>
      <w:r w:rsidRPr="00260A2C">
        <w:rPr>
          <w:rFonts w:ascii="Arial" w:hAnsi="Arial" w:cs="Arial"/>
          <w:sz w:val="22"/>
          <w:szCs w:val="22"/>
          <w:lang w:val="el-GR"/>
        </w:rPr>
        <w:t xml:space="preserve">Η μίμηση γίνεται ισχυρός μοχλός μάθησης </w:t>
      </w:r>
      <w:r w:rsidR="00E61B5F">
        <w:rPr>
          <w:rFonts w:ascii="Arial" w:hAnsi="Arial" w:cs="Arial"/>
          <w:sz w:val="22"/>
          <w:szCs w:val="22"/>
          <w:lang w:val="el-GR"/>
        </w:rPr>
        <w:t>για τα</w:t>
      </w:r>
      <w:r w:rsidR="00E61B5F" w:rsidRPr="00260A2C">
        <w:rPr>
          <w:rFonts w:ascii="Arial" w:hAnsi="Arial" w:cs="Arial"/>
          <w:sz w:val="22"/>
          <w:szCs w:val="22"/>
          <w:lang w:val="el-GR"/>
        </w:rPr>
        <w:t xml:space="preserve"> </w:t>
      </w:r>
      <w:r w:rsidRPr="00260A2C">
        <w:rPr>
          <w:rFonts w:ascii="Arial" w:hAnsi="Arial" w:cs="Arial"/>
          <w:sz w:val="22"/>
          <w:szCs w:val="22"/>
          <w:lang w:val="el-GR"/>
        </w:rPr>
        <w:t>μικρότερα παιδιά</w:t>
      </w:r>
      <w:r w:rsidR="00783790" w:rsidRPr="00783790">
        <w:rPr>
          <w:rFonts w:ascii="Arial" w:hAnsi="Arial" w:cs="Arial"/>
          <w:sz w:val="22"/>
          <w:szCs w:val="22"/>
          <w:lang w:val="el-GR"/>
        </w:rPr>
        <w:t>.</w:t>
      </w:r>
    </w:p>
    <w:p w14:paraId="592507DA" w14:textId="349713F5" w:rsidR="000C1E9F" w:rsidRPr="00260A2C" w:rsidRDefault="00BA6A9F">
      <w:pPr>
        <w:pStyle w:val="ListParagraph"/>
        <w:numPr>
          <w:ilvl w:val="0"/>
          <w:numId w:val="5"/>
        </w:numPr>
        <w:jc w:val="both"/>
        <w:rPr>
          <w:rFonts w:ascii="Arial" w:hAnsi="Arial" w:cs="Arial"/>
          <w:sz w:val="22"/>
          <w:szCs w:val="22"/>
          <w:lang w:val="el-GR"/>
        </w:rPr>
      </w:pPr>
      <w:r w:rsidRPr="00260A2C">
        <w:rPr>
          <w:rFonts w:ascii="Arial" w:hAnsi="Arial" w:cs="Arial"/>
          <w:sz w:val="22"/>
          <w:szCs w:val="22"/>
          <w:lang w:val="el-GR"/>
        </w:rPr>
        <w:t>Το ενδιαφέρον που προκαλείται από το μεγαλύτερο παιδί αποτελεί πηγή ικανοποίησης, αυξάνοντας την αυτοεκτίμηση και τη θετική αυτοεικόνα</w:t>
      </w:r>
      <w:r w:rsidR="00CB6625">
        <w:rPr>
          <w:rFonts w:ascii="Arial" w:hAnsi="Arial" w:cs="Arial"/>
          <w:sz w:val="22"/>
          <w:szCs w:val="22"/>
          <w:lang w:val="el-GR"/>
        </w:rPr>
        <w:t xml:space="preserve"> του μικρότερου παιδιού</w:t>
      </w:r>
      <w:r w:rsidRPr="00260A2C">
        <w:rPr>
          <w:rFonts w:ascii="Arial" w:hAnsi="Arial" w:cs="Arial"/>
          <w:sz w:val="22"/>
          <w:szCs w:val="22"/>
          <w:lang w:val="el-GR"/>
        </w:rPr>
        <w:t>.</w:t>
      </w:r>
    </w:p>
    <w:p w14:paraId="7CAB2A2E" w14:textId="12604BC5" w:rsidR="000C1E9F" w:rsidRPr="00260A2C" w:rsidRDefault="00BA6A9F">
      <w:pPr>
        <w:pStyle w:val="ListParagraph"/>
        <w:numPr>
          <w:ilvl w:val="0"/>
          <w:numId w:val="5"/>
        </w:numPr>
        <w:jc w:val="both"/>
        <w:rPr>
          <w:rFonts w:ascii="Arial" w:hAnsi="Arial" w:cs="Arial"/>
          <w:sz w:val="22"/>
          <w:szCs w:val="22"/>
          <w:lang w:val="el-GR"/>
        </w:rPr>
      </w:pPr>
      <w:r w:rsidRPr="00260A2C">
        <w:rPr>
          <w:rFonts w:ascii="Arial" w:hAnsi="Arial" w:cs="Arial"/>
          <w:sz w:val="22"/>
          <w:szCs w:val="22"/>
          <w:lang w:val="el-GR"/>
        </w:rPr>
        <w:t>Οι σχέσεις μεταξύ συνομηλίκων φαίνεται να δίνουν ισχυρή ώθηση για την υπέρβαση του εγωκεντρισμού, διότι η δυσκολία στη σχέση με συνομηλίκους που έχουν διαφορετικό επίπεδο ικανοτήτων τους αναγκάζει να χρησιμοποιούν διαφορετικές στρατηγικές: απλοποίηση, πλεονασμός, επανάληψη των προσπαθειών, τόσο στο παιδί που θέλει να γίνει κατανοητό όσο και στο παιδί που θέλει να καταλάβει</w:t>
      </w:r>
    </w:p>
    <w:p w14:paraId="4D7E2DCE" w14:textId="7365BD24" w:rsidR="000C1E9F" w:rsidRPr="00260A2C" w:rsidRDefault="00BA6A9F">
      <w:pPr>
        <w:pStyle w:val="ListParagraph"/>
        <w:numPr>
          <w:ilvl w:val="0"/>
          <w:numId w:val="5"/>
        </w:numPr>
        <w:jc w:val="both"/>
        <w:rPr>
          <w:rFonts w:ascii="Arial" w:hAnsi="Arial" w:cs="Arial"/>
          <w:sz w:val="22"/>
          <w:szCs w:val="22"/>
          <w:lang w:val="el-GR"/>
        </w:rPr>
      </w:pPr>
      <w:r w:rsidRPr="00260A2C">
        <w:rPr>
          <w:rFonts w:ascii="Arial" w:hAnsi="Arial" w:cs="Arial"/>
          <w:sz w:val="22"/>
          <w:szCs w:val="22"/>
          <w:lang w:val="el-GR"/>
        </w:rPr>
        <w:t xml:space="preserve">Η σχέση μεταξύ των μη συνομηλίκων επιτρέπει στο μεγαλύτερο παιδί να </w:t>
      </w:r>
      <w:r w:rsidR="00CB6625">
        <w:rPr>
          <w:rFonts w:ascii="Arial" w:hAnsi="Arial" w:cs="Arial"/>
          <w:sz w:val="22"/>
          <w:szCs w:val="22"/>
          <w:lang w:val="el-GR"/>
        </w:rPr>
        <w:t xml:space="preserve">αισθανθεί μικρότερο και </w:t>
      </w:r>
      <w:r w:rsidRPr="00260A2C">
        <w:rPr>
          <w:rFonts w:ascii="Arial" w:hAnsi="Arial" w:cs="Arial"/>
          <w:sz w:val="22"/>
          <w:szCs w:val="22"/>
          <w:lang w:val="el-GR"/>
        </w:rPr>
        <w:t xml:space="preserve">να επιβεβαιώσει στον εαυτό του ότι έχει πλέον μεγαλώσει, μέσω ενός είδους εξελικτικής παλινδρόμησης που είναι χρήσιμη για την εδραίωση </w:t>
      </w:r>
      <w:r w:rsidR="00CB6625">
        <w:rPr>
          <w:rFonts w:ascii="Arial" w:hAnsi="Arial" w:cs="Arial"/>
          <w:sz w:val="22"/>
          <w:szCs w:val="22"/>
          <w:lang w:val="el-GR"/>
        </w:rPr>
        <w:t>της ανάπτυξης</w:t>
      </w:r>
      <w:r w:rsidRPr="00260A2C">
        <w:rPr>
          <w:rFonts w:ascii="Arial" w:hAnsi="Arial" w:cs="Arial"/>
          <w:sz w:val="22"/>
          <w:szCs w:val="22"/>
          <w:lang w:val="el-GR"/>
        </w:rPr>
        <w:t>.</w:t>
      </w:r>
    </w:p>
    <w:p w14:paraId="7CB024DA" w14:textId="77777777" w:rsidR="00032FF3" w:rsidRPr="00260A2C" w:rsidRDefault="00032FF3" w:rsidP="00032FF3">
      <w:pPr>
        <w:jc w:val="both"/>
        <w:rPr>
          <w:rFonts w:ascii="Arial" w:hAnsi="Arial" w:cs="Arial"/>
          <w:sz w:val="22"/>
          <w:szCs w:val="22"/>
          <w:lang w:val="el-GR"/>
        </w:rPr>
      </w:pPr>
    </w:p>
    <w:p w14:paraId="0C82CA6A" w14:textId="2E528905" w:rsidR="000C1E9F" w:rsidRPr="00260A2C" w:rsidRDefault="00BA6A9F">
      <w:pPr>
        <w:jc w:val="both"/>
        <w:rPr>
          <w:rFonts w:ascii="Arial" w:hAnsi="Arial" w:cs="Arial"/>
          <w:sz w:val="22"/>
          <w:szCs w:val="22"/>
          <w:lang w:val="el-GR"/>
        </w:rPr>
      </w:pPr>
      <w:r w:rsidRPr="00260A2C">
        <w:rPr>
          <w:rFonts w:ascii="Arial" w:hAnsi="Arial" w:cs="Arial"/>
          <w:sz w:val="22"/>
          <w:szCs w:val="22"/>
          <w:lang w:val="el-GR"/>
        </w:rPr>
        <w:t xml:space="preserve">Ωστόσο, </w:t>
      </w:r>
      <w:r w:rsidR="00E61B5F">
        <w:rPr>
          <w:rFonts w:ascii="Arial" w:hAnsi="Arial" w:cs="Arial"/>
          <w:sz w:val="22"/>
          <w:szCs w:val="22"/>
          <w:lang w:val="el-GR"/>
        </w:rPr>
        <w:t xml:space="preserve">η δημιουργία ετερογενών ομάδων </w:t>
      </w:r>
      <w:r w:rsidRPr="00260A2C">
        <w:rPr>
          <w:rFonts w:ascii="Arial" w:hAnsi="Arial" w:cs="Arial"/>
          <w:sz w:val="22"/>
          <w:szCs w:val="22"/>
          <w:lang w:val="el-GR"/>
        </w:rPr>
        <w:t>παρουσιάζ</w:t>
      </w:r>
      <w:r w:rsidR="00E61B5F">
        <w:rPr>
          <w:rFonts w:ascii="Arial" w:hAnsi="Arial" w:cs="Arial"/>
          <w:sz w:val="22"/>
          <w:szCs w:val="22"/>
          <w:lang w:val="el-GR"/>
        </w:rPr>
        <w:t xml:space="preserve">ει </w:t>
      </w:r>
      <w:r w:rsidRPr="00260A2C">
        <w:rPr>
          <w:rFonts w:ascii="Arial" w:hAnsi="Arial" w:cs="Arial"/>
          <w:sz w:val="22"/>
          <w:szCs w:val="22"/>
          <w:lang w:val="el-GR"/>
        </w:rPr>
        <w:t xml:space="preserve">επίσης ορισμένες προκλήσεις. Για την παροχή επαρκούς ποικιλίας ερεθισμάτων για τα μεγαλύτερα παιδιά, μπορεί να είναι απαραίτητο να προσφέρονται ορισμένα υλικά μόνο υπό ελεγχόμενες συνθήκες. Χρειάζονται επίσης προφυλάξεις όταν παιδιά που </w:t>
      </w:r>
      <w:r w:rsidR="00067E2E">
        <w:rPr>
          <w:rFonts w:ascii="Arial" w:hAnsi="Arial" w:cs="Arial"/>
          <w:sz w:val="22"/>
          <w:szCs w:val="22"/>
          <w:lang w:val="el-GR"/>
        </w:rPr>
        <w:t>περπατούν</w:t>
      </w:r>
      <w:r w:rsidRPr="00260A2C">
        <w:rPr>
          <w:rFonts w:ascii="Arial" w:hAnsi="Arial" w:cs="Arial"/>
          <w:sz w:val="22"/>
          <w:szCs w:val="22"/>
          <w:lang w:val="el-GR"/>
        </w:rPr>
        <w:t xml:space="preserve">  βρίσκονται στον ίδιο χώρο</w:t>
      </w:r>
      <w:r w:rsidR="00842124">
        <w:rPr>
          <w:rFonts w:ascii="Arial" w:hAnsi="Arial" w:cs="Arial"/>
          <w:sz w:val="22"/>
          <w:szCs w:val="22"/>
          <w:lang w:val="el-GR"/>
        </w:rPr>
        <w:t xml:space="preserve"> με παιδιά που δεν </w:t>
      </w:r>
      <w:r w:rsidR="00067E2E">
        <w:rPr>
          <w:rFonts w:ascii="Arial" w:hAnsi="Arial" w:cs="Arial"/>
          <w:sz w:val="22"/>
          <w:szCs w:val="22"/>
          <w:lang w:val="el-GR"/>
        </w:rPr>
        <w:t>περπατούν</w:t>
      </w:r>
      <w:r w:rsidRPr="00260A2C">
        <w:rPr>
          <w:rFonts w:ascii="Arial" w:hAnsi="Arial" w:cs="Arial"/>
          <w:sz w:val="22"/>
          <w:szCs w:val="22"/>
          <w:lang w:val="el-GR"/>
        </w:rPr>
        <w:t>. Σε αυτ</w:t>
      </w:r>
      <w:r w:rsidR="0000477C">
        <w:rPr>
          <w:rFonts w:ascii="Arial" w:hAnsi="Arial" w:cs="Arial"/>
          <w:sz w:val="22"/>
          <w:szCs w:val="22"/>
          <w:lang w:val="el-GR"/>
        </w:rPr>
        <w:t>ές τις περιπτώσεις</w:t>
      </w:r>
      <w:r w:rsidRPr="00260A2C">
        <w:rPr>
          <w:rFonts w:ascii="Arial" w:hAnsi="Arial" w:cs="Arial"/>
          <w:sz w:val="22"/>
          <w:szCs w:val="22"/>
          <w:lang w:val="el-GR"/>
        </w:rPr>
        <w:t xml:space="preserve">, η άμεση εμπλοκή των παιδιών είναι θεμελιώδης, όπως είναι θεμελιώδης </w:t>
      </w:r>
      <w:r w:rsidR="00067E2E">
        <w:rPr>
          <w:rFonts w:ascii="Arial" w:hAnsi="Arial" w:cs="Arial"/>
          <w:sz w:val="22"/>
          <w:szCs w:val="22"/>
          <w:lang w:val="el-GR"/>
        </w:rPr>
        <w:t xml:space="preserve"> και  </w:t>
      </w:r>
      <w:r w:rsidRPr="00260A2C">
        <w:rPr>
          <w:rFonts w:ascii="Arial" w:hAnsi="Arial" w:cs="Arial"/>
          <w:sz w:val="22"/>
          <w:szCs w:val="22"/>
          <w:lang w:val="el-GR"/>
        </w:rPr>
        <w:t xml:space="preserve">η </w:t>
      </w:r>
      <w:r w:rsidR="00067E2E">
        <w:rPr>
          <w:rFonts w:ascii="Arial" w:hAnsi="Arial" w:cs="Arial"/>
          <w:sz w:val="22"/>
          <w:szCs w:val="22"/>
          <w:lang w:val="el-GR"/>
        </w:rPr>
        <w:t>«</w:t>
      </w:r>
      <w:r w:rsidRPr="00260A2C">
        <w:rPr>
          <w:rFonts w:ascii="Arial" w:hAnsi="Arial" w:cs="Arial"/>
          <w:sz w:val="22"/>
          <w:szCs w:val="22"/>
          <w:lang w:val="el-GR"/>
        </w:rPr>
        <w:t>βήμα προς βήμα</w:t>
      </w:r>
      <w:r w:rsidR="00067E2E">
        <w:rPr>
          <w:rFonts w:ascii="Arial" w:hAnsi="Arial" w:cs="Arial"/>
          <w:sz w:val="22"/>
          <w:szCs w:val="22"/>
          <w:lang w:val="el-GR"/>
        </w:rPr>
        <w:t>»</w:t>
      </w:r>
      <w:r w:rsidRPr="00260A2C">
        <w:rPr>
          <w:rFonts w:ascii="Arial" w:hAnsi="Arial" w:cs="Arial"/>
          <w:sz w:val="22"/>
          <w:szCs w:val="22"/>
          <w:lang w:val="el-GR"/>
        </w:rPr>
        <w:t xml:space="preserve"> πορεία</w:t>
      </w:r>
      <w:r w:rsidR="00677364">
        <w:rPr>
          <w:rFonts w:ascii="Arial" w:hAnsi="Arial" w:cs="Arial"/>
          <w:sz w:val="22"/>
          <w:szCs w:val="22"/>
          <w:lang w:val="el-GR"/>
        </w:rPr>
        <w:t xml:space="preserve"> προς την ανάπτυξη</w:t>
      </w:r>
      <w:r w:rsidRPr="00260A2C">
        <w:rPr>
          <w:rFonts w:ascii="Arial" w:hAnsi="Arial" w:cs="Arial"/>
          <w:sz w:val="22"/>
          <w:szCs w:val="22"/>
          <w:lang w:val="el-GR"/>
        </w:rPr>
        <w:t xml:space="preserve">: στην αρχή της χρονιάς, </w:t>
      </w:r>
      <w:r w:rsidR="00E61B5F" w:rsidRPr="00E61B5F">
        <w:rPr>
          <w:rFonts w:ascii="Arial" w:hAnsi="Arial" w:cs="Arial"/>
          <w:sz w:val="22"/>
          <w:szCs w:val="22"/>
          <w:lang w:val="el-GR"/>
        </w:rPr>
        <w:t xml:space="preserve">θα παρουσιαστεί </w:t>
      </w:r>
      <w:r w:rsidRPr="00260A2C">
        <w:rPr>
          <w:rFonts w:ascii="Arial" w:hAnsi="Arial" w:cs="Arial"/>
          <w:sz w:val="22"/>
          <w:szCs w:val="22"/>
          <w:lang w:val="el-GR"/>
        </w:rPr>
        <w:t xml:space="preserve">το πλαίσιο, </w:t>
      </w:r>
      <w:r w:rsidR="00E61B5F">
        <w:rPr>
          <w:rFonts w:ascii="Arial" w:hAnsi="Arial" w:cs="Arial"/>
          <w:sz w:val="22"/>
          <w:szCs w:val="22"/>
          <w:lang w:val="el-GR"/>
        </w:rPr>
        <w:t xml:space="preserve">και </w:t>
      </w:r>
      <w:r w:rsidRPr="00260A2C">
        <w:rPr>
          <w:rFonts w:ascii="Arial" w:hAnsi="Arial" w:cs="Arial"/>
          <w:sz w:val="22"/>
          <w:szCs w:val="22"/>
          <w:lang w:val="el-GR"/>
        </w:rPr>
        <w:t>στη συνέχεια ο</w:t>
      </w:r>
      <w:r w:rsidR="00A25A32">
        <w:rPr>
          <w:rFonts w:ascii="Arial" w:hAnsi="Arial" w:cs="Arial"/>
          <w:sz w:val="22"/>
          <w:szCs w:val="22"/>
          <w:lang w:val="el-GR"/>
        </w:rPr>
        <w:t>/η</w:t>
      </w:r>
      <w:r w:rsidRPr="00260A2C">
        <w:rPr>
          <w:rFonts w:ascii="Arial" w:hAnsi="Arial" w:cs="Arial"/>
          <w:sz w:val="22"/>
          <w:szCs w:val="22"/>
          <w:lang w:val="el-GR"/>
        </w:rPr>
        <w:t xml:space="preserve"> παιδαγωγός/</w:t>
      </w:r>
      <w:r w:rsidR="00C141CC">
        <w:rPr>
          <w:rFonts w:ascii="Arial" w:hAnsi="Arial" w:cs="Arial"/>
          <w:sz w:val="22"/>
          <w:szCs w:val="22"/>
          <w:lang w:val="el-GR"/>
        </w:rPr>
        <w:t>δάσκαλος</w:t>
      </w:r>
      <w:r w:rsidR="00A25A32">
        <w:rPr>
          <w:rFonts w:ascii="Arial" w:hAnsi="Arial" w:cs="Arial"/>
          <w:sz w:val="22"/>
          <w:szCs w:val="22"/>
          <w:lang w:val="el-GR"/>
        </w:rPr>
        <w:t>/α</w:t>
      </w:r>
      <w:r w:rsidR="00C141CC" w:rsidRPr="00260A2C">
        <w:rPr>
          <w:rFonts w:ascii="Arial" w:hAnsi="Arial" w:cs="Arial"/>
          <w:sz w:val="22"/>
          <w:szCs w:val="22"/>
          <w:lang w:val="el-GR"/>
        </w:rPr>
        <w:t xml:space="preserve"> </w:t>
      </w:r>
      <w:r w:rsidRPr="00260A2C">
        <w:rPr>
          <w:rFonts w:ascii="Arial" w:hAnsi="Arial" w:cs="Arial"/>
          <w:sz w:val="22"/>
          <w:szCs w:val="22"/>
          <w:lang w:val="el-GR"/>
        </w:rPr>
        <w:t xml:space="preserve">μπορεί να τροποποιήσει το χώρο, αφήνοντας τα υλικά </w:t>
      </w:r>
      <w:r w:rsidR="00677364">
        <w:rPr>
          <w:rFonts w:ascii="Arial" w:hAnsi="Arial" w:cs="Arial"/>
          <w:sz w:val="22"/>
          <w:szCs w:val="22"/>
          <w:lang w:val="el-GR"/>
        </w:rPr>
        <w:t>κοντά στα παιδιά και χωρίς αυστηρή επίβλεψη.</w:t>
      </w:r>
    </w:p>
    <w:p w14:paraId="109C0ADE" w14:textId="77777777" w:rsidR="00032FF3" w:rsidRPr="00260A2C" w:rsidRDefault="00032FF3" w:rsidP="00032FF3">
      <w:pPr>
        <w:jc w:val="both"/>
        <w:rPr>
          <w:rFonts w:ascii="Arial" w:hAnsi="Arial" w:cs="Arial"/>
          <w:sz w:val="22"/>
          <w:szCs w:val="22"/>
          <w:lang w:val="el-GR"/>
        </w:rPr>
      </w:pPr>
    </w:p>
    <w:p w14:paraId="4D59AFA1" w14:textId="77777777" w:rsidR="000C1E9F" w:rsidRPr="00260A2C" w:rsidRDefault="00BA6A9F">
      <w:pPr>
        <w:jc w:val="both"/>
        <w:rPr>
          <w:rFonts w:ascii="Arial" w:hAnsi="Arial" w:cs="Arial"/>
          <w:sz w:val="22"/>
          <w:szCs w:val="22"/>
          <w:lang w:val="el-GR"/>
        </w:rPr>
      </w:pPr>
      <w:r w:rsidRPr="00260A2C">
        <w:rPr>
          <w:rFonts w:ascii="Arial" w:hAnsi="Arial" w:cs="Arial"/>
          <w:sz w:val="22"/>
          <w:szCs w:val="22"/>
          <w:lang w:val="el-GR"/>
        </w:rPr>
        <w:t>Όταν έχετε μια ομάδα παιδιών διαφορετικών ηλικιών, αυτό σημαίνει ότι μπορεί να έχετε μια ομάδα που ποικίλλει σε:</w:t>
      </w:r>
    </w:p>
    <w:p w14:paraId="04B38A2F" w14:textId="47167544" w:rsidR="000C1E9F" w:rsidRPr="00260A2C" w:rsidRDefault="00BA6A9F">
      <w:pPr>
        <w:pStyle w:val="ListParagraph"/>
        <w:numPr>
          <w:ilvl w:val="0"/>
          <w:numId w:val="8"/>
        </w:numPr>
        <w:jc w:val="both"/>
        <w:rPr>
          <w:rFonts w:ascii="Arial" w:hAnsi="Arial" w:cs="Arial"/>
          <w:sz w:val="22"/>
          <w:szCs w:val="22"/>
          <w:lang w:val="el-GR"/>
        </w:rPr>
      </w:pPr>
      <w:r w:rsidRPr="00260A2C">
        <w:rPr>
          <w:rFonts w:ascii="Arial" w:hAnsi="Arial" w:cs="Arial"/>
          <w:sz w:val="22"/>
          <w:szCs w:val="22"/>
          <w:lang w:val="el-GR"/>
        </w:rPr>
        <w:t xml:space="preserve">Διάρκεια προσοχής (ο χρόνος που μπορεί </w:t>
      </w:r>
      <w:r w:rsidR="00E61B5F">
        <w:rPr>
          <w:rFonts w:ascii="Arial" w:hAnsi="Arial" w:cs="Arial"/>
          <w:sz w:val="22"/>
          <w:szCs w:val="22"/>
          <w:lang w:val="el-GR"/>
        </w:rPr>
        <w:t xml:space="preserve">το κάθε παιδί </w:t>
      </w:r>
      <w:r w:rsidRPr="00260A2C">
        <w:rPr>
          <w:rFonts w:ascii="Arial" w:hAnsi="Arial" w:cs="Arial"/>
          <w:sz w:val="22"/>
          <w:szCs w:val="22"/>
          <w:lang w:val="el-GR"/>
        </w:rPr>
        <w:t>να επικεντρωθεί σε ένα θέμα/μια δραστηριότητα)</w:t>
      </w:r>
    </w:p>
    <w:p w14:paraId="76C8E69E" w14:textId="77777777" w:rsidR="000C1E9F" w:rsidRPr="00260A2C" w:rsidRDefault="00BA6A9F">
      <w:pPr>
        <w:pStyle w:val="ListParagraph"/>
        <w:numPr>
          <w:ilvl w:val="0"/>
          <w:numId w:val="8"/>
        </w:numPr>
        <w:jc w:val="both"/>
        <w:rPr>
          <w:rFonts w:ascii="Arial" w:hAnsi="Arial" w:cs="Arial"/>
          <w:sz w:val="22"/>
          <w:szCs w:val="22"/>
          <w:lang w:val="el-GR"/>
        </w:rPr>
      </w:pPr>
      <w:r w:rsidRPr="00260A2C">
        <w:rPr>
          <w:rFonts w:ascii="Arial" w:hAnsi="Arial" w:cs="Arial"/>
          <w:sz w:val="22"/>
          <w:szCs w:val="22"/>
          <w:lang w:val="el-GR"/>
        </w:rPr>
        <w:t>Σωματική ικανότητα (μυϊκή δύναμη, συντονισμός)</w:t>
      </w:r>
    </w:p>
    <w:p w14:paraId="1444286C" w14:textId="77777777" w:rsidR="000C1E9F" w:rsidRPr="00260A2C" w:rsidRDefault="00BA6A9F">
      <w:pPr>
        <w:pStyle w:val="ListParagraph"/>
        <w:numPr>
          <w:ilvl w:val="0"/>
          <w:numId w:val="8"/>
        </w:numPr>
        <w:jc w:val="both"/>
        <w:rPr>
          <w:rFonts w:ascii="Arial" w:hAnsi="Arial" w:cs="Arial"/>
          <w:sz w:val="22"/>
          <w:szCs w:val="22"/>
          <w:lang w:val="el-GR"/>
        </w:rPr>
      </w:pPr>
      <w:r w:rsidRPr="00260A2C">
        <w:rPr>
          <w:rFonts w:ascii="Arial" w:hAnsi="Arial" w:cs="Arial"/>
          <w:sz w:val="22"/>
          <w:szCs w:val="22"/>
          <w:lang w:val="el-GR"/>
        </w:rPr>
        <w:t>Συναισθηματική ανάπτυξη (ικανότητα συναναστροφής, συνεργασίας, γνώση των κοινωνικών κανόνων κ.λπ.).</w:t>
      </w:r>
    </w:p>
    <w:p w14:paraId="15CF75CD" w14:textId="77777777" w:rsidR="000C1E9F" w:rsidRPr="00260A2C" w:rsidRDefault="00BA6A9F">
      <w:pPr>
        <w:pStyle w:val="ListParagraph"/>
        <w:numPr>
          <w:ilvl w:val="0"/>
          <w:numId w:val="8"/>
        </w:numPr>
        <w:jc w:val="both"/>
        <w:rPr>
          <w:rFonts w:ascii="Arial" w:hAnsi="Arial" w:cs="Arial"/>
          <w:sz w:val="22"/>
          <w:szCs w:val="22"/>
          <w:lang w:val="el-GR"/>
        </w:rPr>
      </w:pPr>
      <w:r w:rsidRPr="00260A2C">
        <w:rPr>
          <w:rFonts w:ascii="Arial" w:hAnsi="Arial" w:cs="Arial"/>
          <w:sz w:val="22"/>
          <w:szCs w:val="22"/>
          <w:lang w:val="el-GR"/>
        </w:rPr>
        <w:t>Γλώσσα (ικανότητα επικοινωνίας των σκέψεων/συναισθημάτων του ατόμου, κατανόηση των άλλων)</w:t>
      </w:r>
    </w:p>
    <w:p w14:paraId="52E706A6" w14:textId="77777777" w:rsidR="000C1E9F" w:rsidRPr="00260A2C" w:rsidRDefault="00BA6A9F">
      <w:pPr>
        <w:pStyle w:val="ListParagraph"/>
        <w:numPr>
          <w:ilvl w:val="0"/>
          <w:numId w:val="8"/>
        </w:numPr>
        <w:jc w:val="both"/>
        <w:rPr>
          <w:rFonts w:ascii="Arial" w:hAnsi="Arial" w:cs="Arial"/>
          <w:sz w:val="22"/>
          <w:szCs w:val="22"/>
          <w:lang w:val="el-GR"/>
        </w:rPr>
      </w:pPr>
      <w:r w:rsidRPr="00260A2C">
        <w:rPr>
          <w:rFonts w:ascii="Arial" w:hAnsi="Arial" w:cs="Arial"/>
          <w:sz w:val="22"/>
          <w:szCs w:val="22"/>
          <w:lang w:val="el-GR"/>
        </w:rPr>
        <w:t>Γνωστικές δεξιότητες (πρόσβαση σε σύμβολα, σχεδιασμός έργου κ.λπ.)</w:t>
      </w:r>
    </w:p>
    <w:p w14:paraId="03F6EB98" w14:textId="77777777" w:rsidR="00032FF3" w:rsidRPr="00260A2C" w:rsidRDefault="00032FF3" w:rsidP="00032FF3">
      <w:pPr>
        <w:jc w:val="both"/>
        <w:rPr>
          <w:rFonts w:ascii="Arial" w:hAnsi="Arial" w:cs="Arial"/>
          <w:sz w:val="22"/>
          <w:szCs w:val="22"/>
          <w:lang w:val="el-GR"/>
        </w:rPr>
      </w:pPr>
    </w:p>
    <w:p w14:paraId="32B8DF2A" w14:textId="38BD1A94" w:rsidR="000C1E9F" w:rsidRPr="00260A2C" w:rsidRDefault="00BA6A9F">
      <w:pPr>
        <w:jc w:val="both"/>
        <w:rPr>
          <w:rFonts w:asciiTheme="minorHAnsi" w:hAnsiTheme="minorHAnsi" w:cstheme="minorHAnsi"/>
          <w:lang w:val="el-GR"/>
        </w:rPr>
      </w:pPr>
      <w:r w:rsidRPr="00F430A5">
        <w:rPr>
          <w:rFonts w:ascii="Arial" w:hAnsi="Arial" w:cs="Arial"/>
          <w:noProof/>
          <w:sz w:val="22"/>
          <w:szCs w:val="22"/>
          <w:lang w:val="en-US"/>
        </w:rPr>
        <w:lastRenderedPageBreak/>
        <mc:AlternateContent>
          <mc:Choice Requires="wps">
            <w:drawing>
              <wp:anchor distT="45720" distB="45720" distL="114300" distR="114300" simplePos="0" relativeHeight="251673600" behindDoc="0" locked="0" layoutInCell="1" allowOverlap="1" wp14:anchorId="7D2B226D" wp14:editId="7AD4A54F">
                <wp:simplePos x="0" y="0"/>
                <wp:positionH relativeFrom="margin">
                  <wp:align>right</wp:align>
                </wp:positionH>
                <wp:positionV relativeFrom="paragraph">
                  <wp:posOffset>1144905</wp:posOffset>
                </wp:positionV>
                <wp:extent cx="5886450" cy="1404620"/>
                <wp:effectExtent l="19050" t="19050" r="38100" b="3365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04620"/>
                        </a:xfrm>
                        <a:prstGeom prst="rect">
                          <a:avLst/>
                        </a:prstGeom>
                        <a:solidFill>
                          <a:srgbClr val="FFFFFF"/>
                        </a:solidFill>
                        <a:ln w="57150">
                          <a:solidFill>
                            <a:srgbClr val="FCD735"/>
                          </a:solidFill>
                          <a:miter lim="800000"/>
                          <a:headEnd/>
                          <a:tailEnd/>
                        </a:ln>
                      </wps:spPr>
                      <wps:txbx>
                        <w:txbxContent>
                          <w:p w14:paraId="404823FC" w14:textId="23A498E3" w:rsidR="000C1E9F" w:rsidRPr="00260A2C" w:rsidRDefault="00CB6625">
                            <w:pPr>
                              <w:jc w:val="both"/>
                              <w:rPr>
                                <w:rFonts w:ascii="Arial" w:hAnsi="Arial" w:cs="Arial"/>
                                <w:b/>
                                <w:bCs/>
                                <w:i/>
                                <w:iCs/>
                                <w:sz w:val="22"/>
                                <w:szCs w:val="22"/>
                                <w:lang w:val="el-GR"/>
                              </w:rPr>
                            </w:pPr>
                            <w:r>
                              <w:rPr>
                                <w:rFonts w:ascii="Arial" w:hAnsi="Arial" w:cs="Arial"/>
                                <w:b/>
                                <w:bCs/>
                                <w:i/>
                                <w:iCs/>
                                <w:sz w:val="22"/>
                                <w:szCs w:val="22"/>
                                <w:lang w:val="el-GR"/>
                              </w:rPr>
                              <w:t>Συμβουλές διαχείρισης</w:t>
                            </w:r>
                            <w:r w:rsidR="00BA6A9F" w:rsidRPr="00260A2C">
                              <w:rPr>
                                <w:rFonts w:ascii="Arial" w:hAnsi="Arial" w:cs="Arial"/>
                                <w:b/>
                                <w:bCs/>
                                <w:i/>
                                <w:iCs/>
                                <w:sz w:val="22"/>
                                <w:szCs w:val="22"/>
                                <w:lang w:val="el-GR"/>
                              </w:rPr>
                              <w:t xml:space="preserve"> ετερογενών ομάδων:</w:t>
                            </w:r>
                          </w:p>
                          <w:p w14:paraId="2A994F5E" w14:textId="77777777" w:rsidR="00032FF3" w:rsidRPr="00260A2C" w:rsidRDefault="00032FF3" w:rsidP="00032FF3">
                            <w:pPr>
                              <w:jc w:val="both"/>
                              <w:rPr>
                                <w:rFonts w:ascii="Arial" w:hAnsi="Arial" w:cs="Arial"/>
                                <w:sz w:val="22"/>
                                <w:szCs w:val="22"/>
                                <w:lang w:val="el-GR"/>
                              </w:rPr>
                            </w:pPr>
                          </w:p>
                          <w:p w14:paraId="5686944D" w14:textId="595142F2" w:rsidR="000C1E9F" w:rsidRPr="00260A2C" w:rsidRDefault="00BA6A9F">
                            <w:pPr>
                              <w:jc w:val="both"/>
                              <w:rPr>
                                <w:rFonts w:ascii="Arial" w:hAnsi="Arial" w:cs="Arial"/>
                                <w:sz w:val="22"/>
                                <w:szCs w:val="22"/>
                                <w:lang w:val="el-GR"/>
                              </w:rPr>
                            </w:pPr>
                            <w:r w:rsidRPr="00260A2C">
                              <w:rPr>
                                <w:rFonts w:ascii="Arial" w:hAnsi="Arial" w:cs="Arial"/>
                                <w:sz w:val="22"/>
                                <w:szCs w:val="22"/>
                                <w:lang w:val="el-GR"/>
                              </w:rPr>
                              <w:t xml:space="preserve">Όταν έχετε μια </w:t>
                            </w:r>
                            <w:r w:rsidR="00CB6625">
                              <w:rPr>
                                <w:rFonts w:ascii="Arial" w:hAnsi="Arial" w:cs="Arial"/>
                                <w:sz w:val="22"/>
                                <w:szCs w:val="22"/>
                                <w:lang w:val="el-GR"/>
                              </w:rPr>
                              <w:t>ετερογενή</w:t>
                            </w:r>
                            <w:r w:rsidRPr="00260A2C">
                              <w:rPr>
                                <w:rFonts w:ascii="Arial" w:hAnsi="Arial" w:cs="Arial"/>
                                <w:sz w:val="22"/>
                                <w:szCs w:val="22"/>
                                <w:lang w:val="el-GR"/>
                              </w:rPr>
                              <w:t xml:space="preserve"> ομάδα, είναι σημαντικό να </w:t>
                            </w:r>
                            <w:r w:rsidRPr="00260A2C">
                              <w:rPr>
                                <w:rFonts w:ascii="Arial" w:hAnsi="Arial" w:cs="Arial"/>
                                <w:sz w:val="22"/>
                                <w:szCs w:val="22"/>
                                <w:lang w:val="el-GR"/>
                              </w:rPr>
                              <w:t>βεβαιωθείτε ότι είστε προετοιμασμένοι</w:t>
                            </w:r>
                            <w:r w:rsidR="00A25A32">
                              <w:rPr>
                                <w:rFonts w:ascii="Arial" w:hAnsi="Arial" w:cs="Arial"/>
                                <w:sz w:val="22"/>
                                <w:szCs w:val="22"/>
                                <w:lang w:val="el-GR"/>
                              </w:rPr>
                              <w:t>/ες</w:t>
                            </w:r>
                            <w:r w:rsidRPr="00260A2C">
                              <w:rPr>
                                <w:rFonts w:ascii="Arial" w:hAnsi="Arial" w:cs="Arial"/>
                                <w:sz w:val="22"/>
                                <w:szCs w:val="22"/>
                                <w:lang w:val="el-GR"/>
                              </w:rPr>
                              <w:t xml:space="preserve"> για να καλύψετε τις ανάγκες κάθε παιδιού. Σε γενικές γραμμές, μπορείτε να δοκιμάσετε τις ακόλουθες στρατηγικές για να εμπλέξετε παιδιά όλων των ηλικιών σε μια δραστηριότητα:</w:t>
                            </w:r>
                          </w:p>
                          <w:p w14:paraId="03F42EEF" w14:textId="6C1D5CC0" w:rsidR="000C1E9F" w:rsidRPr="00260A2C" w:rsidRDefault="00BA6A9F">
                            <w:pPr>
                              <w:pStyle w:val="ListParagraph"/>
                              <w:numPr>
                                <w:ilvl w:val="0"/>
                                <w:numId w:val="9"/>
                              </w:numPr>
                              <w:jc w:val="both"/>
                              <w:rPr>
                                <w:rFonts w:ascii="Arial" w:hAnsi="Arial" w:cs="Arial"/>
                                <w:sz w:val="22"/>
                                <w:szCs w:val="22"/>
                                <w:lang w:val="el-GR"/>
                              </w:rPr>
                            </w:pPr>
                            <w:r w:rsidRPr="00260A2C">
                              <w:rPr>
                                <w:rFonts w:ascii="Arial" w:hAnsi="Arial" w:cs="Arial"/>
                                <w:sz w:val="22"/>
                                <w:szCs w:val="22"/>
                                <w:lang w:val="el-GR"/>
                              </w:rPr>
                              <w:t xml:space="preserve">Φίλοι - Συνδυάστε κάθε μεγαλύτερο παιδί με έναν μικρότερο </w:t>
                            </w:r>
                            <w:r w:rsidR="00A25A32">
                              <w:rPr>
                                <w:rFonts w:ascii="Arial" w:hAnsi="Arial" w:cs="Arial"/>
                                <w:sz w:val="22"/>
                                <w:szCs w:val="22"/>
                                <w:lang w:val="el-GR"/>
                              </w:rPr>
                              <w:t>«</w:t>
                            </w:r>
                            <w:r w:rsidRPr="00260A2C">
                              <w:rPr>
                                <w:rFonts w:ascii="Arial" w:hAnsi="Arial" w:cs="Arial"/>
                                <w:sz w:val="22"/>
                                <w:szCs w:val="22"/>
                                <w:lang w:val="el-GR"/>
                              </w:rPr>
                              <w:t>φίλο</w:t>
                            </w:r>
                            <w:r w:rsidR="00A25A32">
                              <w:rPr>
                                <w:rFonts w:ascii="Arial" w:hAnsi="Arial" w:cs="Arial"/>
                                <w:sz w:val="22"/>
                                <w:szCs w:val="22"/>
                                <w:lang w:val="el-GR"/>
                              </w:rPr>
                              <w:t>»</w:t>
                            </w:r>
                            <w:r w:rsidRPr="00260A2C">
                              <w:rPr>
                                <w:rFonts w:ascii="Arial" w:hAnsi="Arial" w:cs="Arial"/>
                                <w:sz w:val="22"/>
                                <w:szCs w:val="22"/>
                                <w:lang w:val="el-GR"/>
                              </w:rPr>
                              <w:t xml:space="preserve"> που μπορεί να βοηθήσει κατά τη διάρκεια της δραστηριότητας. Εκτός από τα οφέλη της ίδιας της δραστηριότητας, η ύπαρξη ενός φίλου αποτελεί μια εμπειρία μάθησης και για τα δύο.</w:t>
                            </w:r>
                          </w:p>
                          <w:p w14:paraId="49B93BF3" w14:textId="77777777" w:rsidR="000C1E9F" w:rsidRDefault="00BA6A9F">
                            <w:pPr>
                              <w:pStyle w:val="ListParagraph"/>
                              <w:numPr>
                                <w:ilvl w:val="0"/>
                                <w:numId w:val="9"/>
                              </w:numPr>
                              <w:jc w:val="both"/>
                              <w:rPr>
                                <w:rFonts w:ascii="Arial" w:hAnsi="Arial" w:cs="Arial"/>
                                <w:sz w:val="22"/>
                                <w:szCs w:val="22"/>
                                <w:lang w:val="en-US"/>
                              </w:rPr>
                            </w:pPr>
                            <w:proofErr w:type="spellStart"/>
                            <w:r w:rsidRPr="00F430A5">
                              <w:rPr>
                                <w:rFonts w:ascii="Arial" w:hAnsi="Arial" w:cs="Arial"/>
                                <w:sz w:val="22"/>
                                <w:szCs w:val="22"/>
                                <w:lang w:val="en-US"/>
                              </w:rPr>
                              <w:t>Εργ</w:t>
                            </w:r>
                            <w:proofErr w:type="spellEnd"/>
                            <w:r w:rsidRPr="00F430A5">
                              <w:rPr>
                                <w:rFonts w:ascii="Arial" w:hAnsi="Arial" w:cs="Arial"/>
                                <w:sz w:val="22"/>
                                <w:szCs w:val="22"/>
                                <w:lang w:val="en-US"/>
                              </w:rPr>
                              <w:t xml:space="preserve">αστείτε </w:t>
                            </w:r>
                            <w:proofErr w:type="spellStart"/>
                            <w:r w:rsidRPr="00F430A5">
                              <w:rPr>
                                <w:rFonts w:ascii="Arial" w:hAnsi="Arial" w:cs="Arial"/>
                                <w:sz w:val="22"/>
                                <w:szCs w:val="22"/>
                                <w:lang w:val="en-US"/>
                              </w:rPr>
                              <w:t>σε</w:t>
                            </w:r>
                            <w:proofErr w:type="spellEnd"/>
                            <w:r w:rsidRPr="00F430A5">
                              <w:rPr>
                                <w:rFonts w:ascii="Arial" w:hAnsi="Arial" w:cs="Arial"/>
                                <w:sz w:val="22"/>
                                <w:szCs w:val="22"/>
                                <w:lang w:val="en-US"/>
                              </w:rPr>
                              <w:t xml:space="preserve"> </w:t>
                            </w:r>
                            <w:proofErr w:type="spellStart"/>
                            <w:r w:rsidRPr="00F430A5">
                              <w:rPr>
                                <w:rFonts w:ascii="Arial" w:hAnsi="Arial" w:cs="Arial"/>
                                <w:sz w:val="22"/>
                                <w:szCs w:val="22"/>
                                <w:lang w:val="en-US"/>
                              </w:rPr>
                              <w:t>μικρές</w:t>
                            </w:r>
                            <w:proofErr w:type="spellEnd"/>
                            <w:r w:rsidRPr="00F430A5">
                              <w:rPr>
                                <w:rFonts w:ascii="Arial" w:hAnsi="Arial" w:cs="Arial"/>
                                <w:sz w:val="22"/>
                                <w:szCs w:val="22"/>
                                <w:lang w:val="en-US"/>
                              </w:rPr>
                              <w:t xml:space="preserve"> </w:t>
                            </w:r>
                            <w:proofErr w:type="spellStart"/>
                            <w:r w:rsidRPr="00F430A5">
                              <w:rPr>
                                <w:rFonts w:ascii="Arial" w:hAnsi="Arial" w:cs="Arial"/>
                                <w:sz w:val="22"/>
                                <w:szCs w:val="22"/>
                                <w:lang w:val="en-US"/>
                              </w:rPr>
                              <w:t>ομάδες</w:t>
                            </w:r>
                            <w:proofErr w:type="spellEnd"/>
                            <w:r w:rsidRPr="00F430A5">
                              <w:rPr>
                                <w:rFonts w:ascii="Arial" w:hAnsi="Arial" w:cs="Arial"/>
                                <w:sz w:val="22"/>
                                <w:szCs w:val="22"/>
                                <w:lang w:val="en-US"/>
                              </w:rPr>
                              <w:t>.</w:t>
                            </w:r>
                          </w:p>
                          <w:p w14:paraId="623DAACC" w14:textId="77777777" w:rsidR="000C1E9F" w:rsidRPr="00260A2C" w:rsidRDefault="00BA6A9F">
                            <w:pPr>
                              <w:pStyle w:val="ListParagraph"/>
                              <w:numPr>
                                <w:ilvl w:val="0"/>
                                <w:numId w:val="9"/>
                              </w:numPr>
                              <w:jc w:val="both"/>
                              <w:rPr>
                                <w:rFonts w:ascii="Arial" w:hAnsi="Arial" w:cs="Arial"/>
                                <w:sz w:val="22"/>
                                <w:szCs w:val="22"/>
                                <w:lang w:val="el-GR"/>
                              </w:rPr>
                            </w:pPr>
                            <w:r w:rsidRPr="00260A2C">
                              <w:rPr>
                                <w:rFonts w:ascii="Arial" w:hAnsi="Arial" w:cs="Arial"/>
                                <w:sz w:val="22"/>
                                <w:szCs w:val="22"/>
                                <w:lang w:val="el-GR"/>
                              </w:rPr>
                              <w:t>Αξιοποιήστε την ποικιλομορφία - Τα παιδιά στην ομάδα σας διαθέτουν ένα ευρύ φάσμα εμπειριών και ενδιαφερόντων. Επιτρέψτε στα παιδιά να μοιράζονται και να μαθαίνουν το ένα από το άλλο.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2B226D" id="_x0000_s1055" type="#_x0000_t202" style="position:absolute;left:0;text-align:left;margin-left:412.3pt;margin-top:90.15pt;width:463.5pt;height:110.6pt;z-index:2516736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SYhKgIAAE8EAAAOAAAAZHJzL2Uyb0RvYy54bWysVNuO0zAQfUfiHyy/0yQlvRA1XS0tRUjL&#10;RdrlAxzHaSwcj7HdJuXrd+x0u9WChITIgzX2jI/PnJnJ6mboFDkK6yTokmaTlBKhOdRS70v6/WH3&#10;ZkmJ80zXTIEWJT0JR2/Wr1+telOIKbSgamEJgmhX9KakrfemSBLHW9ExNwEjNDobsB3zuLX7pLas&#10;R/ROJdM0nSc92NpY4MI5PN2OTrqO+E0juP/aNE54okqK3HxcbVyrsCbrFSv2lplW8jMN9g8sOiY1&#10;PnqB2jLPyMHK36A6yS04aPyEQ5dA00guYg6YTZa+yOa+ZUbEXFAcZy4yuf8Hy78cv1ki65LmC0o0&#10;67BGD2Lw5D0MZBrk6Y0rMOreYJwf8BjLHFN15g74D0c0bFqm9+LWWuhbwWqkl4WbydXVEccFkKr/&#10;DDU+ww4eItDQ2C5oh2oQRMcynS6lCVQ4Hs6Wy3k+QxdHX5an+Xwai5ew4um6sc5/FNCRYJTUYu0j&#10;PDveOR/osOIpJLzmQMl6J5WKG7uvNsqSI8M+2cUvZvAiTGnSI5dFhkz+grHZLt7O/oTRSY8dr2RX&#10;0mUavhDEiiDcB11H2zOpRhs5K31WMog3yuiHaog1my7C5SBzBfUJtbUwdjhOJBot2F+U9NjdJXU/&#10;D8wKStQnjfV5l+V5GIe4yWcLFJPYa0917WGaI1RJPSWjufFxhKIE5hbruJNR4WcmZ87YtVH484SF&#10;sbjex6jn/8D6EQAA//8DAFBLAwQUAAYACAAAACEA9w72jNsAAAAIAQAADwAAAGRycy9kb3ducmV2&#10;LnhtbEyPzU7DMBCE70i8g7VI3Khd8xdCnAoRekWl8ABubOKo8TqN3cZ9e5YTHHdmNPtNtcp+YCc7&#10;xT6gguVCALPYBtNjp+Drc31TAItJo9FDQKvgbCOs6suLSpcmzPhhT9vUMSrBWGoFLqWx5Dy2znod&#10;F2G0SN53mLxOdE4dN5OeqdwPXArxwL3ukT44PdpXZ9v99ugV5MNbMa6lbPLsDs17s/F6f5ZKXV/l&#10;l2dgyeb0F4ZffEKHmph24YgmskEBDUmkFuIWGNlP8pGUnYI7sbwHXlf8/4D6BwAA//8DAFBLAQIt&#10;ABQABgAIAAAAIQC2gziS/gAAAOEBAAATAAAAAAAAAAAAAAAAAAAAAABbQ29udGVudF9UeXBlc10u&#10;eG1sUEsBAi0AFAAGAAgAAAAhADj9If/WAAAAlAEAAAsAAAAAAAAAAAAAAAAALwEAAF9yZWxzLy5y&#10;ZWxzUEsBAi0AFAAGAAgAAAAhAN+1JiEqAgAATwQAAA4AAAAAAAAAAAAAAAAALgIAAGRycy9lMm9E&#10;b2MueG1sUEsBAi0AFAAGAAgAAAAhAPcO9ozbAAAACAEAAA8AAAAAAAAAAAAAAAAAhAQAAGRycy9k&#10;b3ducmV2LnhtbFBLBQYAAAAABAAEAPMAAACMBQAAAAA=&#10;" strokecolor="#fcd735" strokeweight="4.5pt">
                <v:textbox style="mso-fit-shape-to-text:t">
                  <w:txbxContent>
                    <w:p w14:paraId="404823FC" w14:textId="23A498E3" w:rsidR="000C1E9F" w:rsidRPr="00260A2C" w:rsidRDefault="00CB6625">
                      <w:pPr>
                        <w:jc w:val="both"/>
                        <w:rPr>
                          <w:rFonts w:ascii="Arial" w:hAnsi="Arial" w:cs="Arial"/>
                          <w:b/>
                          <w:bCs/>
                          <w:i/>
                          <w:iCs/>
                          <w:sz w:val="22"/>
                          <w:szCs w:val="22"/>
                          <w:lang w:val="el-GR"/>
                        </w:rPr>
                      </w:pPr>
                      <w:r>
                        <w:rPr>
                          <w:rFonts w:ascii="Arial" w:hAnsi="Arial" w:cs="Arial"/>
                          <w:b/>
                          <w:bCs/>
                          <w:i/>
                          <w:iCs/>
                          <w:sz w:val="22"/>
                          <w:szCs w:val="22"/>
                          <w:lang w:val="el-GR"/>
                        </w:rPr>
                        <w:t>Συμβουλές διαχείρισης</w:t>
                      </w:r>
                      <w:r w:rsidR="00BA6A9F" w:rsidRPr="00260A2C">
                        <w:rPr>
                          <w:rFonts w:ascii="Arial" w:hAnsi="Arial" w:cs="Arial"/>
                          <w:b/>
                          <w:bCs/>
                          <w:i/>
                          <w:iCs/>
                          <w:sz w:val="22"/>
                          <w:szCs w:val="22"/>
                          <w:lang w:val="el-GR"/>
                        </w:rPr>
                        <w:t xml:space="preserve"> ετερογενών ομάδων:</w:t>
                      </w:r>
                    </w:p>
                    <w:p w14:paraId="2A994F5E" w14:textId="77777777" w:rsidR="00032FF3" w:rsidRPr="00260A2C" w:rsidRDefault="00032FF3" w:rsidP="00032FF3">
                      <w:pPr>
                        <w:jc w:val="both"/>
                        <w:rPr>
                          <w:rFonts w:ascii="Arial" w:hAnsi="Arial" w:cs="Arial"/>
                          <w:sz w:val="22"/>
                          <w:szCs w:val="22"/>
                          <w:lang w:val="el-GR"/>
                        </w:rPr>
                      </w:pPr>
                    </w:p>
                    <w:p w14:paraId="5686944D" w14:textId="595142F2" w:rsidR="000C1E9F" w:rsidRPr="00260A2C" w:rsidRDefault="00BA6A9F">
                      <w:pPr>
                        <w:jc w:val="both"/>
                        <w:rPr>
                          <w:rFonts w:ascii="Arial" w:hAnsi="Arial" w:cs="Arial"/>
                          <w:sz w:val="22"/>
                          <w:szCs w:val="22"/>
                          <w:lang w:val="el-GR"/>
                        </w:rPr>
                      </w:pPr>
                      <w:r w:rsidRPr="00260A2C">
                        <w:rPr>
                          <w:rFonts w:ascii="Arial" w:hAnsi="Arial" w:cs="Arial"/>
                          <w:sz w:val="22"/>
                          <w:szCs w:val="22"/>
                          <w:lang w:val="el-GR"/>
                        </w:rPr>
                        <w:t xml:space="preserve">Όταν έχετε μια </w:t>
                      </w:r>
                      <w:r w:rsidR="00CB6625">
                        <w:rPr>
                          <w:rFonts w:ascii="Arial" w:hAnsi="Arial" w:cs="Arial"/>
                          <w:sz w:val="22"/>
                          <w:szCs w:val="22"/>
                          <w:lang w:val="el-GR"/>
                        </w:rPr>
                        <w:t>ετερογενή</w:t>
                      </w:r>
                      <w:r w:rsidRPr="00260A2C">
                        <w:rPr>
                          <w:rFonts w:ascii="Arial" w:hAnsi="Arial" w:cs="Arial"/>
                          <w:sz w:val="22"/>
                          <w:szCs w:val="22"/>
                          <w:lang w:val="el-GR"/>
                        </w:rPr>
                        <w:t xml:space="preserve"> ομάδα, είναι σημαντικό να </w:t>
                      </w:r>
                      <w:r w:rsidRPr="00260A2C">
                        <w:rPr>
                          <w:rFonts w:ascii="Arial" w:hAnsi="Arial" w:cs="Arial"/>
                          <w:sz w:val="22"/>
                          <w:szCs w:val="22"/>
                          <w:lang w:val="el-GR"/>
                        </w:rPr>
                        <w:t>βεβαιωθείτε ότι είστε προετοιμασμένοι</w:t>
                      </w:r>
                      <w:r w:rsidR="00A25A32">
                        <w:rPr>
                          <w:rFonts w:ascii="Arial" w:hAnsi="Arial" w:cs="Arial"/>
                          <w:sz w:val="22"/>
                          <w:szCs w:val="22"/>
                          <w:lang w:val="el-GR"/>
                        </w:rPr>
                        <w:t>/ες</w:t>
                      </w:r>
                      <w:r w:rsidRPr="00260A2C">
                        <w:rPr>
                          <w:rFonts w:ascii="Arial" w:hAnsi="Arial" w:cs="Arial"/>
                          <w:sz w:val="22"/>
                          <w:szCs w:val="22"/>
                          <w:lang w:val="el-GR"/>
                        </w:rPr>
                        <w:t xml:space="preserve"> για να καλύψετε τις ανάγκες κάθε παιδιού. Σε γενικές γραμμές, μπορείτε να δοκιμάσετε τις ακόλουθες στρατηγικές για να εμπλέξετε παιδιά όλων των ηλικιών σε μια δραστηριότητα:</w:t>
                      </w:r>
                    </w:p>
                    <w:p w14:paraId="03F42EEF" w14:textId="6C1D5CC0" w:rsidR="000C1E9F" w:rsidRPr="00260A2C" w:rsidRDefault="00BA6A9F">
                      <w:pPr>
                        <w:pStyle w:val="ListParagraph"/>
                        <w:numPr>
                          <w:ilvl w:val="0"/>
                          <w:numId w:val="9"/>
                        </w:numPr>
                        <w:jc w:val="both"/>
                        <w:rPr>
                          <w:rFonts w:ascii="Arial" w:hAnsi="Arial" w:cs="Arial"/>
                          <w:sz w:val="22"/>
                          <w:szCs w:val="22"/>
                          <w:lang w:val="el-GR"/>
                        </w:rPr>
                      </w:pPr>
                      <w:r w:rsidRPr="00260A2C">
                        <w:rPr>
                          <w:rFonts w:ascii="Arial" w:hAnsi="Arial" w:cs="Arial"/>
                          <w:sz w:val="22"/>
                          <w:szCs w:val="22"/>
                          <w:lang w:val="el-GR"/>
                        </w:rPr>
                        <w:t xml:space="preserve">Φίλοι - Συνδυάστε κάθε μεγαλύτερο παιδί με έναν μικρότερο </w:t>
                      </w:r>
                      <w:r w:rsidR="00A25A32">
                        <w:rPr>
                          <w:rFonts w:ascii="Arial" w:hAnsi="Arial" w:cs="Arial"/>
                          <w:sz w:val="22"/>
                          <w:szCs w:val="22"/>
                          <w:lang w:val="el-GR"/>
                        </w:rPr>
                        <w:t>«</w:t>
                      </w:r>
                      <w:r w:rsidRPr="00260A2C">
                        <w:rPr>
                          <w:rFonts w:ascii="Arial" w:hAnsi="Arial" w:cs="Arial"/>
                          <w:sz w:val="22"/>
                          <w:szCs w:val="22"/>
                          <w:lang w:val="el-GR"/>
                        </w:rPr>
                        <w:t>φίλο</w:t>
                      </w:r>
                      <w:r w:rsidR="00A25A32">
                        <w:rPr>
                          <w:rFonts w:ascii="Arial" w:hAnsi="Arial" w:cs="Arial"/>
                          <w:sz w:val="22"/>
                          <w:szCs w:val="22"/>
                          <w:lang w:val="el-GR"/>
                        </w:rPr>
                        <w:t>»</w:t>
                      </w:r>
                      <w:r w:rsidRPr="00260A2C">
                        <w:rPr>
                          <w:rFonts w:ascii="Arial" w:hAnsi="Arial" w:cs="Arial"/>
                          <w:sz w:val="22"/>
                          <w:szCs w:val="22"/>
                          <w:lang w:val="el-GR"/>
                        </w:rPr>
                        <w:t xml:space="preserve"> που μπορεί να βοηθήσει κατά τη διάρκεια της δραστηριότητας. Εκτός από τα οφέλη της ίδιας της δραστηριότητας, η ύπαρξη ενός φίλου αποτελεί μια εμπειρία μάθησης και για τα δύο.</w:t>
                      </w:r>
                    </w:p>
                    <w:p w14:paraId="49B93BF3" w14:textId="77777777" w:rsidR="000C1E9F" w:rsidRDefault="00BA6A9F">
                      <w:pPr>
                        <w:pStyle w:val="ListParagraph"/>
                        <w:numPr>
                          <w:ilvl w:val="0"/>
                          <w:numId w:val="9"/>
                        </w:numPr>
                        <w:jc w:val="both"/>
                        <w:rPr>
                          <w:rFonts w:ascii="Arial" w:hAnsi="Arial" w:cs="Arial"/>
                          <w:sz w:val="22"/>
                          <w:szCs w:val="22"/>
                          <w:lang w:val="en-US"/>
                        </w:rPr>
                      </w:pPr>
                      <w:proofErr w:type="spellStart"/>
                      <w:r w:rsidRPr="00F430A5">
                        <w:rPr>
                          <w:rFonts w:ascii="Arial" w:hAnsi="Arial" w:cs="Arial"/>
                          <w:sz w:val="22"/>
                          <w:szCs w:val="22"/>
                          <w:lang w:val="en-US"/>
                        </w:rPr>
                        <w:t>Εργ</w:t>
                      </w:r>
                      <w:proofErr w:type="spellEnd"/>
                      <w:r w:rsidRPr="00F430A5">
                        <w:rPr>
                          <w:rFonts w:ascii="Arial" w:hAnsi="Arial" w:cs="Arial"/>
                          <w:sz w:val="22"/>
                          <w:szCs w:val="22"/>
                          <w:lang w:val="en-US"/>
                        </w:rPr>
                        <w:t xml:space="preserve">αστείτε </w:t>
                      </w:r>
                      <w:proofErr w:type="spellStart"/>
                      <w:r w:rsidRPr="00F430A5">
                        <w:rPr>
                          <w:rFonts w:ascii="Arial" w:hAnsi="Arial" w:cs="Arial"/>
                          <w:sz w:val="22"/>
                          <w:szCs w:val="22"/>
                          <w:lang w:val="en-US"/>
                        </w:rPr>
                        <w:t>σε</w:t>
                      </w:r>
                      <w:proofErr w:type="spellEnd"/>
                      <w:r w:rsidRPr="00F430A5">
                        <w:rPr>
                          <w:rFonts w:ascii="Arial" w:hAnsi="Arial" w:cs="Arial"/>
                          <w:sz w:val="22"/>
                          <w:szCs w:val="22"/>
                          <w:lang w:val="en-US"/>
                        </w:rPr>
                        <w:t xml:space="preserve"> </w:t>
                      </w:r>
                      <w:proofErr w:type="spellStart"/>
                      <w:r w:rsidRPr="00F430A5">
                        <w:rPr>
                          <w:rFonts w:ascii="Arial" w:hAnsi="Arial" w:cs="Arial"/>
                          <w:sz w:val="22"/>
                          <w:szCs w:val="22"/>
                          <w:lang w:val="en-US"/>
                        </w:rPr>
                        <w:t>μικρές</w:t>
                      </w:r>
                      <w:proofErr w:type="spellEnd"/>
                      <w:r w:rsidRPr="00F430A5">
                        <w:rPr>
                          <w:rFonts w:ascii="Arial" w:hAnsi="Arial" w:cs="Arial"/>
                          <w:sz w:val="22"/>
                          <w:szCs w:val="22"/>
                          <w:lang w:val="en-US"/>
                        </w:rPr>
                        <w:t xml:space="preserve"> </w:t>
                      </w:r>
                      <w:proofErr w:type="spellStart"/>
                      <w:r w:rsidRPr="00F430A5">
                        <w:rPr>
                          <w:rFonts w:ascii="Arial" w:hAnsi="Arial" w:cs="Arial"/>
                          <w:sz w:val="22"/>
                          <w:szCs w:val="22"/>
                          <w:lang w:val="en-US"/>
                        </w:rPr>
                        <w:t>ομάδες</w:t>
                      </w:r>
                      <w:proofErr w:type="spellEnd"/>
                      <w:r w:rsidRPr="00F430A5">
                        <w:rPr>
                          <w:rFonts w:ascii="Arial" w:hAnsi="Arial" w:cs="Arial"/>
                          <w:sz w:val="22"/>
                          <w:szCs w:val="22"/>
                          <w:lang w:val="en-US"/>
                        </w:rPr>
                        <w:t>.</w:t>
                      </w:r>
                    </w:p>
                    <w:p w14:paraId="623DAACC" w14:textId="77777777" w:rsidR="000C1E9F" w:rsidRPr="00260A2C" w:rsidRDefault="00BA6A9F">
                      <w:pPr>
                        <w:pStyle w:val="ListParagraph"/>
                        <w:numPr>
                          <w:ilvl w:val="0"/>
                          <w:numId w:val="9"/>
                        </w:numPr>
                        <w:jc w:val="both"/>
                        <w:rPr>
                          <w:rFonts w:ascii="Arial" w:hAnsi="Arial" w:cs="Arial"/>
                          <w:sz w:val="22"/>
                          <w:szCs w:val="22"/>
                          <w:lang w:val="el-GR"/>
                        </w:rPr>
                      </w:pPr>
                      <w:r w:rsidRPr="00260A2C">
                        <w:rPr>
                          <w:rFonts w:ascii="Arial" w:hAnsi="Arial" w:cs="Arial"/>
                          <w:sz w:val="22"/>
                          <w:szCs w:val="22"/>
                          <w:lang w:val="el-GR"/>
                        </w:rPr>
                        <w:t>Αξιοποιήστε την ποικιλομορφία - Τα παιδιά στην ομάδα σας διαθέτουν ένα ευρύ φάσμα εμπειριών και ενδιαφερόντων. Επιτρέψτε στα παιδιά να μοιράζονται και να μαθαίνουν το ένα από το άλλο.</w:t>
                      </w:r>
                    </w:p>
                  </w:txbxContent>
                </v:textbox>
                <w10:wrap type="square" anchorx="margin"/>
              </v:shape>
            </w:pict>
          </mc:Fallback>
        </mc:AlternateContent>
      </w:r>
      <w:r w:rsidRPr="00260A2C">
        <w:rPr>
          <w:rFonts w:ascii="Arial" w:hAnsi="Arial" w:cs="Arial"/>
          <w:sz w:val="22"/>
          <w:szCs w:val="22"/>
          <w:lang w:val="el-GR"/>
        </w:rPr>
        <w:t>Σε γενικές γραμμές, οι ετερογενείς ομάδες προσφέρουν μια σειρά από οφέλη, στους τομείς της κοινωνικής, συναισθηματικής και γνωστικής ανάπτυξης. Για να μεγιστοποιήσουν τα οφέλη, οι φροντιστές</w:t>
      </w:r>
      <w:r w:rsidR="00A25A32">
        <w:rPr>
          <w:rFonts w:ascii="Arial" w:hAnsi="Arial" w:cs="Arial"/>
          <w:sz w:val="22"/>
          <w:szCs w:val="22"/>
          <w:lang w:val="el-GR"/>
        </w:rPr>
        <w:t>/τριες</w:t>
      </w:r>
      <w:r w:rsidRPr="00260A2C">
        <w:rPr>
          <w:rFonts w:ascii="Arial" w:hAnsi="Arial" w:cs="Arial"/>
          <w:sz w:val="22"/>
          <w:szCs w:val="22"/>
          <w:lang w:val="el-GR"/>
        </w:rPr>
        <w:t xml:space="preserve"> θα πρέπει να επικεντρωθούν στην ανάπτυξη σχέσεων με και μεταξύ των παιδιών. Το πιο σημαντικό είναι ότι τα παιδιά αναπτύσσονται και μαθαίνουν σε ένα περιβάλλον που παρέχει πλούσιες ευκαιρίες για την ανάπτυξη της ενσυναίσθησης και της κοινωνικής κατανόησης. </w:t>
      </w:r>
    </w:p>
    <w:p w14:paraId="0BF7D0C6" w14:textId="77777777" w:rsidR="00032FF3" w:rsidRPr="00260A2C" w:rsidRDefault="00032FF3" w:rsidP="00032FF3">
      <w:pPr>
        <w:jc w:val="both"/>
        <w:rPr>
          <w:rFonts w:asciiTheme="minorHAnsi" w:hAnsiTheme="minorHAnsi" w:cstheme="minorHAnsi"/>
          <w:lang w:val="el-GR"/>
        </w:rPr>
      </w:pPr>
    </w:p>
    <w:p w14:paraId="3D10FEB1" w14:textId="2CDA8DE4" w:rsidR="00032FF3" w:rsidRDefault="00032FF3" w:rsidP="00032FF3">
      <w:pPr>
        <w:spacing w:after="160" w:line="259" w:lineRule="auto"/>
        <w:rPr>
          <w:rFonts w:asciiTheme="minorHAnsi" w:hAnsiTheme="minorHAnsi" w:cstheme="minorHAnsi"/>
          <w:lang w:val="el-GR"/>
        </w:rPr>
      </w:pPr>
    </w:p>
    <w:p w14:paraId="57823FFD" w14:textId="1B14FFA4" w:rsidR="00A25A32" w:rsidRDefault="00A25A32" w:rsidP="00032FF3">
      <w:pPr>
        <w:spacing w:after="160" w:line="259" w:lineRule="auto"/>
        <w:rPr>
          <w:rFonts w:asciiTheme="minorHAnsi" w:hAnsiTheme="minorHAnsi" w:cstheme="minorHAnsi"/>
          <w:lang w:val="el-GR"/>
        </w:rPr>
      </w:pPr>
    </w:p>
    <w:p w14:paraId="0F9FEB68" w14:textId="17DACBFF" w:rsidR="00A25A32" w:rsidRDefault="00A25A32" w:rsidP="00032FF3">
      <w:pPr>
        <w:spacing w:after="160" w:line="259" w:lineRule="auto"/>
        <w:rPr>
          <w:rFonts w:asciiTheme="minorHAnsi" w:hAnsiTheme="minorHAnsi" w:cstheme="minorHAnsi"/>
          <w:lang w:val="el-GR"/>
        </w:rPr>
      </w:pPr>
    </w:p>
    <w:p w14:paraId="3FD0A285" w14:textId="698ECA3E" w:rsidR="00A25A32" w:rsidRDefault="00A25A32" w:rsidP="00032FF3">
      <w:pPr>
        <w:spacing w:after="160" w:line="259" w:lineRule="auto"/>
        <w:rPr>
          <w:rFonts w:asciiTheme="minorHAnsi" w:hAnsiTheme="minorHAnsi" w:cstheme="minorHAnsi"/>
          <w:lang w:val="el-GR"/>
        </w:rPr>
      </w:pPr>
    </w:p>
    <w:p w14:paraId="25F1919B" w14:textId="48A8138E" w:rsidR="00A25A32" w:rsidRDefault="00A25A32" w:rsidP="00032FF3">
      <w:pPr>
        <w:spacing w:after="160" w:line="259" w:lineRule="auto"/>
        <w:rPr>
          <w:rFonts w:asciiTheme="minorHAnsi" w:hAnsiTheme="minorHAnsi" w:cstheme="minorHAnsi"/>
          <w:lang w:val="el-GR"/>
        </w:rPr>
      </w:pPr>
    </w:p>
    <w:p w14:paraId="73030CEB" w14:textId="147CBD10" w:rsidR="00A25A32" w:rsidRDefault="00A25A32" w:rsidP="00032FF3">
      <w:pPr>
        <w:spacing w:after="160" w:line="259" w:lineRule="auto"/>
        <w:rPr>
          <w:rFonts w:asciiTheme="minorHAnsi" w:hAnsiTheme="minorHAnsi" w:cstheme="minorHAnsi"/>
          <w:lang w:val="el-GR"/>
        </w:rPr>
      </w:pPr>
    </w:p>
    <w:p w14:paraId="106DCFEE" w14:textId="146044BB" w:rsidR="00A25A32" w:rsidRDefault="00A25A32" w:rsidP="00032FF3">
      <w:pPr>
        <w:spacing w:after="160" w:line="259" w:lineRule="auto"/>
        <w:rPr>
          <w:rFonts w:asciiTheme="minorHAnsi" w:hAnsiTheme="minorHAnsi" w:cstheme="minorHAnsi"/>
          <w:lang w:val="el-GR"/>
        </w:rPr>
      </w:pPr>
    </w:p>
    <w:p w14:paraId="4C3963F8" w14:textId="088CBD89" w:rsidR="00A25A32" w:rsidRDefault="00A25A32" w:rsidP="00032FF3">
      <w:pPr>
        <w:spacing w:after="160" w:line="259" w:lineRule="auto"/>
        <w:rPr>
          <w:rFonts w:asciiTheme="minorHAnsi" w:hAnsiTheme="minorHAnsi" w:cstheme="minorHAnsi"/>
          <w:lang w:val="el-GR"/>
        </w:rPr>
      </w:pPr>
    </w:p>
    <w:p w14:paraId="1A4FE17A" w14:textId="47C8C98E" w:rsidR="00A25A32" w:rsidRDefault="00A25A32" w:rsidP="00032FF3">
      <w:pPr>
        <w:spacing w:after="160" w:line="259" w:lineRule="auto"/>
        <w:rPr>
          <w:rFonts w:asciiTheme="minorHAnsi" w:hAnsiTheme="minorHAnsi" w:cstheme="minorHAnsi"/>
          <w:lang w:val="el-GR"/>
        </w:rPr>
      </w:pPr>
    </w:p>
    <w:p w14:paraId="7CE938C7" w14:textId="64F00E6E" w:rsidR="00A25A32" w:rsidRDefault="00A25A32" w:rsidP="00032FF3">
      <w:pPr>
        <w:spacing w:after="160" w:line="259" w:lineRule="auto"/>
        <w:rPr>
          <w:rFonts w:asciiTheme="minorHAnsi" w:hAnsiTheme="minorHAnsi" w:cstheme="minorHAnsi"/>
          <w:lang w:val="el-GR"/>
        </w:rPr>
      </w:pPr>
    </w:p>
    <w:p w14:paraId="68668BDE" w14:textId="3B987259" w:rsidR="00A25A32" w:rsidRDefault="00A25A32" w:rsidP="00032FF3">
      <w:pPr>
        <w:spacing w:after="160" w:line="259" w:lineRule="auto"/>
        <w:rPr>
          <w:rFonts w:asciiTheme="minorHAnsi" w:hAnsiTheme="minorHAnsi" w:cstheme="minorHAnsi"/>
          <w:lang w:val="el-GR"/>
        </w:rPr>
      </w:pPr>
    </w:p>
    <w:p w14:paraId="62679D9E" w14:textId="763DBAA8" w:rsidR="00A25A32" w:rsidRDefault="00A25A32" w:rsidP="00032FF3">
      <w:pPr>
        <w:spacing w:after="160" w:line="259" w:lineRule="auto"/>
        <w:rPr>
          <w:rFonts w:asciiTheme="minorHAnsi" w:hAnsiTheme="minorHAnsi" w:cstheme="minorHAnsi"/>
          <w:lang w:val="el-GR"/>
        </w:rPr>
      </w:pPr>
    </w:p>
    <w:p w14:paraId="392EAE60" w14:textId="36B3A52A" w:rsidR="00A25A32" w:rsidRDefault="00A25A32" w:rsidP="00032FF3">
      <w:pPr>
        <w:spacing w:after="160" w:line="259" w:lineRule="auto"/>
        <w:rPr>
          <w:rFonts w:asciiTheme="minorHAnsi" w:hAnsiTheme="minorHAnsi" w:cstheme="minorHAnsi"/>
          <w:lang w:val="el-GR"/>
        </w:rPr>
      </w:pPr>
    </w:p>
    <w:p w14:paraId="24D41965" w14:textId="77777777" w:rsidR="00A25A32" w:rsidRPr="00260A2C" w:rsidRDefault="00A25A32" w:rsidP="00032FF3">
      <w:pPr>
        <w:spacing w:after="160" w:line="259" w:lineRule="auto"/>
        <w:rPr>
          <w:rFonts w:asciiTheme="minorHAnsi" w:hAnsiTheme="minorHAnsi" w:cstheme="minorHAnsi"/>
          <w:lang w:val="el-GR"/>
        </w:rPr>
      </w:pPr>
    </w:p>
    <w:p w14:paraId="5007A012" w14:textId="157E8D02" w:rsidR="000C1E9F" w:rsidRPr="00260A2C" w:rsidRDefault="0027260E">
      <w:pPr>
        <w:pStyle w:val="Heading2"/>
        <w:rPr>
          <w:lang w:val="el-GR"/>
        </w:rPr>
      </w:pPr>
      <w:bookmarkStart w:id="34" w:name="_Toc94802961"/>
      <w:bookmarkStart w:id="35" w:name="_Toc97631400"/>
      <w:r>
        <w:rPr>
          <w:lang w:val="el-GR"/>
        </w:rPr>
        <w:lastRenderedPageBreak/>
        <w:t>2</w:t>
      </w:r>
      <w:r w:rsidR="00BA6A9F" w:rsidRPr="00260A2C">
        <w:rPr>
          <w:lang w:val="el-GR"/>
        </w:rPr>
        <w:t>.4 Ειδικά στοιχεία των περιβαλλόντων ευημερίας</w:t>
      </w:r>
      <w:bookmarkEnd w:id="34"/>
      <w:bookmarkEnd w:id="35"/>
    </w:p>
    <w:p w14:paraId="4F94AF3A" w14:textId="71DDABD0" w:rsidR="000C1E9F" w:rsidRPr="00260A2C" w:rsidRDefault="00BA6A9F">
      <w:pPr>
        <w:pStyle w:val="NormalWeb"/>
        <w:pBdr>
          <w:top w:val="single" w:sz="24" w:space="4" w:color="FDC82F"/>
        </w:pBdr>
        <w:spacing w:after="160"/>
        <w:jc w:val="both"/>
        <w:rPr>
          <w:rFonts w:ascii="Arial" w:hAnsi="Arial" w:cs="Arial"/>
          <w:sz w:val="22"/>
          <w:szCs w:val="22"/>
          <w:lang w:val="el-GR"/>
        </w:rPr>
      </w:pPr>
      <w:r w:rsidRPr="00260A2C">
        <w:rPr>
          <w:rFonts w:ascii="Arial" w:hAnsi="Arial" w:cs="Arial"/>
          <w:sz w:val="22"/>
          <w:szCs w:val="22"/>
          <w:lang w:val="el-GR"/>
        </w:rPr>
        <w:t xml:space="preserve">Ένα </w:t>
      </w:r>
      <w:r w:rsidR="00AE2373">
        <w:rPr>
          <w:rFonts w:ascii="Arial" w:hAnsi="Arial" w:cs="Arial"/>
          <w:sz w:val="22"/>
          <w:szCs w:val="22"/>
          <w:lang w:val="el-GR"/>
        </w:rPr>
        <w:t>«</w:t>
      </w:r>
      <w:r w:rsidRPr="00260A2C">
        <w:rPr>
          <w:rFonts w:ascii="Arial" w:hAnsi="Arial" w:cs="Arial"/>
          <w:sz w:val="22"/>
          <w:szCs w:val="22"/>
          <w:lang w:val="el-GR"/>
        </w:rPr>
        <w:t>περιβάλλον ευημερίας</w:t>
      </w:r>
      <w:r w:rsidR="00AE2373">
        <w:rPr>
          <w:rFonts w:ascii="Arial" w:hAnsi="Arial" w:cs="Arial"/>
          <w:sz w:val="22"/>
          <w:szCs w:val="22"/>
          <w:lang w:val="el-GR"/>
        </w:rPr>
        <w:t>»</w:t>
      </w:r>
      <w:r w:rsidRPr="00260A2C">
        <w:rPr>
          <w:rFonts w:ascii="Arial" w:hAnsi="Arial" w:cs="Arial"/>
          <w:sz w:val="22"/>
          <w:szCs w:val="22"/>
          <w:lang w:val="el-GR"/>
        </w:rPr>
        <w:t xml:space="preserve"> υποστηρίζει τα παιδιά παρέχοντάς τους </w:t>
      </w:r>
      <w:r w:rsidR="00A25A32" w:rsidRPr="00E563CE">
        <w:rPr>
          <w:rFonts w:ascii="Arial" w:hAnsi="Arial" w:cs="Arial"/>
          <w:sz w:val="22"/>
          <w:szCs w:val="22"/>
          <w:u w:val="single"/>
          <w:lang w:val="el-GR"/>
        </w:rPr>
        <w:t>πέντε</w:t>
      </w:r>
      <w:r w:rsidR="00A25A32" w:rsidRPr="00260A2C">
        <w:rPr>
          <w:rFonts w:ascii="Arial" w:hAnsi="Arial" w:cs="Arial"/>
          <w:sz w:val="22"/>
          <w:szCs w:val="22"/>
          <w:lang w:val="el-GR"/>
        </w:rPr>
        <w:t xml:space="preserve"> </w:t>
      </w:r>
      <w:r w:rsidRPr="00260A2C">
        <w:rPr>
          <w:rFonts w:ascii="Arial" w:hAnsi="Arial" w:cs="Arial"/>
          <w:sz w:val="22"/>
          <w:szCs w:val="22"/>
          <w:lang w:val="el-GR"/>
        </w:rPr>
        <w:t>βασικά στοιχεία που είναι απαραίτητα για την υγιή ανάπτυξη:</w:t>
      </w:r>
    </w:p>
    <w:p w14:paraId="16131200" w14:textId="77777777" w:rsidR="000C1E9F" w:rsidRPr="00260A2C" w:rsidRDefault="00BA6A9F">
      <w:pPr>
        <w:pStyle w:val="NormalWeb"/>
        <w:numPr>
          <w:ilvl w:val="2"/>
          <w:numId w:val="33"/>
        </w:numPr>
        <w:pBdr>
          <w:top w:val="single" w:sz="24" w:space="4" w:color="FDC82F"/>
        </w:pBdr>
        <w:spacing w:after="160"/>
        <w:jc w:val="both"/>
        <w:rPr>
          <w:rFonts w:ascii="Arial" w:hAnsi="Arial" w:cs="Arial"/>
          <w:sz w:val="22"/>
          <w:szCs w:val="22"/>
          <w:lang w:val="el-GR"/>
        </w:rPr>
      </w:pPr>
      <w:r w:rsidRPr="00260A2C">
        <w:rPr>
          <w:rFonts w:ascii="Arial" w:hAnsi="Arial" w:cs="Arial"/>
          <w:sz w:val="22"/>
          <w:szCs w:val="22"/>
          <w:lang w:val="el-GR"/>
        </w:rPr>
        <w:t>Ένα περιβάλλον μάθησης βασισμένο στο παιχνίδι</w:t>
      </w:r>
    </w:p>
    <w:p w14:paraId="74A639E0" w14:textId="77777777" w:rsidR="000C1E9F" w:rsidRDefault="00BA6A9F">
      <w:pPr>
        <w:pStyle w:val="NormalWeb"/>
        <w:numPr>
          <w:ilvl w:val="2"/>
          <w:numId w:val="33"/>
        </w:numPr>
        <w:pBdr>
          <w:top w:val="single" w:sz="24" w:space="4" w:color="FDC82F"/>
        </w:pBdr>
        <w:spacing w:after="160"/>
        <w:jc w:val="both"/>
        <w:rPr>
          <w:rFonts w:ascii="Arial" w:hAnsi="Arial" w:cs="Arial"/>
          <w:sz w:val="22"/>
          <w:szCs w:val="22"/>
        </w:rPr>
      </w:pPr>
      <w:proofErr w:type="spellStart"/>
      <w:r w:rsidRPr="00F430A5">
        <w:rPr>
          <w:rFonts w:ascii="Arial" w:hAnsi="Arial" w:cs="Arial"/>
          <w:sz w:val="22"/>
          <w:szCs w:val="22"/>
        </w:rPr>
        <w:t>Αίσθηση</w:t>
      </w:r>
      <w:proofErr w:type="spellEnd"/>
      <w:r w:rsidRPr="00F430A5">
        <w:rPr>
          <w:rFonts w:ascii="Arial" w:hAnsi="Arial" w:cs="Arial"/>
          <w:sz w:val="22"/>
          <w:szCs w:val="22"/>
        </w:rPr>
        <w:t xml:space="preserve"> </w:t>
      </w:r>
      <w:proofErr w:type="spellStart"/>
      <w:r w:rsidRPr="00F430A5">
        <w:rPr>
          <w:rFonts w:ascii="Arial" w:hAnsi="Arial" w:cs="Arial"/>
          <w:sz w:val="22"/>
          <w:szCs w:val="22"/>
        </w:rPr>
        <w:t>ελέγχου</w:t>
      </w:r>
      <w:proofErr w:type="spellEnd"/>
    </w:p>
    <w:p w14:paraId="28074934" w14:textId="77777777" w:rsidR="000C1E9F" w:rsidRDefault="00BA6A9F">
      <w:pPr>
        <w:pStyle w:val="NormalWeb"/>
        <w:numPr>
          <w:ilvl w:val="2"/>
          <w:numId w:val="33"/>
        </w:numPr>
        <w:pBdr>
          <w:top w:val="single" w:sz="24" w:space="4" w:color="FDC82F"/>
        </w:pBdr>
        <w:spacing w:after="160"/>
        <w:jc w:val="both"/>
        <w:rPr>
          <w:rFonts w:ascii="Arial" w:hAnsi="Arial" w:cs="Arial"/>
          <w:sz w:val="22"/>
          <w:szCs w:val="22"/>
        </w:rPr>
      </w:pPr>
      <w:proofErr w:type="spellStart"/>
      <w:r w:rsidRPr="00F430A5">
        <w:rPr>
          <w:rFonts w:ascii="Arial" w:hAnsi="Arial" w:cs="Arial"/>
          <w:sz w:val="22"/>
          <w:szCs w:val="22"/>
        </w:rPr>
        <w:t>Αίσθηση</w:t>
      </w:r>
      <w:proofErr w:type="spellEnd"/>
      <w:r w:rsidRPr="00F430A5">
        <w:rPr>
          <w:rFonts w:ascii="Arial" w:hAnsi="Arial" w:cs="Arial"/>
          <w:sz w:val="22"/>
          <w:szCs w:val="22"/>
        </w:rPr>
        <w:t xml:space="preserve"> του α</w:t>
      </w:r>
      <w:proofErr w:type="spellStart"/>
      <w:r w:rsidRPr="00F430A5">
        <w:rPr>
          <w:rFonts w:ascii="Arial" w:hAnsi="Arial" w:cs="Arial"/>
          <w:sz w:val="22"/>
          <w:szCs w:val="22"/>
        </w:rPr>
        <w:t>νήκειν</w:t>
      </w:r>
      <w:proofErr w:type="spellEnd"/>
    </w:p>
    <w:p w14:paraId="3A900910" w14:textId="041240BF" w:rsidR="000C1E9F" w:rsidRDefault="00BA6A9F">
      <w:pPr>
        <w:pStyle w:val="NormalWeb"/>
        <w:numPr>
          <w:ilvl w:val="2"/>
          <w:numId w:val="33"/>
        </w:numPr>
        <w:pBdr>
          <w:top w:val="single" w:sz="24" w:space="4" w:color="FDC82F"/>
        </w:pBdr>
        <w:spacing w:after="160"/>
        <w:jc w:val="both"/>
        <w:rPr>
          <w:rFonts w:ascii="Arial" w:hAnsi="Arial" w:cs="Arial"/>
          <w:sz w:val="22"/>
          <w:szCs w:val="22"/>
        </w:rPr>
      </w:pPr>
      <w:r w:rsidRPr="00F430A5">
        <w:rPr>
          <w:rFonts w:ascii="Arial" w:hAnsi="Arial" w:cs="Arial"/>
          <w:sz w:val="22"/>
          <w:szCs w:val="22"/>
        </w:rPr>
        <w:t>Α</w:t>
      </w:r>
      <w:r w:rsidR="00D95E5A">
        <w:rPr>
          <w:rFonts w:ascii="Arial" w:hAnsi="Arial" w:cs="Arial"/>
          <w:sz w:val="22"/>
          <w:szCs w:val="22"/>
          <w:lang w:val="el-GR"/>
        </w:rPr>
        <w:t>ί</w:t>
      </w:r>
      <w:proofErr w:type="spellStart"/>
      <w:r w:rsidRPr="00F430A5">
        <w:rPr>
          <w:rFonts w:ascii="Arial" w:hAnsi="Arial" w:cs="Arial"/>
          <w:sz w:val="22"/>
          <w:szCs w:val="22"/>
        </w:rPr>
        <w:t>σθ</w:t>
      </w:r>
      <w:proofErr w:type="spellEnd"/>
      <w:r w:rsidR="00D95E5A">
        <w:rPr>
          <w:rFonts w:ascii="Arial" w:hAnsi="Arial" w:cs="Arial"/>
          <w:sz w:val="22"/>
          <w:szCs w:val="22"/>
          <w:lang w:val="el-GR"/>
        </w:rPr>
        <w:t>η</w:t>
      </w:r>
      <w:r w:rsidRPr="00F430A5">
        <w:rPr>
          <w:rFonts w:ascii="Arial" w:hAnsi="Arial" w:cs="Arial"/>
          <w:sz w:val="22"/>
          <w:szCs w:val="22"/>
        </w:rPr>
        <w:t>μα α</w:t>
      </w:r>
      <w:proofErr w:type="spellStart"/>
      <w:r w:rsidRPr="00F430A5">
        <w:rPr>
          <w:rFonts w:ascii="Arial" w:hAnsi="Arial" w:cs="Arial"/>
          <w:sz w:val="22"/>
          <w:szCs w:val="22"/>
        </w:rPr>
        <w:t>υτοεκτίμησης</w:t>
      </w:r>
      <w:proofErr w:type="spellEnd"/>
    </w:p>
    <w:p w14:paraId="42B874FE" w14:textId="77777777" w:rsidR="000C1E9F" w:rsidRDefault="00BA6A9F">
      <w:pPr>
        <w:pStyle w:val="NormalWeb"/>
        <w:numPr>
          <w:ilvl w:val="2"/>
          <w:numId w:val="33"/>
        </w:numPr>
        <w:pBdr>
          <w:top w:val="single" w:sz="24" w:space="4" w:color="FDC82F"/>
        </w:pBdr>
        <w:spacing w:after="160"/>
        <w:jc w:val="both"/>
        <w:rPr>
          <w:rFonts w:ascii="Arial" w:hAnsi="Arial" w:cs="Arial"/>
          <w:sz w:val="22"/>
          <w:szCs w:val="22"/>
        </w:rPr>
      </w:pPr>
      <w:proofErr w:type="spellStart"/>
      <w:r w:rsidRPr="00F430A5">
        <w:rPr>
          <w:rFonts w:ascii="Arial" w:hAnsi="Arial" w:cs="Arial"/>
          <w:sz w:val="22"/>
          <w:szCs w:val="22"/>
        </w:rPr>
        <w:t>Θετικές</w:t>
      </w:r>
      <w:proofErr w:type="spellEnd"/>
      <w:r w:rsidRPr="00F430A5">
        <w:rPr>
          <w:rFonts w:ascii="Arial" w:hAnsi="Arial" w:cs="Arial"/>
          <w:sz w:val="22"/>
          <w:szCs w:val="22"/>
        </w:rPr>
        <w:t xml:space="preserve"> </w:t>
      </w:r>
      <w:proofErr w:type="spellStart"/>
      <w:r w:rsidRPr="00F430A5">
        <w:rPr>
          <w:rFonts w:ascii="Arial" w:hAnsi="Arial" w:cs="Arial"/>
          <w:sz w:val="22"/>
          <w:szCs w:val="22"/>
        </w:rPr>
        <w:t>κοινωνικές</w:t>
      </w:r>
      <w:proofErr w:type="spellEnd"/>
      <w:r w:rsidRPr="00F430A5">
        <w:rPr>
          <w:rFonts w:ascii="Arial" w:hAnsi="Arial" w:cs="Arial"/>
          <w:sz w:val="22"/>
          <w:szCs w:val="22"/>
        </w:rPr>
        <w:t xml:space="preserve"> α</w:t>
      </w:r>
      <w:proofErr w:type="spellStart"/>
      <w:r w:rsidRPr="00F430A5">
        <w:rPr>
          <w:rFonts w:ascii="Arial" w:hAnsi="Arial" w:cs="Arial"/>
          <w:sz w:val="22"/>
          <w:szCs w:val="22"/>
        </w:rPr>
        <w:t>λληλε</w:t>
      </w:r>
      <w:proofErr w:type="spellEnd"/>
      <w:r w:rsidRPr="00F430A5">
        <w:rPr>
          <w:rFonts w:ascii="Arial" w:hAnsi="Arial" w:cs="Arial"/>
          <w:sz w:val="22"/>
          <w:szCs w:val="22"/>
        </w:rPr>
        <w:t>πιδράσεις</w:t>
      </w:r>
    </w:p>
    <w:p w14:paraId="32FFDD4A" w14:textId="78395C67" w:rsidR="008C4776" w:rsidRDefault="00BA6A9F" w:rsidP="009E7FD8">
      <w:pPr>
        <w:pStyle w:val="NormalWeb"/>
        <w:pBdr>
          <w:top w:val="single" w:sz="24" w:space="4" w:color="FDC82F"/>
        </w:pBdr>
        <w:spacing w:before="0" w:beforeAutospacing="0" w:after="160" w:afterAutospacing="0"/>
        <w:jc w:val="both"/>
        <w:rPr>
          <w:rFonts w:ascii="Arial" w:hAnsi="Arial" w:cs="Arial"/>
          <w:sz w:val="22"/>
          <w:szCs w:val="22"/>
          <w:lang w:val="el-GR"/>
        </w:rPr>
      </w:pPr>
      <w:r w:rsidRPr="00260A2C">
        <w:rPr>
          <w:rFonts w:ascii="Arial" w:hAnsi="Arial" w:cs="Arial"/>
          <w:sz w:val="22"/>
          <w:szCs w:val="22"/>
          <w:lang w:val="el-GR"/>
        </w:rPr>
        <w:t xml:space="preserve">Ο τρόπος οργάνωσης του χώρου, ο τρόπος που σχετιζόμαστε με τα παιδιά και οι εκπαιδευτικές εμπειρίες που προσφέρουμε θα ενισχύσουν τα στοιχεία του </w:t>
      </w:r>
      <w:r w:rsidR="00AE2373">
        <w:rPr>
          <w:rFonts w:ascii="Arial" w:hAnsi="Arial" w:cs="Arial"/>
          <w:sz w:val="22"/>
          <w:szCs w:val="22"/>
          <w:lang w:val="el-GR"/>
        </w:rPr>
        <w:t>«</w:t>
      </w:r>
      <w:r w:rsidRPr="00260A2C">
        <w:rPr>
          <w:rFonts w:ascii="Arial" w:hAnsi="Arial" w:cs="Arial"/>
          <w:sz w:val="22"/>
          <w:szCs w:val="22"/>
          <w:lang w:val="el-GR"/>
        </w:rPr>
        <w:t>περιβάλλοντος ευημερίας</w:t>
      </w:r>
      <w:r w:rsidR="00AE2373">
        <w:rPr>
          <w:rFonts w:ascii="Arial" w:hAnsi="Arial" w:cs="Arial"/>
          <w:sz w:val="22"/>
          <w:szCs w:val="22"/>
          <w:lang w:val="el-GR"/>
        </w:rPr>
        <w:t>»</w:t>
      </w:r>
      <w:r w:rsidRPr="00260A2C">
        <w:rPr>
          <w:rFonts w:ascii="Arial" w:hAnsi="Arial" w:cs="Arial"/>
          <w:sz w:val="22"/>
          <w:szCs w:val="22"/>
          <w:lang w:val="el-GR"/>
        </w:rPr>
        <w:t xml:space="preserve"> και θα επηρεάσουν θετικά τη συλλογική ευημερία. </w:t>
      </w:r>
    </w:p>
    <w:p w14:paraId="41553904" w14:textId="77777777" w:rsidR="008C4776" w:rsidRDefault="008C4776">
      <w:pPr>
        <w:pStyle w:val="NormalWeb"/>
        <w:pBdr>
          <w:top w:val="single" w:sz="24" w:space="4" w:color="FDC82F"/>
        </w:pBdr>
        <w:spacing w:before="0" w:beforeAutospacing="0" w:after="160" w:afterAutospacing="0"/>
        <w:rPr>
          <w:rFonts w:ascii="Arial" w:hAnsi="Arial" w:cs="Arial"/>
          <w:sz w:val="22"/>
          <w:szCs w:val="22"/>
          <w:lang w:val="el-GR"/>
        </w:rPr>
      </w:pPr>
    </w:p>
    <w:p w14:paraId="396D075F" w14:textId="4B4A8E4B" w:rsidR="000C1E9F" w:rsidRDefault="008C4776">
      <w:pPr>
        <w:pStyle w:val="NormalWeb"/>
        <w:pBdr>
          <w:top w:val="single" w:sz="24" w:space="4" w:color="FDC82F"/>
        </w:pBdr>
        <w:spacing w:before="0" w:beforeAutospacing="0" w:after="160" w:afterAutospacing="0"/>
        <w:rPr>
          <w:rFonts w:asciiTheme="minorHAnsi" w:hAnsiTheme="minorHAnsi" w:cstheme="minorHAnsi"/>
          <w:lang w:val="el-GR"/>
        </w:rPr>
      </w:pPr>
      <w:r>
        <w:rPr>
          <w:rFonts w:asciiTheme="minorHAnsi" w:hAnsiTheme="minorHAnsi" w:cstheme="minorHAnsi"/>
          <w:noProof/>
          <w:lang w:val="el-GR"/>
        </w:rPr>
        <w:drawing>
          <wp:inline distT="0" distB="0" distL="0" distR="0" wp14:anchorId="03BA9354" wp14:editId="1EC562F6">
            <wp:extent cx="5943600" cy="39573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5943600" cy="3957320"/>
                    </a:xfrm>
                    <a:prstGeom prst="rect">
                      <a:avLst/>
                    </a:prstGeom>
                  </pic:spPr>
                </pic:pic>
              </a:graphicData>
            </a:graphic>
          </wp:inline>
        </w:drawing>
      </w:r>
    </w:p>
    <w:p w14:paraId="5EB209D2" w14:textId="5ABD7233" w:rsidR="008C4776" w:rsidRDefault="008C4776">
      <w:pPr>
        <w:pStyle w:val="NormalWeb"/>
        <w:pBdr>
          <w:top w:val="single" w:sz="24" w:space="4" w:color="FDC82F"/>
        </w:pBdr>
        <w:spacing w:before="0" w:beforeAutospacing="0" w:after="160" w:afterAutospacing="0"/>
        <w:rPr>
          <w:rFonts w:asciiTheme="minorHAnsi" w:hAnsiTheme="minorHAnsi" w:cstheme="minorHAnsi"/>
          <w:lang w:val="el-GR"/>
        </w:rPr>
      </w:pPr>
    </w:p>
    <w:p w14:paraId="30D30225" w14:textId="77777777" w:rsidR="008C4776" w:rsidRPr="00260A2C" w:rsidRDefault="008C4776">
      <w:pPr>
        <w:pStyle w:val="NormalWeb"/>
        <w:pBdr>
          <w:top w:val="single" w:sz="24" w:space="4" w:color="FDC82F"/>
        </w:pBdr>
        <w:spacing w:before="0" w:beforeAutospacing="0" w:after="160" w:afterAutospacing="0"/>
        <w:rPr>
          <w:rFonts w:asciiTheme="minorHAnsi" w:hAnsiTheme="minorHAnsi" w:cstheme="minorHAnsi"/>
          <w:lang w:val="el-GR"/>
        </w:rPr>
      </w:pPr>
    </w:p>
    <w:p w14:paraId="26C08BD9" w14:textId="77777777" w:rsidR="000C1E9F" w:rsidRPr="00260A2C" w:rsidRDefault="00BA6A9F" w:rsidP="009E7FD8">
      <w:pPr>
        <w:pStyle w:val="NormalWeb"/>
        <w:pBdr>
          <w:top w:val="single" w:sz="24" w:space="4" w:color="FDC82F"/>
        </w:pBdr>
        <w:spacing w:before="0" w:beforeAutospacing="0" w:after="160" w:afterAutospacing="0"/>
        <w:jc w:val="both"/>
        <w:rPr>
          <w:rFonts w:ascii="Arial" w:hAnsi="Arial" w:cs="Arial"/>
          <w:sz w:val="22"/>
          <w:szCs w:val="22"/>
          <w:lang w:val="el-GR"/>
        </w:rPr>
      </w:pPr>
      <w:r w:rsidRPr="00F430A5">
        <w:rPr>
          <w:rFonts w:ascii="Arial" w:hAnsi="Arial" w:cs="Arial"/>
          <w:i/>
          <w:iCs/>
          <w:noProof/>
          <w:sz w:val="22"/>
          <w:szCs w:val="22"/>
        </w:rPr>
        <w:lastRenderedPageBreak/>
        <mc:AlternateContent>
          <mc:Choice Requires="wps">
            <w:drawing>
              <wp:anchor distT="45720" distB="45720" distL="114300" distR="114300" simplePos="0" relativeHeight="251688960" behindDoc="0" locked="0" layoutInCell="1" allowOverlap="1" wp14:anchorId="08313FFB" wp14:editId="6470427E">
                <wp:simplePos x="0" y="0"/>
                <wp:positionH relativeFrom="margin">
                  <wp:align>left</wp:align>
                </wp:positionH>
                <wp:positionV relativeFrom="paragraph">
                  <wp:posOffset>0</wp:posOffset>
                </wp:positionV>
                <wp:extent cx="5981700" cy="304800"/>
                <wp:effectExtent l="0" t="0" r="19050" b="19050"/>
                <wp:wrapTopAndBottom/>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04800"/>
                        </a:xfrm>
                        <a:prstGeom prst="rect">
                          <a:avLst/>
                        </a:prstGeom>
                        <a:solidFill>
                          <a:srgbClr val="F9C430"/>
                        </a:solidFill>
                        <a:ln w="9525">
                          <a:solidFill>
                            <a:srgbClr val="F9C430"/>
                          </a:solidFill>
                          <a:miter lim="800000"/>
                          <a:headEnd/>
                          <a:tailEnd/>
                        </a:ln>
                      </wps:spPr>
                      <wps:txbx>
                        <w:txbxContent>
                          <w:p w14:paraId="6E5D6B90" w14:textId="1085197F" w:rsidR="000C1E9F" w:rsidRPr="00260A2C" w:rsidRDefault="00BA6A9F">
                            <w:pPr>
                              <w:jc w:val="center"/>
                              <w:rPr>
                                <w:rFonts w:ascii="Arial" w:hAnsi="Arial" w:cs="Arial"/>
                                <w:b/>
                                <w:bCs/>
                                <w:lang w:val="el-GR"/>
                              </w:rPr>
                            </w:pPr>
                            <w:r w:rsidRPr="00260A2C">
                              <w:rPr>
                                <w:rFonts w:ascii="Arial" w:hAnsi="Arial" w:cs="Arial"/>
                                <w:b/>
                                <w:bCs/>
                                <w:lang w:val="el-GR"/>
                              </w:rPr>
                              <w:t>Στοιχείο 1: Ένα περιβάλλον μάθησης βασισμένο στο παιχνίδι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13FFB" id="_x0000_s1056" type="#_x0000_t202" style="position:absolute;left:0;text-align:left;margin-left:0;margin-top:0;width:471pt;height:24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Iv+JQIAAE0EAAAOAAAAZHJzL2Uyb0RvYy54bWysVNuO2jAQfa/Uf7D8XgIBCkSE1ZYtVaXt&#10;RdrtBziOQ6zaHtc2JPTrO3aA0vZt1TxYHs/4eOacmazveq3IUTgvwZR0MhpTIgyHWpp9Sb89794s&#10;KfGBmZopMKKkJ+Hp3eb1q3VnC5FDC6oWjiCI8UVnS9qGYIss87wVmvkRWGHQ2YDTLKDp9lntWIfo&#10;WmX5ePw268DV1gEX3uPpw+Ckm4TfNIKHL03jRSCqpJhbSKtLaxXXbLNmxd4x20p+ToO9IAvNpMFH&#10;r1APLDBycPIfKC25Aw9NGHHQGTSN5CLVgNVMxn9V89QyK1ItSI63V5r8/4Pln49fHZF1SRdTSgzT&#10;qNGz6AN5Bz3JIz2d9QVGPVmMCz0eo8ypVG8fgX/3xMC2ZWYv7p2DrhWsxvQm8WZ2c3XA8RGk6j5B&#10;jc+wQ4AE1DdOR+6QDYLoKNPpKk1MhePhfLWcLMbo4uibjmdL3McnWHG5bZ0PHwRoEjcldSh9QmfH&#10;Rx+G0EtIfMyDkvVOKpUMt6+2ypEjwzbZrbaz6QX9jzBlSFfS1TyfDwS8AELLgP2upC4ploDf0IGR&#10;tvemxjRZEZhUwx6rU+bMY6RuIDH0VZ8Uy5cXfSqoT8isg6G/cR5x04L7SUmHvV1S/+PAnKBEfTSo&#10;zmoym8VhSMZsvsjRcLee6tbDDEeokgZKhu02pAGKuRq4RxUbmQiOcg+ZnHPGnk0SnecrDsWtnaJ+&#10;/wU2vwAAAP//AwBQSwMEFAAGAAgAAAAhAMvxNpvZAAAABAEAAA8AAABkcnMvZG93bnJldi54bWxM&#10;j81KxEAQhO+C7zC04M2duCyyxkwWEYTgz8HoxVsn02bCZnpCZjabfXtbL3opKKqp+rrYLX5QM02x&#10;D2zgepWBIm6D7bkz8PH+eLUFFROyxSEwGThRhF15flZgbsOR32iuU6ekhGOOBlxKY651bB15jKsw&#10;Ekv2FSaPSezUaTvhUcr9oNdZdqM99iwLDkd6cNTu64M3MLsK+0T71+o01valqfD5E5+MubxY7u9A&#10;JVrS3zH84As6lMLUhAPbqAYD8kj6VcluN2uxjYHNNgNdFvo/fPkNAAD//wMAUEsBAi0AFAAGAAgA&#10;AAAhALaDOJL+AAAA4QEAABMAAAAAAAAAAAAAAAAAAAAAAFtDb250ZW50X1R5cGVzXS54bWxQSwEC&#10;LQAUAAYACAAAACEAOP0h/9YAAACUAQAACwAAAAAAAAAAAAAAAAAvAQAAX3JlbHMvLnJlbHNQSwEC&#10;LQAUAAYACAAAACEAcOyL/iUCAABNBAAADgAAAAAAAAAAAAAAAAAuAgAAZHJzL2Uyb0RvYy54bWxQ&#10;SwECLQAUAAYACAAAACEAy/E2m9kAAAAEAQAADwAAAAAAAAAAAAAAAAB/BAAAZHJzL2Rvd25yZXYu&#10;eG1sUEsFBgAAAAAEAAQA8wAAAIUFAAAAAA==&#10;" fillcolor="#f9c430" strokecolor="#f9c430">
                <v:textbox>
                  <w:txbxContent>
                    <w:p w14:paraId="6E5D6B90" w14:textId="1085197F" w:rsidR="000C1E9F" w:rsidRPr="00260A2C" w:rsidRDefault="00BA6A9F">
                      <w:pPr>
                        <w:jc w:val="center"/>
                        <w:rPr>
                          <w:rFonts w:ascii="Arial" w:hAnsi="Arial" w:cs="Arial"/>
                          <w:b/>
                          <w:bCs/>
                          <w:lang w:val="el-GR"/>
                        </w:rPr>
                      </w:pPr>
                      <w:r w:rsidRPr="00260A2C">
                        <w:rPr>
                          <w:rFonts w:ascii="Arial" w:hAnsi="Arial" w:cs="Arial"/>
                          <w:b/>
                          <w:bCs/>
                          <w:lang w:val="el-GR"/>
                        </w:rPr>
                        <w:t>Στοιχείο 1: Ένα περιβάλλον μάθησης βασισμένο στο παιχνίδι</w:t>
                      </w:r>
                    </w:p>
                  </w:txbxContent>
                </v:textbox>
                <w10:wrap type="topAndBottom" anchorx="margin"/>
              </v:shape>
            </w:pict>
          </mc:Fallback>
        </mc:AlternateContent>
      </w:r>
      <w:r w:rsidRPr="00260A2C">
        <w:rPr>
          <w:rFonts w:ascii="Arial" w:hAnsi="Arial" w:cs="Arial"/>
          <w:sz w:val="22"/>
          <w:szCs w:val="22"/>
          <w:lang w:val="el-GR"/>
        </w:rPr>
        <w:t xml:space="preserve">Ένα πλαίσιο που βασίζεται στο παιχνίδι διεγείρει τη μάθηση των παιδιών. Το </w:t>
      </w:r>
      <w:r w:rsidRPr="00260A2C">
        <w:rPr>
          <w:rFonts w:ascii="Arial" w:hAnsi="Arial" w:cs="Arial"/>
          <w:b/>
          <w:bCs/>
          <w:sz w:val="22"/>
          <w:szCs w:val="22"/>
          <w:lang w:val="el-GR"/>
        </w:rPr>
        <w:t xml:space="preserve">παιχνίδι είναι μάθηση. </w:t>
      </w:r>
    </w:p>
    <w:p w14:paraId="43C1D07C" w14:textId="481D6F08" w:rsidR="000C1E9F" w:rsidRDefault="00BA6A9F">
      <w:pPr>
        <w:spacing w:after="160" w:line="259" w:lineRule="auto"/>
        <w:jc w:val="both"/>
        <w:rPr>
          <w:rFonts w:ascii="Arial" w:hAnsi="Arial" w:cs="Arial"/>
          <w:sz w:val="22"/>
          <w:szCs w:val="22"/>
          <w:lang w:val="el-GR"/>
        </w:rPr>
      </w:pPr>
      <w:r w:rsidRPr="00260A2C">
        <w:rPr>
          <w:rFonts w:ascii="Arial" w:hAnsi="Arial" w:cs="Arial"/>
          <w:sz w:val="22"/>
          <w:szCs w:val="22"/>
          <w:lang w:val="el-GR"/>
        </w:rPr>
        <w:t xml:space="preserve">Γνωρίζουμε ότι τα μικρά παιδιά μαθαίνουν καθημερινά μέσα από το παιχνίδι και την εξερεύνηση σε ασφαλή, διεγερτικά περιβάλλοντα. Ο εγκέφαλος, σε αυτή την περίοδο της ζωής, είναι ανοιχτός σε νέες εμπειρίες. Τα παιδιά μαθαίνουν όταν χρησιμοποιούν ολόκληρο το σώμα και τις αισθήσεις τους. Δίνοντας στα παιδιά την ευκαιρία να εξερευνήσουν αδόμητα υλικά </w:t>
      </w:r>
      <w:r w:rsidR="003052A8">
        <w:rPr>
          <w:rFonts w:ascii="Arial" w:hAnsi="Arial" w:cs="Arial"/>
          <w:sz w:val="22"/>
          <w:szCs w:val="22"/>
          <w:lang w:val="el-GR"/>
        </w:rPr>
        <w:t>(</w:t>
      </w:r>
      <w:r w:rsidR="00BB69A6">
        <w:rPr>
          <w:rFonts w:ascii="Arial" w:hAnsi="Arial" w:cs="Arial"/>
          <w:sz w:val="22"/>
          <w:szCs w:val="22"/>
          <w:lang w:val="el-GR"/>
        </w:rPr>
        <w:t xml:space="preserve">π.χ. </w:t>
      </w:r>
      <w:r w:rsidR="003052A8" w:rsidRPr="00260A2C">
        <w:rPr>
          <w:rFonts w:ascii="Arial" w:hAnsi="Arial" w:cs="Arial"/>
          <w:sz w:val="22"/>
          <w:szCs w:val="22"/>
          <w:lang w:val="el-GR"/>
        </w:rPr>
        <w:t>τουβλάκια, μικρές φιγούρες, ζωάκια, αυτοκινητάκια, μπάλες, κουτάλια, κουβάδες, τηγάνια, καλάθια ή ανακυκλωμένα υλικά</w:t>
      </w:r>
      <w:r w:rsidR="003052A8">
        <w:rPr>
          <w:rFonts w:ascii="Arial" w:hAnsi="Arial" w:cs="Arial"/>
          <w:sz w:val="22"/>
          <w:szCs w:val="22"/>
          <w:lang w:val="el-GR"/>
        </w:rPr>
        <w:t xml:space="preserve">) </w:t>
      </w:r>
      <w:r w:rsidRPr="00260A2C">
        <w:rPr>
          <w:rFonts w:ascii="Arial" w:hAnsi="Arial" w:cs="Arial"/>
          <w:sz w:val="22"/>
          <w:szCs w:val="22"/>
          <w:lang w:val="el-GR"/>
        </w:rPr>
        <w:t>που μπορούν να χειριστούν και να συνδυάσουν με διαφορετικούς τρόπους, παρέχονται ατελείωτες ευκαιρίες για παιχνίδι και μάθηση.</w:t>
      </w:r>
      <w:r w:rsidR="003052A8">
        <w:rPr>
          <w:rFonts w:ascii="Arial" w:hAnsi="Arial" w:cs="Arial"/>
          <w:sz w:val="22"/>
          <w:szCs w:val="22"/>
          <w:lang w:val="el-GR"/>
        </w:rPr>
        <w:t xml:space="preserve"> </w:t>
      </w:r>
      <w:r w:rsidRPr="00260A2C">
        <w:rPr>
          <w:rFonts w:ascii="Arial" w:hAnsi="Arial" w:cs="Arial"/>
          <w:sz w:val="22"/>
          <w:szCs w:val="22"/>
          <w:lang w:val="el-GR"/>
        </w:rPr>
        <w:t>Αυτό το είδος παιχνιδιού επιτρέπει τον πειραματισμό, υποστηρίζει τις δεξιότητες επίλυσης προβλημάτων, τη σκέψη ανώτερης τάξης (κριτική σκέψη, αναλυτικές δεξιότητες, σύνθεση, συλλογισμός, κατανόηση, αξιολόγηση) και την ανάπτυξη της γλώσσας, των κοινωνικών δεξιοτήτων (συμπεριλαμβανομένης της ικανότητας να υιοθετούν διαφορετικές προοπτικές) και της αυτορρύθμισης. Επιπλέον, το παιχνίδι είναι μια ισχυρή εμπειρία από κινητήρια και συναισθηματική άποψη: ενθουσιάζει τα παιδιά και τους επιτρέπει να βιώσουν ευχάριστα συναισθήματα, τα οποία σύμφωνα με έρευνες προωθούν άμεσα τις διαδικασίες μάθησης.</w:t>
      </w:r>
    </w:p>
    <w:p w14:paraId="7D67F7EA" w14:textId="2C3954E2" w:rsidR="000C1E9F" w:rsidRPr="00260A2C" w:rsidRDefault="00BA6A9F">
      <w:pPr>
        <w:spacing w:after="160" w:line="259" w:lineRule="auto"/>
        <w:jc w:val="both"/>
        <w:rPr>
          <w:rFonts w:ascii="Arial" w:hAnsi="Arial" w:cs="Arial"/>
          <w:sz w:val="22"/>
          <w:szCs w:val="22"/>
          <w:u w:val="single"/>
          <w:lang w:val="el-GR"/>
        </w:rPr>
      </w:pPr>
      <w:r w:rsidRPr="00260A2C">
        <w:rPr>
          <w:rFonts w:ascii="Arial" w:hAnsi="Arial" w:cs="Arial"/>
          <w:sz w:val="22"/>
          <w:szCs w:val="22"/>
          <w:u w:val="single"/>
          <w:lang w:val="el-GR"/>
        </w:rPr>
        <w:t>Ένα περιβάλλον μάθησης βασισμένο στο παιχνίδι</w:t>
      </w:r>
      <w:r w:rsidR="00E46F61">
        <w:rPr>
          <w:rFonts w:ascii="Arial" w:hAnsi="Arial" w:cs="Arial"/>
          <w:sz w:val="22"/>
          <w:szCs w:val="22"/>
          <w:u w:val="single"/>
          <w:lang w:val="el-GR"/>
        </w:rPr>
        <w:t>:</w:t>
      </w:r>
    </w:p>
    <w:p w14:paraId="189EC82B" w14:textId="2E7A3DD1" w:rsidR="000C1E9F" w:rsidRPr="00260A2C" w:rsidRDefault="00BA6A9F">
      <w:pPr>
        <w:pStyle w:val="ListParagraph"/>
        <w:numPr>
          <w:ilvl w:val="0"/>
          <w:numId w:val="8"/>
        </w:numPr>
        <w:spacing w:after="160" w:line="259" w:lineRule="auto"/>
        <w:jc w:val="both"/>
        <w:rPr>
          <w:rFonts w:ascii="Arial" w:hAnsi="Arial" w:cs="Arial"/>
          <w:sz w:val="22"/>
          <w:szCs w:val="22"/>
          <w:lang w:val="el-GR"/>
        </w:rPr>
      </w:pPr>
      <w:r w:rsidRPr="00260A2C">
        <w:rPr>
          <w:rFonts w:ascii="Arial" w:hAnsi="Arial" w:cs="Arial"/>
          <w:sz w:val="22"/>
          <w:szCs w:val="22"/>
          <w:lang w:val="el-GR"/>
        </w:rPr>
        <w:t>Ενισχύει την ενεργητική μάθηση επιτρέποντας στα παιδιά να συμμετέχουν άμεσα σε δραστηριότητες</w:t>
      </w:r>
    </w:p>
    <w:p w14:paraId="1E71CC5A" w14:textId="22A23AFE" w:rsidR="000C1E9F" w:rsidRPr="00260A2C" w:rsidRDefault="00BA6A9F">
      <w:pPr>
        <w:pStyle w:val="ListParagraph"/>
        <w:numPr>
          <w:ilvl w:val="0"/>
          <w:numId w:val="8"/>
        </w:numPr>
        <w:spacing w:after="160" w:line="259" w:lineRule="auto"/>
        <w:jc w:val="both"/>
        <w:rPr>
          <w:rFonts w:ascii="Arial" w:hAnsi="Arial" w:cs="Arial"/>
          <w:sz w:val="22"/>
          <w:szCs w:val="22"/>
          <w:lang w:val="el-GR"/>
        </w:rPr>
      </w:pPr>
      <w:r w:rsidRPr="00260A2C">
        <w:rPr>
          <w:rFonts w:ascii="Arial" w:hAnsi="Arial" w:cs="Arial"/>
          <w:sz w:val="22"/>
          <w:szCs w:val="22"/>
          <w:lang w:val="el-GR"/>
        </w:rPr>
        <w:t>Προωθεί την ανάπτυξη του εγκεφάλου</w:t>
      </w:r>
    </w:p>
    <w:p w14:paraId="0EB94B0D" w14:textId="437B8460" w:rsidR="000C1E9F" w:rsidRPr="00260A2C" w:rsidRDefault="00BA6A9F">
      <w:pPr>
        <w:pStyle w:val="ListParagraph"/>
        <w:numPr>
          <w:ilvl w:val="0"/>
          <w:numId w:val="8"/>
        </w:numPr>
        <w:spacing w:after="160" w:line="259" w:lineRule="auto"/>
        <w:jc w:val="both"/>
        <w:rPr>
          <w:rFonts w:ascii="Arial" w:hAnsi="Arial" w:cs="Arial"/>
          <w:sz w:val="22"/>
          <w:szCs w:val="22"/>
          <w:lang w:val="el-GR"/>
        </w:rPr>
      </w:pPr>
      <w:r w:rsidRPr="00260A2C">
        <w:rPr>
          <w:rFonts w:ascii="Arial" w:hAnsi="Arial" w:cs="Arial"/>
          <w:sz w:val="22"/>
          <w:szCs w:val="22"/>
          <w:lang w:val="el-GR"/>
        </w:rPr>
        <w:t>Συμβάλλει στη γνωστική, κινητική και κοινωνικ</w:t>
      </w:r>
      <w:r w:rsidR="0015049A">
        <w:rPr>
          <w:rFonts w:ascii="Arial" w:hAnsi="Arial" w:cs="Arial"/>
          <w:sz w:val="22"/>
          <w:szCs w:val="22"/>
          <w:lang w:val="el-GR"/>
        </w:rPr>
        <w:t>ό</w:t>
      </w:r>
      <w:r w:rsidRPr="00260A2C">
        <w:rPr>
          <w:rFonts w:ascii="Arial" w:hAnsi="Arial" w:cs="Arial"/>
          <w:sz w:val="22"/>
          <w:szCs w:val="22"/>
          <w:lang w:val="el-GR"/>
        </w:rPr>
        <w:t>-συναισθηματική ανάπτυξη</w:t>
      </w:r>
    </w:p>
    <w:p w14:paraId="7580E798" w14:textId="2954F7C8" w:rsidR="000C1E9F" w:rsidRPr="00260A2C" w:rsidRDefault="00BA6A9F">
      <w:pPr>
        <w:pStyle w:val="ListParagraph"/>
        <w:numPr>
          <w:ilvl w:val="0"/>
          <w:numId w:val="8"/>
        </w:numPr>
        <w:spacing w:after="160" w:line="259" w:lineRule="auto"/>
        <w:jc w:val="both"/>
        <w:rPr>
          <w:rFonts w:ascii="Arial" w:hAnsi="Arial" w:cs="Arial"/>
          <w:sz w:val="22"/>
          <w:szCs w:val="22"/>
          <w:lang w:val="el-GR"/>
        </w:rPr>
      </w:pPr>
      <w:r w:rsidRPr="00260A2C">
        <w:rPr>
          <w:rFonts w:ascii="Arial" w:hAnsi="Arial" w:cs="Arial"/>
          <w:sz w:val="22"/>
          <w:szCs w:val="22"/>
          <w:lang w:val="el-GR"/>
        </w:rPr>
        <w:t>Προσελκύει το ενδιαφέρον των παιδιών</w:t>
      </w:r>
    </w:p>
    <w:p w14:paraId="6D41A30F" w14:textId="3BB276B8" w:rsidR="000C1E9F" w:rsidRPr="00260A2C" w:rsidRDefault="00BA6A9F">
      <w:pPr>
        <w:pStyle w:val="ListParagraph"/>
        <w:numPr>
          <w:ilvl w:val="0"/>
          <w:numId w:val="8"/>
        </w:numPr>
        <w:spacing w:after="160" w:line="259" w:lineRule="auto"/>
        <w:jc w:val="both"/>
        <w:rPr>
          <w:rFonts w:ascii="Arial" w:hAnsi="Arial" w:cs="Arial"/>
          <w:sz w:val="22"/>
          <w:szCs w:val="22"/>
          <w:lang w:val="el-GR"/>
        </w:rPr>
      </w:pPr>
      <w:r w:rsidRPr="00260A2C">
        <w:rPr>
          <w:rFonts w:ascii="Arial" w:hAnsi="Arial" w:cs="Arial"/>
          <w:sz w:val="22"/>
          <w:szCs w:val="22"/>
          <w:lang w:val="el-GR"/>
        </w:rPr>
        <w:t>Δημιουργεί θετικά συναισθήματα (αυτοεκτίμηση, αίσθηση αυτοαποτελεσματικότητας)</w:t>
      </w:r>
    </w:p>
    <w:p w14:paraId="0A196592" w14:textId="77777777" w:rsidR="000C1E9F" w:rsidRPr="00260A2C" w:rsidRDefault="00BA6A9F">
      <w:pPr>
        <w:pStyle w:val="ListParagraph"/>
        <w:numPr>
          <w:ilvl w:val="0"/>
          <w:numId w:val="8"/>
        </w:numPr>
        <w:spacing w:after="160" w:line="259" w:lineRule="auto"/>
        <w:jc w:val="both"/>
        <w:rPr>
          <w:rFonts w:ascii="Arial" w:hAnsi="Arial" w:cs="Arial"/>
          <w:sz w:val="22"/>
          <w:szCs w:val="22"/>
          <w:lang w:val="el-GR"/>
        </w:rPr>
      </w:pPr>
      <w:r w:rsidRPr="00260A2C">
        <w:rPr>
          <w:rFonts w:ascii="Arial" w:hAnsi="Arial" w:cs="Arial"/>
          <w:sz w:val="22"/>
          <w:szCs w:val="22"/>
          <w:lang w:val="el-GR"/>
        </w:rPr>
        <w:t>Επιτρέπει στους εκπαιδευτικούς να διεγείρουν ποικίλες μορφές μάθησης στα παιδιά.</w:t>
      </w:r>
    </w:p>
    <w:p w14:paraId="0B5A53E8" w14:textId="601530C3" w:rsidR="000C1E9F" w:rsidRPr="00260A2C" w:rsidRDefault="00BA6A9F">
      <w:pPr>
        <w:spacing w:after="160" w:line="259" w:lineRule="auto"/>
        <w:jc w:val="both"/>
        <w:rPr>
          <w:rFonts w:ascii="Arial" w:hAnsi="Arial" w:cs="Arial"/>
          <w:sz w:val="22"/>
          <w:szCs w:val="22"/>
          <w:lang w:val="el-GR"/>
        </w:rPr>
      </w:pPr>
      <w:r w:rsidRPr="00260A2C">
        <w:rPr>
          <w:rFonts w:ascii="Arial" w:hAnsi="Arial" w:cs="Arial"/>
          <w:sz w:val="22"/>
          <w:szCs w:val="22"/>
          <w:lang w:val="el-GR"/>
        </w:rPr>
        <w:t xml:space="preserve">Το παιχνίδι είναι ένας φυσικός και προτιμώμενος τρόπος μάθησης για τα παιδιά και τα βοηθά να κοινωνικοποιηθούν. Παίζοντας σε ένα </w:t>
      </w:r>
      <w:r w:rsidR="00AE2373">
        <w:rPr>
          <w:rFonts w:ascii="Arial" w:hAnsi="Arial" w:cs="Arial"/>
          <w:sz w:val="22"/>
          <w:szCs w:val="22"/>
          <w:lang w:val="el-GR"/>
        </w:rPr>
        <w:t>«</w:t>
      </w:r>
      <w:r w:rsidRPr="00260A2C">
        <w:rPr>
          <w:rFonts w:ascii="Arial" w:hAnsi="Arial" w:cs="Arial"/>
          <w:sz w:val="22"/>
          <w:szCs w:val="22"/>
          <w:lang w:val="el-GR"/>
        </w:rPr>
        <w:t>περιβάλλον ευημερίας</w:t>
      </w:r>
      <w:r w:rsidR="00AE2373">
        <w:rPr>
          <w:rFonts w:ascii="Arial" w:hAnsi="Arial" w:cs="Arial"/>
          <w:sz w:val="22"/>
          <w:szCs w:val="22"/>
          <w:lang w:val="el-GR"/>
        </w:rPr>
        <w:t>»</w:t>
      </w:r>
      <w:r w:rsidRPr="00260A2C">
        <w:rPr>
          <w:rFonts w:ascii="Arial" w:hAnsi="Arial" w:cs="Arial"/>
          <w:sz w:val="22"/>
          <w:szCs w:val="22"/>
          <w:lang w:val="el-GR"/>
        </w:rPr>
        <w:t>, τα παιδιά μαθαίνουν να ακολουθούν κανόνες, να ακούν, να αναπτύσσουν σχέσεις και να δείχνουν σεβασμό.</w:t>
      </w:r>
    </w:p>
    <w:p w14:paraId="235191CC" w14:textId="77777777" w:rsidR="000C1E9F" w:rsidRPr="00260A2C" w:rsidRDefault="00BA6A9F">
      <w:pPr>
        <w:spacing w:after="160" w:line="259" w:lineRule="auto"/>
        <w:jc w:val="both"/>
        <w:rPr>
          <w:rFonts w:ascii="Arial" w:hAnsi="Arial" w:cs="Arial"/>
          <w:sz w:val="22"/>
          <w:szCs w:val="22"/>
          <w:lang w:val="el-GR"/>
        </w:rPr>
      </w:pPr>
      <w:r w:rsidRPr="00260A2C">
        <w:rPr>
          <w:rFonts w:ascii="Arial" w:hAnsi="Arial" w:cs="Arial"/>
          <w:sz w:val="22"/>
          <w:szCs w:val="22"/>
          <w:lang w:val="el-GR"/>
        </w:rPr>
        <w:t>Τα παιδιά μαθαίνουν μέσω του παιχνιδιού σε όλους τους αναπτυξιακούς τομείς:</w:t>
      </w:r>
    </w:p>
    <w:p w14:paraId="0B530086" w14:textId="735DE651" w:rsidR="000C1E9F" w:rsidRPr="00260A2C" w:rsidRDefault="00BA6A9F">
      <w:pPr>
        <w:pStyle w:val="ListParagraph"/>
        <w:numPr>
          <w:ilvl w:val="0"/>
          <w:numId w:val="34"/>
        </w:numPr>
        <w:spacing w:after="160" w:line="259" w:lineRule="auto"/>
        <w:jc w:val="both"/>
        <w:rPr>
          <w:rFonts w:ascii="Arial" w:hAnsi="Arial" w:cs="Arial"/>
          <w:sz w:val="22"/>
          <w:szCs w:val="22"/>
          <w:lang w:val="el-GR"/>
        </w:rPr>
      </w:pPr>
      <w:r w:rsidRPr="00260A2C">
        <w:rPr>
          <w:rFonts w:ascii="Arial" w:hAnsi="Arial" w:cs="Arial"/>
          <w:b/>
          <w:bCs/>
          <w:sz w:val="22"/>
          <w:szCs w:val="22"/>
          <w:lang w:val="el-GR"/>
        </w:rPr>
        <w:t>Κοινωνικ</w:t>
      </w:r>
      <w:r w:rsidR="0015049A">
        <w:rPr>
          <w:rFonts w:ascii="Arial" w:hAnsi="Arial" w:cs="Arial"/>
          <w:b/>
          <w:bCs/>
          <w:sz w:val="22"/>
          <w:szCs w:val="22"/>
          <w:lang w:val="el-GR"/>
        </w:rPr>
        <w:t>ό</w:t>
      </w:r>
      <w:r w:rsidRPr="00260A2C">
        <w:rPr>
          <w:rFonts w:ascii="Arial" w:hAnsi="Arial" w:cs="Arial"/>
          <w:b/>
          <w:bCs/>
          <w:sz w:val="22"/>
          <w:szCs w:val="22"/>
          <w:lang w:val="el-GR"/>
        </w:rPr>
        <w:t>-συναισθηματική περιοχή:</w:t>
      </w:r>
      <w:r w:rsidRPr="00260A2C">
        <w:rPr>
          <w:rFonts w:ascii="Arial" w:hAnsi="Arial" w:cs="Arial"/>
          <w:sz w:val="22"/>
          <w:szCs w:val="22"/>
          <w:lang w:val="el-GR"/>
        </w:rPr>
        <w:t xml:space="preserve"> Τα παιδιά εναλλάσσονται, μοιράζονται, επικοινωνούν με τους συνομηλίκους τους, διαπραγματεύονται κανόνες, λαμβάνουν αποφάσεις,</w:t>
      </w:r>
      <w:r w:rsidR="001F365F" w:rsidRPr="00260A2C">
        <w:rPr>
          <w:rFonts w:ascii="Arial" w:hAnsi="Arial" w:cs="Arial"/>
          <w:sz w:val="22"/>
          <w:szCs w:val="22"/>
          <w:lang w:val="el-GR"/>
        </w:rPr>
        <w:t xml:space="preserve"> </w:t>
      </w:r>
      <w:r w:rsidR="001F365F">
        <w:rPr>
          <w:rFonts w:ascii="Arial" w:hAnsi="Arial" w:cs="Arial"/>
          <w:sz w:val="22"/>
          <w:szCs w:val="22"/>
          <w:lang w:val="el-GR"/>
        </w:rPr>
        <w:t>α</w:t>
      </w:r>
      <w:r w:rsidRPr="00260A2C">
        <w:rPr>
          <w:rFonts w:ascii="Arial" w:hAnsi="Arial" w:cs="Arial"/>
          <w:sz w:val="22"/>
          <w:szCs w:val="22"/>
          <w:lang w:val="el-GR"/>
        </w:rPr>
        <w:t>ποκτούν αυτοπεποίθηση, διαχειρίζονται τα συναισθήματά τους, αντιμετωπίζουν τις προκλήσεις.</w:t>
      </w:r>
    </w:p>
    <w:p w14:paraId="0A47DE1D" w14:textId="77777777" w:rsidR="000C1E9F" w:rsidRPr="00260A2C" w:rsidRDefault="00BA6A9F">
      <w:pPr>
        <w:pStyle w:val="ListParagraph"/>
        <w:numPr>
          <w:ilvl w:val="0"/>
          <w:numId w:val="34"/>
        </w:numPr>
        <w:spacing w:after="160" w:line="259" w:lineRule="auto"/>
        <w:jc w:val="both"/>
        <w:rPr>
          <w:rFonts w:ascii="Arial" w:hAnsi="Arial" w:cs="Arial"/>
          <w:sz w:val="22"/>
          <w:szCs w:val="22"/>
          <w:lang w:val="el-GR"/>
        </w:rPr>
      </w:pPr>
      <w:r w:rsidRPr="00260A2C">
        <w:rPr>
          <w:rFonts w:ascii="Arial" w:hAnsi="Arial" w:cs="Arial"/>
          <w:b/>
          <w:bCs/>
          <w:sz w:val="22"/>
          <w:szCs w:val="22"/>
          <w:lang w:val="el-GR"/>
        </w:rPr>
        <w:t>Γνωστική περιοχή:</w:t>
      </w:r>
      <w:r w:rsidRPr="00260A2C">
        <w:rPr>
          <w:rFonts w:ascii="Arial" w:hAnsi="Arial" w:cs="Arial"/>
          <w:sz w:val="22"/>
          <w:szCs w:val="22"/>
          <w:lang w:val="el-GR"/>
        </w:rPr>
        <w:t xml:space="preserve"> Τα παιδιά χρησιμοποιούν τη φαντασία τους, λύνουν προβλήματα, αξιολογούν τα αποτελέσματα.</w:t>
      </w:r>
    </w:p>
    <w:p w14:paraId="0220B251" w14:textId="77777777" w:rsidR="000C1E9F" w:rsidRPr="00260A2C" w:rsidRDefault="00BA6A9F">
      <w:pPr>
        <w:pStyle w:val="ListParagraph"/>
        <w:numPr>
          <w:ilvl w:val="0"/>
          <w:numId w:val="34"/>
        </w:numPr>
        <w:spacing w:after="160" w:line="259" w:lineRule="auto"/>
        <w:jc w:val="both"/>
        <w:rPr>
          <w:rFonts w:ascii="Arial" w:hAnsi="Arial" w:cs="Arial"/>
          <w:sz w:val="22"/>
          <w:szCs w:val="22"/>
          <w:lang w:val="el-GR"/>
        </w:rPr>
      </w:pPr>
      <w:r w:rsidRPr="00260A2C">
        <w:rPr>
          <w:rFonts w:ascii="Arial" w:hAnsi="Arial" w:cs="Arial"/>
          <w:b/>
          <w:bCs/>
          <w:sz w:val="22"/>
          <w:szCs w:val="22"/>
          <w:lang w:val="el-GR"/>
        </w:rPr>
        <w:t>Κινητική περιοχή:</w:t>
      </w:r>
      <w:r w:rsidRPr="00260A2C">
        <w:rPr>
          <w:rFonts w:ascii="Arial" w:hAnsi="Arial" w:cs="Arial"/>
          <w:sz w:val="22"/>
          <w:szCs w:val="22"/>
          <w:lang w:val="el-GR"/>
        </w:rPr>
        <w:t xml:space="preserve"> Τα παιδιά χρησιμοποιούν αδρές και λεπτές κινητικές δεξιότητες.</w:t>
      </w:r>
    </w:p>
    <w:p w14:paraId="3B656E3F" w14:textId="27FC9FC1" w:rsidR="000C1E9F" w:rsidRPr="00260A2C" w:rsidRDefault="00BA6A9F">
      <w:pPr>
        <w:spacing w:line="259" w:lineRule="auto"/>
        <w:jc w:val="both"/>
        <w:rPr>
          <w:rFonts w:ascii="Arial" w:hAnsi="Arial" w:cs="Arial"/>
          <w:lang w:val="el-GR"/>
        </w:rPr>
      </w:pPr>
      <w:r w:rsidRPr="00260A2C">
        <w:rPr>
          <w:rFonts w:ascii="Arial" w:hAnsi="Arial" w:cs="Arial"/>
          <w:sz w:val="22"/>
          <w:szCs w:val="22"/>
          <w:lang w:val="el-GR"/>
        </w:rPr>
        <w:t xml:space="preserve">Το παιχνίδι σε ένα </w:t>
      </w:r>
      <w:r w:rsidR="00AE2373">
        <w:rPr>
          <w:rFonts w:ascii="Arial" w:hAnsi="Arial" w:cs="Arial"/>
          <w:sz w:val="22"/>
          <w:szCs w:val="22"/>
          <w:lang w:val="el-GR"/>
        </w:rPr>
        <w:t>«</w:t>
      </w:r>
      <w:r w:rsidRPr="00260A2C">
        <w:rPr>
          <w:rFonts w:ascii="Arial" w:hAnsi="Arial" w:cs="Arial"/>
          <w:sz w:val="22"/>
          <w:szCs w:val="22"/>
          <w:lang w:val="el-GR"/>
        </w:rPr>
        <w:t>περιβάλλον ευ</w:t>
      </w:r>
      <w:r w:rsidR="00AE2373">
        <w:rPr>
          <w:rFonts w:ascii="Arial" w:hAnsi="Arial" w:cs="Arial"/>
          <w:sz w:val="22"/>
          <w:szCs w:val="22"/>
          <w:lang w:val="el-GR"/>
        </w:rPr>
        <w:t>ημερίας»</w:t>
      </w:r>
      <w:r w:rsidRPr="00260A2C">
        <w:rPr>
          <w:rFonts w:ascii="Arial" w:hAnsi="Arial" w:cs="Arial"/>
          <w:sz w:val="22"/>
          <w:szCs w:val="22"/>
          <w:lang w:val="el-GR"/>
        </w:rPr>
        <w:t xml:space="preserve"> μπορεί να γίνει αυθόρμητα, καθοδηγούμενο από τον</w:t>
      </w:r>
      <w:r w:rsidR="00A25A32">
        <w:rPr>
          <w:rFonts w:ascii="Arial" w:hAnsi="Arial" w:cs="Arial"/>
          <w:sz w:val="22"/>
          <w:szCs w:val="22"/>
          <w:lang w:val="el-GR"/>
        </w:rPr>
        <w:t>/την</w:t>
      </w:r>
      <w:r w:rsidRPr="00260A2C">
        <w:rPr>
          <w:rFonts w:ascii="Arial" w:hAnsi="Arial" w:cs="Arial"/>
          <w:sz w:val="22"/>
          <w:szCs w:val="22"/>
          <w:lang w:val="el-GR"/>
        </w:rPr>
        <w:t xml:space="preserve"> ενήλικα, ατομικά ή σε ομάδες. Το μεγαλύτερο μέρος του χρόνου που αφιερώνεται στο τμήμα/στην τάξη χρησιμοποιείται για την πραγματοποίηση δραστηριοτήτων που βασίζονται στο παιχνίδι. Το είδος και η ποικιλία του παιχνιδιού εξαρτάται επίσης από την ικανότητα εστίασης στα παιχνίδια, η οποία διαφέρει από παιδί σε παιδί και γενικά κυμαίνεται από 2-4 λεπτά για τα παιδιά </w:t>
      </w:r>
      <w:r w:rsidRPr="00260A2C">
        <w:rPr>
          <w:rFonts w:ascii="Arial" w:hAnsi="Arial" w:cs="Arial"/>
          <w:sz w:val="22"/>
          <w:szCs w:val="22"/>
          <w:lang w:val="el-GR"/>
        </w:rPr>
        <w:lastRenderedPageBreak/>
        <w:t>του πρώτου</w:t>
      </w:r>
      <w:r w:rsidR="008C4776">
        <w:rPr>
          <w:rFonts w:ascii="Arial" w:hAnsi="Arial" w:cs="Arial"/>
          <w:sz w:val="22"/>
          <w:szCs w:val="22"/>
          <w:lang w:val="el-GR"/>
        </w:rPr>
        <w:t xml:space="preserve"> </w:t>
      </w:r>
      <w:r w:rsidRPr="00260A2C">
        <w:rPr>
          <w:rFonts w:ascii="Arial" w:hAnsi="Arial" w:cs="Arial"/>
          <w:sz w:val="22"/>
          <w:szCs w:val="22"/>
          <w:lang w:val="el-GR"/>
        </w:rPr>
        <w:t>έτους της ζωής τους, σε 5-10 λεπτά στο δεύτερο έτος της ζωής τους, σε 10-15 λεπτά για τα παιδιά 3-4 ετών, σε 15-20 λεπτά για τα παιδιά 5-6 ετών</w:t>
      </w:r>
      <w:r w:rsidRPr="00260A2C">
        <w:rPr>
          <w:rFonts w:ascii="Arial" w:hAnsi="Arial" w:cs="Arial"/>
          <w:lang w:val="el-GR"/>
        </w:rPr>
        <w:t>.</w:t>
      </w:r>
    </w:p>
    <w:p w14:paraId="3D432FCB" w14:textId="209612FF" w:rsidR="00032FF3" w:rsidRPr="00260A2C" w:rsidRDefault="00032FF3" w:rsidP="00032FF3">
      <w:pPr>
        <w:spacing w:line="259" w:lineRule="auto"/>
        <w:jc w:val="both"/>
        <w:rPr>
          <w:rFonts w:asciiTheme="minorHAnsi" w:hAnsiTheme="minorHAnsi" w:cstheme="minorHAnsi"/>
          <w:lang w:val="el-GR"/>
        </w:rPr>
      </w:pPr>
    </w:p>
    <w:p w14:paraId="558D6579" w14:textId="6F00FCBE" w:rsidR="000C1E9F" w:rsidRPr="00260A2C" w:rsidRDefault="00BA6A9F">
      <w:pPr>
        <w:spacing w:line="259" w:lineRule="auto"/>
        <w:jc w:val="both"/>
        <w:rPr>
          <w:rFonts w:ascii="Arial" w:hAnsi="Arial" w:cs="Arial"/>
          <w:sz w:val="22"/>
          <w:szCs w:val="22"/>
          <w:lang w:val="el-GR"/>
        </w:rPr>
      </w:pPr>
      <w:r w:rsidRPr="00260A2C">
        <w:rPr>
          <w:rFonts w:ascii="Arial" w:hAnsi="Arial" w:cs="Arial"/>
          <w:sz w:val="22"/>
          <w:szCs w:val="22"/>
          <w:lang w:val="el-GR"/>
        </w:rPr>
        <w:t>Για τα παιδιά, το παιχνίδι περιλαμβάνει το σώμα και τις κινήσεις του από πολύ μικρή ηλικία. Η κίνηση συνδέεται με την ανάπτυξη του εγκεφάλου (π.χ. εξειδίκευση των εγκεφαλικών ημισφαιρίων και των συνδέσεων μεταξύ τους) και με συναισθηματικές, γνωστικές και κοινωνικές δεξιότητες.</w:t>
      </w:r>
    </w:p>
    <w:p w14:paraId="2C7AADEC" w14:textId="35463592" w:rsidR="00032FF3" w:rsidRDefault="00114EC0" w:rsidP="00032FF3">
      <w:pPr>
        <w:spacing w:line="259" w:lineRule="auto"/>
        <w:jc w:val="both"/>
        <w:rPr>
          <w:rFonts w:ascii="Arial" w:hAnsi="Arial" w:cs="Arial"/>
          <w:sz w:val="22"/>
          <w:szCs w:val="22"/>
          <w:lang w:val="el-GR"/>
        </w:rPr>
      </w:pPr>
      <w:r w:rsidRPr="00757D46">
        <w:rPr>
          <w:rFonts w:ascii="Arial" w:hAnsi="Arial" w:cs="Arial"/>
          <w:noProof/>
          <w:sz w:val="22"/>
          <w:szCs w:val="22"/>
          <w:lang w:val="en-US"/>
        </w:rPr>
        <mc:AlternateContent>
          <mc:Choice Requires="wps">
            <w:drawing>
              <wp:anchor distT="45720" distB="45720" distL="114300" distR="114300" simplePos="0" relativeHeight="251689984" behindDoc="0" locked="0" layoutInCell="1" allowOverlap="1" wp14:anchorId="41B3D276" wp14:editId="6181EB18">
                <wp:simplePos x="0" y="0"/>
                <wp:positionH relativeFrom="margin">
                  <wp:align>right</wp:align>
                </wp:positionH>
                <wp:positionV relativeFrom="paragraph">
                  <wp:posOffset>334025</wp:posOffset>
                </wp:positionV>
                <wp:extent cx="5886450" cy="1404620"/>
                <wp:effectExtent l="19050" t="19050" r="38100" b="43815"/>
                <wp:wrapSquare wrapText="bothSides"/>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04620"/>
                        </a:xfrm>
                        <a:prstGeom prst="rect">
                          <a:avLst/>
                        </a:prstGeom>
                        <a:solidFill>
                          <a:srgbClr val="FFFFFF"/>
                        </a:solidFill>
                        <a:ln w="57150">
                          <a:solidFill>
                            <a:srgbClr val="FCD735"/>
                          </a:solidFill>
                          <a:miter lim="800000"/>
                          <a:headEnd/>
                          <a:tailEnd/>
                        </a:ln>
                      </wps:spPr>
                      <wps:txbx>
                        <w:txbxContent>
                          <w:p w14:paraId="0ACCFA0D" w14:textId="23E21932" w:rsidR="000C1E9F" w:rsidRPr="0088393A" w:rsidRDefault="00BA6A9F">
                            <w:pPr>
                              <w:jc w:val="both"/>
                              <w:rPr>
                                <w:rFonts w:ascii="Arial" w:hAnsi="Arial" w:cs="Arial"/>
                                <w:b/>
                                <w:bCs/>
                                <w:i/>
                                <w:iCs/>
                                <w:sz w:val="22"/>
                                <w:szCs w:val="22"/>
                                <w:lang w:val="el-GR"/>
                              </w:rPr>
                            </w:pPr>
                            <w:r w:rsidRPr="0088393A">
                              <w:rPr>
                                <w:rFonts w:ascii="Arial" w:hAnsi="Arial" w:cs="Arial"/>
                                <w:b/>
                                <w:bCs/>
                                <w:i/>
                                <w:iCs/>
                                <w:sz w:val="22"/>
                                <w:szCs w:val="22"/>
                                <w:lang w:val="el-GR"/>
                              </w:rPr>
                              <w:t>Σ</w:t>
                            </w:r>
                            <w:r w:rsidR="00FD08C9" w:rsidRPr="0088393A">
                              <w:rPr>
                                <w:rFonts w:ascii="Arial" w:hAnsi="Arial" w:cs="Arial"/>
                                <w:b/>
                                <w:bCs/>
                                <w:i/>
                                <w:iCs/>
                                <w:sz w:val="22"/>
                                <w:szCs w:val="22"/>
                                <w:lang w:val="el-GR"/>
                              </w:rPr>
                              <w:t>υμβουλές</w:t>
                            </w:r>
                            <w:r w:rsidRPr="0088393A">
                              <w:rPr>
                                <w:rFonts w:ascii="Arial" w:hAnsi="Arial" w:cs="Arial"/>
                                <w:b/>
                                <w:bCs/>
                                <w:i/>
                                <w:iCs/>
                                <w:sz w:val="22"/>
                                <w:szCs w:val="22"/>
                                <w:lang w:val="el-GR"/>
                              </w:rPr>
                              <w:t xml:space="preserve"> για το πώς να παίζετε με τα παιδιά:</w:t>
                            </w:r>
                          </w:p>
                          <w:p w14:paraId="74A180D0" w14:textId="3211E3DD" w:rsidR="000C1E9F" w:rsidRPr="0088393A" w:rsidRDefault="00BA6A9F">
                            <w:pPr>
                              <w:pStyle w:val="ListParagraph"/>
                              <w:numPr>
                                <w:ilvl w:val="0"/>
                                <w:numId w:val="9"/>
                              </w:numPr>
                              <w:jc w:val="both"/>
                              <w:rPr>
                                <w:rFonts w:ascii="Arial" w:hAnsi="Arial" w:cs="Arial"/>
                                <w:sz w:val="22"/>
                                <w:szCs w:val="22"/>
                                <w:lang w:val="el-GR"/>
                              </w:rPr>
                            </w:pPr>
                            <w:r w:rsidRPr="0088393A">
                              <w:rPr>
                                <w:rFonts w:ascii="Arial" w:hAnsi="Arial" w:cs="Arial"/>
                                <w:sz w:val="22"/>
                                <w:szCs w:val="22"/>
                                <w:lang w:val="el-GR"/>
                              </w:rPr>
                              <w:t xml:space="preserve">Καθίστε στο ίδιο επίπεδο με τα παιδιά. Αυτό </w:t>
                            </w:r>
                            <w:r w:rsidR="00FD08C9" w:rsidRPr="0088393A">
                              <w:rPr>
                                <w:rFonts w:ascii="Arial" w:hAnsi="Arial" w:cs="Arial"/>
                                <w:sz w:val="22"/>
                                <w:szCs w:val="22"/>
                                <w:lang w:val="el-GR"/>
                              </w:rPr>
                              <w:t>υποδηλώνει παρουσία και σεβασμό από πλευράς σας</w:t>
                            </w:r>
                            <w:r w:rsidRPr="0088393A">
                              <w:rPr>
                                <w:rFonts w:ascii="Arial" w:hAnsi="Arial" w:cs="Arial"/>
                                <w:sz w:val="22"/>
                                <w:szCs w:val="22"/>
                                <w:lang w:val="el-GR"/>
                              </w:rPr>
                              <w:t>.</w:t>
                            </w:r>
                          </w:p>
                          <w:p w14:paraId="72D79F53" w14:textId="735F50A0" w:rsidR="000C1E9F" w:rsidRPr="0088393A" w:rsidRDefault="00962369">
                            <w:pPr>
                              <w:pStyle w:val="ListParagraph"/>
                              <w:numPr>
                                <w:ilvl w:val="0"/>
                                <w:numId w:val="9"/>
                              </w:numPr>
                              <w:jc w:val="both"/>
                              <w:rPr>
                                <w:rFonts w:ascii="Arial" w:hAnsi="Arial" w:cs="Arial"/>
                                <w:sz w:val="22"/>
                                <w:szCs w:val="22"/>
                                <w:lang w:val="el-GR"/>
                              </w:rPr>
                            </w:pPr>
                            <w:r w:rsidRPr="0088393A">
                              <w:rPr>
                                <w:rFonts w:ascii="Arial" w:hAnsi="Arial" w:cs="Arial"/>
                                <w:sz w:val="22"/>
                                <w:szCs w:val="22"/>
                                <w:lang w:val="el-GR"/>
                              </w:rPr>
                              <w:t>Αφήστε το παιδί να σας καθοδηγήσει μέσω των επιλογών του και τον τρόπο που παίζει.</w:t>
                            </w:r>
                          </w:p>
                          <w:p w14:paraId="5508256B" w14:textId="77777777" w:rsidR="000C1E9F" w:rsidRPr="00260A2C" w:rsidRDefault="00BA6A9F">
                            <w:pPr>
                              <w:pStyle w:val="ListParagraph"/>
                              <w:numPr>
                                <w:ilvl w:val="0"/>
                                <w:numId w:val="9"/>
                              </w:numPr>
                              <w:jc w:val="both"/>
                              <w:rPr>
                                <w:rFonts w:ascii="Arial" w:hAnsi="Arial" w:cs="Arial"/>
                                <w:sz w:val="22"/>
                                <w:szCs w:val="22"/>
                                <w:lang w:val="el-GR"/>
                              </w:rPr>
                            </w:pPr>
                            <w:r w:rsidRPr="00260A2C">
                              <w:rPr>
                                <w:rFonts w:ascii="Arial" w:hAnsi="Arial" w:cs="Arial"/>
                                <w:sz w:val="22"/>
                                <w:szCs w:val="22"/>
                                <w:lang w:val="el-GR"/>
                              </w:rPr>
                              <w:t xml:space="preserve">Ακολουθήστε τους ρυθμούς των παιδιών. </w:t>
                            </w:r>
                          </w:p>
                          <w:p w14:paraId="349053DC" w14:textId="77777777" w:rsidR="000C1E9F" w:rsidRPr="00260A2C" w:rsidRDefault="00BA6A9F">
                            <w:pPr>
                              <w:pStyle w:val="ListParagraph"/>
                              <w:numPr>
                                <w:ilvl w:val="0"/>
                                <w:numId w:val="9"/>
                              </w:numPr>
                              <w:jc w:val="both"/>
                              <w:rPr>
                                <w:rFonts w:ascii="Arial" w:hAnsi="Arial" w:cs="Arial"/>
                                <w:sz w:val="22"/>
                                <w:szCs w:val="22"/>
                                <w:lang w:val="el-GR"/>
                              </w:rPr>
                            </w:pPr>
                            <w:r w:rsidRPr="00260A2C">
                              <w:rPr>
                                <w:rFonts w:ascii="Arial" w:hAnsi="Arial" w:cs="Arial"/>
                                <w:sz w:val="22"/>
                                <w:szCs w:val="22"/>
                                <w:lang w:val="el-GR"/>
                              </w:rPr>
                              <w:t>Ενθαρρύνετε τη δημιουργικότητα και τη φαντασία.</w:t>
                            </w:r>
                          </w:p>
                          <w:p w14:paraId="1FEDFE88" w14:textId="16DC85C5" w:rsidR="000C1E9F" w:rsidRPr="00260A2C" w:rsidRDefault="00BA6A9F">
                            <w:pPr>
                              <w:pStyle w:val="ListParagraph"/>
                              <w:numPr>
                                <w:ilvl w:val="0"/>
                                <w:numId w:val="9"/>
                              </w:numPr>
                              <w:jc w:val="both"/>
                              <w:rPr>
                                <w:rFonts w:ascii="Arial" w:hAnsi="Arial" w:cs="Arial"/>
                                <w:sz w:val="22"/>
                                <w:szCs w:val="22"/>
                                <w:lang w:val="el-GR"/>
                              </w:rPr>
                            </w:pPr>
                            <w:r w:rsidRPr="00260A2C">
                              <w:rPr>
                                <w:rFonts w:ascii="Arial" w:hAnsi="Arial" w:cs="Arial"/>
                                <w:sz w:val="22"/>
                                <w:szCs w:val="22"/>
                                <w:lang w:val="el-GR"/>
                              </w:rPr>
                              <w:t>Περιγράψτε και μιλήστε για το τι κάνουν τα παιδιά. Αυτό ενισχύει τις δεξιότητες σκέψης, το λεξιλόγιο και την αυτοπεποίθηση</w:t>
                            </w:r>
                            <w:r w:rsidR="00FD08C9">
                              <w:rPr>
                                <w:rFonts w:ascii="Arial" w:hAnsi="Arial" w:cs="Arial"/>
                                <w:sz w:val="22"/>
                                <w:szCs w:val="22"/>
                                <w:lang w:val="el-GR"/>
                              </w:rPr>
                              <w:t xml:space="preserve"> τους</w:t>
                            </w:r>
                            <w:r w:rsidRPr="00260A2C">
                              <w:rPr>
                                <w:rFonts w:ascii="Arial" w:hAnsi="Arial" w:cs="Arial"/>
                                <w:sz w:val="22"/>
                                <w:szCs w:val="22"/>
                                <w:lang w:val="el-GR"/>
                              </w:rPr>
                              <w:t>.</w:t>
                            </w:r>
                          </w:p>
                          <w:p w14:paraId="084A788F" w14:textId="77777777" w:rsidR="000C1E9F" w:rsidRDefault="00BA6A9F">
                            <w:pPr>
                              <w:pStyle w:val="ListParagraph"/>
                              <w:numPr>
                                <w:ilvl w:val="0"/>
                                <w:numId w:val="9"/>
                              </w:numPr>
                              <w:jc w:val="both"/>
                              <w:rPr>
                                <w:rFonts w:ascii="Arial" w:hAnsi="Arial" w:cs="Arial"/>
                                <w:sz w:val="22"/>
                                <w:szCs w:val="22"/>
                                <w:lang w:val="en-US"/>
                              </w:rPr>
                            </w:pPr>
                            <w:proofErr w:type="spellStart"/>
                            <w:r w:rsidRPr="00757D46">
                              <w:rPr>
                                <w:rFonts w:ascii="Arial" w:hAnsi="Arial" w:cs="Arial"/>
                                <w:sz w:val="22"/>
                                <w:szCs w:val="22"/>
                                <w:lang w:val="en-US"/>
                              </w:rPr>
                              <w:t>Ενθ</w:t>
                            </w:r>
                            <w:proofErr w:type="spellEnd"/>
                            <w:r w:rsidRPr="00757D46">
                              <w:rPr>
                                <w:rFonts w:ascii="Arial" w:hAnsi="Arial" w:cs="Arial"/>
                                <w:sz w:val="22"/>
                                <w:szCs w:val="22"/>
                                <w:lang w:val="en-US"/>
                              </w:rPr>
                              <w:t xml:space="preserve">αρρύνετε </w:t>
                            </w:r>
                            <w:proofErr w:type="spellStart"/>
                            <w:r w:rsidRPr="00757D46">
                              <w:rPr>
                                <w:rFonts w:ascii="Arial" w:hAnsi="Arial" w:cs="Arial"/>
                                <w:sz w:val="22"/>
                                <w:szCs w:val="22"/>
                                <w:lang w:val="en-US"/>
                              </w:rPr>
                              <w:t>την</w:t>
                            </w:r>
                            <w:proofErr w:type="spellEnd"/>
                            <w:r w:rsidRPr="00757D46">
                              <w:rPr>
                                <w:rFonts w:ascii="Arial" w:hAnsi="Arial" w:cs="Arial"/>
                                <w:sz w:val="22"/>
                                <w:szCs w:val="22"/>
                                <w:lang w:val="en-US"/>
                              </w:rPr>
                              <w:t xml:space="preserve"> επ</w:t>
                            </w:r>
                            <w:proofErr w:type="spellStart"/>
                            <w:r w:rsidRPr="00757D46">
                              <w:rPr>
                                <w:rFonts w:ascii="Arial" w:hAnsi="Arial" w:cs="Arial"/>
                                <w:sz w:val="22"/>
                                <w:szCs w:val="22"/>
                                <w:lang w:val="en-US"/>
                              </w:rPr>
                              <w:t>ίλυση</w:t>
                            </w:r>
                            <w:proofErr w:type="spellEnd"/>
                            <w:r w:rsidRPr="00757D46">
                              <w:rPr>
                                <w:rFonts w:ascii="Arial" w:hAnsi="Arial" w:cs="Arial"/>
                                <w:sz w:val="22"/>
                                <w:szCs w:val="22"/>
                                <w:lang w:val="en-US"/>
                              </w:rPr>
                              <w:t xml:space="preserve"> π</w:t>
                            </w:r>
                            <w:proofErr w:type="spellStart"/>
                            <w:r w:rsidRPr="00757D46">
                              <w:rPr>
                                <w:rFonts w:ascii="Arial" w:hAnsi="Arial" w:cs="Arial"/>
                                <w:sz w:val="22"/>
                                <w:szCs w:val="22"/>
                                <w:lang w:val="en-US"/>
                              </w:rPr>
                              <w:t>ρο</w:t>
                            </w:r>
                            <w:proofErr w:type="spellEnd"/>
                            <w:r w:rsidRPr="00757D46">
                              <w:rPr>
                                <w:rFonts w:ascii="Arial" w:hAnsi="Arial" w:cs="Arial"/>
                                <w:sz w:val="22"/>
                                <w:szCs w:val="22"/>
                                <w:lang w:val="en-US"/>
                              </w:rPr>
                              <w:t>βλημάτων.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B3D276" id="_x0000_s1057" type="#_x0000_t202" style="position:absolute;left:0;text-align:left;margin-left:412.3pt;margin-top:26.3pt;width:463.5pt;height:110.6pt;z-index:2516899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CKfKwIAAE8EAAAOAAAAZHJzL2Uyb0RvYy54bWysVNuO0zAQfUfiHyy/0yQl7bZR09XSUoS0&#10;XKRdPsBxnMbC8RjbbVK+nrHT7VYLEhIiD9bYMz4+c2Ymq9uhU+QorJOgS5pNUkqE5lBLvS/pt8fd&#10;mwUlzjNdMwValPQkHL1dv3616k0hptCCqoUlCKJd0ZuStt6bIkkcb0XH3ASM0OhswHbM49buk9qy&#10;HtE7lUzTdJ70YGtjgQvn8HQ7Ouk64jeN4P5L0zjhiSopcvNxtXGtwpqsV6zYW2Zayc802D+w6JjU&#10;+OgFass8Iwcrf4PqJLfgoPETDl0CTSO5iDlgNln6IpuHlhkRc0FxnLnI5P4fLP98/GqJrEu6nFOi&#10;WYc1ehSDJ+9gINMgT29cgVEPBuP8gMdY5piqM/fAvzuiYdMyvRd31kLfClYjvSzcTK6ujjgugFT9&#10;J6jxGXbwEIGGxnZBO1SDIDqW6XQpTaDC8XC2WMzzGbo4+rI8zefTWLyEFU/XjXX+g4COBKOkFmsf&#10;4dnx3vlAhxVPIeE1B0rWO6lU3Nh9tVGWHBn2yS5+MYMXYUqTHrncZMjkLxib7c3b2Z8wOumx45Xs&#10;SrpIwxeCWBGEe6/raHsm1WgjZ6XPSgbxRhn9UA2xZtNluBxkrqA+obYWxg7HiUSjBfuTkh67u6Tu&#10;x4FZQYn6qLE+yyzPwzjETT67QTGJvfZU1x6mOUKV1FMymhsfRyhKYO6wjjsZFX5mcuaMXRuFP09Y&#10;GIvrfYx6/g+sfwEAAP//AwBQSwMEFAAGAAgAAAAhABmb86/bAAAABwEAAA8AAABkcnMvZG93bnJl&#10;di54bWxMj8FOwzAQRO9I/IO1SNyogxFtCNlUiNArgsIHuPESR43Xaew26d9jTvS4M6OZt+V6dr04&#10;0Rg6zwj3iwwEceNNxy3C99fmLgcRomaje8+EcKYA6+r6qtSF8RN/0mkbW5FKOBQawcY4FFKGxpLT&#10;YeEH4uT9+NHpmM6xlWbUUyp3vVRZtpROd5wWrB7o1VKz3x4dwnx4y4eNUvU82UP9Xn84vT8rxNub&#10;+eUZRKQ5/ofhDz+hQ5WYdv7IJogeIT0SER7VEkRyn9QqCTsEtXrIQValvOSvfgEAAP//AwBQSwEC&#10;LQAUAAYACAAAACEAtoM4kv4AAADhAQAAEwAAAAAAAAAAAAAAAAAAAAAAW0NvbnRlbnRfVHlwZXNd&#10;LnhtbFBLAQItABQABgAIAAAAIQA4/SH/1gAAAJQBAAALAAAAAAAAAAAAAAAAAC8BAABfcmVscy8u&#10;cmVsc1BLAQItABQABgAIAAAAIQA8ECKfKwIAAE8EAAAOAAAAAAAAAAAAAAAAAC4CAABkcnMvZTJv&#10;RG9jLnhtbFBLAQItABQABgAIAAAAIQAZm/Ov2wAAAAcBAAAPAAAAAAAAAAAAAAAAAIUEAABkcnMv&#10;ZG93bnJldi54bWxQSwUGAAAAAAQABADzAAAAjQUAAAAA&#10;" strokecolor="#fcd735" strokeweight="4.5pt">
                <v:textbox style="mso-fit-shape-to-text:t">
                  <w:txbxContent>
                    <w:p w14:paraId="0ACCFA0D" w14:textId="23E21932" w:rsidR="000C1E9F" w:rsidRPr="0088393A" w:rsidRDefault="00BA6A9F">
                      <w:pPr>
                        <w:jc w:val="both"/>
                        <w:rPr>
                          <w:rFonts w:ascii="Arial" w:hAnsi="Arial" w:cs="Arial"/>
                          <w:b/>
                          <w:bCs/>
                          <w:i/>
                          <w:iCs/>
                          <w:sz w:val="22"/>
                          <w:szCs w:val="22"/>
                          <w:lang w:val="el-GR"/>
                        </w:rPr>
                      </w:pPr>
                      <w:r w:rsidRPr="0088393A">
                        <w:rPr>
                          <w:rFonts w:ascii="Arial" w:hAnsi="Arial" w:cs="Arial"/>
                          <w:b/>
                          <w:bCs/>
                          <w:i/>
                          <w:iCs/>
                          <w:sz w:val="22"/>
                          <w:szCs w:val="22"/>
                          <w:lang w:val="el-GR"/>
                        </w:rPr>
                        <w:t>Σ</w:t>
                      </w:r>
                      <w:r w:rsidR="00FD08C9" w:rsidRPr="0088393A">
                        <w:rPr>
                          <w:rFonts w:ascii="Arial" w:hAnsi="Arial" w:cs="Arial"/>
                          <w:b/>
                          <w:bCs/>
                          <w:i/>
                          <w:iCs/>
                          <w:sz w:val="22"/>
                          <w:szCs w:val="22"/>
                          <w:lang w:val="el-GR"/>
                        </w:rPr>
                        <w:t>υμβουλές</w:t>
                      </w:r>
                      <w:r w:rsidRPr="0088393A">
                        <w:rPr>
                          <w:rFonts w:ascii="Arial" w:hAnsi="Arial" w:cs="Arial"/>
                          <w:b/>
                          <w:bCs/>
                          <w:i/>
                          <w:iCs/>
                          <w:sz w:val="22"/>
                          <w:szCs w:val="22"/>
                          <w:lang w:val="el-GR"/>
                        </w:rPr>
                        <w:t xml:space="preserve"> για το πώς να παίζετε με τα παιδιά:</w:t>
                      </w:r>
                    </w:p>
                    <w:p w14:paraId="74A180D0" w14:textId="3211E3DD" w:rsidR="000C1E9F" w:rsidRPr="0088393A" w:rsidRDefault="00BA6A9F">
                      <w:pPr>
                        <w:pStyle w:val="ListParagraph"/>
                        <w:numPr>
                          <w:ilvl w:val="0"/>
                          <w:numId w:val="9"/>
                        </w:numPr>
                        <w:jc w:val="both"/>
                        <w:rPr>
                          <w:rFonts w:ascii="Arial" w:hAnsi="Arial" w:cs="Arial"/>
                          <w:sz w:val="22"/>
                          <w:szCs w:val="22"/>
                          <w:lang w:val="el-GR"/>
                        </w:rPr>
                      </w:pPr>
                      <w:r w:rsidRPr="0088393A">
                        <w:rPr>
                          <w:rFonts w:ascii="Arial" w:hAnsi="Arial" w:cs="Arial"/>
                          <w:sz w:val="22"/>
                          <w:szCs w:val="22"/>
                          <w:lang w:val="el-GR"/>
                        </w:rPr>
                        <w:t xml:space="preserve">Καθίστε στο ίδιο επίπεδο με τα παιδιά. Αυτό </w:t>
                      </w:r>
                      <w:r w:rsidR="00FD08C9" w:rsidRPr="0088393A">
                        <w:rPr>
                          <w:rFonts w:ascii="Arial" w:hAnsi="Arial" w:cs="Arial"/>
                          <w:sz w:val="22"/>
                          <w:szCs w:val="22"/>
                          <w:lang w:val="el-GR"/>
                        </w:rPr>
                        <w:t>υποδηλώνει παρουσία και σεβασμό από πλευράς σας</w:t>
                      </w:r>
                      <w:r w:rsidRPr="0088393A">
                        <w:rPr>
                          <w:rFonts w:ascii="Arial" w:hAnsi="Arial" w:cs="Arial"/>
                          <w:sz w:val="22"/>
                          <w:szCs w:val="22"/>
                          <w:lang w:val="el-GR"/>
                        </w:rPr>
                        <w:t>.</w:t>
                      </w:r>
                    </w:p>
                    <w:p w14:paraId="72D79F53" w14:textId="735F50A0" w:rsidR="000C1E9F" w:rsidRPr="0088393A" w:rsidRDefault="00962369">
                      <w:pPr>
                        <w:pStyle w:val="ListParagraph"/>
                        <w:numPr>
                          <w:ilvl w:val="0"/>
                          <w:numId w:val="9"/>
                        </w:numPr>
                        <w:jc w:val="both"/>
                        <w:rPr>
                          <w:rFonts w:ascii="Arial" w:hAnsi="Arial" w:cs="Arial"/>
                          <w:sz w:val="22"/>
                          <w:szCs w:val="22"/>
                          <w:lang w:val="el-GR"/>
                        </w:rPr>
                      </w:pPr>
                      <w:r w:rsidRPr="0088393A">
                        <w:rPr>
                          <w:rFonts w:ascii="Arial" w:hAnsi="Arial" w:cs="Arial"/>
                          <w:sz w:val="22"/>
                          <w:szCs w:val="22"/>
                          <w:lang w:val="el-GR"/>
                        </w:rPr>
                        <w:t>Αφήστε το παιδί να σας καθοδηγήσει μέσω των επιλογών του και τον τρόπο που παίζει.</w:t>
                      </w:r>
                    </w:p>
                    <w:p w14:paraId="5508256B" w14:textId="77777777" w:rsidR="000C1E9F" w:rsidRPr="00260A2C" w:rsidRDefault="00BA6A9F">
                      <w:pPr>
                        <w:pStyle w:val="ListParagraph"/>
                        <w:numPr>
                          <w:ilvl w:val="0"/>
                          <w:numId w:val="9"/>
                        </w:numPr>
                        <w:jc w:val="both"/>
                        <w:rPr>
                          <w:rFonts w:ascii="Arial" w:hAnsi="Arial" w:cs="Arial"/>
                          <w:sz w:val="22"/>
                          <w:szCs w:val="22"/>
                          <w:lang w:val="el-GR"/>
                        </w:rPr>
                      </w:pPr>
                      <w:r w:rsidRPr="00260A2C">
                        <w:rPr>
                          <w:rFonts w:ascii="Arial" w:hAnsi="Arial" w:cs="Arial"/>
                          <w:sz w:val="22"/>
                          <w:szCs w:val="22"/>
                          <w:lang w:val="el-GR"/>
                        </w:rPr>
                        <w:t xml:space="preserve">Ακολουθήστε τους ρυθμούς των παιδιών. </w:t>
                      </w:r>
                    </w:p>
                    <w:p w14:paraId="349053DC" w14:textId="77777777" w:rsidR="000C1E9F" w:rsidRPr="00260A2C" w:rsidRDefault="00BA6A9F">
                      <w:pPr>
                        <w:pStyle w:val="ListParagraph"/>
                        <w:numPr>
                          <w:ilvl w:val="0"/>
                          <w:numId w:val="9"/>
                        </w:numPr>
                        <w:jc w:val="both"/>
                        <w:rPr>
                          <w:rFonts w:ascii="Arial" w:hAnsi="Arial" w:cs="Arial"/>
                          <w:sz w:val="22"/>
                          <w:szCs w:val="22"/>
                          <w:lang w:val="el-GR"/>
                        </w:rPr>
                      </w:pPr>
                      <w:r w:rsidRPr="00260A2C">
                        <w:rPr>
                          <w:rFonts w:ascii="Arial" w:hAnsi="Arial" w:cs="Arial"/>
                          <w:sz w:val="22"/>
                          <w:szCs w:val="22"/>
                          <w:lang w:val="el-GR"/>
                        </w:rPr>
                        <w:t>Ενθαρρύνετε τη δημιουργικότητα και τη φαντασία.</w:t>
                      </w:r>
                    </w:p>
                    <w:p w14:paraId="1FEDFE88" w14:textId="16DC85C5" w:rsidR="000C1E9F" w:rsidRPr="00260A2C" w:rsidRDefault="00BA6A9F">
                      <w:pPr>
                        <w:pStyle w:val="ListParagraph"/>
                        <w:numPr>
                          <w:ilvl w:val="0"/>
                          <w:numId w:val="9"/>
                        </w:numPr>
                        <w:jc w:val="both"/>
                        <w:rPr>
                          <w:rFonts w:ascii="Arial" w:hAnsi="Arial" w:cs="Arial"/>
                          <w:sz w:val="22"/>
                          <w:szCs w:val="22"/>
                          <w:lang w:val="el-GR"/>
                        </w:rPr>
                      </w:pPr>
                      <w:r w:rsidRPr="00260A2C">
                        <w:rPr>
                          <w:rFonts w:ascii="Arial" w:hAnsi="Arial" w:cs="Arial"/>
                          <w:sz w:val="22"/>
                          <w:szCs w:val="22"/>
                          <w:lang w:val="el-GR"/>
                        </w:rPr>
                        <w:t>Περιγράψτε και μιλήστε για το τι κάνουν τα παιδιά. Αυτό ενισχύει τις δεξιότητες σκέψης, το λεξιλόγιο και την αυτοπεποίθηση</w:t>
                      </w:r>
                      <w:r w:rsidR="00FD08C9">
                        <w:rPr>
                          <w:rFonts w:ascii="Arial" w:hAnsi="Arial" w:cs="Arial"/>
                          <w:sz w:val="22"/>
                          <w:szCs w:val="22"/>
                          <w:lang w:val="el-GR"/>
                        </w:rPr>
                        <w:t xml:space="preserve"> τους</w:t>
                      </w:r>
                      <w:r w:rsidRPr="00260A2C">
                        <w:rPr>
                          <w:rFonts w:ascii="Arial" w:hAnsi="Arial" w:cs="Arial"/>
                          <w:sz w:val="22"/>
                          <w:szCs w:val="22"/>
                          <w:lang w:val="el-GR"/>
                        </w:rPr>
                        <w:t>.</w:t>
                      </w:r>
                    </w:p>
                    <w:p w14:paraId="084A788F" w14:textId="77777777" w:rsidR="000C1E9F" w:rsidRDefault="00BA6A9F">
                      <w:pPr>
                        <w:pStyle w:val="ListParagraph"/>
                        <w:numPr>
                          <w:ilvl w:val="0"/>
                          <w:numId w:val="9"/>
                        </w:numPr>
                        <w:jc w:val="both"/>
                        <w:rPr>
                          <w:rFonts w:ascii="Arial" w:hAnsi="Arial" w:cs="Arial"/>
                          <w:sz w:val="22"/>
                          <w:szCs w:val="22"/>
                          <w:lang w:val="en-US"/>
                        </w:rPr>
                      </w:pPr>
                      <w:proofErr w:type="spellStart"/>
                      <w:r w:rsidRPr="00757D46">
                        <w:rPr>
                          <w:rFonts w:ascii="Arial" w:hAnsi="Arial" w:cs="Arial"/>
                          <w:sz w:val="22"/>
                          <w:szCs w:val="22"/>
                          <w:lang w:val="en-US"/>
                        </w:rPr>
                        <w:t>Ενθ</w:t>
                      </w:r>
                      <w:proofErr w:type="spellEnd"/>
                      <w:r w:rsidRPr="00757D46">
                        <w:rPr>
                          <w:rFonts w:ascii="Arial" w:hAnsi="Arial" w:cs="Arial"/>
                          <w:sz w:val="22"/>
                          <w:szCs w:val="22"/>
                          <w:lang w:val="en-US"/>
                        </w:rPr>
                        <w:t xml:space="preserve">αρρύνετε </w:t>
                      </w:r>
                      <w:proofErr w:type="spellStart"/>
                      <w:r w:rsidRPr="00757D46">
                        <w:rPr>
                          <w:rFonts w:ascii="Arial" w:hAnsi="Arial" w:cs="Arial"/>
                          <w:sz w:val="22"/>
                          <w:szCs w:val="22"/>
                          <w:lang w:val="en-US"/>
                        </w:rPr>
                        <w:t>την</w:t>
                      </w:r>
                      <w:proofErr w:type="spellEnd"/>
                      <w:r w:rsidRPr="00757D46">
                        <w:rPr>
                          <w:rFonts w:ascii="Arial" w:hAnsi="Arial" w:cs="Arial"/>
                          <w:sz w:val="22"/>
                          <w:szCs w:val="22"/>
                          <w:lang w:val="en-US"/>
                        </w:rPr>
                        <w:t xml:space="preserve"> επ</w:t>
                      </w:r>
                      <w:proofErr w:type="spellStart"/>
                      <w:r w:rsidRPr="00757D46">
                        <w:rPr>
                          <w:rFonts w:ascii="Arial" w:hAnsi="Arial" w:cs="Arial"/>
                          <w:sz w:val="22"/>
                          <w:szCs w:val="22"/>
                          <w:lang w:val="en-US"/>
                        </w:rPr>
                        <w:t>ίλυση</w:t>
                      </w:r>
                      <w:proofErr w:type="spellEnd"/>
                      <w:r w:rsidRPr="00757D46">
                        <w:rPr>
                          <w:rFonts w:ascii="Arial" w:hAnsi="Arial" w:cs="Arial"/>
                          <w:sz w:val="22"/>
                          <w:szCs w:val="22"/>
                          <w:lang w:val="en-US"/>
                        </w:rPr>
                        <w:t xml:space="preserve"> π</w:t>
                      </w:r>
                      <w:proofErr w:type="spellStart"/>
                      <w:r w:rsidRPr="00757D46">
                        <w:rPr>
                          <w:rFonts w:ascii="Arial" w:hAnsi="Arial" w:cs="Arial"/>
                          <w:sz w:val="22"/>
                          <w:szCs w:val="22"/>
                          <w:lang w:val="en-US"/>
                        </w:rPr>
                        <w:t>ρο</w:t>
                      </w:r>
                      <w:proofErr w:type="spellEnd"/>
                      <w:r w:rsidRPr="00757D46">
                        <w:rPr>
                          <w:rFonts w:ascii="Arial" w:hAnsi="Arial" w:cs="Arial"/>
                          <w:sz w:val="22"/>
                          <w:szCs w:val="22"/>
                          <w:lang w:val="en-US"/>
                        </w:rPr>
                        <w:t>βλημάτων.</w:t>
                      </w:r>
                    </w:p>
                  </w:txbxContent>
                </v:textbox>
                <w10:wrap type="square" anchorx="margin"/>
              </v:shape>
            </w:pict>
          </mc:Fallback>
        </mc:AlternateContent>
      </w:r>
    </w:p>
    <w:p w14:paraId="796EFDD7" w14:textId="77777777" w:rsidR="000C1E9F" w:rsidRPr="00260A2C" w:rsidRDefault="00BA6A9F">
      <w:pPr>
        <w:spacing w:line="259" w:lineRule="auto"/>
        <w:jc w:val="both"/>
        <w:rPr>
          <w:rFonts w:ascii="Arial" w:hAnsi="Arial" w:cs="Arial"/>
          <w:b/>
          <w:bCs/>
          <w:sz w:val="22"/>
          <w:szCs w:val="22"/>
          <w:u w:val="single"/>
          <w:lang w:val="el-GR"/>
        </w:rPr>
      </w:pPr>
      <w:r w:rsidRPr="00260A2C">
        <w:rPr>
          <w:rFonts w:ascii="Arial" w:hAnsi="Arial" w:cs="Arial"/>
          <w:b/>
          <w:bCs/>
          <w:sz w:val="22"/>
          <w:szCs w:val="22"/>
          <w:u w:val="single"/>
          <w:lang w:val="el-GR"/>
        </w:rPr>
        <w:t>Σημασία της κίνησης για την ανάπτυξη</w:t>
      </w:r>
    </w:p>
    <w:p w14:paraId="320D0968" w14:textId="77777777" w:rsidR="00032FF3" w:rsidRPr="00260A2C" w:rsidRDefault="00032FF3" w:rsidP="00032FF3">
      <w:pPr>
        <w:spacing w:line="259" w:lineRule="auto"/>
        <w:jc w:val="both"/>
        <w:rPr>
          <w:rFonts w:ascii="Arial" w:hAnsi="Arial" w:cs="Arial"/>
          <w:sz w:val="22"/>
          <w:szCs w:val="22"/>
          <w:lang w:val="el-GR"/>
        </w:rPr>
      </w:pPr>
    </w:p>
    <w:p w14:paraId="392EAEA0" w14:textId="77777777" w:rsidR="000C1E9F" w:rsidRPr="00260A2C" w:rsidRDefault="00BA6A9F">
      <w:pPr>
        <w:spacing w:line="259" w:lineRule="auto"/>
        <w:jc w:val="both"/>
        <w:rPr>
          <w:rFonts w:ascii="Arial" w:hAnsi="Arial" w:cs="Arial"/>
          <w:sz w:val="22"/>
          <w:szCs w:val="22"/>
          <w:lang w:val="el-GR"/>
        </w:rPr>
      </w:pPr>
      <w:r w:rsidRPr="00260A2C">
        <w:rPr>
          <w:rFonts w:ascii="Arial" w:hAnsi="Arial" w:cs="Arial"/>
          <w:sz w:val="22"/>
          <w:szCs w:val="22"/>
          <w:lang w:val="el-GR"/>
        </w:rPr>
        <w:t>Η κίνηση οδηγεί στην ανάπτυξη:</w:t>
      </w:r>
    </w:p>
    <w:p w14:paraId="4EEE13C7" w14:textId="2842F971" w:rsidR="000C1E9F" w:rsidRPr="00260A2C" w:rsidRDefault="00BA6A9F">
      <w:pPr>
        <w:pStyle w:val="ListParagraph"/>
        <w:numPr>
          <w:ilvl w:val="0"/>
          <w:numId w:val="35"/>
        </w:numPr>
        <w:spacing w:line="259" w:lineRule="auto"/>
        <w:jc w:val="both"/>
        <w:rPr>
          <w:rFonts w:ascii="Arial" w:hAnsi="Arial" w:cs="Arial"/>
          <w:sz w:val="22"/>
          <w:szCs w:val="22"/>
          <w:lang w:val="el-GR"/>
        </w:rPr>
      </w:pPr>
      <w:r w:rsidRPr="00757D46">
        <w:rPr>
          <w:rFonts w:ascii="Arial" w:hAnsi="Arial" w:cs="Arial"/>
          <w:noProof/>
          <w:sz w:val="22"/>
          <w:szCs w:val="22"/>
          <w:lang w:val="en-US"/>
        </w:rPr>
        <w:drawing>
          <wp:anchor distT="0" distB="0" distL="114300" distR="114300" simplePos="0" relativeHeight="251691008" behindDoc="1" locked="0" layoutInCell="1" allowOverlap="1" wp14:anchorId="020B4E0E" wp14:editId="06BE0DBC">
            <wp:simplePos x="0" y="0"/>
            <wp:positionH relativeFrom="margin">
              <wp:align>right</wp:align>
            </wp:positionH>
            <wp:positionV relativeFrom="paragraph">
              <wp:posOffset>57150</wp:posOffset>
            </wp:positionV>
            <wp:extent cx="2085975" cy="1975485"/>
            <wp:effectExtent l="0" t="0" r="9525" b="5715"/>
            <wp:wrapTight wrapText="bothSides">
              <wp:wrapPolygon edited="0">
                <wp:start x="0" y="0"/>
                <wp:lineTo x="0" y="21454"/>
                <wp:lineTo x="21501" y="21454"/>
                <wp:lineTo x="21501" y="0"/>
                <wp:lineTo x="0" y="0"/>
              </wp:wrapPolygon>
            </wp:wrapTight>
            <wp:docPr id="97" name="Picture 30">
              <a:extLst xmlns:a="http://schemas.openxmlformats.org/drawingml/2006/main">
                <a:ext uri="{FF2B5EF4-FFF2-40B4-BE49-F238E27FC236}">
                  <a16:creationId xmlns:a16="http://schemas.microsoft.com/office/drawing/2014/main" id="{C037DB0C-5DA7-439D-88AE-3FBFE56586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0">
                      <a:extLst>
                        <a:ext uri="{FF2B5EF4-FFF2-40B4-BE49-F238E27FC236}">
                          <a16:creationId xmlns:a16="http://schemas.microsoft.com/office/drawing/2014/main" id="{C037DB0C-5DA7-439D-88AE-3FBFE5658666}"/>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5975" cy="1975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0A2C">
        <w:rPr>
          <w:rFonts w:ascii="Arial" w:hAnsi="Arial" w:cs="Arial"/>
          <w:b/>
          <w:bCs/>
          <w:sz w:val="22"/>
          <w:szCs w:val="22"/>
          <w:lang w:val="el-GR"/>
        </w:rPr>
        <w:t xml:space="preserve">ΕΙΜΑΙ </w:t>
      </w:r>
      <w:r w:rsidRPr="00260A2C">
        <w:rPr>
          <w:rFonts w:ascii="Arial" w:hAnsi="Arial" w:cs="Arial"/>
          <w:sz w:val="22"/>
          <w:szCs w:val="22"/>
          <w:lang w:val="el-GR"/>
        </w:rPr>
        <w:t>(κοινωνικ</w:t>
      </w:r>
      <w:r w:rsidR="00D01AD2">
        <w:rPr>
          <w:rFonts w:ascii="Arial" w:hAnsi="Arial" w:cs="Arial"/>
          <w:sz w:val="22"/>
          <w:szCs w:val="22"/>
          <w:lang w:val="el-GR"/>
        </w:rPr>
        <w:t>ό</w:t>
      </w:r>
      <w:r w:rsidRPr="00260A2C">
        <w:rPr>
          <w:rFonts w:ascii="Arial" w:hAnsi="Arial" w:cs="Arial"/>
          <w:sz w:val="22"/>
          <w:szCs w:val="22"/>
          <w:lang w:val="el-GR"/>
        </w:rPr>
        <w:t>-συναισθηματικές δεξιότητες): αισθάνομαι καλά με τον εαυτό μου, εμπιστεύομαι τους άλλους, εκφράζω τα συναισθήματά μου, επιλύω προβλήματα και συγκρούσεις, συνεργάζομαι με τους άλλους, σέβομαι τους κανόνες και τη δέσμευση, είμαι δεκτικός και περίεργος,</w:t>
      </w:r>
    </w:p>
    <w:p w14:paraId="1E79A977" w14:textId="77777777" w:rsidR="000C1E9F" w:rsidRPr="00260A2C" w:rsidRDefault="00BA6A9F">
      <w:pPr>
        <w:pStyle w:val="ListParagraph"/>
        <w:numPr>
          <w:ilvl w:val="0"/>
          <w:numId w:val="35"/>
        </w:numPr>
        <w:spacing w:line="259" w:lineRule="auto"/>
        <w:jc w:val="both"/>
        <w:rPr>
          <w:rFonts w:ascii="Arial" w:hAnsi="Arial" w:cs="Arial"/>
          <w:sz w:val="22"/>
          <w:szCs w:val="22"/>
          <w:lang w:val="el-GR"/>
        </w:rPr>
      </w:pPr>
      <w:r w:rsidRPr="00260A2C">
        <w:rPr>
          <w:rFonts w:ascii="Arial" w:hAnsi="Arial" w:cs="Arial"/>
          <w:b/>
          <w:bCs/>
          <w:sz w:val="22"/>
          <w:szCs w:val="22"/>
          <w:lang w:val="el-GR"/>
        </w:rPr>
        <w:t xml:space="preserve">ΣΚΕΦΤΟΜΑΙ </w:t>
      </w:r>
      <w:r w:rsidRPr="00260A2C">
        <w:rPr>
          <w:rFonts w:ascii="Arial" w:hAnsi="Arial" w:cs="Arial"/>
          <w:sz w:val="22"/>
          <w:szCs w:val="22"/>
          <w:lang w:val="el-GR"/>
        </w:rPr>
        <w:t xml:space="preserve">(γνωστικές δεξιότητες): γνώση του εαυτού μου, τι μου αρέσει και τι δεν μου αρέσει, τις δυνάμεις και τους περιορισμούς μου, αντιλαμβάνομαι τι συμβαίνει γύρω μου, ενσωματώνω νέες γνώσεις, δίνω προσοχή, δημιουργώ στρατηγικές δράσης, επινοώ, έχω ιδέες, </w:t>
      </w:r>
    </w:p>
    <w:p w14:paraId="3C66EA7C" w14:textId="2190DAB2" w:rsidR="000C1E9F" w:rsidRPr="00260A2C" w:rsidRDefault="008C4776">
      <w:pPr>
        <w:pStyle w:val="ListParagraph"/>
        <w:numPr>
          <w:ilvl w:val="0"/>
          <w:numId w:val="35"/>
        </w:numPr>
        <w:spacing w:line="259" w:lineRule="auto"/>
        <w:jc w:val="both"/>
        <w:rPr>
          <w:rFonts w:ascii="Arial" w:hAnsi="Arial" w:cs="Arial"/>
          <w:sz w:val="22"/>
          <w:szCs w:val="22"/>
          <w:lang w:val="el-GR"/>
        </w:rPr>
      </w:pPr>
      <w:r>
        <w:rPr>
          <w:rFonts w:ascii="Arial" w:hAnsi="Arial" w:cs="Arial"/>
          <w:b/>
          <w:bCs/>
          <w:sz w:val="22"/>
          <w:szCs w:val="22"/>
          <w:lang w:val="el-GR"/>
        </w:rPr>
        <w:t>ΚΑΝΩ</w:t>
      </w:r>
      <w:r w:rsidR="00BA6A9F" w:rsidRPr="00260A2C">
        <w:rPr>
          <w:rFonts w:ascii="Arial" w:hAnsi="Arial" w:cs="Arial"/>
          <w:b/>
          <w:bCs/>
          <w:sz w:val="22"/>
          <w:szCs w:val="22"/>
          <w:lang w:val="el-GR"/>
        </w:rPr>
        <w:t xml:space="preserve"> </w:t>
      </w:r>
      <w:r w:rsidR="00BA6A9F" w:rsidRPr="00260A2C">
        <w:rPr>
          <w:rFonts w:ascii="Arial" w:hAnsi="Arial" w:cs="Arial"/>
          <w:sz w:val="22"/>
          <w:szCs w:val="22"/>
          <w:lang w:val="el-GR"/>
        </w:rPr>
        <w:t xml:space="preserve">(κινητικές δεξιότητες): δύναμη, αντοχή, ευλυγισία, συντονισμός, ευκινησία, ακρίβεια, αντίδραση σε ερεθίσματα, ρυθμός, ισορροπία, επίγνωση του σώματος, να αισθάνεσαι καλά στο σώμα σου, να αφήνεσαι. </w:t>
      </w:r>
    </w:p>
    <w:p w14:paraId="533E6FFC" w14:textId="77777777" w:rsidR="00032FF3" w:rsidRPr="00260A2C" w:rsidRDefault="00032FF3" w:rsidP="00032FF3">
      <w:pPr>
        <w:spacing w:line="259" w:lineRule="auto"/>
        <w:jc w:val="both"/>
        <w:rPr>
          <w:rFonts w:ascii="Arial" w:hAnsi="Arial" w:cs="Arial"/>
          <w:sz w:val="22"/>
          <w:szCs w:val="22"/>
          <w:lang w:val="el-GR"/>
        </w:rPr>
      </w:pPr>
    </w:p>
    <w:p w14:paraId="1D5B07B1" w14:textId="21896CB5" w:rsidR="000C1E9F" w:rsidRDefault="00BA6A9F">
      <w:pPr>
        <w:spacing w:line="259" w:lineRule="auto"/>
        <w:jc w:val="both"/>
        <w:rPr>
          <w:rFonts w:ascii="Arial" w:hAnsi="Arial" w:cs="Arial"/>
          <w:sz w:val="22"/>
          <w:szCs w:val="22"/>
          <w:lang w:val="el-GR"/>
        </w:rPr>
      </w:pPr>
      <w:r w:rsidRPr="00260A2C">
        <w:rPr>
          <w:rFonts w:ascii="Arial" w:hAnsi="Arial" w:cs="Arial"/>
          <w:sz w:val="22"/>
          <w:szCs w:val="22"/>
          <w:lang w:val="el-GR"/>
        </w:rPr>
        <w:t xml:space="preserve">Η μάθηση στην παιδική ηλικία προέρχεται από την πράξη, από την κινητική εμπλοκή, από τη συγκεκριμενοποίηση και όχι από την αφαίρεση. Οι κινήσεις που εκτελούνται (πιάσιμο, μάζεμα, σήκωμα, ρίψη) φέρνουν στο παιχνίδι διαδικαστικές μνήμες που είναι εύρωστες, πρώιμες και μακροχρόνιες, ενώ οι δηλωτικές μνήμες που συνδέονται με τη γλώσσα δομούνται σε μεταγενέστερη ηλικία και είναι πιο ασταθείς και εύθραυστες. </w:t>
      </w:r>
      <w:r w:rsidR="00FD08C9">
        <w:rPr>
          <w:rFonts w:ascii="Arial" w:hAnsi="Arial" w:cs="Arial"/>
          <w:sz w:val="22"/>
          <w:szCs w:val="22"/>
          <w:lang w:val="el-GR"/>
        </w:rPr>
        <w:t>Η</w:t>
      </w:r>
      <w:r w:rsidR="00FD08C9" w:rsidRPr="00260A2C">
        <w:rPr>
          <w:rFonts w:ascii="Arial" w:hAnsi="Arial" w:cs="Arial"/>
          <w:sz w:val="22"/>
          <w:szCs w:val="22"/>
          <w:lang w:val="el-GR"/>
        </w:rPr>
        <w:t xml:space="preserve"> </w:t>
      </w:r>
      <w:r w:rsidRPr="00260A2C">
        <w:rPr>
          <w:rFonts w:ascii="Arial" w:hAnsi="Arial" w:cs="Arial"/>
          <w:sz w:val="22"/>
          <w:szCs w:val="22"/>
          <w:lang w:val="el-GR"/>
        </w:rPr>
        <w:t>μάθηση που περιλαμβάνει κίνηση και άμεση δράση ενεργοποιεί στη συνέχεια τις δηλωτικές μνήμες (</w:t>
      </w:r>
      <w:r w:rsidRPr="00757D46">
        <w:rPr>
          <w:rFonts w:ascii="Arial" w:hAnsi="Arial" w:cs="Arial"/>
          <w:i/>
          <w:iCs/>
          <w:sz w:val="22"/>
          <w:szCs w:val="22"/>
          <w:lang w:val="en-US"/>
        </w:rPr>
        <w:t>A</w:t>
      </w:r>
      <w:r w:rsidRPr="00260A2C">
        <w:rPr>
          <w:rFonts w:ascii="Arial" w:hAnsi="Arial" w:cs="Arial"/>
          <w:i/>
          <w:iCs/>
          <w:sz w:val="22"/>
          <w:szCs w:val="22"/>
          <w:lang w:val="el-GR"/>
        </w:rPr>
        <w:t xml:space="preserve">. </w:t>
      </w:r>
      <w:proofErr w:type="spellStart"/>
      <w:r w:rsidRPr="00757D46">
        <w:rPr>
          <w:rFonts w:ascii="Arial" w:hAnsi="Arial" w:cs="Arial"/>
          <w:i/>
          <w:iCs/>
          <w:sz w:val="22"/>
          <w:szCs w:val="22"/>
          <w:lang w:val="en-US"/>
        </w:rPr>
        <w:t>Oliverio</w:t>
      </w:r>
      <w:proofErr w:type="spellEnd"/>
      <w:r w:rsidRPr="00260A2C">
        <w:rPr>
          <w:rFonts w:ascii="Arial" w:hAnsi="Arial" w:cs="Arial"/>
          <w:sz w:val="22"/>
          <w:szCs w:val="22"/>
          <w:lang w:val="el-GR"/>
        </w:rPr>
        <w:t>)</w:t>
      </w:r>
      <w:r w:rsidR="00A25A32">
        <w:rPr>
          <w:rFonts w:ascii="Arial" w:hAnsi="Arial" w:cs="Arial"/>
          <w:sz w:val="22"/>
          <w:szCs w:val="22"/>
          <w:lang w:val="el-GR"/>
        </w:rPr>
        <w:t>.</w:t>
      </w:r>
    </w:p>
    <w:p w14:paraId="566E3AC3" w14:textId="1B586A2B" w:rsidR="00A874FD" w:rsidRDefault="00A874FD">
      <w:pPr>
        <w:spacing w:line="259" w:lineRule="auto"/>
        <w:jc w:val="both"/>
        <w:rPr>
          <w:rFonts w:ascii="Arial" w:hAnsi="Arial" w:cs="Arial"/>
          <w:sz w:val="22"/>
          <w:szCs w:val="22"/>
          <w:lang w:val="el-GR"/>
        </w:rPr>
      </w:pPr>
    </w:p>
    <w:p w14:paraId="38CE7C0F" w14:textId="77777777" w:rsidR="000556A5" w:rsidRDefault="000556A5">
      <w:pPr>
        <w:spacing w:line="259" w:lineRule="auto"/>
        <w:jc w:val="both"/>
        <w:rPr>
          <w:rFonts w:ascii="Arial" w:hAnsi="Arial" w:cs="Arial"/>
          <w:sz w:val="22"/>
          <w:szCs w:val="22"/>
          <w:lang w:val="el-GR"/>
        </w:rPr>
      </w:pPr>
    </w:p>
    <w:p w14:paraId="3D65B5A0" w14:textId="59684CEB" w:rsidR="000556A5" w:rsidRDefault="00436AC3">
      <w:pPr>
        <w:spacing w:line="259" w:lineRule="auto"/>
        <w:jc w:val="both"/>
        <w:rPr>
          <w:rFonts w:ascii="Arial" w:hAnsi="Arial" w:cs="Arial"/>
          <w:sz w:val="22"/>
          <w:szCs w:val="22"/>
          <w:lang w:val="el-GR"/>
        </w:rPr>
      </w:pPr>
      <w:r w:rsidRPr="00757D46">
        <w:rPr>
          <w:rFonts w:ascii="Arial" w:hAnsi="Arial" w:cs="Arial"/>
          <w:i/>
          <w:iCs/>
          <w:noProof/>
          <w:sz w:val="22"/>
          <w:szCs w:val="22"/>
          <w:lang w:val="en-US"/>
        </w:rPr>
        <w:lastRenderedPageBreak/>
        <mc:AlternateContent>
          <mc:Choice Requires="wps">
            <w:drawing>
              <wp:anchor distT="45720" distB="45720" distL="114300" distR="114300" simplePos="0" relativeHeight="251692032" behindDoc="0" locked="0" layoutInCell="1" allowOverlap="1" wp14:anchorId="4421A3F0" wp14:editId="12B93EC6">
                <wp:simplePos x="0" y="0"/>
                <wp:positionH relativeFrom="margin">
                  <wp:align>left</wp:align>
                </wp:positionH>
                <wp:positionV relativeFrom="paragraph">
                  <wp:posOffset>330</wp:posOffset>
                </wp:positionV>
                <wp:extent cx="5981700" cy="304800"/>
                <wp:effectExtent l="0" t="0" r="19050" b="19050"/>
                <wp:wrapTopAndBottom/>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04800"/>
                        </a:xfrm>
                        <a:prstGeom prst="rect">
                          <a:avLst/>
                        </a:prstGeom>
                        <a:solidFill>
                          <a:srgbClr val="F9C430"/>
                        </a:solidFill>
                        <a:ln w="9525">
                          <a:solidFill>
                            <a:srgbClr val="F9C430"/>
                          </a:solidFill>
                          <a:miter lim="800000"/>
                          <a:headEnd/>
                          <a:tailEnd/>
                        </a:ln>
                      </wps:spPr>
                      <wps:txbx>
                        <w:txbxContent>
                          <w:p w14:paraId="0AD88F06" w14:textId="5D2FE238" w:rsidR="000C1E9F" w:rsidRDefault="00BA6A9F">
                            <w:pPr>
                              <w:jc w:val="center"/>
                              <w:rPr>
                                <w:rFonts w:ascii="Arial" w:hAnsi="Arial" w:cs="Arial"/>
                                <w:b/>
                                <w:bCs/>
                                <w:lang w:val="en-US"/>
                              </w:rPr>
                            </w:pPr>
                            <w:proofErr w:type="spellStart"/>
                            <w:r w:rsidRPr="00757D46">
                              <w:rPr>
                                <w:rFonts w:ascii="Arial" w:hAnsi="Arial" w:cs="Arial"/>
                                <w:b/>
                                <w:bCs/>
                                <w:lang w:val="en-US"/>
                              </w:rPr>
                              <w:t>Στοιχείο</w:t>
                            </w:r>
                            <w:proofErr w:type="spellEnd"/>
                            <w:r w:rsidRPr="00757D46">
                              <w:rPr>
                                <w:rFonts w:ascii="Arial" w:hAnsi="Arial" w:cs="Arial"/>
                                <w:b/>
                                <w:bCs/>
                                <w:lang w:val="en-US"/>
                              </w:rPr>
                              <w:t xml:space="preserve"> 2: </w:t>
                            </w:r>
                            <w:proofErr w:type="spellStart"/>
                            <w:r w:rsidRPr="00757D46">
                              <w:rPr>
                                <w:rFonts w:ascii="Arial" w:hAnsi="Arial" w:cs="Arial"/>
                                <w:b/>
                                <w:bCs/>
                                <w:lang w:val="en-US"/>
                              </w:rPr>
                              <w:t>Αίσθηση</w:t>
                            </w:r>
                            <w:proofErr w:type="spellEnd"/>
                            <w:r w:rsidRPr="00757D46">
                              <w:rPr>
                                <w:rFonts w:ascii="Arial" w:hAnsi="Arial" w:cs="Arial"/>
                                <w:b/>
                                <w:bCs/>
                                <w:lang w:val="en-US"/>
                              </w:rPr>
                              <w:t xml:space="preserve"> </w:t>
                            </w:r>
                            <w:proofErr w:type="spellStart"/>
                            <w:r w:rsidRPr="00757D46">
                              <w:rPr>
                                <w:rFonts w:ascii="Arial" w:hAnsi="Arial" w:cs="Arial"/>
                                <w:b/>
                                <w:bCs/>
                                <w:lang w:val="en-US"/>
                              </w:rPr>
                              <w:t>ελέγχου</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1A3F0" id="_x0000_s1058" type="#_x0000_t202" style="position:absolute;left:0;text-align:left;margin-left:0;margin-top:.05pt;width:471pt;height:24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g/IwIAAE0EAAAOAAAAZHJzL2Uyb0RvYy54bWysVNtu2zAMfR+wfxD0vthJkzUx4hRdugwD&#10;ugvQ7gNkWY6FSaImKbGzry8lJ2navRXzgyCK1NHhIenlTa8V2QvnJZiSjkc5JcJwqKXZlvTX4+bD&#10;nBIfmKmZAiNKehCe3qzev1t2thATaEHVwhEEMb7obEnbEGyRZZ63QjM/AisMOhtwmgU03TarHesQ&#10;Xatskucfsw5cbR1w4T2e3g1Oukr4TSN4+NE0XgSiSorcQlpdWqu4ZqslK7aO2VbyIw32BhaaSYOP&#10;nqHuWGBk5+Q/UFpyBx6aMOKgM2gayUXKAbMZ56+yeWiZFSkXFMfbs0z+/8Hy7/ufjsi6pAuslGEa&#10;a/Qo+kA+QU8mUZ7O+gKjHizGhR6PscwpVW/vgf/2xMC6ZWYrbp2DrhWsRnrjeDO7uDrg+AhSdd+g&#10;xmfYLkAC6huno3aoBkF0LNPhXJpIhePhbDEfX+fo4ui7yqdz3McnWHG6bZ0PXwRoEjcldVj6hM72&#10;9z4MoaeQ+JgHJeuNVCoZblutlSN7hm2yWaynVyf0F2HKkA6Fmk1mgwBvgNAyYL8rqUuKKeA3dGCU&#10;7bOpkSYrApNq2GN2yhx1jNINIoa+6lPFBpJR5ArqAyrrYOhvnEfctOD+UtJhb5fU/9kxJyhRXw1W&#10;ZzGeTuMwJGM6u56g4S491aWHGY5QJQ2UDNt1SAMUuRq4xSo2Mgn8zOTIGXs2leg4X3EoLu0U9fwX&#10;WD0BAAD//wMAUEsDBBQABgAIAAAAIQAGpaTZ2gAAAAQBAAAPAAAAZHJzL2Rvd25yZXYueG1sTI/N&#10;asMwEITvhb6D2EJvjZwQSupaDqFQMP051Omlt7W1sU2slbEUx3n7bk7tcXaWmW+y7ex6NdEYOs8G&#10;losEFHHtbceNge/968MGVIjIFnvPZOBCAbb57U2GqfVn/qKpjI2SEA4pGmhjHFKtQ92Sw7DwA7F4&#10;Bz86jCLHRtsRzxLuer1KkkftsGNpaHGgl5bqY3lyBqa2wC7S8bO4DKX9qAp8/8E3Y+7v5t0zqEhz&#10;/HuGK76gQy5MlT+xDao3IEPi9arEe1qvRFYG1psl6DzT/+HzXwAAAP//AwBQSwECLQAUAAYACAAA&#10;ACEAtoM4kv4AAADhAQAAEwAAAAAAAAAAAAAAAAAAAAAAW0NvbnRlbnRfVHlwZXNdLnhtbFBLAQIt&#10;ABQABgAIAAAAIQA4/SH/1gAAAJQBAAALAAAAAAAAAAAAAAAAAC8BAABfcmVscy8ucmVsc1BLAQIt&#10;ABQABgAIAAAAIQCxswg/IwIAAE0EAAAOAAAAAAAAAAAAAAAAAC4CAABkcnMvZTJvRG9jLnhtbFBL&#10;AQItABQABgAIAAAAIQAGpaTZ2gAAAAQBAAAPAAAAAAAAAAAAAAAAAH0EAABkcnMvZG93bnJldi54&#10;bWxQSwUGAAAAAAQABADzAAAAhAUAAAAA&#10;" fillcolor="#f9c430" strokecolor="#f9c430">
                <v:textbox>
                  <w:txbxContent>
                    <w:p w14:paraId="0AD88F06" w14:textId="5D2FE238" w:rsidR="000C1E9F" w:rsidRDefault="00BA6A9F">
                      <w:pPr>
                        <w:jc w:val="center"/>
                        <w:rPr>
                          <w:rFonts w:ascii="Arial" w:hAnsi="Arial" w:cs="Arial"/>
                          <w:b/>
                          <w:bCs/>
                          <w:lang w:val="en-US"/>
                        </w:rPr>
                      </w:pPr>
                      <w:proofErr w:type="spellStart"/>
                      <w:r w:rsidRPr="00757D46">
                        <w:rPr>
                          <w:rFonts w:ascii="Arial" w:hAnsi="Arial" w:cs="Arial"/>
                          <w:b/>
                          <w:bCs/>
                          <w:lang w:val="en-US"/>
                        </w:rPr>
                        <w:t>Στοιχείο</w:t>
                      </w:r>
                      <w:proofErr w:type="spellEnd"/>
                      <w:r w:rsidRPr="00757D46">
                        <w:rPr>
                          <w:rFonts w:ascii="Arial" w:hAnsi="Arial" w:cs="Arial"/>
                          <w:b/>
                          <w:bCs/>
                          <w:lang w:val="en-US"/>
                        </w:rPr>
                        <w:t xml:space="preserve"> 2: </w:t>
                      </w:r>
                      <w:proofErr w:type="spellStart"/>
                      <w:r w:rsidRPr="00757D46">
                        <w:rPr>
                          <w:rFonts w:ascii="Arial" w:hAnsi="Arial" w:cs="Arial"/>
                          <w:b/>
                          <w:bCs/>
                          <w:lang w:val="en-US"/>
                        </w:rPr>
                        <w:t>Αίσθηση</w:t>
                      </w:r>
                      <w:proofErr w:type="spellEnd"/>
                      <w:r w:rsidRPr="00757D46">
                        <w:rPr>
                          <w:rFonts w:ascii="Arial" w:hAnsi="Arial" w:cs="Arial"/>
                          <w:b/>
                          <w:bCs/>
                          <w:lang w:val="en-US"/>
                        </w:rPr>
                        <w:t xml:space="preserve"> </w:t>
                      </w:r>
                      <w:proofErr w:type="spellStart"/>
                      <w:r w:rsidRPr="00757D46">
                        <w:rPr>
                          <w:rFonts w:ascii="Arial" w:hAnsi="Arial" w:cs="Arial"/>
                          <w:b/>
                          <w:bCs/>
                          <w:lang w:val="en-US"/>
                        </w:rPr>
                        <w:t>ελέγχου</w:t>
                      </w:r>
                      <w:proofErr w:type="spellEnd"/>
                    </w:p>
                  </w:txbxContent>
                </v:textbox>
                <w10:wrap type="topAndBottom" anchorx="margin"/>
              </v:shape>
            </w:pict>
          </mc:Fallback>
        </mc:AlternateContent>
      </w:r>
    </w:p>
    <w:p w14:paraId="461C059A" w14:textId="115BBC46" w:rsidR="000C1E9F" w:rsidRPr="005C2664" w:rsidRDefault="00BA6A9F">
      <w:pPr>
        <w:spacing w:line="259" w:lineRule="auto"/>
        <w:jc w:val="both"/>
        <w:rPr>
          <w:rFonts w:ascii="Arial" w:hAnsi="Arial" w:cs="Arial"/>
          <w:sz w:val="22"/>
          <w:szCs w:val="22"/>
          <w:lang w:val="el-GR"/>
        </w:rPr>
      </w:pPr>
      <w:r w:rsidRPr="00260A2C">
        <w:rPr>
          <w:rFonts w:ascii="Arial" w:hAnsi="Arial" w:cs="Arial"/>
          <w:b/>
          <w:bCs/>
          <w:sz w:val="22"/>
          <w:szCs w:val="22"/>
          <w:lang w:val="el-GR"/>
        </w:rPr>
        <w:t>Η αίσθηση του ελέγχου οδηγεί σε αίσθηση σταθερότητας και ασφάλειας.</w:t>
      </w:r>
      <w:r w:rsidRPr="00260A2C">
        <w:rPr>
          <w:rFonts w:ascii="Arial" w:hAnsi="Arial" w:cs="Arial"/>
          <w:sz w:val="22"/>
          <w:szCs w:val="22"/>
          <w:lang w:val="el-GR"/>
        </w:rPr>
        <w:t xml:space="preserve"> Είναι σημαντικό για τα παιδιά να αισθάνονται  σιγουριά. Το να έχουν μια ρουτίνα και να γνωρίζουν τι αναμένεται από αυτά</w:t>
      </w:r>
      <w:r w:rsidR="00962369">
        <w:rPr>
          <w:rFonts w:ascii="Arial" w:hAnsi="Arial" w:cs="Arial"/>
          <w:sz w:val="22"/>
          <w:szCs w:val="22"/>
          <w:lang w:val="el-GR"/>
        </w:rPr>
        <w:t>,</w:t>
      </w:r>
      <w:r w:rsidRPr="00260A2C">
        <w:rPr>
          <w:rFonts w:ascii="Arial" w:hAnsi="Arial" w:cs="Arial"/>
          <w:sz w:val="22"/>
          <w:szCs w:val="22"/>
          <w:lang w:val="el-GR"/>
        </w:rPr>
        <w:t xml:space="preserve"> </w:t>
      </w:r>
      <w:r w:rsidR="00962369">
        <w:rPr>
          <w:rFonts w:ascii="Arial" w:hAnsi="Arial" w:cs="Arial"/>
          <w:sz w:val="22"/>
          <w:szCs w:val="22"/>
          <w:lang w:val="el-GR"/>
        </w:rPr>
        <w:t>ενισχύει την προβλεψιμότητα και άμεσα το αίσθημα της ασφάλειας.</w:t>
      </w:r>
    </w:p>
    <w:p w14:paraId="3C0FB498" w14:textId="77777777" w:rsidR="00032FF3" w:rsidRPr="00260A2C" w:rsidRDefault="00032FF3" w:rsidP="00032FF3">
      <w:pPr>
        <w:spacing w:line="259" w:lineRule="auto"/>
        <w:jc w:val="both"/>
        <w:rPr>
          <w:rFonts w:ascii="Arial" w:hAnsi="Arial" w:cs="Arial"/>
          <w:sz w:val="22"/>
          <w:szCs w:val="22"/>
          <w:lang w:val="el-GR"/>
        </w:rPr>
      </w:pPr>
    </w:p>
    <w:p w14:paraId="41900848" w14:textId="448F06C1" w:rsidR="000C1E9F" w:rsidRDefault="00BA6A9F">
      <w:pPr>
        <w:spacing w:line="259" w:lineRule="auto"/>
        <w:jc w:val="both"/>
        <w:rPr>
          <w:rFonts w:ascii="Arial" w:hAnsi="Arial" w:cs="Arial"/>
          <w:sz w:val="22"/>
          <w:szCs w:val="22"/>
          <w:u w:val="single"/>
          <w:lang w:val="en-US"/>
        </w:rPr>
      </w:pPr>
      <w:proofErr w:type="spellStart"/>
      <w:r w:rsidRPr="00757D46">
        <w:rPr>
          <w:rFonts w:ascii="Arial" w:hAnsi="Arial" w:cs="Arial"/>
          <w:sz w:val="22"/>
          <w:szCs w:val="22"/>
          <w:u w:val="single"/>
          <w:lang w:val="en-US"/>
        </w:rPr>
        <w:t>Αίσθηση</w:t>
      </w:r>
      <w:proofErr w:type="spellEnd"/>
      <w:r w:rsidRPr="00757D46">
        <w:rPr>
          <w:rFonts w:ascii="Arial" w:hAnsi="Arial" w:cs="Arial"/>
          <w:sz w:val="22"/>
          <w:szCs w:val="22"/>
          <w:u w:val="single"/>
          <w:lang w:val="en-US"/>
        </w:rPr>
        <w:t xml:space="preserve"> </w:t>
      </w:r>
      <w:proofErr w:type="spellStart"/>
      <w:r w:rsidRPr="00757D46">
        <w:rPr>
          <w:rFonts w:ascii="Arial" w:hAnsi="Arial" w:cs="Arial"/>
          <w:sz w:val="22"/>
          <w:szCs w:val="22"/>
          <w:u w:val="single"/>
          <w:lang w:val="en-US"/>
        </w:rPr>
        <w:t>ελέγχου</w:t>
      </w:r>
      <w:proofErr w:type="spellEnd"/>
      <w:r w:rsidR="005D18C0">
        <w:rPr>
          <w:rFonts w:ascii="Arial" w:hAnsi="Arial" w:cs="Arial"/>
          <w:sz w:val="22"/>
          <w:szCs w:val="22"/>
          <w:u w:val="single"/>
          <w:lang w:val="el-GR"/>
        </w:rPr>
        <w:t>:</w:t>
      </w:r>
    </w:p>
    <w:p w14:paraId="4D9A7C8F" w14:textId="77777777" w:rsidR="000C1E9F" w:rsidRPr="00260A2C" w:rsidRDefault="00BA6A9F">
      <w:pPr>
        <w:pStyle w:val="ListParagraph"/>
        <w:numPr>
          <w:ilvl w:val="0"/>
          <w:numId w:val="34"/>
        </w:numPr>
        <w:spacing w:line="259" w:lineRule="auto"/>
        <w:jc w:val="both"/>
        <w:rPr>
          <w:rFonts w:ascii="Arial" w:hAnsi="Arial" w:cs="Arial"/>
          <w:sz w:val="22"/>
          <w:szCs w:val="22"/>
          <w:u w:val="single"/>
          <w:lang w:val="el-GR"/>
        </w:rPr>
      </w:pPr>
      <w:r w:rsidRPr="00260A2C">
        <w:rPr>
          <w:rFonts w:ascii="Arial" w:hAnsi="Arial" w:cs="Arial"/>
          <w:sz w:val="22"/>
          <w:szCs w:val="22"/>
          <w:lang w:val="el-GR"/>
        </w:rPr>
        <w:t>Βοηθά τα παιδιά να ζουν θετικά και να προσαρμόζονται σε διαφορετικές καταστάσεις.</w:t>
      </w:r>
    </w:p>
    <w:p w14:paraId="3AA961F3" w14:textId="77777777" w:rsidR="000C1E9F" w:rsidRPr="00260A2C" w:rsidRDefault="00BA6A9F">
      <w:pPr>
        <w:pStyle w:val="ListParagraph"/>
        <w:numPr>
          <w:ilvl w:val="0"/>
          <w:numId w:val="34"/>
        </w:numPr>
        <w:spacing w:line="259" w:lineRule="auto"/>
        <w:jc w:val="both"/>
        <w:rPr>
          <w:rFonts w:ascii="Arial" w:hAnsi="Arial" w:cs="Arial"/>
          <w:sz w:val="22"/>
          <w:szCs w:val="22"/>
          <w:lang w:val="el-GR"/>
        </w:rPr>
      </w:pPr>
      <w:r w:rsidRPr="00260A2C">
        <w:rPr>
          <w:rFonts w:ascii="Arial" w:hAnsi="Arial" w:cs="Arial"/>
          <w:sz w:val="22"/>
          <w:szCs w:val="22"/>
          <w:lang w:val="el-GR"/>
        </w:rPr>
        <w:t>Προάγει την ευημερία και δίνει στα παιδιά ελπίδα για το μέλλον.</w:t>
      </w:r>
    </w:p>
    <w:p w14:paraId="0F1F859E" w14:textId="77777777" w:rsidR="000C1E9F" w:rsidRPr="00260A2C" w:rsidRDefault="00BA6A9F">
      <w:pPr>
        <w:pStyle w:val="ListParagraph"/>
        <w:numPr>
          <w:ilvl w:val="0"/>
          <w:numId w:val="34"/>
        </w:numPr>
        <w:spacing w:line="259" w:lineRule="auto"/>
        <w:jc w:val="both"/>
        <w:rPr>
          <w:rFonts w:ascii="Arial" w:hAnsi="Arial" w:cs="Arial"/>
          <w:sz w:val="22"/>
          <w:szCs w:val="22"/>
          <w:lang w:val="el-GR"/>
        </w:rPr>
      </w:pPr>
      <w:r w:rsidRPr="00757D46">
        <w:rPr>
          <w:rFonts w:ascii="Arial" w:hAnsi="Arial" w:cs="Arial"/>
          <w:noProof/>
          <w:sz w:val="22"/>
          <w:szCs w:val="22"/>
          <w:lang w:val="en-US"/>
        </w:rPr>
        <mc:AlternateContent>
          <mc:Choice Requires="wps">
            <w:drawing>
              <wp:anchor distT="45720" distB="45720" distL="114300" distR="114300" simplePos="0" relativeHeight="251693056" behindDoc="0" locked="0" layoutInCell="1" allowOverlap="1" wp14:anchorId="2E276C54" wp14:editId="609A5466">
                <wp:simplePos x="0" y="0"/>
                <wp:positionH relativeFrom="margin">
                  <wp:posOffset>47708</wp:posOffset>
                </wp:positionH>
                <wp:positionV relativeFrom="paragraph">
                  <wp:posOffset>545851</wp:posOffset>
                </wp:positionV>
                <wp:extent cx="5886450" cy="1404620"/>
                <wp:effectExtent l="19050" t="19050" r="38100" b="43815"/>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04620"/>
                        </a:xfrm>
                        <a:prstGeom prst="rect">
                          <a:avLst/>
                        </a:prstGeom>
                        <a:solidFill>
                          <a:srgbClr val="FFFFFF"/>
                        </a:solidFill>
                        <a:ln w="57150">
                          <a:solidFill>
                            <a:srgbClr val="FCD735"/>
                          </a:solidFill>
                          <a:miter lim="800000"/>
                          <a:headEnd/>
                          <a:tailEnd/>
                        </a:ln>
                      </wps:spPr>
                      <wps:txbx>
                        <w:txbxContent>
                          <w:p w14:paraId="0DA69555" w14:textId="43C3EC23" w:rsidR="000C1E9F" w:rsidRPr="00260A2C" w:rsidRDefault="00BA6A9F">
                            <w:pPr>
                              <w:jc w:val="both"/>
                              <w:rPr>
                                <w:rFonts w:ascii="Arial" w:hAnsi="Arial" w:cs="Arial"/>
                                <w:b/>
                                <w:bCs/>
                                <w:i/>
                                <w:iCs/>
                                <w:sz w:val="22"/>
                                <w:szCs w:val="22"/>
                                <w:lang w:val="el-GR"/>
                              </w:rPr>
                            </w:pPr>
                            <w:r w:rsidRPr="00E16736">
                              <w:rPr>
                                <w:rFonts w:ascii="Arial" w:hAnsi="Arial" w:cs="Arial"/>
                                <w:b/>
                                <w:bCs/>
                                <w:i/>
                                <w:iCs/>
                                <w:sz w:val="22"/>
                                <w:szCs w:val="22"/>
                                <w:lang w:val="el-GR"/>
                              </w:rPr>
                              <w:t>Σ</w:t>
                            </w:r>
                            <w:r w:rsidR="00FD08C9" w:rsidRPr="00E16736">
                              <w:rPr>
                                <w:rFonts w:ascii="Arial" w:hAnsi="Arial" w:cs="Arial"/>
                                <w:b/>
                                <w:bCs/>
                                <w:i/>
                                <w:iCs/>
                                <w:sz w:val="22"/>
                                <w:szCs w:val="22"/>
                                <w:lang w:val="el-GR"/>
                              </w:rPr>
                              <w:t>υμβουλές</w:t>
                            </w:r>
                            <w:r w:rsidRPr="00E16736">
                              <w:rPr>
                                <w:rFonts w:ascii="Arial" w:hAnsi="Arial" w:cs="Arial"/>
                                <w:b/>
                                <w:bCs/>
                                <w:i/>
                                <w:iCs/>
                                <w:sz w:val="22"/>
                                <w:szCs w:val="22"/>
                                <w:lang w:val="el-GR"/>
                              </w:rPr>
                              <w:t xml:space="preserve"> για το πώς να δώσετε στα παιδιά την αίσθηση του ελέγχου:</w:t>
                            </w:r>
                          </w:p>
                          <w:p w14:paraId="4ABB8F2E" w14:textId="77777777" w:rsidR="000C1E9F" w:rsidRDefault="00BA6A9F">
                            <w:pPr>
                              <w:spacing w:line="259" w:lineRule="auto"/>
                              <w:jc w:val="both"/>
                              <w:rPr>
                                <w:rFonts w:ascii="Arial" w:hAnsi="Arial" w:cs="Arial"/>
                                <w:sz w:val="22"/>
                                <w:szCs w:val="22"/>
                                <w:lang w:val="en-US"/>
                              </w:rPr>
                            </w:pPr>
                            <w:r w:rsidRPr="00260A2C">
                              <w:rPr>
                                <w:rFonts w:ascii="Arial" w:hAnsi="Arial" w:cs="Arial"/>
                                <w:sz w:val="22"/>
                                <w:szCs w:val="22"/>
                                <w:lang w:val="el-GR"/>
                              </w:rPr>
                              <w:t xml:space="preserve">Υπάρχουν πολλοί τρόποι για να δώσετε στα παιδιά την αίσθηση του ελέγχου. </w:t>
                            </w:r>
                            <w:proofErr w:type="spellStart"/>
                            <w:r w:rsidRPr="00757D46">
                              <w:rPr>
                                <w:rFonts w:ascii="Arial" w:hAnsi="Arial" w:cs="Arial"/>
                                <w:sz w:val="22"/>
                                <w:szCs w:val="22"/>
                                <w:lang w:val="en-US"/>
                              </w:rPr>
                              <w:t>Γι</w:t>
                            </w:r>
                            <w:proofErr w:type="spellEnd"/>
                            <w:r w:rsidRPr="00757D46">
                              <w:rPr>
                                <w:rFonts w:ascii="Arial" w:hAnsi="Arial" w:cs="Arial"/>
                                <w:sz w:val="22"/>
                                <w:szCs w:val="22"/>
                                <w:lang w:val="en-US"/>
                              </w:rPr>
                              <w:t>α πα</w:t>
                            </w:r>
                            <w:proofErr w:type="spellStart"/>
                            <w:r w:rsidRPr="00757D46">
                              <w:rPr>
                                <w:rFonts w:ascii="Arial" w:hAnsi="Arial" w:cs="Arial"/>
                                <w:sz w:val="22"/>
                                <w:szCs w:val="22"/>
                                <w:lang w:val="en-US"/>
                              </w:rPr>
                              <w:t>ράδειγμ</w:t>
                            </w:r>
                            <w:proofErr w:type="spellEnd"/>
                            <w:r w:rsidRPr="00757D46">
                              <w:rPr>
                                <w:rFonts w:ascii="Arial" w:hAnsi="Arial" w:cs="Arial"/>
                                <w:sz w:val="22"/>
                                <w:szCs w:val="22"/>
                                <w:lang w:val="en-US"/>
                              </w:rPr>
                              <w:t>α:</w:t>
                            </w:r>
                          </w:p>
                          <w:p w14:paraId="1870C57C" w14:textId="77777777" w:rsidR="000C1E9F" w:rsidRDefault="00BA6A9F">
                            <w:pPr>
                              <w:pStyle w:val="ListParagraph"/>
                              <w:numPr>
                                <w:ilvl w:val="0"/>
                                <w:numId w:val="9"/>
                              </w:numPr>
                              <w:spacing w:line="259" w:lineRule="auto"/>
                              <w:jc w:val="both"/>
                              <w:rPr>
                                <w:rFonts w:ascii="Arial" w:hAnsi="Arial" w:cs="Arial"/>
                                <w:sz w:val="22"/>
                                <w:szCs w:val="22"/>
                                <w:lang w:val="en-US"/>
                              </w:rPr>
                            </w:pPr>
                            <w:r w:rsidRPr="00757D46">
                              <w:rPr>
                                <w:rFonts w:ascii="Arial" w:hAnsi="Arial" w:cs="Arial"/>
                                <w:sz w:val="22"/>
                                <w:szCs w:val="22"/>
                                <w:lang w:val="en-US"/>
                              </w:rPr>
                              <w:t>κα</w:t>
                            </w:r>
                            <w:proofErr w:type="spellStart"/>
                            <w:r w:rsidRPr="00757D46">
                              <w:rPr>
                                <w:rFonts w:ascii="Arial" w:hAnsi="Arial" w:cs="Arial"/>
                                <w:sz w:val="22"/>
                                <w:szCs w:val="22"/>
                                <w:lang w:val="en-US"/>
                              </w:rPr>
                              <w:t>θιέρωση</w:t>
                            </w:r>
                            <w:proofErr w:type="spellEnd"/>
                            <w:r w:rsidRPr="00757D46">
                              <w:rPr>
                                <w:rFonts w:ascii="Arial" w:hAnsi="Arial" w:cs="Arial"/>
                                <w:sz w:val="22"/>
                                <w:szCs w:val="22"/>
                                <w:lang w:val="en-US"/>
                              </w:rPr>
                              <w:t xml:space="preserve"> </w:t>
                            </w:r>
                            <w:proofErr w:type="spellStart"/>
                            <w:r w:rsidRPr="00757D46">
                              <w:rPr>
                                <w:rFonts w:ascii="Arial" w:hAnsi="Arial" w:cs="Arial"/>
                                <w:sz w:val="22"/>
                                <w:szCs w:val="22"/>
                                <w:lang w:val="en-US"/>
                              </w:rPr>
                              <w:t>μι</w:t>
                            </w:r>
                            <w:proofErr w:type="spellEnd"/>
                            <w:r w:rsidRPr="00757D46">
                              <w:rPr>
                                <w:rFonts w:ascii="Arial" w:hAnsi="Arial" w:cs="Arial"/>
                                <w:sz w:val="22"/>
                                <w:szCs w:val="22"/>
                                <w:lang w:val="en-US"/>
                              </w:rPr>
                              <w:t xml:space="preserve">ας </w:t>
                            </w:r>
                            <w:proofErr w:type="spellStart"/>
                            <w:r w:rsidRPr="00757D46">
                              <w:rPr>
                                <w:rFonts w:ascii="Arial" w:hAnsi="Arial" w:cs="Arial"/>
                                <w:sz w:val="22"/>
                                <w:szCs w:val="22"/>
                                <w:lang w:val="en-US"/>
                              </w:rPr>
                              <w:t>ρουτίν</w:t>
                            </w:r>
                            <w:proofErr w:type="spellEnd"/>
                            <w:r w:rsidRPr="00757D46">
                              <w:rPr>
                                <w:rFonts w:ascii="Arial" w:hAnsi="Arial" w:cs="Arial"/>
                                <w:sz w:val="22"/>
                                <w:szCs w:val="22"/>
                                <w:lang w:val="en-US"/>
                              </w:rPr>
                              <w:t>ας,</w:t>
                            </w:r>
                          </w:p>
                          <w:p w14:paraId="3954DD7F" w14:textId="77777777" w:rsidR="000C1E9F" w:rsidRDefault="00BA6A9F">
                            <w:pPr>
                              <w:pStyle w:val="ListParagraph"/>
                              <w:numPr>
                                <w:ilvl w:val="0"/>
                                <w:numId w:val="9"/>
                              </w:numPr>
                              <w:spacing w:line="259" w:lineRule="auto"/>
                              <w:jc w:val="both"/>
                              <w:rPr>
                                <w:rFonts w:ascii="Arial" w:hAnsi="Arial" w:cs="Arial"/>
                                <w:sz w:val="22"/>
                                <w:szCs w:val="22"/>
                                <w:lang w:val="en-US"/>
                              </w:rPr>
                            </w:pPr>
                            <w:proofErr w:type="spellStart"/>
                            <w:r w:rsidRPr="00757D46">
                              <w:rPr>
                                <w:rFonts w:ascii="Arial" w:hAnsi="Arial" w:cs="Arial"/>
                                <w:sz w:val="22"/>
                                <w:szCs w:val="22"/>
                                <w:lang w:val="en-US"/>
                              </w:rPr>
                              <w:t>συν-δημιουργί</w:t>
                            </w:r>
                            <w:proofErr w:type="spellEnd"/>
                            <w:r w:rsidRPr="00757D46">
                              <w:rPr>
                                <w:rFonts w:ascii="Arial" w:hAnsi="Arial" w:cs="Arial"/>
                                <w:sz w:val="22"/>
                                <w:szCs w:val="22"/>
                                <w:lang w:val="en-US"/>
                              </w:rPr>
                              <w:t>α κα</w:t>
                            </w:r>
                            <w:proofErr w:type="spellStart"/>
                            <w:r w:rsidRPr="00757D46">
                              <w:rPr>
                                <w:rFonts w:ascii="Arial" w:hAnsi="Arial" w:cs="Arial"/>
                                <w:sz w:val="22"/>
                                <w:szCs w:val="22"/>
                                <w:lang w:val="en-US"/>
                              </w:rPr>
                              <w:t>νόνων</w:t>
                            </w:r>
                            <w:proofErr w:type="spellEnd"/>
                            <w:r w:rsidRPr="00757D46">
                              <w:rPr>
                                <w:rFonts w:ascii="Arial" w:hAnsi="Arial" w:cs="Arial"/>
                                <w:sz w:val="22"/>
                                <w:szCs w:val="22"/>
                                <w:lang w:val="en-US"/>
                              </w:rPr>
                              <w:t>,</w:t>
                            </w:r>
                          </w:p>
                          <w:p w14:paraId="07C21480" w14:textId="77777777" w:rsidR="000C1E9F" w:rsidRDefault="00BA6A9F">
                            <w:pPr>
                              <w:pStyle w:val="ListParagraph"/>
                              <w:numPr>
                                <w:ilvl w:val="0"/>
                                <w:numId w:val="9"/>
                              </w:numPr>
                              <w:spacing w:line="259" w:lineRule="auto"/>
                              <w:jc w:val="both"/>
                              <w:rPr>
                                <w:rFonts w:ascii="Arial" w:hAnsi="Arial" w:cs="Arial"/>
                                <w:sz w:val="22"/>
                                <w:szCs w:val="22"/>
                                <w:lang w:val="en-US"/>
                              </w:rPr>
                            </w:pPr>
                            <w:r w:rsidRPr="00757D46">
                              <w:rPr>
                                <w:rFonts w:ascii="Arial" w:hAnsi="Arial" w:cs="Arial"/>
                                <w:sz w:val="22"/>
                                <w:szCs w:val="22"/>
                                <w:lang w:val="en-US"/>
                              </w:rPr>
                              <w:t>επαναλαμβ</w:t>
                            </w:r>
                            <w:proofErr w:type="spellStart"/>
                            <w:r w:rsidRPr="00757D46">
                              <w:rPr>
                                <w:rFonts w:ascii="Arial" w:hAnsi="Arial" w:cs="Arial"/>
                                <w:sz w:val="22"/>
                                <w:szCs w:val="22"/>
                                <w:lang w:val="en-US"/>
                              </w:rPr>
                              <w:t>άνοντ</w:t>
                            </w:r>
                            <w:proofErr w:type="spellEnd"/>
                            <w:r w:rsidRPr="00757D46">
                              <w:rPr>
                                <w:rFonts w:ascii="Arial" w:hAnsi="Arial" w:cs="Arial"/>
                                <w:sz w:val="22"/>
                                <w:szCs w:val="22"/>
                                <w:lang w:val="en-US"/>
                              </w:rPr>
                              <w:t>ας π</w:t>
                            </w:r>
                            <w:proofErr w:type="spellStart"/>
                            <w:r w:rsidRPr="00757D46">
                              <w:rPr>
                                <w:rFonts w:ascii="Arial" w:hAnsi="Arial" w:cs="Arial"/>
                                <w:sz w:val="22"/>
                                <w:szCs w:val="22"/>
                                <w:lang w:val="en-US"/>
                              </w:rPr>
                              <w:t>ληροφορίες</w:t>
                            </w:r>
                            <w:proofErr w:type="spellEnd"/>
                            <w:r w:rsidRPr="00757D46">
                              <w:rPr>
                                <w:rFonts w:ascii="Arial" w:hAnsi="Arial" w:cs="Arial"/>
                                <w:sz w:val="22"/>
                                <w:szCs w:val="22"/>
                                <w:lang w:val="en-US"/>
                              </w:rPr>
                              <w:t>,</w:t>
                            </w:r>
                          </w:p>
                          <w:p w14:paraId="3B99314A" w14:textId="2416F580" w:rsidR="000C1E9F" w:rsidRPr="00260A2C" w:rsidRDefault="00BA6A9F">
                            <w:pPr>
                              <w:pStyle w:val="ListParagraph"/>
                              <w:numPr>
                                <w:ilvl w:val="0"/>
                                <w:numId w:val="9"/>
                              </w:numPr>
                              <w:spacing w:line="259" w:lineRule="auto"/>
                              <w:jc w:val="both"/>
                              <w:rPr>
                                <w:rFonts w:ascii="Arial" w:hAnsi="Arial" w:cs="Arial"/>
                                <w:sz w:val="22"/>
                                <w:szCs w:val="22"/>
                                <w:lang w:val="el-GR"/>
                              </w:rPr>
                            </w:pPr>
                            <w:r w:rsidRPr="00260A2C">
                              <w:rPr>
                                <w:rFonts w:ascii="Arial" w:hAnsi="Arial" w:cs="Arial"/>
                                <w:sz w:val="22"/>
                                <w:szCs w:val="22"/>
                                <w:lang w:val="el-GR"/>
                              </w:rPr>
                              <w:t xml:space="preserve">χρησιμοποιώντας ενθάρρυνση, </w:t>
                            </w:r>
                            <w:r w:rsidR="00962369" w:rsidRPr="005D1336">
                              <w:rPr>
                                <w:rFonts w:ascii="Arial" w:hAnsi="Arial" w:cs="Arial"/>
                                <w:sz w:val="22"/>
                                <w:szCs w:val="22"/>
                                <w:lang w:val="el-GR"/>
                              </w:rPr>
                              <w:t>διανέμοντας αρμοδιότητες</w:t>
                            </w:r>
                            <w:r w:rsidRPr="00E97A28">
                              <w:rPr>
                                <w:rFonts w:ascii="Arial" w:hAnsi="Arial" w:cs="Arial"/>
                                <w:sz w:val="22"/>
                                <w:szCs w:val="22"/>
                                <w:lang w:val="el-GR"/>
                              </w:rPr>
                              <w:t>,</w:t>
                            </w:r>
                            <w:r w:rsidRPr="00260A2C">
                              <w:rPr>
                                <w:rFonts w:ascii="Arial" w:hAnsi="Arial" w:cs="Arial"/>
                                <w:sz w:val="22"/>
                                <w:szCs w:val="22"/>
                                <w:lang w:val="el-GR"/>
                              </w:rPr>
                              <w:t xml:space="preserve"> </w:t>
                            </w:r>
                            <w:r w:rsidR="00962369">
                              <w:rPr>
                                <w:rFonts w:ascii="Arial" w:hAnsi="Arial" w:cs="Arial"/>
                                <w:sz w:val="22"/>
                                <w:szCs w:val="22"/>
                                <w:lang w:val="el-GR"/>
                              </w:rPr>
                              <w:t>καθοδηγώντας με παραδείγματα</w:t>
                            </w:r>
                            <w:r w:rsidRPr="00260A2C">
                              <w:rPr>
                                <w:rFonts w:ascii="Arial" w:hAnsi="Arial" w:cs="Arial"/>
                                <w:sz w:val="22"/>
                                <w:szCs w:val="22"/>
                                <w:lang w:val="el-G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276C54" id="_x0000_s1059" type="#_x0000_t202" style="position:absolute;left:0;text-align:left;margin-left:3.75pt;margin-top:43pt;width:463.5pt;height:110.6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30KgIAAE8EAAAOAAAAZHJzL2Uyb0RvYy54bWysVNtu2zAMfR+wfxD0vjhOnZsRp+iSZRjQ&#10;XYB2HyDLcixMFjVJiZ19fSk5TYNuwIBhfhAokTo6PCS9uu1bRY7COgm6oOloTInQHCqp9wX9/rh7&#10;t6DEeaYrpkCLgp6Eo7frt29WncnFBBpQlbAEQbTLO1PQxnuTJ4njjWiZG4ERGp012JZ53Np9UlnW&#10;IXqrksl4PEs6sJWxwIVzeLodnHQd8etacP+1rp3wRBUUufm42riWYU3WK5bvLTON5Gca7B9YtExq&#10;fPQCtWWekYOVv0G1kltwUPsRhzaBupZcxBwwm3T8KpuHhhkRc0FxnLnI5P4fLP9y/GaJrAq6XFKi&#10;WYs1ehS9J++hJ5MgT2dcjlEPBuN8j8dY5piqM/fAfziiYdMwvRd31kLXCFYhvTTcTK6uDjgugJTd&#10;Z6jwGXbwEIH62rZBO1SDIDqW6XQpTaDC8XC6WMyyKbo4+tJsnM0msXgJy5+vG+v8RwEtCUZBLdY+&#10;wrPjvfOBDsufQ8JrDpSsdlKpuLH7cqMsOTLsk138YgavwpQmHXKZp8jkLxib7fxm+ieMVnrseCXb&#10;gi7G4QtBLA/CfdBVtD2TarCRs9JnJYN4g4y+L/tYs5uoc5C5hOqE2loYOhwnEo0G7C9KOuzugrqf&#10;B2YFJeqTxvos0ywL4xA32XSOYhJ77SmvPUxzhCqop2QwNz6OUJTA3GEddzIq/MLkzBm7Ngp/nrAw&#10;Ftf7GPXyH1g/AQAA//8DAFBLAwQUAAYACAAAACEAeeSVfdwAAAAIAQAADwAAAGRycy9kb3ducmV2&#10;LnhtbEyPwU7DMBBE70j8g7VI3KiDC21I41SI0CsqhQ/Yxm4cNbbT2G3cv2c5wXFnRrNvynWyPbvo&#10;MXTeSXicZcC0a7zqXCvh+2vzkAMLEZ3C3jst4aoDrKvbmxIL5Sf3qS+72DIqcaFACSbGoeA8NEZb&#10;DDM/aEfewY8WI51jy9WIE5XbnossW3CLnaMPBgf9ZnRz3J2thHR6z4eNEHWazKn+qLcWj1ch5f1d&#10;el0BizrFvzD84hM6VMS092enAuslLJ8pKCFf0CKyX+ZPJOwlzLOlAF6V/P+A6gcAAP//AwBQSwEC&#10;LQAUAAYACAAAACEAtoM4kv4AAADhAQAAEwAAAAAAAAAAAAAAAAAAAAAAW0NvbnRlbnRfVHlwZXNd&#10;LnhtbFBLAQItABQABgAIAAAAIQA4/SH/1gAAAJQBAAALAAAAAAAAAAAAAAAAAC8BAABfcmVscy8u&#10;cmVsc1BLAQItABQABgAIAAAAIQDNqJ30KgIAAE8EAAAOAAAAAAAAAAAAAAAAAC4CAABkcnMvZTJv&#10;RG9jLnhtbFBLAQItABQABgAIAAAAIQB55JV93AAAAAgBAAAPAAAAAAAAAAAAAAAAAIQEAABkcnMv&#10;ZG93bnJldi54bWxQSwUGAAAAAAQABADzAAAAjQUAAAAA&#10;" strokecolor="#fcd735" strokeweight="4.5pt">
                <v:textbox style="mso-fit-shape-to-text:t">
                  <w:txbxContent>
                    <w:p w14:paraId="0DA69555" w14:textId="43C3EC23" w:rsidR="000C1E9F" w:rsidRPr="00260A2C" w:rsidRDefault="00BA6A9F">
                      <w:pPr>
                        <w:jc w:val="both"/>
                        <w:rPr>
                          <w:rFonts w:ascii="Arial" w:hAnsi="Arial" w:cs="Arial"/>
                          <w:b/>
                          <w:bCs/>
                          <w:i/>
                          <w:iCs/>
                          <w:sz w:val="22"/>
                          <w:szCs w:val="22"/>
                          <w:lang w:val="el-GR"/>
                        </w:rPr>
                      </w:pPr>
                      <w:r w:rsidRPr="00E16736">
                        <w:rPr>
                          <w:rFonts w:ascii="Arial" w:hAnsi="Arial" w:cs="Arial"/>
                          <w:b/>
                          <w:bCs/>
                          <w:i/>
                          <w:iCs/>
                          <w:sz w:val="22"/>
                          <w:szCs w:val="22"/>
                          <w:lang w:val="el-GR"/>
                        </w:rPr>
                        <w:t>Σ</w:t>
                      </w:r>
                      <w:r w:rsidR="00FD08C9" w:rsidRPr="00E16736">
                        <w:rPr>
                          <w:rFonts w:ascii="Arial" w:hAnsi="Arial" w:cs="Arial"/>
                          <w:b/>
                          <w:bCs/>
                          <w:i/>
                          <w:iCs/>
                          <w:sz w:val="22"/>
                          <w:szCs w:val="22"/>
                          <w:lang w:val="el-GR"/>
                        </w:rPr>
                        <w:t>υμβουλές</w:t>
                      </w:r>
                      <w:r w:rsidRPr="00E16736">
                        <w:rPr>
                          <w:rFonts w:ascii="Arial" w:hAnsi="Arial" w:cs="Arial"/>
                          <w:b/>
                          <w:bCs/>
                          <w:i/>
                          <w:iCs/>
                          <w:sz w:val="22"/>
                          <w:szCs w:val="22"/>
                          <w:lang w:val="el-GR"/>
                        </w:rPr>
                        <w:t xml:space="preserve"> για το πώς να δώσετε στα παιδιά την αίσθηση του ελέγχου:</w:t>
                      </w:r>
                    </w:p>
                    <w:p w14:paraId="4ABB8F2E" w14:textId="77777777" w:rsidR="000C1E9F" w:rsidRDefault="00BA6A9F">
                      <w:pPr>
                        <w:spacing w:line="259" w:lineRule="auto"/>
                        <w:jc w:val="both"/>
                        <w:rPr>
                          <w:rFonts w:ascii="Arial" w:hAnsi="Arial" w:cs="Arial"/>
                          <w:sz w:val="22"/>
                          <w:szCs w:val="22"/>
                          <w:lang w:val="en-US"/>
                        </w:rPr>
                      </w:pPr>
                      <w:r w:rsidRPr="00260A2C">
                        <w:rPr>
                          <w:rFonts w:ascii="Arial" w:hAnsi="Arial" w:cs="Arial"/>
                          <w:sz w:val="22"/>
                          <w:szCs w:val="22"/>
                          <w:lang w:val="el-GR"/>
                        </w:rPr>
                        <w:t xml:space="preserve">Υπάρχουν πολλοί τρόποι για να δώσετε στα παιδιά την αίσθηση του ελέγχου. </w:t>
                      </w:r>
                      <w:proofErr w:type="spellStart"/>
                      <w:r w:rsidRPr="00757D46">
                        <w:rPr>
                          <w:rFonts w:ascii="Arial" w:hAnsi="Arial" w:cs="Arial"/>
                          <w:sz w:val="22"/>
                          <w:szCs w:val="22"/>
                          <w:lang w:val="en-US"/>
                        </w:rPr>
                        <w:t>Γι</w:t>
                      </w:r>
                      <w:proofErr w:type="spellEnd"/>
                      <w:r w:rsidRPr="00757D46">
                        <w:rPr>
                          <w:rFonts w:ascii="Arial" w:hAnsi="Arial" w:cs="Arial"/>
                          <w:sz w:val="22"/>
                          <w:szCs w:val="22"/>
                          <w:lang w:val="en-US"/>
                        </w:rPr>
                        <w:t>α πα</w:t>
                      </w:r>
                      <w:proofErr w:type="spellStart"/>
                      <w:r w:rsidRPr="00757D46">
                        <w:rPr>
                          <w:rFonts w:ascii="Arial" w:hAnsi="Arial" w:cs="Arial"/>
                          <w:sz w:val="22"/>
                          <w:szCs w:val="22"/>
                          <w:lang w:val="en-US"/>
                        </w:rPr>
                        <w:t>ράδειγμ</w:t>
                      </w:r>
                      <w:proofErr w:type="spellEnd"/>
                      <w:r w:rsidRPr="00757D46">
                        <w:rPr>
                          <w:rFonts w:ascii="Arial" w:hAnsi="Arial" w:cs="Arial"/>
                          <w:sz w:val="22"/>
                          <w:szCs w:val="22"/>
                          <w:lang w:val="en-US"/>
                        </w:rPr>
                        <w:t>α:</w:t>
                      </w:r>
                    </w:p>
                    <w:p w14:paraId="1870C57C" w14:textId="77777777" w:rsidR="000C1E9F" w:rsidRDefault="00BA6A9F">
                      <w:pPr>
                        <w:pStyle w:val="ListParagraph"/>
                        <w:numPr>
                          <w:ilvl w:val="0"/>
                          <w:numId w:val="9"/>
                        </w:numPr>
                        <w:spacing w:line="259" w:lineRule="auto"/>
                        <w:jc w:val="both"/>
                        <w:rPr>
                          <w:rFonts w:ascii="Arial" w:hAnsi="Arial" w:cs="Arial"/>
                          <w:sz w:val="22"/>
                          <w:szCs w:val="22"/>
                          <w:lang w:val="en-US"/>
                        </w:rPr>
                      </w:pPr>
                      <w:r w:rsidRPr="00757D46">
                        <w:rPr>
                          <w:rFonts w:ascii="Arial" w:hAnsi="Arial" w:cs="Arial"/>
                          <w:sz w:val="22"/>
                          <w:szCs w:val="22"/>
                          <w:lang w:val="en-US"/>
                        </w:rPr>
                        <w:t>κα</w:t>
                      </w:r>
                      <w:proofErr w:type="spellStart"/>
                      <w:r w:rsidRPr="00757D46">
                        <w:rPr>
                          <w:rFonts w:ascii="Arial" w:hAnsi="Arial" w:cs="Arial"/>
                          <w:sz w:val="22"/>
                          <w:szCs w:val="22"/>
                          <w:lang w:val="en-US"/>
                        </w:rPr>
                        <w:t>θιέρωση</w:t>
                      </w:r>
                      <w:proofErr w:type="spellEnd"/>
                      <w:r w:rsidRPr="00757D46">
                        <w:rPr>
                          <w:rFonts w:ascii="Arial" w:hAnsi="Arial" w:cs="Arial"/>
                          <w:sz w:val="22"/>
                          <w:szCs w:val="22"/>
                          <w:lang w:val="en-US"/>
                        </w:rPr>
                        <w:t xml:space="preserve"> </w:t>
                      </w:r>
                      <w:proofErr w:type="spellStart"/>
                      <w:r w:rsidRPr="00757D46">
                        <w:rPr>
                          <w:rFonts w:ascii="Arial" w:hAnsi="Arial" w:cs="Arial"/>
                          <w:sz w:val="22"/>
                          <w:szCs w:val="22"/>
                          <w:lang w:val="en-US"/>
                        </w:rPr>
                        <w:t>μι</w:t>
                      </w:r>
                      <w:proofErr w:type="spellEnd"/>
                      <w:r w:rsidRPr="00757D46">
                        <w:rPr>
                          <w:rFonts w:ascii="Arial" w:hAnsi="Arial" w:cs="Arial"/>
                          <w:sz w:val="22"/>
                          <w:szCs w:val="22"/>
                          <w:lang w:val="en-US"/>
                        </w:rPr>
                        <w:t xml:space="preserve">ας </w:t>
                      </w:r>
                      <w:proofErr w:type="spellStart"/>
                      <w:r w:rsidRPr="00757D46">
                        <w:rPr>
                          <w:rFonts w:ascii="Arial" w:hAnsi="Arial" w:cs="Arial"/>
                          <w:sz w:val="22"/>
                          <w:szCs w:val="22"/>
                          <w:lang w:val="en-US"/>
                        </w:rPr>
                        <w:t>ρουτίν</w:t>
                      </w:r>
                      <w:proofErr w:type="spellEnd"/>
                      <w:r w:rsidRPr="00757D46">
                        <w:rPr>
                          <w:rFonts w:ascii="Arial" w:hAnsi="Arial" w:cs="Arial"/>
                          <w:sz w:val="22"/>
                          <w:szCs w:val="22"/>
                          <w:lang w:val="en-US"/>
                        </w:rPr>
                        <w:t>ας,</w:t>
                      </w:r>
                    </w:p>
                    <w:p w14:paraId="3954DD7F" w14:textId="77777777" w:rsidR="000C1E9F" w:rsidRDefault="00BA6A9F">
                      <w:pPr>
                        <w:pStyle w:val="ListParagraph"/>
                        <w:numPr>
                          <w:ilvl w:val="0"/>
                          <w:numId w:val="9"/>
                        </w:numPr>
                        <w:spacing w:line="259" w:lineRule="auto"/>
                        <w:jc w:val="both"/>
                        <w:rPr>
                          <w:rFonts w:ascii="Arial" w:hAnsi="Arial" w:cs="Arial"/>
                          <w:sz w:val="22"/>
                          <w:szCs w:val="22"/>
                          <w:lang w:val="en-US"/>
                        </w:rPr>
                      </w:pPr>
                      <w:proofErr w:type="spellStart"/>
                      <w:r w:rsidRPr="00757D46">
                        <w:rPr>
                          <w:rFonts w:ascii="Arial" w:hAnsi="Arial" w:cs="Arial"/>
                          <w:sz w:val="22"/>
                          <w:szCs w:val="22"/>
                          <w:lang w:val="en-US"/>
                        </w:rPr>
                        <w:t>συν-δημιουργί</w:t>
                      </w:r>
                      <w:proofErr w:type="spellEnd"/>
                      <w:r w:rsidRPr="00757D46">
                        <w:rPr>
                          <w:rFonts w:ascii="Arial" w:hAnsi="Arial" w:cs="Arial"/>
                          <w:sz w:val="22"/>
                          <w:szCs w:val="22"/>
                          <w:lang w:val="en-US"/>
                        </w:rPr>
                        <w:t>α κα</w:t>
                      </w:r>
                      <w:proofErr w:type="spellStart"/>
                      <w:r w:rsidRPr="00757D46">
                        <w:rPr>
                          <w:rFonts w:ascii="Arial" w:hAnsi="Arial" w:cs="Arial"/>
                          <w:sz w:val="22"/>
                          <w:szCs w:val="22"/>
                          <w:lang w:val="en-US"/>
                        </w:rPr>
                        <w:t>νόνων</w:t>
                      </w:r>
                      <w:proofErr w:type="spellEnd"/>
                      <w:r w:rsidRPr="00757D46">
                        <w:rPr>
                          <w:rFonts w:ascii="Arial" w:hAnsi="Arial" w:cs="Arial"/>
                          <w:sz w:val="22"/>
                          <w:szCs w:val="22"/>
                          <w:lang w:val="en-US"/>
                        </w:rPr>
                        <w:t>,</w:t>
                      </w:r>
                    </w:p>
                    <w:p w14:paraId="07C21480" w14:textId="77777777" w:rsidR="000C1E9F" w:rsidRDefault="00BA6A9F">
                      <w:pPr>
                        <w:pStyle w:val="ListParagraph"/>
                        <w:numPr>
                          <w:ilvl w:val="0"/>
                          <w:numId w:val="9"/>
                        </w:numPr>
                        <w:spacing w:line="259" w:lineRule="auto"/>
                        <w:jc w:val="both"/>
                        <w:rPr>
                          <w:rFonts w:ascii="Arial" w:hAnsi="Arial" w:cs="Arial"/>
                          <w:sz w:val="22"/>
                          <w:szCs w:val="22"/>
                          <w:lang w:val="en-US"/>
                        </w:rPr>
                      </w:pPr>
                      <w:r w:rsidRPr="00757D46">
                        <w:rPr>
                          <w:rFonts w:ascii="Arial" w:hAnsi="Arial" w:cs="Arial"/>
                          <w:sz w:val="22"/>
                          <w:szCs w:val="22"/>
                          <w:lang w:val="en-US"/>
                        </w:rPr>
                        <w:t>επαναλαμβ</w:t>
                      </w:r>
                      <w:proofErr w:type="spellStart"/>
                      <w:r w:rsidRPr="00757D46">
                        <w:rPr>
                          <w:rFonts w:ascii="Arial" w:hAnsi="Arial" w:cs="Arial"/>
                          <w:sz w:val="22"/>
                          <w:szCs w:val="22"/>
                          <w:lang w:val="en-US"/>
                        </w:rPr>
                        <w:t>άνοντ</w:t>
                      </w:r>
                      <w:proofErr w:type="spellEnd"/>
                      <w:r w:rsidRPr="00757D46">
                        <w:rPr>
                          <w:rFonts w:ascii="Arial" w:hAnsi="Arial" w:cs="Arial"/>
                          <w:sz w:val="22"/>
                          <w:szCs w:val="22"/>
                          <w:lang w:val="en-US"/>
                        </w:rPr>
                        <w:t>ας π</w:t>
                      </w:r>
                      <w:proofErr w:type="spellStart"/>
                      <w:r w:rsidRPr="00757D46">
                        <w:rPr>
                          <w:rFonts w:ascii="Arial" w:hAnsi="Arial" w:cs="Arial"/>
                          <w:sz w:val="22"/>
                          <w:szCs w:val="22"/>
                          <w:lang w:val="en-US"/>
                        </w:rPr>
                        <w:t>ληροφορίες</w:t>
                      </w:r>
                      <w:proofErr w:type="spellEnd"/>
                      <w:r w:rsidRPr="00757D46">
                        <w:rPr>
                          <w:rFonts w:ascii="Arial" w:hAnsi="Arial" w:cs="Arial"/>
                          <w:sz w:val="22"/>
                          <w:szCs w:val="22"/>
                          <w:lang w:val="en-US"/>
                        </w:rPr>
                        <w:t>,</w:t>
                      </w:r>
                    </w:p>
                    <w:p w14:paraId="3B99314A" w14:textId="2416F580" w:rsidR="000C1E9F" w:rsidRPr="00260A2C" w:rsidRDefault="00BA6A9F">
                      <w:pPr>
                        <w:pStyle w:val="ListParagraph"/>
                        <w:numPr>
                          <w:ilvl w:val="0"/>
                          <w:numId w:val="9"/>
                        </w:numPr>
                        <w:spacing w:line="259" w:lineRule="auto"/>
                        <w:jc w:val="both"/>
                        <w:rPr>
                          <w:rFonts w:ascii="Arial" w:hAnsi="Arial" w:cs="Arial"/>
                          <w:sz w:val="22"/>
                          <w:szCs w:val="22"/>
                          <w:lang w:val="el-GR"/>
                        </w:rPr>
                      </w:pPr>
                      <w:r w:rsidRPr="00260A2C">
                        <w:rPr>
                          <w:rFonts w:ascii="Arial" w:hAnsi="Arial" w:cs="Arial"/>
                          <w:sz w:val="22"/>
                          <w:szCs w:val="22"/>
                          <w:lang w:val="el-GR"/>
                        </w:rPr>
                        <w:t xml:space="preserve">χρησιμοποιώντας ενθάρρυνση, </w:t>
                      </w:r>
                      <w:r w:rsidR="00962369" w:rsidRPr="005D1336">
                        <w:rPr>
                          <w:rFonts w:ascii="Arial" w:hAnsi="Arial" w:cs="Arial"/>
                          <w:sz w:val="22"/>
                          <w:szCs w:val="22"/>
                          <w:lang w:val="el-GR"/>
                        </w:rPr>
                        <w:t>διανέμοντας αρμοδιότητες</w:t>
                      </w:r>
                      <w:r w:rsidRPr="00E97A28">
                        <w:rPr>
                          <w:rFonts w:ascii="Arial" w:hAnsi="Arial" w:cs="Arial"/>
                          <w:sz w:val="22"/>
                          <w:szCs w:val="22"/>
                          <w:lang w:val="el-GR"/>
                        </w:rPr>
                        <w:t>,</w:t>
                      </w:r>
                      <w:r w:rsidRPr="00260A2C">
                        <w:rPr>
                          <w:rFonts w:ascii="Arial" w:hAnsi="Arial" w:cs="Arial"/>
                          <w:sz w:val="22"/>
                          <w:szCs w:val="22"/>
                          <w:lang w:val="el-GR"/>
                        </w:rPr>
                        <w:t xml:space="preserve"> </w:t>
                      </w:r>
                      <w:r w:rsidR="00962369">
                        <w:rPr>
                          <w:rFonts w:ascii="Arial" w:hAnsi="Arial" w:cs="Arial"/>
                          <w:sz w:val="22"/>
                          <w:szCs w:val="22"/>
                          <w:lang w:val="el-GR"/>
                        </w:rPr>
                        <w:t>καθοδηγώντας με παραδείγματα</w:t>
                      </w:r>
                      <w:r w:rsidRPr="00260A2C">
                        <w:rPr>
                          <w:rFonts w:ascii="Arial" w:hAnsi="Arial" w:cs="Arial"/>
                          <w:sz w:val="22"/>
                          <w:szCs w:val="22"/>
                          <w:lang w:val="el-GR"/>
                        </w:rPr>
                        <w:t>.</w:t>
                      </w:r>
                    </w:p>
                  </w:txbxContent>
                </v:textbox>
                <w10:wrap type="square" anchorx="margin"/>
              </v:shape>
            </w:pict>
          </mc:Fallback>
        </mc:AlternateContent>
      </w:r>
      <w:r w:rsidRPr="00260A2C">
        <w:rPr>
          <w:rFonts w:ascii="Arial" w:hAnsi="Arial" w:cs="Arial"/>
          <w:sz w:val="22"/>
          <w:szCs w:val="22"/>
          <w:lang w:val="el-GR"/>
        </w:rPr>
        <w:t>Επιτρέπει στα παιδιά να ξεκινήσουν τις φυσικές διαδικασίες ανθεκτικότητας και ανάκαμψης.</w:t>
      </w:r>
    </w:p>
    <w:p w14:paraId="4755A5D0" w14:textId="77777777" w:rsidR="00032FF3" w:rsidRPr="00260A2C" w:rsidRDefault="00032FF3" w:rsidP="00032FF3">
      <w:pPr>
        <w:spacing w:line="259" w:lineRule="auto"/>
        <w:jc w:val="both"/>
        <w:rPr>
          <w:rFonts w:asciiTheme="minorHAnsi" w:hAnsiTheme="minorHAnsi" w:cstheme="minorHAnsi"/>
          <w:lang w:val="el-GR"/>
        </w:rPr>
      </w:pPr>
    </w:p>
    <w:p w14:paraId="3BC6E4DE" w14:textId="3E03032A" w:rsidR="000C1E9F" w:rsidRPr="00260A2C" w:rsidRDefault="00BA6A9F">
      <w:pPr>
        <w:spacing w:line="259" w:lineRule="auto"/>
        <w:jc w:val="both"/>
        <w:rPr>
          <w:rFonts w:ascii="Arial" w:hAnsi="Arial" w:cs="Arial"/>
          <w:sz w:val="22"/>
          <w:szCs w:val="22"/>
          <w:lang w:val="el-GR"/>
        </w:rPr>
      </w:pPr>
      <w:r w:rsidRPr="00260A2C">
        <w:rPr>
          <w:rFonts w:ascii="Arial" w:hAnsi="Arial" w:cs="Arial"/>
          <w:sz w:val="22"/>
          <w:szCs w:val="22"/>
          <w:lang w:val="el-GR"/>
        </w:rPr>
        <w:t xml:space="preserve">Οι ρουτίνες και οι σχεσιακές ανταλλαγές που επαναλαμβάνονται, δηλαδή έχουν έναν προβλέψιμο ρυθμό, διατηρούν τη συναισθηματική σχέση. Πρόσφατες μελέτες δείχνουν </w:t>
      </w:r>
      <w:r w:rsidRPr="00260A2C">
        <w:rPr>
          <w:rFonts w:ascii="Arial" w:hAnsi="Arial" w:cs="Arial"/>
          <w:b/>
          <w:bCs/>
          <w:sz w:val="22"/>
          <w:szCs w:val="22"/>
          <w:lang w:val="el-GR"/>
        </w:rPr>
        <w:t xml:space="preserve">τη σημασία των σωματικών ρυθμών </w:t>
      </w:r>
      <w:r w:rsidRPr="00260A2C">
        <w:rPr>
          <w:rFonts w:ascii="Arial" w:hAnsi="Arial" w:cs="Arial"/>
          <w:sz w:val="22"/>
          <w:szCs w:val="22"/>
          <w:lang w:val="el-GR"/>
        </w:rPr>
        <w:t xml:space="preserve">(χειρονομίες, φωνή, κινήσεις) στη σχέση μεταξύ ενηλίκων και παιδιών, διότι μέσω αυτού του ρυθμού ο ένας αποκτά πρόσβαση στον κόσμο του άλλου, συντονίζεται βαθιά με τον άλλο. Οι άτακτοι και απρόβλεπτοι ρυθμοί δεν ευνοούν την αίσθηση ασφάλειας. </w:t>
      </w:r>
    </w:p>
    <w:p w14:paraId="5846FD5A" w14:textId="77777777" w:rsidR="00032FF3" w:rsidRPr="00260A2C" w:rsidRDefault="00032FF3" w:rsidP="00032FF3">
      <w:pPr>
        <w:spacing w:line="259" w:lineRule="auto"/>
        <w:jc w:val="both"/>
        <w:rPr>
          <w:rFonts w:ascii="Arial" w:hAnsi="Arial" w:cs="Arial"/>
          <w:sz w:val="22"/>
          <w:szCs w:val="22"/>
          <w:lang w:val="el-GR"/>
        </w:rPr>
      </w:pPr>
    </w:p>
    <w:p w14:paraId="36724455" w14:textId="77777777" w:rsidR="000C1E9F" w:rsidRPr="00260A2C" w:rsidRDefault="00BA6A9F">
      <w:pPr>
        <w:spacing w:line="259" w:lineRule="auto"/>
        <w:jc w:val="both"/>
        <w:rPr>
          <w:rFonts w:ascii="Arial" w:hAnsi="Arial" w:cs="Arial"/>
          <w:sz w:val="22"/>
          <w:szCs w:val="22"/>
          <w:lang w:val="el-GR"/>
        </w:rPr>
      </w:pPr>
      <w:r w:rsidRPr="00757D46">
        <w:rPr>
          <w:rFonts w:ascii="Arial" w:hAnsi="Arial" w:cs="Arial"/>
          <w:i/>
          <w:iCs/>
          <w:noProof/>
          <w:sz w:val="22"/>
          <w:szCs w:val="22"/>
          <w:lang w:val="en-US"/>
        </w:rPr>
        <mc:AlternateContent>
          <mc:Choice Requires="wps">
            <w:drawing>
              <wp:anchor distT="45720" distB="45720" distL="114300" distR="114300" simplePos="0" relativeHeight="251694080" behindDoc="0" locked="0" layoutInCell="1" allowOverlap="1" wp14:anchorId="265748D8" wp14:editId="7D924AA6">
                <wp:simplePos x="0" y="0"/>
                <wp:positionH relativeFrom="margin">
                  <wp:align>left</wp:align>
                </wp:positionH>
                <wp:positionV relativeFrom="paragraph">
                  <wp:posOffset>1011555</wp:posOffset>
                </wp:positionV>
                <wp:extent cx="5981700" cy="304800"/>
                <wp:effectExtent l="0" t="0" r="19050" b="19050"/>
                <wp:wrapTopAndBottom/>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04800"/>
                        </a:xfrm>
                        <a:prstGeom prst="rect">
                          <a:avLst/>
                        </a:prstGeom>
                        <a:solidFill>
                          <a:srgbClr val="F9C430"/>
                        </a:solidFill>
                        <a:ln w="9525">
                          <a:solidFill>
                            <a:srgbClr val="F9C430"/>
                          </a:solidFill>
                          <a:miter lim="800000"/>
                          <a:headEnd/>
                          <a:tailEnd/>
                        </a:ln>
                      </wps:spPr>
                      <wps:txbx>
                        <w:txbxContent>
                          <w:p w14:paraId="752B65A6" w14:textId="77777777" w:rsidR="000C1E9F" w:rsidRDefault="00BA6A9F">
                            <w:pPr>
                              <w:jc w:val="center"/>
                              <w:rPr>
                                <w:rFonts w:ascii="Arial" w:hAnsi="Arial" w:cs="Arial"/>
                                <w:b/>
                                <w:bCs/>
                                <w:lang w:val="en-US"/>
                              </w:rPr>
                            </w:pPr>
                            <w:proofErr w:type="spellStart"/>
                            <w:r w:rsidRPr="00757D46">
                              <w:rPr>
                                <w:rFonts w:ascii="Arial" w:hAnsi="Arial" w:cs="Arial"/>
                                <w:b/>
                                <w:bCs/>
                                <w:lang w:val="en-US"/>
                              </w:rPr>
                              <w:t>Στοιχείο</w:t>
                            </w:r>
                            <w:proofErr w:type="spellEnd"/>
                            <w:r w:rsidRPr="00757D46">
                              <w:rPr>
                                <w:rFonts w:ascii="Arial" w:hAnsi="Arial" w:cs="Arial"/>
                                <w:b/>
                                <w:bCs/>
                                <w:lang w:val="en-US"/>
                              </w:rPr>
                              <w:t xml:space="preserve"> 3: </w:t>
                            </w:r>
                            <w:proofErr w:type="spellStart"/>
                            <w:r w:rsidRPr="00757D46">
                              <w:rPr>
                                <w:rFonts w:ascii="Arial" w:hAnsi="Arial" w:cs="Arial"/>
                                <w:b/>
                                <w:bCs/>
                                <w:lang w:val="en-US"/>
                              </w:rPr>
                              <w:t>Αίσθηση</w:t>
                            </w:r>
                            <w:proofErr w:type="spellEnd"/>
                            <w:r w:rsidRPr="00757D46">
                              <w:rPr>
                                <w:rFonts w:ascii="Arial" w:hAnsi="Arial" w:cs="Arial"/>
                                <w:b/>
                                <w:bCs/>
                                <w:lang w:val="en-US"/>
                              </w:rPr>
                              <w:t xml:space="preserve"> του α</w:t>
                            </w:r>
                            <w:proofErr w:type="spellStart"/>
                            <w:r w:rsidRPr="00757D46">
                              <w:rPr>
                                <w:rFonts w:ascii="Arial" w:hAnsi="Arial" w:cs="Arial"/>
                                <w:b/>
                                <w:bCs/>
                                <w:lang w:val="en-US"/>
                              </w:rPr>
                              <w:t>νήκειν</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748D8" id="_x0000_s1060" type="#_x0000_t202" style="position:absolute;left:0;text-align:left;margin-left:0;margin-top:79.65pt;width:471pt;height:24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KTIwIAAE4EAAAOAAAAZHJzL2Uyb0RvYy54bWysVNuO2yAQfa/Uf0C8N3Zu3cSKs9pmm6rS&#10;9iLt9gMwxjEqMBRI7PTrO+AkzW7fVvUDYpjhcObMjFe3vVbkIJyXYEo6HuWUCMOhlmZX0h9P23cL&#10;SnxgpmYKjCjpUXh6u377ZtXZQkygBVULRxDE+KKzJW1DsEWWed4KzfwIrDDobMBpFtB0u6x2rEN0&#10;rbJJnr/POnC1dcCF93h6PzjpOuE3jeDhW9N4EYgqKXILaXVpreKarVes2DlmW8lPNNgrWGgmDT56&#10;gbpngZG9k/9AackdeGjCiIPOoGkkFykHzGacv8jmsWVWpFxQHG8vMvn/B8u/Hr47ImusXY76GKax&#10;SE+iD+QD9GQS9emsLzDs0WJg6PEYY1Ou3j4A/+mJgU3LzE7cOQddK1iN/MbxZnZ1dcDxEaTqvkCN&#10;z7B9gATUN05H8VAOgujI43ipTaTC8XC+XIxvIkWOvmk+W+A+PsGK823rfPgkQJO4KanD2id0dnjw&#10;YQg9h8THPChZb6VSyXC7aqMcOTDsk+1yM5ue0Z+FKUO6ki7nk/kgwCsgtAzY8ErqkmIK+A0tGGX7&#10;aGqkyYrApBr2mJ0yJx2jdIOIoa/6VLLppT4V1EdU1sHQ4DiQuGnB/aakw+Yuqf+1Z05Qoj4brM5y&#10;PJvFaUjGbH4zQcNde6prDzMcoUoaKBm2m5AmKHI1cIdVbGQSOJZ7YHLijE2bSnQasDgV13aK+vsb&#10;WP8BAAD//wMAUEsDBBQABgAIAAAAIQAR2xyz3QAAAAgBAAAPAAAAZHJzL2Rvd25yZXYueG1sTI9L&#10;T4RAEITvJv6HSZt4cwdZX4sMG2NiQnwcRC/eGqYFskwPYWZZ9t/bnvTYVZXqr/Lt4gY10xR6zwYu&#10;Vwko4sbbnlsDnx9PF3egQkS2OHgmA0cKsC1OT3LMrD/wO81VbJWUcMjQQBfjmGkdmo4chpUficX7&#10;9pPDKOfUajvhQcrdoNMkudEOe5YPHY702FGzq/bOwNyV2EfavZXHsbKvdYkvX/hszPnZ8nAPKtIS&#10;/8Lwiy/oUAhT7fdsgxoMyJAo6vVmDUrszVUqSm0gTW7XoItc/x9Q/AAAAP//AwBQSwECLQAUAAYA&#10;CAAAACEAtoM4kv4AAADhAQAAEwAAAAAAAAAAAAAAAAAAAAAAW0NvbnRlbnRfVHlwZXNdLnhtbFBL&#10;AQItABQABgAIAAAAIQA4/SH/1gAAAJQBAAALAAAAAAAAAAAAAAAAAC8BAABfcmVscy8ucmVsc1BL&#10;AQItABQABgAIAAAAIQArKNKTIwIAAE4EAAAOAAAAAAAAAAAAAAAAAC4CAABkcnMvZTJvRG9jLnht&#10;bFBLAQItABQABgAIAAAAIQAR2xyz3QAAAAgBAAAPAAAAAAAAAAAAAAAAAH0EAABkcnMvZG93bnJl&#10;di54bWxQSwUGAAAAAAQABADzAAAAhwUAAAAA&#10;" fillcolor="#f9c430" strokecolor="#f9c430">
                <v:textbox>
                  <w:txbxContent>
                    <w:p w14:paraId="752B65A6" w14:textId="77777777" w:rsidR="000C1E9F" w:rsidRDefault="00BA6A9F">
                      <w:pPr>
                        <w:jc w:val="center"/>
                        <w:rPr>
                          <w:rFonts w:ascii="Arial" w:hAnsi="Arial" w:cs="Arial"/>
                          <w:b/>
                          <w:bCs/>
                          <w:lang w:val="en-US"/>
                        </w:rPr>
                      </w:pPr>
                      <w:proofErr w:type="spellStart"/>
                      <w:r w:rsidRPr="00757D46">
                        <w:rPr>
                          <w:rFonts w:ascii="Arial" w:hAnsi="Arial" w:cs="Arial"/>
                          <w:b/>
                          <w:bCs/>
                          <w:lang w:val="en-US"/>
                        </w:rPr>
                        <w:t>Στοιχείο</w:t>
                      </w:r>
                      <w:proofErr w:type="spellEnd"/>
                      <w:r w:rsidRPr="00757D46">
                        <w:rPr>
                          <w:rFonts w:ascii="Arial" w:hAnsi="Arial" w:cs="Arial"/>
                          <w:b/>
                          <w:bCs/>
                          <w:lang w:val="en-US"/>
                        </w:rPr>
                        <w:t xml:space="preserve"> 3: </w:t>
                      </w:r>
                      <w:proofErr w:type="spellStart"/>
                      <w:r w:rsidRPr="00757D46">
                        <w:rPr>
                          <w:rFonts w:ascii="Arial" w:hAnsi="Arial" w:cs="Arial"/>
                          <w:b/>
                          <w:bCs/>
                          <w:lang w:val="en-US"/>
                        </w:rPr>
                        <w:t>Αίσθηση</w:t>
                      </w:r>
                      <w:proofErr w:type="spellEnd"/>
                      <w:r w:rsidRPr="00757D46">
                        <w:rPr>
                          <w:rFonts w:ascii="Arial" w:hAnsi="Arial" w:cs="Arial"/>
                          <w:b/>
                          <w:bCs/>
                          <w:lang w:val="en-US"/>
                        </w:rPr>
                        <w:t xml:space="preserve"> του α</w:t>
                      </w:r>
                      <w:proofErr w:type="spellStart"/>
                      <w:r w:rsidRPr="00757D46">
                        <w:rPr>
                          <w:rFonts w:ascii="Arial" w:hAnsi="Arial" w:cs="Arial"/>
                          <w:b/>
                          <w:bCs/>
                          <w:lang w:val="en-US"/>
                        </w:rPr>
                        <w:t>νήκειν</w:t>
                      </w:r>
                      <w:proofErr w:type="spellEnd"/>
                    </w:p>
                  </w:txbxContent>
                </v:textbox>
                <w10:wrap type="topAndBottom" anchorx="margin"/>
              </v:shape>
            </w:pict>
          </mc:Fallback>
        </mc:AlternateContent>
      </w:r>
      <w:r w:rsidRPr="00260A2C">
        <w:rPr>
          <w:rFonts w:ascii="Arial" w:hAnsi="Arial" w:cs="Arial"/>
          <w:sz w:val="22"/>
          <w:szCs w:val="22"/>
          <w:lang w:val="el-GR"/>
        </w:rPr>
        <w:t>Αυτό το είδος συντονισμού δεν απαιτεί εξειδικευμένες γνωστικές λειτουργίες και ακόμη και τα μικρότερα παιδιά συγχρονίζουν τους ρυθμούς του σώματός τους με τους ρυθμούς των γύρω τους. Οι ενήλικες μπορούν να αποκτήσουν όλο και μεγαλύτερη επίγνωση των δικών τους σωματικών ρυθμών και των όσων μεταφέρουν στα παιδιά με αυτόν τον τρόπο, καθώς οι ρυθμοί συνδέονται στενά με τις συναισθηματικές εμπειρίες.</w:t>
      </w:r>
    </w:p>
    <w:p w14:paraId="58B4342A" w14:textId="77777777" w:rsidR="00032FF3" w:rsidRPr="00260A2C" w:rsidRDefault="00032FF3" w:rsidP="00032FF3">
      <w:pPr>
        <w:spacing w:line="259" w:lineRule="auto"/>
        <w:jc w:val="both"/>
        <w:rPr>
          <w:rFonts w:asciiTheme="minorHAnsi" w:hAnsiTheme="minorHAnsi" w:cstheme="minorHAnsi"/>
          <w:b/>
          <w:bCs/>
          <w:lang w:val="el-GR"/>
        </w:rPr>
      </w:pPr>
    </w:p>
    <w:p w14:paraId="14420D72" w14:textId="55D4C430" w:rsidR="000C1E9F" w:rsidRPr="00260A2C" w:rsidRDefault="00BA6A9F">
      <w:pPr>
        <w:spacing w:line="259" w:lineRule="auto"/>
        <w:jc w:val="both"/>
        <w:rPr>
          <w:rFonts w:ascii="Arial" w:hAnsi="Arial" w:cs="Arial"/>
          <w:sz w:val="22"/>
          <w:szCs w:val="22"/>
          <w:lang w:val="el-GR"/>
        </w:rPr>
      </w:pPr>
      <w:r w:rsidRPr="00260A2C">
        <w:rPr>
          <w:rFonts w:ascii="Arial" w:hAnsi="Arial" w:cs="Arial"/>
          <w:b/>
          <w:bCs/>
          <w:sz w:val="22"/>
          <w:szCs w:val="22"/>
          <w:lang w:val="el-GR"/>
        </w:rPr>
        <w:t>Το αίσθημα ότι αποτελούν μέρος μιας κοινότητας κάνει τα παιδιά να αισθάνονται ασφάλεια, υποστήριξη και γαλήνη.</w:t>
      </w:r>
      <w:r w:rsidRPr="00260A2C">
        <w:rPr>
          <w:rFonts w:ascii="Arial" w:hAnsi="Arial" w:cs="Arial"/>
          <w:sz w:val="22"/>
          <w:szCs w:val="22"/>
          <w:lang w:val="el-GR"/>
        </w:rPr>
        <w:t xml:space="preserve"> Η δημιουργία ενός περιβάλλοντος όπου τα παιδιά νιώθουν ενσυναίσθηση, αισθάνονται ότι συμπεριλαμβάνονται και νοιάζονται για τους συνομηλίκους τους θα τα βοηθήσει να αναπτύξουν την αίσθηση ότι ανήκουν στην τάξη</w:t>
      </w:r>
      <w:r w:rsidR="00677364">
        <w:rPr>
          <w:rFonts w:ascii="Arial" w:hAnsi="Arial" w:cs="Arial"/>
          <w:sz w:val="22"/>
          <w:szCs w:val="22"/>
          <w:lang w:val="el-GR"/>
        </w:rPr>
        <w:t>.</w:t>
      </w:r>
      <w:r w:rsidRPr="00260A2C">
        <w:rPr>
          <w:rFonts w:ascii="Arial" w:hAnsi="Arial" w:cs="Arial"/>
          <w:sz w:val="22"/>
          <w:szCs w:val="22"/>
          <w:lang w:val="el-GR"/>
        </w:rPr>
        <w:t xml:space="preserve"> Η αίσθηση του ανήκειν διευκολύνει την ανθεκτικότητα των παιδιών που βιώνουν τραύμα και άγχος. Η αίσθηση του ανήκειν συνδέεται στενά με την ένταξη και την ενδυνάμωση κάθε παιδιού και ενήλικα στην τάξη.</w:t>
      </w:r>
    </w:p>
    <w:p w14:paraId="450A8E41" w14:textId="77777777" w:rsidR="00032FF3" w:rsidRPr="00260A2C" w:rsidRDefault="00032FF3" w:rsidP="00032FF3">
      <w:pPr>
        <w:spacing w:line="259" w:lineRule="auto"/>
        <w:jc w:val="both"/>
        <w:rPr>
          <w:rFonts w:ascii="Arial" w:hAnsi="Arial" w:cs="Arial"/>
          <w:sz w:val="22"/>
          <w:szCs w:val="22"/>
          <w:lang w:val="el-GR"/>
        </w:rPr>
      </w:pPr>
    </w:p>
    <w:p w14:paraId="41002429" w14:textId="3C7756A3" w:rsidR="000C1E9F" w:rsidRPr="00260A2C" w:rsidRDefault="00436AC3">
      <w:pPr>
        <w:spacing w:line="259" w:lineRule="auto"/>
        <w:jc w:val="both"/>
        <w:rPr>
          <w:rFonts w:ascii="Arial" w:hAnsi="Arial" w:cs="Arial"/>
          <w:sz w:val="22"/>
          <w:szCs w:val="22"/>
          <w:u w:val="single"/>
          <w:lang w:val="el-GR"/>
        </w:rPr>
      </w:pPr>
      <w:r w:rsidRPr="009D278C">
        <w:rPr>
          <w:rFonts w:asciiTheme="minorHAnsi" w:hAnsiTheme="minorHAnsi" w:cstheme="minorHAnsi"/>
          <w:i/>
          <w:iCs/>
          <w:noProof/>
          <w:lang w:val="en-US"/>
        </w:rPr>
        <w:lastRenderedPageBreak/>
        <mc:AlternateContent>
          <mc:Choice Requires="wps">
            <w:drawing>
              <wp:anchor distT="45720" distB="45720" distL="114300" distR="114300" simplePos="0" relativeHeight="251698176" behindDoc="0" locked="0" layoutInCell="1" allowOverlap="1" wp14:anchorId="3538947F" wp14:editId="089B786B">
                <wp:simplePos x="0" y="0"/>
                <wp:positionH relativeFrom="margin">
                  <wp:align>right</wp:align>
                </wp:positionH>
                <wp:positionV relativeFrom="paragraph">
                  <wp:posOffset>0</wp:posOffset>
                </wp:positionV>
                <wp:extent cx="5932170" cy="304800"/>
                <wp:effectExtent l="0" t="0" r="11430" b="19050"/>
                <wp:wrapTopAndBottom/>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627" cy="304800"/>
                        </a:xfrm>
                        <a:prstGeom prst="rect">
                          <a:avLst/>
                        </a:prstGeom>
                        <a:solidFill>
                          <a:srgbClr val="F9C430"/>
                        </a:solidFill>
                        <a:ln w="9525">
                          <a:solidFill>
                            <a:srgbClr val="F9C430"/>
                          </a:solidFill>
                          <a:miter lim="800000"/>
                          <a:headEnd/>
                          <a:tailEnd/>
                        </a:ln>
                      </wps:spPr>
                      <wps:txbx>
                        <w:txbxContent>
                          <w:p w14:paraId="5D6E554B" w14:textId="3D7C1302" w:rsidR="000C1E9F" w:rsidRDefault="00BA6A9F">
                            <w:pPr>
                              <w:jc w:val="center"/>
                              <w:rPr>
                                <w:rFonts w:ascii="Arial" w:hAnsi="Arial" w:cs="Arial"/>
                                <w:b/>
                                <w:bCs/>
                                <w:lang w:val="en-US"/>
                              </w:rPr>
                            </w:pPr>
                            <w:proofErr w:type="spellStart"/>
                            <w:r w:rsidRPr="00757D46">
                              <w:rPr>
                                <w:rFonts w:ascii="Arial" w:hAnsi="Arial" w:cs="Arial"/>
                                <w:b/>
                                <w:bCs/>
                                <w:lang w:val="en-US"/>
                              </w:rPr>
                              <w:t>Στοιχείο</w:t>
                            </w:r>
                            <w:proofErr w:type="spellEnd"/>
                            <w:r w:rsidRPr="00757D46">
                              <w:rPr>
                                <w:rFonts w:ascii="Arial" w:hAnsi="Arial" w:cs="Arial"/>
                                <w:b/>
                                <w:bCs/>
                                <w:lang w:val="en-US"/>
                              </w:rPr>
                              <w:t xml:space="preserve"> </w:t>
                            </w:r>
                            <w:r w:rsidR="00D20097">
                              <w:rPr>
                                <w:rFonts w:ascii="Arial" w:hAnsi="Arial" w:cs="Arial"/>
                                <w:b/>
                                <w:bCs/>
                                <w:lang w:val="el-GR"/>
                              </w:rPr>
                              <w:t>4</w:t>
                            </w:r>
                            <w:r w:rsidRPr="00757D46">
                              <w:rPr>
                                <w:rFonts w:ascii="Arial" w:hAnsi="Arial" w:cs="Arial"/>
                                <w:b/>
                                <w:bCs/>
                                <w:lang w:val="en-US"/>
                              </w:rPr>
                              <w:t xml:space="preserve">: </w:t>
                            </w:r>
                            <w:proofErr w:type="spellStart"/>
                            <w:r w:rsidRPr="00757D46">
                              <w:rPr>
                                <w:rFonts w:ascii="Arial" w:hAnsi="Arial" w:cs="Arial"/>
                                <w:b/>
                                <w:bCs/>
                                <w:lang w:val="en-US"/>
                              </w:rPr>
                              <w:t>Θετικές</w:t>
                            </w:r>
                            <w:proofErr w:type="spellEnd"/>
                            <w:r w:rsidRPr="00757D46">
                              <w:rPr>
                                <w:rFonts w:ascii="Arial" w:hAnsi="Arial" w:cs="Arial"/>
                                <w:b/>
                                <w:bCs/>
                                <w:lang w:val="en-US"/>
                              </w:rPr>
                              <w:t xml:space="preserve"> </w:t>
                            </w:r>
                            <w:proofErr w:type="spellStart"/>
                            <w:r w:rsidRPr="00757D46">
                              <w:rPr>
                                <w:rFonts w:ascii="Arial" w:hAnsi="Arial" w:cs="Arial"/>
                                <w:b/>
                                <w:bCs/>
                                <w:lang w:val="en-US"/>
                              </w:rPr>
                              <w:t>κοινωνικές</w:t>
                            </w:r>
                            <w:proofErr w:type="spellEnd"/>
                            <w:r w:rsidRPr="00757D46">
                              <w:rPr>
                                <w:rFonts w:ascii="Arial" w:hAnsi="Arial" w:cs="Arial"/>
                                <w:b/>
                                <w:bCs/>
                                <w:lang w:val="en-US"/>
                              </w:rPr>
                              <w:t xml:space="preserve"> </w:t>
                            </w:r>
                            <w:proofErr w:type="spellStart"/>
                            <w:r w:rsidRPr="00757D46">
                              <w:rPr>
                                <w:rFonts w:ascii="Arial" w:hAnsi="Arial" w:cs="Arial"/>
                                <w:b/>
                                <w:bCs/>
                                <w:lang w:val="en-US"/>
                              </w:rPr>
                              <w:t>σχέσεις</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8947F" id="_x0000_s1061" type="#_x0000_t202" style="position:absolute;left:0;text-align:left;margin-left:415.9pt;margin-top:0;width:467.1pt;height:24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nKJwIAAE4EAAAOAAAAZHJzL2Uyb0RvYy54bWysVNtu2zAMfR+wfxD0vthxkrYx4hRdugwD&#10;ugvQ7gNkWY6FSaImKbG7ry8lJ1m2vRXzgyCK1BF5DunV7aAVOQjnJZiKTic5JcJwaKTZVfT70/bd&#10;DSU+MNMwBUZU9Fl4ert++2bV21IU0IFqhCMIYnzZ24p2IdgyyzzvhGZ+AlYYdLbgNAtoul3WONYj&#10;ulZZkedXWQ+usQ648B5P70cnXSf8thU8fG1bLwJRFcXcQlpdWuu4ZusVK3eO2U7yYxrsFVloJg0+&#10;eoa6Z4GRvZP/QGnJHXhow4SDzqBtJRepBqxmmv9VzWPHrEi1IDnenmny/w+Wfzl8c0Q2qF0+p8Qw&#10;jSI9iSGQ9zCQIvLTW19i2KPFwDDgMcamWr19AP7DEwObjpmduHMO+k6wBvObxpvZxdURx0eQuv8M&#10;DT7D9gES0NA6HclDOgiio07PZ21iKhwPF8tZcVVcU8LRN8vnN3kSL2Pl6bZ1PnwUoEncVNSh9gmd&#10;HR58iNmw8hQSH/OgZLOVSiXD7eqNcuTAsE+2y818dkL/I0wZ0ld0uSgWIwGvgNAyYMMrqSuKJeA3&#10;tmCk7YNpUjsGJtW4x5SVOfIYqRtJDEM9JMlms5M+NTTPyKyDscFxIHHTgftFSY/NXVH/c8+coER9&#10;MqjOcjqfx2lIxnxxXaDhLj31pYcZjlAVDZSM201IExSJM3CHKrYyERzlHjM55oxNm3g/Dliciks7&#10;Rf3+DaxfAAAA//8DAFBLAwQUAAYACAAAACEAusD0sdsAAAAEAQAADwAAAGRycy9kb3ducmV2Lnht&#10;bEyPzWrDMBCE74G+g9hCb4ncNJTUsRxCoGD6c6jbS25ra2uZWCtjKY7z9lV7aS4Lwwwz32bbyXZi&#10;pMG3jhXcLxIQxLXTLTcKvj6f52sQPiBr7ByTggt52OY3swxT7c78QWMZGhFL2KeowITQp1L62pBF&#10;v3A9cfS+3WAxRDk0Ug94juW2k8skeZQWW44LBnvaG6qP5ckqGE2BbaDje3HpS/1WFfh6wBel7m6n&#10;3QZEoCn8h+EXP6JDHpkqd2LtRacgPhL+bvSeHlZLEJWC1ToBmWfyGj7/AQAA//8DAFBLAQItABQA&#10;BgAIAAAAIQC2gziS/gAAAOEBAAATAAAAAAAAAAAAAAAAAAAAAABbQ29udGVudF9UeXBlc10ueG1s&#10;UEsBAi0AFAAGAAgAAAAhADj9If/WAAAAlAEAAAsAAAAAAAAAAAAAAAAALwEAAF9yZWxzLy5yZWxz&#10;UEsBAi0AFAAGAAgAAAAhAFOq+conAgAATgQAAA4AAAAAAAAAAAAAAAAALgIAAGRycy9lMm9Eb2Mu&#10;eG1sUEsBAi0AFAAGAAgAAAAhALrA9LHbAAAABAEAAA8AAAAAAAAAAAAAAAAAgQQAAGRycy9kb3du&#10;cmV2LnhtbFBLBQYAAAAABAAEAPMAAACJBQAAAAA=&#10;" fillcolor="#f9c430" strokecolor="#f9c430">
                <v:textbox>
                  <w:txbxContent>
                    <w:p w14:paraId="5D6E554B" w14:textId="3D7C1302" w:rsidR="000C1E9F" w:rsidRDefault="00BA6A9F">
                      <w:pPr>
                        <w:jc w:val="center"/>
                        <w:rPr>
                          <w:rFonts w:ascii="Arial" w:hAnsi="Arial" w:cs="Arial"/>
                          <w:b/>
                          <w:bCs/>
                          <w:lang w:val="en-US"/>
                        </w:rPr>
                      </w:pPr>
                      <w:proofErr w:type="spellStart"/>
                      <w:r w:rsidRPr="00757D46">
                        <w:rPr>
                          <w:rFonts w:ascii="Arial" w:hAnsi="Arial" w:cs="Arial"/>
                          <w:b/>
                          <w:bCs/>
                          <w:lang w:val="en-US"/>
                        </w:rPr>
                        <w:t>Στοιχείο</w:t>
                      </w:r>
                      <w:proofErr w:type="spellEnd"/>
                      <w:r w:rsidRPr="00757D46">
                        <w:rPr>
                          <w:rFonts w:ascii="Arial" w:hAnsi="Arial" w:cs="Arial"/>
                          <w:b/>
                          <w:bCs/>
                          <w:lang w:val="en-US"/>
                        </w:rPr>
                        <w:t xml:space="preserve"> </w:t>
                      </w:r>
                      <w:r w:rsidR="00D20097">
                        <w:rPr>
                          <w:rFonts w:ascii="Arial" w:hAnsi="Arial" w:cs="Arial"/>
                          <w:b/>
                          <w:bCs/>
                          <w:lang w:val="el-GR"/>
                        </w:rPr>
                        <w:t>4</w:t>
                      </w:r>
                      <w:r w:rsidRPr="00757D46">
                        <w:rPr>
                          <w:rFonts w:ascii="Arial" w:hAnsi="Arial" w:cs="Arial"/>
                          <w:b/>
                          <w:bCs/>
                          <w:lang w:val="en-US"/>
                        </w:rPr>
                        <w:t xml:space="preserve">: </w:t>
                      </w:r>
                      <w:proofErr w:type="spellStart"/>
                      <w:r w:rsidRPr="00757D46">
                        <w:rPr>
                          <w:rFonts w:ascii="Arial" w:hAnsi="Arial" w:cs="Arial"/>
                          <w:b/>
                          <w:bCs/>
                          <w:lang w:val="en-US"/>
                        </w:rPr>
                        <w:t>Θετικές</w:t>
                      </w:r>
                      <w:proofErr w:type="spellEnd"/>
                      <w:r w:rsidRPr="00757D46">
                        <w:rPr>
                          <w:rFonts w:ascii="Arial" w:hAnsi="Arial" w:cs="Arial"/>
                          <w:b/>
                          <w:bCs/>
                          <w:lang w:val="en-US"/>
                        </w:rPr>
                        <w:t xml:space="preserve"> </w:t>
                      </w:r>
                      <w:proofErr w:type="spellStart"/>
                      <w:r w:rsidRPr="00757D46">
                        <w:rPr>
                          <w:rFonts w:ascii="Arial" w:hAnsi="Arial" w:cs="Arial"/>
                          <w:b/>
                          <w:bCs/>
                          <w:lang w:val="en-US"/>
                        </w:rPr>
                        <w:t>κοινωνικές</w:t>
                      </w:r>
                      <w:proofErr w:type="spellEnd"/>
                      <w:r w:rsidRPr="00757D46">
                        <w:rPr>
                          <w:rFonts w:ascii="Arial" w:hAnsi="Arial" w:cs="Arial"/>
                          <w:b/>
                          <w:bCs/>
                          <w:lang w:val="en-US"/>
                        </w:rPr>
                        <w:t xml:space="preserve"> </w:t>
                      </w:r>
                      <w:proofErr w:type="spellStart"/>
                      <w:r w:rsidRPr="00757D46">
                        <w:rPr>
                          <w:rFonts w:ascii="Arial" w:hAnsi="Arial" w:cs="Arial"/>
                          <w:b/>
                          <w:bCs/>
                          <w:lang w:val="en-US"/>
                        </w:rPr>
                        <w:t>σχέσεις</w:t>
                      </w:r>
                      <w:proofErr w:type="spellEnd"/>
                    </w:p>
                  </w:txbxContent>
                </v:textbox>
                <w10:wrap type="topAndBottom" anchorx="margin"/>
              </v:shape>
            </w:pict>
          </mc:Fallback>
        </mc:AlternateContent>
      </w:r>
      <w:r w:rsidR="00BA6A9F" w:rsidRPr="00260A2C">
        <w:rPr>
          <w:rFonts w:ascii="Arial" w:hAnsi="Arial" w:cs="Arial"/>
          <w:sz w:val="22"/>
          <w:szCs w:val="22"/>
          <w:u w:val="single"/>
          <w:lang w:val="el-GR"/>
        </w:rPr>
        <w:t>Όταν τα παιδιά έχουν την αίσθηση ότι ανήκουν στην τάξη</w:t>
      </w:r>
      <w:r w:rsidR="00D64AF8">
        <w:rPr>
          <w:rFonts w:ascii="Arial" w:hAnsi="Arial" w:cs="Arial"/>
          <w:sz w:val="22"/>
          <w:szCs w:val="22"/>
          <w:u w:val="single"/>
          <w:lang w:val="el-GR"/>
        </w:rPr>
        <w:t>:</w:t>
      </w:r>
    </w:p>
    <w:p w14:paraId="3D781CD9" w14:textId="58FC19B1" w:rsidR="000C1E9F" w:rsidRPr="00260A2C" w:rsidRDefault="00BA6A9F">
      <w:pPr>
        <w:pStyle w:val="ListParagraph"/>
        <w:numPr>
          <w:ilvl w:val="0"/>
          <w:numId w:val="34"/>
        </w:numPr>
        <w:spacing w:line="259" w:lineRule="auto"/>
        <w:jc w:val="both"/>
        <w:rPr>
          <w:rFonts w:ascii="Arial" w:hAnsi="Arial" w:cs="Arial"/>
          <w:sz w:val="22"/>
          <w:szCs w:val="22"/>
          <w:lang w:val="el-GR"/>
        </w:rPr>
      </w:pPr>
      <w:r w:rsidRPr="00260A2C">
        <w:rPr>
          <w:rFonts w:ascii="Arial" w:hAnsi="Arial" w:cs="Arial"/>
          <w:sz w:val="22"/>
          <w:szCs w:val="22"/>
          <w:lang w:val="el-GR"/>
        </w:rPr>
        <w:t>Επιδεικνύουν σεβασμό για τους</w:t>
      </w:r>
      <w:r w:rsidR="00436AC3">
        <w:rPr>
          <w:rFonts w:ascii="Arial" w:hAnsi="Arial" w:cs="Arial"/>
          <w:sz w:val="22"/>
          <w:szCs w:val="22"/>
          <w:lang w:val="el-GR"/>
        </w:rPr>
        <w:t>/τις</w:t>
      </w:r>
      <w:r w:rsidRPr="00260A2C">
        <w:rPr>
          <w:rFonts w:ascii="Arial" w:hAnsi="Arial" w:cs="Arial"/>
          <w:sz w:val="22"/>
          <w:szCs w:val="22"/>
          <w:lang w:val="el-GR"/>
        </w:rPr>
        <w:t xml:space="preserve"> συμμαθητές</w:t>
      </w:r>
      <w:r w:rsidR="00436AC3">
        <w:rPr>
          <w:rFonts w:ascii="Arial" w:hAnsi="Arial" w:cs="Arial"/>
          <w:sz w:val="22"/>
          <w:szCs w:val="22"/>
          <w:lang w:val="el-GR"/>
        </w:rPr>
        <w:t>/τριές</w:t>
      </w:r>
      <w:r w:rsidRPr="00260A2C">
        <w:rPr>
          <w:rFonts w:ascii="Arial" w:hAnsi="Arial" w:cs="Arial"/>
          <w:sz w:val="22"/>
          <w:szCs w:val="22"/>
          <w:lang w:val="el-GR"/>
        </w:rPr>
        <w:t>, τους</w:t>
      </w:r>
      <w:r w:rsidR="00436AC3">
        <w:rPr>
          <w:rFonts w:ascii="Arial" w:hAnsi="Arial" w:cs="Arial"/>
          <w:sz w:val="22"/>
          <w:szCs w:val="22"/>
          <w:lang w:val="el-GR"/>
        </w:rPr>
        <w:t>/τις</w:t>
      </w:r>
      <w:r w:rsidRPr="00260A2C">
        <w:rPr>
          <w:rFonts w:ascii="Arial" w:hAnsi="Arial" w:cs="Arial"/>
          <w:sz w:val="22"/>
          <w:szCs w:val="22"/>
          <w:lang w:val="el-GR"/>
        </w:rPr>
        <w:t xml:space="preserve"> εκπαιδευτικούς και την εκπαιδευτική υπηρεσία στην οποία βρίσκονται.</w:t>
      </w:r>
    </w:p>
    <w:p w14:paraId="43F79683" w14:textId="635A240F" w:rsidR="000C1E9F" w:rsidRPr="00260A2C" w:rsidRDefault="00BA6A9F">
      <w:pPr>
        <w:pStyle w:val="ListParagraph"/>
        <w:numPr>
          <w:ilvl w:val="0"/>
          <w:numId w:val="34"/>
        </w:numPr>
        <w:spacing w:line="259" w:lineRule="auto"/>
        <w:jc w:val="both"/>
        <w:rPr>
          <w:rFonts w:ascii="Arial" w:hAnsi="Arial" w:cs="Arial"/>
          <w:sz w:val="22"/>
          <w:szCs w:val="22"/>
          <w:lang w:val="el-GR"/>
        </w:rPr>
      </w:pPr>
      <w:r w:rsidRPr="00260A2C">
        <w:rPr>
          <w:rFonts w:ascii="Arial" w:hAnsi="Arial" w:cs="Arial"/>
          <w:sz w:val="22"/>
          <w:szCs w:val="22"/>
          <w:lang w:val="el-GR"/>
        </w:rPr>
        <w:t>Εξασκούνται στην ενσυναίσθηση και το μοίρασμα με τους</w:t>
      </w:r>
      <w:r w:rsidR="00436AC3">
        <w:rPr>
          <w:rFonts w:ascii="Arial" w:hAnsi="Arial" w:cs="Arial"/>
          <w:sz w:val="22"/>
          <w:szCs w:val="22"/>
          <w:lang w:val="el-GR"/>
        </w:rPr>
        <w:t>/τις</w:t>
      </w:r>
      <w:r w:rsidRPr="00260A2C">
        <w:rPr>
          <w:rFonts w:ascii="Arial" w:hAnsi="Arial" w:cs="Arial"/>
          <w:sz w:val="22"/>
          <w:szCs w:val="22"/>
          <w:lang w:val="el-GR"/>
        </w:rPr>
        <w:t xml:space="preserve"> συνομηλίκους</w:t>
      </w:r>
      <w:r w:rsidR="00436AC3">
        <w:rPr>
          <w:rFonts w:ascii="Arial" w:hAnsi="Arial" w:cs="Arial"/>
          <w:sz w:val="22"/>
          <w:szCs w:val="22"/>
          <w:lang w:val="el-GR"/>
        </w:rPr>
        <w:t>/ές</w:t>
      </w:r>
      <w:r w:rsidRPr="00260A2C">
        <w:rPr>
          <w:rFonts w:ascii="Arial" w:hAnsi="Arial" w:cs="Arial"/>
          <w:sz w:val="22"/>
          <w:szCs w:val="22"/>
          <w:lang w:val="el-GR"/>
        </w:rPr>
        <w:t xml:space="preserve"> τους.</w:t>
      </w:r>
    </w:p>
    <w:p w14:paraId="0C55E5BA" w14:textId="77777777" w:rsidR="000C1E9F" w:rsidRPr="00260A2C" w:rsidRDefault="00BA6A9F">
      <w:pPr>
        <w:pStyle w:val="ListParagraph"/>
        <w:numPr>
          <w:ilvl w:val="0"/>
          <w:numId w:val="34"/>
        </w:numPr>
        <w:spacing w:line="259" w:lineRule="auto"/>
        <w:jc w:val="both"/>
        <w:rPr>
          <w:rFonts w:ascii="Arial" w:hAnsi="Arial" w:cs="Arial"/>
          <w:sz w:val="22"/>
          <w:szCs w:val="22"/>
          <w:lang w:val="el-GR"/>
        </w:rPr>
      </w:pPr>
      <w:r w:rsidRPr="00260A2C">
        <w:rPr>
          <w:rFonts w:ascii="Arial" w:hAnsi="Arial" w:cs="Arial"/>
          <w:sz w:val="22"/>
          <w:szCs w:val="22"/>
          <w:lang w:val="el-GR"/>
        </w:rPr>
        <w:t>Έχουν εμπιστοσύνη και υγιή στοργή για τους ενήλικες στη ζωή τους.</w:t>
      </w:r>
    </w:p>
    <w:p w14:paraId="565AC4A5" w14:textId="77777777" w:rsidR="000C1E9F" w:rsidRPr="00260A2C" w:rsidRDefault="00BA6A9F">
      <w:pPr>
        <w:pStyle w:val="ListParagraph"/>
        <w:numPr>
          <w:ilvl w:val="0"/>
          <w:numId w:val="34"/>
        </w:numPr>
        <w:spacing w:line="259" w:lineRule="auto"/>
        <w:jc w:val="both"/>
        <w:rPr>
          <w:rFonts w:ascii="Arial" w:hAnsi="Arial" w:cs="Arial"/>
          <w:sz w:val="22"/>
          <w:szCs w:val="22"/>
          <w:lang w:val="el-GR"/>
        </w:rPr>
      </w:pPr>
      <w:r w:rsidRPr="00260A2C">
        <w:rPr>
          <w:rFonts w:ascii="Arial" w:hAnsi="Arial" w:cs="Arial"/>
          <w:sz w:val="22"/>
          <w:szCs w:val="22"/>
          <w:lang w:val="el-GR"/>
        </w:rPr>
        <w:t>Αναπτύσσουν εμπιστοσύνη και θετικές σχέσεις.</w:t>
      </w:r>
    </w:p>
    <w:p w14:paraId="7336D0FE" w14:textId="40E14B84" w:rsidR="000C1E9F" w:rsidRDefault="00BA6A9F">
      <w:pPr>
        <w:pStyle w:val="ListParagraph"/>
        <w:numPr>
          <w:ilvl w:val="0"/>
          <w:numId w:val="34"/>
        </w:numPr>
        <w:spacing w:line="259" w:lineRule="auto"/>
        <w:jc w:val="both"/>
        <w:rPr>
          <w:rFonts w:ascii="Arial" w:hAnsi="Arial" w:cs="Arial"/>
          <w:sz w:val="22"/>
          <w:szCs w:val="22"/>
          <w:lang w:val="en-US"/>
        </w:rPr>
      </w:pPr>
      <w:r w:rsidRPr="00757D46">
        <w:rPr>
          <w:rFonts w:ascii="Arial" w:hAnsi="Arial" w:cs="Arial"/>
          <w:noProof/>
          <w:sz w:val="22"/>
          <w:szCs w:val="22"/>
          <w:lang w:val="en-US"/>
        </w:rPr>
        <mc:AlternateContent>
          <mc:Choice Requires="wps">
            <w:drawing>
              <wp:anchor distT="45720" distB="45720" distL="114300" distR="114300" simplePos="0" relativeHeight="251695104" behindDoc="0" locked="0" layoutInCell="1" allowOverlap="1" wp14:anchorId="7046CDBE" wp14:editId="674FF393">
                <wp:simplePos x="0" y="0"/>
                <wp:positionH relativeFrom="margin">
                  <wp:align>right</wp:align>
                </wp:positionH>
                <wp:positionV relativeFrom="paragraph">
                  <wp:posOffset>342265</wp:posOffset>
                </wp:positionV>
                <wp:extent cx="5886450" cy="1404620"/>
                <wp:effectExtent l="19050" t="19050" r="38100" b="33020"/>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04620"/>
                        </a:xfrm>
                        <a:prstGeom prst="rect">
                          <a:avLst/>
                        </a:prstGeom>
                        <a:solidFill>
                          <a:srgbClr val="FFFFFF"/>
                        </a:solidFill>
                        <a:ln w="57150">
                          <a:solidFill>
                            <a:srgbClr val="FCD735"/>
                          </a:solidFill>
                          <a:miter lim="800000"/>
                          <a:headEnd/>
                          <a:tailEnd/>
                        </a:ln>
                      </wps:spPr>
                      <wps:txbx>
                        <w:txbxContent>
                          <w:p w14:paraId="7BC2EE97" w14:textId="7EDE171B" w:rsidR="000C1E9F" w:rsidRPr="00260A2C" w:rsidRDefault="00BA6A9F">
                            <w:pPr>
                              <w:jc w:val="both"/>
                              <w:rPr>
                                <w:rFonts w:ascii="Arial" w:hAnsi="Arial" w:cs="Arial"/>
                                <w:b/>
                                <w:bCs/>
                                <w:i/>
                                <w:iCs/>
                                <w:sz w:val="22"/>
                                <w:szCs w:val="22"/>
                                <w:lang w:val="el-GR"/>
                              </w:rPr>
                            </w:pPr>
                            <w:r w:rsidRPr="00A000D3">
                              <w:rPr>
                                <w:rFonts w:ascii="Arial" w:hAnsi="Arial" w:cs="Arial"/>
                                <w:b/>
                                <w:bCs/>
                                <w:i/>
                                <w:iCs/>
                                <w:sz w:val="22"/>
                                <w:szCs w:val="22"/>
                                <w:lang w:val="el-GR"/>
                              </w:rPr>
                              <w:t>Σ</w:t>
                            </w:r>
                            <w:r w:rsidR="006119D4" w:rsidRPr="00A000D3">
                              <w:rPr>
                                <w:rFonts w:ascii="Arial" w:hAnsi="Arial" w:cs="Arial"/>
                                <w:b/>
                                <w:bCs/>
                                <w:i/>
                                <w:iCs/>
                                <w:sz w:val="22"/>
                                <w:szCs w:val="22"/>
                                <w:lang w:val="el-GR"/>
                              </w:rPr>
                              <w:t>υμβουλές</w:t>
                            </w:r>
                            <w:r w:rsidRPr="00A000D3">
                              <w:rPr>
                                <w:rFonts w:ascii="Arial" w:hAnsi="Arial" w:cs="Arial"/>
                                <w:b/>
                                <w:bCs/>
                                <w:i/>
                                <w:iCs/>
                                <w:sz w:val="22"/>
                                <w:szCs w:val="22"/>
                                <w:lang w:val="el-GR"/>
                              </w:rPr>
                              <w:t xml:space="preserve"> για το πώς να </w:t>
                            </w:r>
                            <w:r w:rsidR="006119D4" w:rsidRPr="00A000D3">
                              <w:rPr>
                                <w:rFonts w:ascii="Arial" w:hAnsi="Arial" w:cs="Arial"/>
                                <w:b/>
                                <w:bCs/>
                                <w:i/>
                                <w:iCs/>
                                <w:sz w:val="22"/>
                                <w:szCs w:val="22"/>
                                <w:lang w:val="el-GR"/>
                              </w:rPr>
                              <w:t xml:space="preserve">καλλιεργήσετε </w:t>
                            </w:r>
                            <w:r w:rsidRPr="00A000D3">
                              <w:rPr>
                                <w:rFonts w:ascii="Arial" w:hAnsi="Arial" w:cs="Arial"/>
                                <w:b/>
                                <w:bCs/>
                                <w:i/>
                                <w:iCs/>
                                <w:sz w:val="22"/>
                                <w:szCs w:val="22"/>
                                <w:lang w:val="el-GR"/>
                              </w:rPr>
                              <w:t xml:space="preserve">στα παιδιά </w:t>
                            </w:r>
                            <w:r w:rsidRPr="00A000D3">
                              <w:rPr>
                                <w:rFonts w:ascii="Arial" w:hAnsi="Arial" w:cs="Arial"/>
                                <w:b/>
                                <w:bCs/>
                                <w:i/>
                                <w:iCs/>
                                <w:sz w:val="22"/>
                                <w:szCs w:val="22"/>
                                <w:lang w:val="el-GR"/>
                              </w:rPr>
                              <w:t>την αίσθηση του ανήκειν:</w:t>
                            </w:r>
                          </w:p>
                          <w:p w14:paraId="00480C33" w14:textId="3E297573" w:rsidR="000C1E9F" w:rsidRPr="00405F86" w:rsidRDefault="00BA6A9F">
                            <w:pPr>
                              <w:spacing w:line="259" w:lineRule="auto"/>
                              <w:jc w:val="both"/>
                              <w:rPr>
                                <w:rFonts w:ascii="Arial" w:hAnsi="Arial" w:cs="Arial"/>
                                <w:sz w:val="22"/>
                                <w:szCs w:val="22"/>
                                <w:lang w:val="el-GR"/>
                              </w:rPr>
                            </w:pPr>
                            <w:r w:rsidRPr="00260A2C">
                              <w:rPr>
                                <w:rFonts w:ascii="Arial" w:hAnsi="Arial" w:cs="Arial"/>
                                <w:sz w:val="22"/>
                                <w:szCs w:val="22"/>
                                <w:lang w:val="el-GR"/>
                              </w:rPr>
                              <w:t xml:space="preserve">Υπάρχουν πολλοί τρόποι για να δώσετε στα παιδιά την αίσθηση ότι ανήκουν στην </w:t>
                            </w:r>
                            <w:r w:rsidRPr="00677364">
                              <w:rPr>
                                <w:rFonts w:ascii="Arial" w:hAnsi="Arial" w:cs="Arial"/>
                                <w:sz w:val="22"/>
                                <w:szCs w:val="22"/>
                                <w:lang w:val="el-GR"/>
                              </w:rPr>
                              <w:t xml:space="preserve">τάξη </w:t>
                            </w:r>
                            <w:r w:rsidR="00677364" w:rsidRPr="00405F86">
                              <w:rPr>
                                <w:rFonts w:ascii="Arial" w:hAnsi="Arial" w:cs="Arial"/>
                                <w:sz w:val="22"/>
                                <w:szCs w:val="22"/>
                                <w:lang w:val="el-GR"/>
                              </w:rPr>
                              <w:t>σας</w:t>
                            </w:r>
                            <w:r w:rsidRPr="00260A2C">
                              <w:rPr>
                                <w:rFonts w:ascii="Arial" w:hAnsi="Arial" w:cs="Arial"/>
                                <w:sz w:val="22"/>
                                <w:szCs w:val="22"/>
                                <w:lang w:val="el-GR"/>
                              </w:rPr>
                              <w:t xml:space="preserve">. </w:t>
                            </w:r>
                            <w:r w:rsidRPr="00405F86">
                              <w:rPr>
                                <w:rFonts w:ascii="Arial" w:hAnsi="Arial" w:cs="Arial"/>
                                <w:sz w:val="22"/>
                                <w:szCs w:val="22"/>
                                <w:lang w:val="el-GR"/>
                              </w:rPr>
                              <w:t xml:space="preserve">Για παράδειγμα: </w:t>
                            </w:r>
                          </w:p>
                          <w:p w14:paraId="67089F05" w14:textId="47FD61A7" w:rsidR="000C1E9F" w:rsidRPr="00260A2C" w:rsidRDefault="00BA6A9F">
                            <w:pPr>
                              <w:pStyle w:val="ListParagraph"/>
                              <w:numPr>
                                <w:ilvl w:val="0"/>
                                <w:numId w:val="9"/>
                              </w:numPr>
                              <w:spacing w:line="259" w:lineRule="auto"/>
                              <w:jc w:val="both"/>
                              <w:rPr>
                                <w:rFonts w:ascii="Arial" w:hAnsi="Arial" w:cs="Arial"/>
                                <w:sz w:val="22"/>
                                <w:szCs w:val="22"/>
                                <w:lang w:val="el-GR"/>
                              </w:rPr>
                            </w:pPr>
                            <w:r w:rsidRPr="00260A2C">
                              <w:rPr>
                                <w:rFonts w:ascii="Arial" w:hAnsi="Arial" w:cs="Arial"/>
                                <w:sz w:val="22"/>
                                <w:szCs w:val="22"/>
                                <w:lang w:val="el-GR"/>
                              </w:rPr>
                              <w:t>δημιουργ</w:t>
                            </w:r>
                            <w:r w:rsidR="00C32E29">
                              <w:rPr>
                                <w:rFonts w:ascii="Arial" w:hAnsi="Arial" w:cs="Arial"/>
                                <w:sz w:val="22"/>
                                <w:szCs w:val="22"/>
                                <w:lang w:val="el-GR"/>
                              </w:rPr>
                              <w:t>ία</w:t>
                            </w:r>
                            <w:r w:rsidRPr="00260A2C">
                              <w:rPr>
                                <w:rFonts w:ascii="Arial" w:hAnsi="Arial" w:cs="Arial"/>
                                <w:sz w:val="22"/>
                                <w:szCs w:val="22"/>
                                <w:lang w:val="el-GR"/>
                              </w:rPr>
                              <w:t xml:space="preserve"> και να αν</w:t>
                            </w:r>
                            <w:r w:rsidR="00C32E29">
                              <w:rPr>
                                <w:rFonts w:ascii="Arial" w:hAnsi="Arial" w:cs="Arial"/>
                                <w:sz w:val="22"/>
                                <w:szCs w:val="22"/>
                                <w:lang w:val="el-GR"/>
                              </w:rPr>
                              <w:t>άθεση</w:t>
                            </w:r>
                            <w:r w:rsidRPr="00260A2C">
                              <w:rPr>
                                <w:rFonts w:ascii="Arial" w:hAnsi="Arial" w:cs="Arial"/>
                                <w:sz w:val="22"/>
                                <w:szCs w:val="22"/>
                                <w:lang w:val="el-GR"/>
                              </w:rPr>
                              <w:t xml:space="preserve"> καθ</w:t>
                            </w:r>
                            <w:r w:rsidR="00C32E29">
                              <w:rPr>
                                <w:rFonts w:ascii="Arial" w:hAnsi="Arial" w:cs="Arial"/>
                                <w:sz w:val="22"/>
                                <w:szCs w:val="22"/>
                                <w:lang w:val="el-GR"/>
                              </w:rPr>
                              <w:t>η</w:t>
                            </w:r>
                            <w:r w:rsidRPr="00260A2C">
                              <w:rPr>
                                <w:rFonts w:ascii="Arial" w:hAnsi="Arial" w:cs="Arial"/>
                                <w:sz w:val="22"/>
                                <w:szCs w:val="22"/>
                                <w:lang w:val="el-GR"/>
                              </w:rPr>
                              <w:t>κ</w:t>
                            </w:r>
                            <w:r w:rsidR="00C32E29">
                              <w:rPr>
                                <w:rFonts w:ascii="Arial" w:hAnsi="Arial" w:cs="Arial"/>
                                <w:sz w:val="22"/>
                                <w:szCs w:val="22"/>
                                <w:lang w:val="el-GR"/>
                              </w:rPr>
                              <w:t>ό</w:t>
                            </w:r>
                            <w:r w:rsidRPr="00260A2C">
                              <w:rPr>
                                <w:rFonts w:ascii="Arial" w:hAnsi="Arial" w:cs="Arial"/>
                                <w:sz w:val="22"/>
                                <w:szCs w:val="22"/>
                                <w:lang w:val="el-GR"/>
                              </w:rPr>
                              <w:t>ντ</w:t>
                            </w:r>
                            <w:r w:rsidR="00C32E29">
                              <w:rPr>
                                <w:rFonts w:ascii="Arial" w:hAnsi="Arial" w:cs="Arial"/>
                                <w:sz w:val="22"/>
                                <w:szCs w:val="22"/>
                                <w:lang w:val="el-GR"/>
                              </w:rPr>
                              <w:t>ων</w:t>
                            </w:r>
                            <w:r w:rsidRPr="00260A2C">
                              <w:rPr>
                                <w:rFonts w:ascii="Arial" w:hAnsi="Arial" w:cs="Arial"/>
                                <w:sz w:val="22"/>
                                <w:szCs w:val="22"/>
                                <w:lang w:val="el-GR"/>
                              </w:rPr>
                              <w:t xml:space="preserve"> με νόημα,</w:t>
                            </w:r>
                          </w:p>
                          <w:p w14:paraId="50C9803F" w14:textId="0C9F96AE" w:rsidR="000C1E9F" w:rsidRPr="00260A2C" w:rsidRDefault="00BA6A9F">
                            <w:pPr>
                              <w:pStyle w:val="ListParagraph"/>
                              <w:numPr>
                                <w:ilvl w:val="0"/>
                                <w:numId w:val="9"/>
                              </w:numPr>
                              <w:spacing w:line="259" w:lineRule="auto"/>
                              <w:jc w:val="both"/>
                              <w:rPr>
                                <w:rFonts w:ascii="Arial" w:hAnsi="Arial" w:cs="Arial"/>
                                <w:sz w:val="22"/>
                                <w:szCs w:val="22"/>
                                <w:lang w:val="el-GR"/>
                              </w:rPr>
                            </w:pPr>
                            <w:r w:rsidRPr="00260A2C">
                              <w:rPr>
                                <w:rFonts w:ascii="Arial" w:hAnsi="Arial" w:cs="Arial"/>
                                <w:sz w:val="22"/>
                                <w:szCs w:val="22"/>
                                <w:lang w:val="el-GR"/>
                              </w:rPr>
                              <w:t>σύνδεση των δραστηριοτήτων που γίνονται στην τάξη με τις εμπειρίες, τα ενδιαφέροντα και τις γνώσεις των παιδιών.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46CDBE" id="_x0000_s1062" type="#_x0000_t202" style="position:absolute;left:0;text-align:left;margin-left:412.3pt;margin-top:26.95pt;width:463.5pt;height:110.6pt;z-index:2516951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WKgIAAFAEAAAOAAAAZHJzL2Uyb0RvYy54bWysVNuO0zAQfUfiHyy/0yTd9ELUdLW0FCEt&#10;F2mXD5g4TmPh2MZ2m5SvZ+x0u9WChITIgzX2jI/PnJnJ6nboJDly64RWJc0mKSVcMV0LtS/pt8fd&#10;myUlzoOqQWrFS3rijt6uX79a9abgU91qWXNLEES5ojclbb03RZI41vIO3EQbrtDZaNuBx63dJ7WF&#10;HtE7mUzTdJ702tbGasadw9Pt6KTriN80nPkvTeO4J7KkyM3H1ca1CmuyXkGxt2Bawc404B9YdCAU&#10;PnqB2oIHcrDiN6hOMKudbvyE6S7RTSMYjzlgNln6IpuHFgyPuaA4zlxkcv8Pln0+frVE1Fi7NKNE&#10;QYdFeuSDJ+/0QKZBn964AsMeDAb6AY8xNubqzL1m3x1RetOC2vM7a3XfcqiRXxZuJldXRxwXQKr+&#10;k67xGTh4HYGGxnZBPJSDIDrW6XSpTaDC8HC2XM7zGboY+rI8zefTWL0Eiqfrxjr/geuOBKOkFosf&#10;4eF473ygA8VTSHjNaSnqnZAybuy+2khLjoCNsotfzOBFmFSkRy6LDJn8BWOzXdzM/oTRCY8tL0VX&#10;0mUavhAERRDuvaqj7UHI0UbOUp2VDOKNMvqhGmLRbvJwOchc6fqE2lo9tjiOJBqttj8p6bG9S+p+&#10;HMBySuRHhfV5m+V5mIe4yWcLFJPYa0917QHFEKqknpLR3Pg4Q1ECc4d13Imo8DOTM2ds2yj8ecTC&#10;XFzvY9Tzj2D9CwAA//8DAFBLAwQUAAYACAAAACEAUqKPkNwAAAAHAQAADwAAAGRycy9kb3ducmV2&#10;LnhtbEyPwU7DMBBE70j8g7VI3KhTo9I2xKkQoVcEhQ/YxkscNV6nsdukf4850ePOjGbeFpvJdeJM&#10;Q2g9a5jPMhDEtTctNxq+v7YPKxAhIhvsPJOGCwXYlLc3BebGj/xJ511sRCrhkKMGG2OfSxlqSw7D&#10;zPfEyfvxg8OYzqGRZsAxlbtOqix7kg5bTgsWe3q1VB92J6dhOr6t+q1S1TTaY/VefTg8XJTW93fT&#10;yzOISFP8D8MffkKHMjHt/YlNEJ2G9EjUsHhcg0juWi2TsNeglos5yLKQ1/zlLwAAAP//AwBQSwEC&#10;LQAUAAYACAAAACEAtoM4kv4AAADhAQAAEwAAAAAAAAAAAAAAAAAAAAAAW0NvbnRlbnRfVHlwZXNd&#10;LnhtbFBLAQItABQABgAIAAAAIQA4/SH/1gAAAJQBAAALAAAAAAAAAAAAAAAAAC8BAABfcmVscy8u&#10;cmVsc1BLAQItABQABgAIAAAAIQCqob+WKgIAAFAEAAAOAAAAAAAAAAAAAAAAAC4CAABkcnMvZTJv&#10;RG9jLnhtbFBLAQItABQABgAIAAAAIQBSoo+Q3AAAAAcBAAAPAAAAAAAAAAAAAAAAAIQEAABkcnMv&#10;ZG93bnJldi54bWxQSwUGAAAAAAQABADzAAAAjQUAAAAA&#10;" strokecolor="#fcd735" strokeweight="4.5pt">
                <v:textbox style="mso-fit-shape-to-text:t">
                  <w:txbxContent>
                    <w:p w14:paraId="7BC2EE97" w14:textId="7EDE171B" w:rsidR="000C1E9F" w:rsidRPr="00260A2C" w:rsidRDefault="00BA6A9F">
                      <w:pPr>
                        <w:jc w:val="both"/>
                        <w:rPr>
                          <w:rFonts w:ascii="Arial" w:hAnsi="Arial" w:cs="Arial"/>
                          <w:b/>
                          <w:bCs/>
                          <w:i/>
                          <w:iCs/>
                          <w:sz w:val="22"/>
                          <w:szCs w:val="22"/>
                          <w:lang w:val="el-GR"/>
                        </w:rPr>
                      </w:pPr>
                      <w:r w:rsidRPr="00A000D3">
                        <w:rPr>
                          <w:rFonts w:ascii="Arial" w:hAnsi="Arial" w:cs="Arial"/>
                          <w:b/>
                          <w:bCs/>
                          <w:i/>
                          <w:iCs/>
                          <w:sz w:val="22"/>
                          <w:szCs w:val="22"/>
                          <w:lang w:val="el-GR"/>
                        </w:rPr>
                        <w:t>Σ</w:t>
                      </w:r>
                      <w:r w:rsidR="006119D4" w:rsidRPr="00A000D3">
                        <w:rPr>
                          <w:rFonts w:ascii="Arial" w:hAnsi="Arial" w:cs="Arial"/>
                          <w:b/>
                          <w:bCs/>
                          <w:i/>
                          <w:iCs/>
                          <w:sz w:val="22"/>
                          <w:szCs w:val="22"/>
                          <w:lang w:val="el-GR"/>
                        </w:rPr>
                        <w:t>υμβουλές</w:t>
                      </w:r>
                      <w:r w:rsidRPr="00A000D3">
                        <w:rPr>
                          <w:rFonts w:ascii="Arial" w:hAnsi="Arial" w:cs="Arial"/>
                          <w:b/>
                          <w:bCs/>
                          <w:i/>
                          <w:iCs/>
                          <w:sz w:val="22"/>
                          <w:szCs w:val="22"/>
                          <w:lang w:val="el-GR"/>
                        </w:rPr>
                        <w:t xml:space="preserve"> για το πώς να </w:t>
                      </w:r>
                      <w:r w:rsidR="006119D4" w:rsidRPr="00A000D3">
                        <w:rPr>
                          <w:rFonts w:ascii="Arial" w:hAnsi="Arial" w:cs="Arial"/>
                          <w:b/>
                          <w:bCs/>
                          <w:i/>
                          <w:iCs/>
                          <w:sz w:val="22"/>
                          <w:szCs w:val="22"/>
                          <w:lang w:val="el-GR"/>
                        </w:rPr>
                        <w:t xml:space="preserve">καλλιεργήσετε </w:t>
                      </w:r>
                      <w:r w:rsidRPr="00A000D3">
                        <w:rPr>
                          <w:rFonts w:ascii="Arial" w:hAnsi="Arial" w:cs="Arial"/>
                          <w:b/>
                          <w:bCs/>
                          <w:i/>
                          <w:iCs/>
                          <w:sz w:val="22"/>
                          <w:szCs w:val="22"/>
                          <w:lang w:val="el-GR"/>
                        </w:rPr>
                        <w:t xml:space="preserve">στα παιδιά </w:t>
                      </w:r>
                      <w:r w:rsidRPr="00A000D3">
                        <w:rPr>
                          <w:rFonts w:ascii="Arial" w:hAnsi="Arial" w:cs="Arial"/>
                          <w:b/>
                          <w:bCs/>
                          <w:i/>
                          <w:iCs/>
                          <w:sz w:val="22"/>
                          <w:szCs w:val="22"/>
                          <w:lang w:val="el-GR"/>
                        </w:rPr>
                        <w:t>την αίσθηση του ανήκειν:</w:t>
                      </w:r>
                    </w:p>
                    <w:p w14:paraId="00480C33" w14:textId="3E297573" w:rsidR="000C1E9F" w:rsidRPr="00405F86" w:rsidRDefault="00BA6A9F">
                      <w:pPr>
                        <w:spacing w:line="259" w:lineRule="auto"/>
                        <w:jc w:val="both"/>
                        <w:rPr>
                          <w:rFonts w:ascii="Arial" w:hAnsi="Arial" w:cs="Arial"/>
                          <w:sz w:val="22"/>
                          <w:szCs w:val="22"/>
                          <w:lang w:val="el-GR"/>
                        </w:rPr>
                      </w:pPr>
                      <w:r w:rsidRPr="00260A2C">
                        <w:rPr>
                          <w:rFonts w:ascii="Arial" w:hAnsi="Arial" w:cs="Arial"/>
                          <w:sz w:val="22"/>
                          <w:szCs w:val="22"/>
                          <w:lang w:val="el-GR"/>
                        </w:rPr>
                        <w:t xml:space="preserve">Υπάρχουν πολλοί τρόποι για να δώσετε στα παιδιά την αίσθηση ότι ανήκουν στην </w:t>
                      </w:r>
                      <w:r w:rsidRPr="00677364">
                        <w:rPr>
                          <w:rFonts w:ascii="Arial" w:hAnsi="Arial" w:cs="Arial"/>
                          <w:sz w:val="22"/>
                          <w:szCs w:val="22"/>
                          <w:lang w:val="el-GR"/>
                        </w:rPr>
                        <w:t xml:space="preserve">τάξη </w:t>
                      </w:r>
                      <w:r w:rsidR="00677364" w:rsidRPr="00405F86">
                        <w:rPr>
                          <w:rFonts w:ascii="Arial" w:hAnsi="Arial" w:cs="Arial"/>
                          <w:sz w:val="22"/>
                          <w:szCs w:val="22"/>
                          <w:lang w:val="el-GR"/>
                        </w:rPr>
                        <w:t>σας</w:t>
                      </w:r>
                      <w:r w:rsidRPr="00260A2C">
                        <w:rPr>
                          <w:rFonts w:ascii="Arial" w:hAnsi="Arial" w:cs="Arial"/>
                          <w:sz w:val="22"/>
                          <w:szCs w:val="22"/>
                          <w:lang w:val="el-GR"/>
                        </w:rPr>
                        <w:t xml:space="preserve">. </w:t>
                      </w:r>
                      <w:r w:rsidRPr="00405F86">
                        <w:rPr>
                          <w:rFonts w:ascii="Arial" w:hAnsi="Arial" w:cs="Arial"/>
                          <w:sz w:val="22"/>
                          <w:szCs w:val="22"/>
                          <w:lang w:val="el-GR"/>
                        </w:rPr>
                        <w:t xml:space="preserve">Για παράδειγμα: </w:t>
                      </w:r>
                    </w:p>
                    <w:p w14:paraId="67089F05" w14:textId="47FD61A7" w:rsidR="000C1E9F" w:rsidRPr="00260A2C" w:rsidRDefault="00BA6A9F">
                      <w:pPr>
                        <w:pStyle w:val="ListParagraph"/>
                        <w:numPr>
                          <w:ilvl w:val="0"/>
                          <w:numId w:val="9"/>
                        </w:numPr>
                        <w:spacing w:line="259" w:lineRule="auto"/>
                        <w:jc w:val="both"/>
                        <w:rPr>
                          <w:rFonts w:ascii="Arial" w:hAnsi="Arial" w:cs="Arial"/>
                          <w:sz w:val="22"/>
                          <w:szCs w:val="22"/>
                          <w:lang w:val="el-GR"/>
                        </w:rPr>
                      </w:pPr>
                      <w:r w:rsidRPr="00260A2C">
                        <w:rPr>
                          <w:rFonts w:ascii="Arial" w:hAnsi="Arial" w:cs="Arial"/>
                          <w:sz w:val="22"/>
                          <w:szCs w:val="22"/>
                          <w:lang w:val="el-GR"/>
                        </w:rPr>
                        <w:t>δημιουργ</w:t>
                      </w:r>
                      <w:r w:rsidR="00C32E29">
                        <w:rPr>
                          <w:rFonts w:ascii="Arial" w:hAnsi="Arial" w:cs="Arial"/>
                          <w:sz w:val="22"/>
                          <w:szCs w:val="22"/>
                          <w:lang w:val="el-GR"/>
                        </w:rPr>
                        <w:t>ία</w:t>
                      </w:r>
                      <w:r w:rsidRPr="00260A2C">
                        <w:rPr>
                          <w:rFonts w:ascii="Arial" w:hAnsi="Arial" w:cs="Arial"/>
                          <w:sz w:val="22"/>
                          <w:szCs w:val="22"/>
                          <w:lang w:val="el-GR"/>
                        </w:rPr>
                        <w:t xml:space="preserve"> και να αν</w:t>
                      </w:r>
                      <w:r w:rsidR="00C32E29">
                        <w:rPr>
                          <w:rFonts w:ascii="Arial" w:hAnsi="Arial" w:cs="Arial"/>
                          <w:sz w:val="22"/>
                          <w:szCs w:val="22"/>
                          <w:lang w:val="el-GR"/>
                        </w:rPr>
                        <w:t>άθεση</w:t>
                      </w:r>
                      <w:r w:rsidRPr="00260A2C">
                        <w:rPr>
                          <w:rFonts w:ascii="Arial" w:hAnsi="Arial" w:cs="Arial"/>
                          <w:sz w:val="22"/>
                          <w:szCs w:val="22"/>
                          <w:lang w:val="el-GR"/>
                        </w:rPr>
                        <w:t xml:space="preserve"> καθ</w:t>
                      </w:r>
                      <w:r w:rsidR="00C32E29">
                        <w:rPr>
                          <w:rFonts w:ascii="Arial" w:hAnsi="Arial" w:cs="Arial"/>
                          <w:sz w:val="22"/>
                          <w:szCs w:val="22"/>
                          <w:lang w:val="el-GR"/>
                        </w:rPr>
                        <w:t>η</w:t>
                      </w:r>
                      <w:r w:rsidRPr="00260A2C">
                        <w:rPr>
                          <w:rFonts w:ascii="Arial" w:hAnsi="Arial" w:cs="Arial"/>
                          <w:sz w:val="22"/>
                          <w:szCs w:val="22"/>
                          <w:lang w:val="el-GR"/>
                        </w:rPr>
                        <w:t>κ</w:t>
                      </w:r>
                      <w:r w:rsidR="00C32E29">
                        <w:rPr>
                          <w:rFonts w:ascii="Arial" w:hAnsi="Arial" w:cs="Arial"/>
                          <w:sz w:val="22"/>
                          <w:szCs w:val="22"/>
                          <w:lang w:val="el-GR"/>
                        </w:rPr>
                        <w:t>ό</w:t>
                      </w:r>
                      <w:r w:rsidRPr="00260A2C">
                        <w:rPr>
                          <w:rFonts w:ascii="Arial" w:hAnsi="Arial" w:cs="Arial"/>
                          <w:sz w:val="22"/>
                          <w:szCs w:val="22"/>
                          <w:lang w:val="el-GR"/>
                        </w:rPr>
                        <w:t>ντ</w:t>
                      </w:r>
                      <w:r w:rsidR="00C32E29">
                        <w:rPr>
                          <w:rFonts w:ascii="Arial" w:hAnsi="Arial" w:cs="Arial"/>
                          <w:sz w:val="22"/>
                          <w:szCs w:val="22"/>
                          <w:lang w:val="el-GR"/>
                        </w:rPr>
                        <w:t>ων</w:t>
                      </w:r>
                      <w:r w:rsidRPr="00260A2C">
                        <w:rPr>
                          <w:rFonts w:ascii="Arial" w:hAnsi="Arial" w:cs="Arial"/>
                          <w:sz w:val="22"/>
                          <w:szCs w:val="22"/>
                          <w:lang w:val="el-GR"/>
                        </w:rPr>
                        <w:t xml:space="preserve"> με νόημα,</w:t>
                      </w:r>
                    </w:p>
                    <w:p w14:paraId="50C9803F" w14:textId="0C9F96AE" w:rsidR="000C1E9F" w:rsidRPr="00260A2C" w:rsidRDefault="00BA6A9F">
                      <w:pPr>
                        <w:pStyle w:val="ListParagraph"/>
                        <w:numPr>
                          <w:ilvl w:val="0"/>
                          <w:numId w:val="9"/>
                        </w:numPr>
                        <w:spacing w:line="259" w:lineRule="auto"/>
                        <w:jc w:val="both"/>
                        <w:rPr>
                          <w:rFonts w:ascii="Arial" w:hAnsi="Arial" w:cs="Arial"/>
                          <w:sz w:val="22"/>
                          <w:szCs w:val="22"/>
                          <w:lang w:val="el-GR"/>
                        </w:rPr>
                      </w:pPr>
                      <w:r w:rsidRPr="00260A2C">
                        <w:rPr>
                          <w:rFonts w:ascii="Arial" w:hAnsi="Arial" w:cs="Arial"/>
                          <w:sz w:val="22"/>
                          <w:szCs w:val="22"/>
                          <w:lang w:val="el-GR"/>
                        </w:rPr>
                        <w:t>σύνδεση των δραστηριοτήτων που γίνονται στην τάξη με τις εμπειρίες, τα ενδιαφέροντα και τις γνώσεις των παιδιών.</w:t>
                      </w:r>
                    </w:p>
                  </w:txbxContent>
                </v:textbox>
                <w10:wrap type="square" anchorx="margin"/>
              </v:shape>
            </w:pict>
          </mc:Fallback>
        </mc:AlternateContent>
      </w:r>
      <w:r w:rsidR="00962369">
        <w:rPr>
          <w:rFonts w:ascii="Arial" w:hAnsi="Arial" w:cs="Arial"/>
          <w:sz w:val="22"/>
          <w:szCs w:val="22"/>
          <w:lang w:val="el-GR"/>
        </w:rPr>
        <w:t xml:space="preserve">Ενισχύουν την αυτοεκτίμηση </w:t>
      </w:r>
      <w:r w:rsidR="00502C86">
        <w:rPr>
          <w:rFonts w:ascii="Arial" w:hAnsi="Arial" w:cs="Arial"/>
          <w:sz w:val="22"/>
          <w:szCs w:val="22"/>
          <w:lang w:val="el-GR"/>
        </w:rPr>
        <w:t>τους.</w:t>
      </w:r>
    </w:p>
    <w:p w14:paraId="18FCA56C" w14:textId="49C35CD9" w:rsidR="000C1E9F" w:rsidRDefault="00BA6A9F">
      <w:pPr>
        <w:spacing w:line="259" w:lineRule="auto"/>
        <w:jc w:val="both"/>
        <w:rPr>
          <w:rFonts w:asciiTheme="minorHAnsi" w:hAnsiTheme="minorHAnsi" w:cstheme="minorHAnsi"/>
          <w:lang w:val="en-US"/>
        </w:rPr>
      </w:pPr>
      <w:r w:rsidRPr="009D278C">
        <w:rPr>
          <w:i/>
          <w:iCs/>
          <w:noProof/>
          <w:lang w:val="en-US"/>
        </w:rPr>
        <mc:AlternateContent>
          <mc:Choice Requires="wps">
            <w:drawing>
              <wp:anchor distT="45720" distB="45720" distL="114300" distR="114300" simplePos="0" relativeHeight="251696128" behindDoc="0" locked="0" layoutInCell="1" allowOverlap="1" wp14:anchorId="01402A7E" wp14:editId="15AAE052">
                <wp:simplePos x="0" y="0"/>
                <wp:positionH relativeFrom="margin">
                  <wp:align>left</wp:align>
                </wp:positionH>
                <wp:positionV relativeFrom="paragraph">
                  <wp:posOffset>1680845</wp:posOffset>
                </wp:positionV>
                <wp:extent cx="5981700" cy="304800"/>
                <wp:effectExtent l="0" t="0" r="19050" b="19050"/>
                <wp:wrapTopAndBottom/>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04800"/>
                        </a:xfrm>
                        <a:prstGeom prst="rect">
                          <a:avLst/>
                        </a:prstGeom>
                        <a:solidFill>
                          <a:srgbClr val="F9C430"/>
                        </a:solidFill>
                        <a:ln w="9525">
                          <a:solidFill>
                            <a:srgbClr val="F9C430"/>
                          </a:solidFill>
                          <a:miter lim="800000"/>
                          <a:headEnd/>
                          <a:tailEnd/>
                        </a:ln>
                      </wps:spPr>
                      <wps:txbx>
                        <w:txbxContent>
                          <w:p w14:paraId="757CB603" w14:textId="5BF21BCD" w:rsidR="000C1E9F" w:rsidRDefault="00BA6A9F">
                            <w:pPr>
                              <w:jc w:val="center"/>
                              <w:rPr>
                                <w:rFonts w:ascii="Arial" w:hAnsi="Arial" w:cs="Arial"/>
                                <w:b/>
                                <w:bCs/>
                                <w:lang w:val="en-US"/>
                              </w:rPr>
                            </w:pPr>
                            <w:proofErr w:type="spellStart"/>
                            <w:r w:rsidRPr="00757D46">
                              <w:rPr>
                                <w:rFonts w:ascii="Arial" w:hAnsi="Arial" w:cs="Arial"/>
                                <w:b/>
                                <w:bCs/>
                                <w:lang w:val="en-US"/>
                              </w:rPr>
                              <w:t>Στοιχείο</w:t>
                            </w:r>
                            <w:proofErr w:type="spellEnd"/>
                            <w:r w:rsidRPr="00757D46">
                              <w:rPr>
                                <w:rFonts w:ascii="Arial" w:hAnsi="Arial" w:cs="Arial"/>
                                <w:b/>
                                <w:bCs/>
                                <w:lang w:val="en-US"/>
                              </w:rPr>
                              <w:t xml:space="preserve"> </w:t>
                            </w:r>
                            <w:r w:rsidR="00D20097">
                              <w:rPr>
                                <w:rFonts w:ascii="Arial" w:hAnsi="Arial" w:cs="Arial"/>
                                <w:b/>
                                <w:bCs/>
                                <w:lang w:val="el-GR"/>
                              </w:rPr>
                              <w:t>5</w:t>
                            </w:r>
                            <w:r w:rsidRPr="00757D46">
                              <w:rPr>
                                <w:rFonts w:ascii="Arial" w:hAnsi="Arial" w:cs="Arial"/>
                                <w:b/>
                                <w:bCs/>
                                <w:lang w:val="en-US"/>
                              </w:rPr>
                              <w:t>: Α</w:t>
                            </w:r>
                            <w:r w:rsidR="005E58D9">
                              <w:rPr>
                                <w:rFonts w:ascii="Arial" w:hAnsi="Arial" w:cs="Arial"/>
                                <w:b/>
                                <w:bCs/>
                                <w:lang w:val="el-GR"/>
                              </w:rPr>
                              <w:t>ίσθημα</w:t>
                            </w:r>
                            <w:r w:rsidRPr="00757D46">
                              <w:rPr>
                                <w:rFonts w:ascii="Arial" w:hAnsi="Arial" w:cs="Arial"/>
                                <w:b/>
                                <w:bCs/>
                                <w:lang w:val="en-US"/>
                              </w:rPr>
                              <w:t xml:space="preserve"> α</w:t>
                            </w:r>
                            <w:proofErr w:type="spellStart"/>
                            <w:r w:rsidRPr="00757D46">
                              <w:rPr>
                                <w:rFonts w:ascii="Arial" w:hAnsi="Arial" w:cs="Arial"/>
                                <w:b/>
                                <w:bCs/>
                                <w:lang w:val="en-US"/>
                              </w:rPr>
                              <w:t>υτοεκτίμησης</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02A7E" id="_x0000_s1063" type="#_x0000_t202" style="position:absolute;left:0;text-align:left;margin-left:0;margin-top:132.35pt;width:471pt;height:24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drJQIAAE4EAAAOAAAAZHJzL2Uyb0RvYy54bWysVNuO2yAQfa/Uf0C8N3acpJtYcVbbbFNV&#10;2l6k3X4AxjhGBYYCib39+g44SdP2bVU/IIYZDjPnzHh9O2hFjsJ5Caai00lOiTAcGmn2Ff32tHuz&#10;pMQHZhqmwIiKPgtPbzevX617W4oCOlCNcARBjC97W9EuBFtmmeed0MxPwAqDzhacZgFNt88ax3pE&#10;1yor8vxt1oNrrAMuvMfT+9FJNwm/bQUPX9rWi0BURTG3kFaX1jqu2WbNyr1jtpP8lAZ7QRaaSYOP&#10;XqDuWWDk4OQ/UFpyBx7aMOGgM2hbyUWqAauZ5n9V89gxK1ItSI63F5r8/4Pln49fHZENapcXlBim&#10;UaQnMQTyDgZSRH5660sMe7QYGAY8xthUq7cPwL97YmDbMbMXd85B3wnWYH7TeDO7ujri+AhS95+g&#10;wWfYIUACGlqnI3lIB0F01On5ok1MhePhYrWc3uTo4uib5fMl7uMTrDzfts6HDwI0iZuKOtQ+obPj&#10;gw9j6DkkPuZByWYnlUqG29db5ciRYZ/sVtv57Iz+R5gypK/oalEsRgJeAKFlwIZXUlcUS8BvbMFI&#10;23vTYJqsDEyqcY/VKXPiMVI3khiGekiSzRZnfWponpFZB2OD40DipgP3k5Iem7ui/seBOUGJ+mhQ&#10;ndV0Po/TkIz54qZAw1176msPMxyhKhooGbfbkCYo5mrgDlVsZSI4yj1mcsoZmzZJdBqwOBXXdor6&#10;/RvY/AIAAP//AwBQSwMEFAAGAAgAAAAhAEHhIQ/eAAAACAEAAA8AAABkcnMvZG93bnJldi54bWxM&#10;j8FOwzAQRO9I/IO1SNyo01C1NMSpEBJSBPRA4NLbJl7iqPE6it00/XvMCY6zs5p5k+9m24uJRt85&#10;VrBcJCCIG6c7bhV8fb7cPYDwAVlj75gUXMjDrri+yjHT7swfNFWhFTGEfYYKTAhDJqVvDFn0CzcQ&#10;R+/bjRZDlGMr9YjnGG57mSbJWlrsODYYHOjZUHOsTlbBZErsAh335WWo9Htd4tsBX5W6vZmfHkEE&#10;msPfM/ziR3QoIlPtTqy96BXEIUFBul5tQER7u0rjpVZwv0w3IItc/h9Q/AAAAP//AwBQSwECLQAU&#10;AAYACAAAACEAtoM4kv4AAADhAQAAEwAAAAAAAAAAAAAAAAAAAAAAW0NvbnRlbnRfVHlwZXNdLnht&#10;bFBLAQItABQABgAIAAAAIQA4/SH/1gAAAJQBAAALAAAAAAAAAAAAAAAAAC8BAABfcmVscy8ucmVs&#10;c1BLAQItABQABgAIAAAAIQBTBNdrJQIAAE4EAAAOAAAAAAAAAAAAAAAAAC4CAABkcnMvZTJvRG9j&#10;LnhtbFBLAQItABQABgAIAAAAIQBB4SEP3gAAAAgBAAAPAAAAAAAAAAAAAAAAAH8EAABkcnMvZG93&#10;bnJldi54bWxQSwUGAAAAAAQABADzAAAAigUAAAAA&#10;" fillcolor="#f9c430" strokecolor="#f9c430">
                <v:textbox>
                  <w:txbxContent>
                    <w:p w14:paraId="757CB603" w14:textId="5BF21BCD" w:rsidR="000C1E9F" w:rsidRDefault="00BA6A9F">
                      <w:pPr>
                        <w:jc w:val="center"/>
                        <w:rPr>
                          <w:rFonts w:ascii="Arial" w:hAnsi="Arial" w:cs="Arial"/>
                          <w:b/>
                          <w:bCs/>
                          <w:lang w:val="en-US"/>
                        </w:rPr>
                      </w:pPr>
                      <w:proofErr w:type="spellStart"/>
                      <w:r w:rsidRPr="00757D46">
                        <w:rPr>
                          <w:rFonts w:ascii="Arial" w:hAnsi="Arial" w:cs="Arial"/>
                          <w:b/>
                          <w:bCs/>
                          <w:lang w:val="en-US"/>
                        </w:rPr>
                        <w:t>Στοιχείο</w:t>
                      </w:r>
                      <w:proofErr w:type="spellEnd"/>
                      <w:r w:rsidRPr="00757D46">
                        <w:rPr>
                          <w:rFonts w:ascii="Arial" w:hAnsi="Arial" w:cs="Arial"/>
                          <w:b/>
                          <w:bCs/>
                          <w:lang w:val="en-US"/>
                        </w:rPr>
                        <w:t xml:space="preserve"> </w:t>
                      </w:r>
                      <w:r w:rsidR="00D20097">
                        <w:rPr>
                          <w:rFonts w:ascii="Arial" w:hAnsi="Arial" w:cs="Arial"/>
                          <w:b/>
                          <w:bCs/>
                          <w:lang w:val="el-GR"/>
                        </w:rPr>
                        <w:t>5</w:t>
                      </w:r>
                      <w:r w:rsidRPr="00757D46">
                        <w:rPr>
                          <w:rFonts w:ascii="Arial" w:hAnsi="Arial" w:cs="Arial"/>
                          <w:b/>
                          <w:bCs/>
                          <w:lang w:val="en-US"/>
                        </w:rPr>
                        <w:t>: Α</w:t>
                      </w:r>
                      <w:r w:rsidR="005E58D9">
                        <w:rPr>
                          <w:rFonts w:ascii="Arial" w:hAnsi="Arial" w:cs="Arial"/>
                          <w:b/>
                          <w:bCs/>
                          <w:lang w:val="el-GR"/>
                        </w:rPr>
                        <w:t>ίσθημα</w:t>
                      </w:r>
                      <w:r w:rsidRPr="00757D46">
                        <w:rPr>
                          <w:rFonts w:ascii="Arial" w:hAnsi="Arial" w:cs="Arial"/>
                          <w:b/>
                          <w:bCs/>
                          <w:lang w:val="en-US"/>
                        </w:rPr>
                        <w:t xml:space="preserve"> α</w:t>
                      </w:r>
                      <w:proofErr w:type="spellStart"/>
                      <w:r w:rsidRPr="00757D46">
                        <w:rPr>
                          <w:rFonts w:ascii="Arial" w:hAnsi="Arial" w:cs="Arial"/>
                          <w:b/>
                          <w:bCs/>
                          <w:lang w:val="en-US"/>
                        </w:rPr>
                        <w:t>υτοεκτίμησης</w:t>
                      </w:r>
                      <w:proofErr w:type="spellEnd"/>
                    </w:p>
                  </w:txbxContent>
                </v:textbox>
                <w10:wrap type="topAndBottom" anchorx="margin"/>
              </v:shape>
            </w:pict>
          </mc:Fallback>
        </mc:AlternateContent>
      </w:r>
    </w:p>
    <w:p w14:paraId="2F62F188" w14:textId="71FE5EF0" w:rsidR="000C1E9F" w:rsidRPr="00260A2C" w:rsidRDefault="00BA6A9F">
      <w:pPr>
        <w:spacing w:line="259" w:lineRule="auto"/>
        <w:jc w:val="both"/>
        <w:rPr>
          <w:rFonts w:ascii="Arial" w:hAnsi="Arial" w:cs="Arial"/>
          <w:sz w:val="22"/>
          <w:szCs w:val="22"/>
          <w:lang w:val="el-GR"/>
        </w:rPr>
      </w:pPr>
      <w:r w:rsidRPr="00260A2C">
        <w:rPr>
          <w:rFonts w:ascii="Arial" w:hAnsi="Arial" w:cs="Arial"/>
          <w:b/>
          <w:bCs/>
          <w:sz w:val="22"/>
          <w:szCs w:val="22"/>
          <w:lang w:val="el-GR"/>
        </w:rPr>
        <w:t>Όταν τα παιδιά αισθάνονται αυτοεκτίμηση στην τάξη/το τμήμα τους, αισθάνονται ικανά, ενημερωμένα και με αυτοπεποίθηση.</w:t>
      </w:r>
      <w:r w:rsidRPr="00260A2C">
        <w:rPr>
          <w:rFonts w:ascii="Arial" w:hAnsi="Arial" w:cs="Arial"/>
          <w:sz w:val="22"/>
          <w:szCs w:val="22"/>
          <w:lang w:val="el-GR"/>
        </w:rPr>
        <w:t xml:space="preserve"> Όταν τα παιδιά βιώνουν δύσκολες καταστάσεις, μπορεί να χάσουν την αυτοπεποίθησή </w:t>
      </w:r>
      <w:r w:rsidR="00A41B21">
        <w:rPr>
          <w:rFonts w:ascii="Arial" w:hAnsi="Arial" w:cs="Arial"/>
          <w:sz w:val="22"/>
          <w:szCs w:val="22"/>
          <w:lang w:val="el-GR"/>
        </w:rPr>
        <w:t>τους,</w:t>
      </w:r>
      <w:r w:rsidRPr="00260A2C">
        <w:rPr>
          <w:rFonts w:ascii="Arial" w:hAnsi="Arial" w:cs="Arial"/>
          <w:sz w:val="22"/>
          <w:szCs w:val="22"/>
          <w:lang w:val="el-GR"/>
        </w:rPr>
        <w:t xml:space="preserve"> να πειραματιστούν και να ανακαλύψουν πράγματα μόνα </w:t>
      </w:r>
      <w:r w:rsidR="00EC3350">
        <w:rPr>
          <w:rFonts w:ascii="Arial" w:hAnsi="Arial" w:cs="Arial"/>
          <w:sz w:val="22"/>
          <w:szCs w:val="22"/>
          <w:lang w:val="el-GR"/>
        </w:rPr>
        <w:t>τους.</w:t>
      </w:r>
      <w:r w:rsidRPr="00260A2C">
        <w:rPr>
          <w:rFonts w:ascii="Arial" w:hAnsi="Arial" w:cs="Arial"/>
          <w:sz w:val="22"/>
          <w:szCs w:val="22"/>
          <w:lang w:val="el-GR"/>
        </w:rPr>
        <w:t xml:space="preserve"> </w:t>
      </w:r>
      <w:r w:rsidR="00EC3350">
        <w:rPr>
          <w:rFonts w:ascii="Arial" w:hAnsi="Arial" w:cs="Arial"/>
          <w:sz w:val="22"/>
          <w:szCs w:val="22"/>
          <w:lang w:val="el-GR"/>
        </w:rPr>
        <w:t>Τ</w:t>
      </w:r>
      <w:r w:rsidRPr="00260A2C">
        <w:rPr>
          <w:rFonts w:ascii="Arial" w:hAnsi="Arial" w:cs="Arial"/>
          <w:sz w:val="22"/>
          <w:szCs w:val="22"/>
          <w:lang w:val="el-GR"/>
        </w:rPr>
        <w:t xml:space="preserve">ο αίσθημα </w:t>
      </w:r>
      <w:r w:rsidR="00677364">
        <w:rPr>
          <w:rFonts w:ascii="Arial" w:hAnsi="Arial" w:cs="Arial"/>
          <w:sz w:val="22"/>
          <w:szCs w:val="22"/>
          <w:lang w:val="el-GR"/>
        </w:rPr>
        <w:t>αυτο</w:t>
      </w:r>
      <w:r w:rsidRPr="00260A2C">
        <w:rPr>
          <w:rFonts w:ascii="Arial" w:hAnsi="Arial" w:cs="Arial"/>
          <w:sz w:val="22"/>
          <w:szCs w:val="22"/>
          <w:lang w:val="el-GR"/>
        </w:rPr>
        <w:t>εκτίμησης και αυτοαποτελεσματικότητας παρακινεί τα παιδιά και τους εμφυσά την αγάπη για τη μάθηση.</w:t>
      </w:r>
    </w:p>
    <w:p w14:paraId="01D8CB52" w14:textId="77777777" w:rsidR="00032FF3" w:rsidRPr="00260A2C" w:rsidRDefault="00032FF3" w:rsidP="00032FF3">
      <w:pPr>
        <w:spacing w:line="259" w:lineRule="auto"/>
        <w:jc w:val="both"/>
        <w:rPr>
          <w:rFonts w:ascii="Arial" w:hAnsi="Arial" w:cs="Arial"/>
          <w:sz w:val="22"/>
          <w:szCs w:val="22"/>
          <w:lang w:val="el-GR"/>
        </w:rPr>
      </w:pPr>
    </w:p>
    <w:p w14:paraId="74FCC541" w14:textId="0B448AF2" w:rsidR="000C1E9F" w:rsidRPr="00260A2C" w:rsidRDefault="00935FD5">
      <w:pPr>
        <w:spacing w:line="259" w:lineRule="auto"/>
        <w:jc w:val="both"/>
        <w:rPr>
          <w:rFonts w:ascii="Arial" w:hAnsi="Arial" w:cs="Arial"/>
          <w:sz w:val="22"/>
          <w:szCs w:val="22"/>
          <w:u w:val="single"/>
          <w:lang w:val="el-GR"/>
        </w:rPr>
      </w:pPr>
      <w:r>
        <w:rPr>
          <w:rFonts w:ascii="Arial" w:hAnsi="Arial" w:cs="Arial"/>
          <w:sz w:val="22"/>
          <w:szCs w:val="22"/>
          <w:u w:val="single"/>
          <w:lang w:val="el-GR"/>
        </w:rPr>
        <w:t>Τ</w:t>
      </w:r>
      <w:r w:rsidR="00BA6A9F" w:rsidRPr="00260A2C">
        <w:rPr>
          <w:rFonts w:ascii="Arial" w:hAnsi="Arial" w:cs="Arial"/>
          <w:sz w:val="22"/>
          <w:szCs w:val="22"/>
          <w:u w:val="single"/>
          <w:lang w:val="el-GR"/>
        </w:rPr>
        <w:t>α παιδιά έχουν ένα αίσθημα αυτοεκτίμησης στην τάξη</w:t>
      </w:r>
      <w:r w:rsidR="003002C6">
        <w:rPr>
          <w:rFonts w:ascii="Arial" w:hAnsi="Arial" w:cs="Arial"/>
          <w:sz w:val="22"/>
          <w:szCs w:val="22"/>
          <w:u w:val="single"/>
          <w:lang w:val="el-GR"/>
        </w:rPr>
        <w:t>, όταν:</w:t>
      </w:r>
    </w:p>
    <w:p w14:paraId="20283EDC" w14:textId="77777777" w:rsidR="00032FF3" w:rsidRPr="00260A2C" w:rsidRDefault="00032FF3" w:rsidP="00032FF3">
      <w:pPr>
        <w:spacing w:line="259" w:lineRule="auto"/>
        <w:jc w:val="both"/>
        <w:rPr>
          <w:rFonts w:ascii="Arial" w:hAnsi="Arial" w:cs="Arial"/>
          <w:sz w:val="22"/>
          <w:szCs w:val="22"/>
          <w:lang w:val="el-GR"/>
        </w:rPr>
      </w:pPr>
    </w:p>
    <w:p w14:paraId="43004C39" w14:textId="77777777" w:rsidR="000C1E9F" w:rsidRPr="00260A2C" w:rsidRDefault="00BA6A9F">
      <w:pPr>
        <w:pStyle w:val="ListParagraph"/>
        <w:numPr>
          <w:ilvl w:val="0"/>
          <w:numId w:val="34"/>
        </w:numPr>
        <w:spacing w:line="259" w:lineRule="auto"/>
        <w:jc w:val="both"/>
        <w:rPr>
          <w:rFonts w:ascii="Arial" w:hAnsi="Arial" w:cs="Arial"/>
          <w:sz w:val="22"/>
          <w:szCs w:val="22"/>
          <w:lang w:val="el-GR"/>
        </w:rPr>
      </w:pPr>
      <w:r w:rsidRPr="00260A2C">
        <w:rPr>
          <w:rFonts w:ascii="Arial" w:hAnsi="Arial" w:cs="Arial"/>
          <w:sz w:val="22"/>
          <w:szCs w:val="22"/>
          <w:lang w:val="el-GR"/>
        </w:rPr>
        <w:t>Εκτιμούν τον εαυτό τους και αισθάνονται αυτοπεποίθηση.</w:t>
      </w:r>
    </w:p>
    <w:p w14:paraId="7D78F96D" w14:textId="6F3F94D3" w:rsidR="000C1E9F" w:rsidRDefault="00BA6A9F">
      <w:pPr>
        <w:pStyle w:val="ListParagraph"/>
        <w:numPr>
          <w:ilvl w:val="0"/>
          <w:numId w:val="34"/>
        </w:numPr>
        <w:spacing w:line="259" w:lineRule="auto"/>
        <w:jc w:val="both"/>
        <w:rPr>
          <w:rFonts w:ascii="Arial" w:hAnsi="Arial" w:cs="Arial"/>
          <w:sz w:val="22"/>
          <w:szCs w:val="22"/>
          <w:lang w:val="en-US"/>
        </w:rPr>
      </w:pPr>
      <w:proofErr w:type="spellStart"/>
      <w:r w:rsidRPr="00757D46">
        <w:rPr>
          <w:rFonts w:ascii="Arial" w:hAnsi="Arial" w:cs="Arial"/>
          <w:sz w:val="22"/>
          <w:szCs w:val="22"/>
          <w:lang w:val="en-US"/>
        </w:rPr>
        <w:t>Γίνοντ</w:t>
      </w:r>
      <w:proofErr w:type="spellEnd"/>
      <w:r w:rsidRPr="00757D46">
        <w:rPr>
          <w:rFonts w:ascii="Arial" w:hAnsi="Arial" w:cs="Arial"/>
          <w:sz w:val="22"/>
          <w:szCs w:val="22"/>
          <w:lang w:val="en-US"/>
        </w:rPr>
        <w:t>αι π</w:t>
      </w:r>
      <w:proofErr w:type="spellStart"/>
      <w:r w:rsidRPr="00757D46">
        <w:rPr>
          <w:rFonts w:ascii="Arial" w:hAnsi="Arial" w:cs="Arial"/>
          <w:sz w:val="22"/>
          <w:szCs w:val="22"/>
          <w:lang w:val="en-US"/>
        </w:rPr>
        <w:t>ιο</w:t>
      </w:r>
      <w:proofErr w:type="spellEnd"/>
      <w:r w:rsidRPr="00757D46">
        <w:rPr>
          <w:rFonts w:ascii="Arial" w:hAnsi="Arial" w:cs="Arial"/>
          <w:sz w:val="22"/>
          <w:szCs w:val="22"/>
          <w:lang w:val="en-US"/>
        </w:rPr>
        <w:t xml:space="preserve"> α</w:t>
      </w:r>
      <w:proofErr w:type="spellStart"/>
      <w:r w:rsidRPr="00757D46">
        <w:rPr>
          <w:rFonts w:ascii="Arial" w:hAnsi="Arial" w:cs="Arial"/>
          <w:sz w:val="22"/>
          <w:szCs w:val="22"/>
          <w:lang w:val="en-US"/>
        </w:rPr>
        <w:t>υτοδύν</w:t>
      </w:r>
      <w:proofErr w:type="spellEnd"/>
      <w:r w:rsidRPr="00757D46">
        <w:rPr>
          <w:rFonts w:ascii="Arial" w:hAnsi="Arial" w:cs="Arial"/>
          <w:sz w:val="22"/>
          <w:szCs w:val="22"/>
          <w:lang w:val="en-US"/>
        </w:rPr>
        <w:t>αμ</w:t>
      </w:r>
      <w:r w:rsidR="00A41B21">
        <w:rPr>
          <w:rFonts w:ascii="Arial" w:hAnsi="Arial" w:cs="Arial"/>
          <w:sz w:val="22"/>
          <w:szCs w:val="22"/>
          <w:lang w:val="el-GR"/>
        </w:rPr>
        <w:t>α</w:t>
      </w:r>
      <w:r w:rsidRPr="00757D46">
        <w:rPr>
          <w:rFonts w:ascii="Arial" w:hAnsi="Arial" w:cs="Arial"/>
          <w:sz w:val="22"/>
          <w:szCs w:val="22"/>
          <w:lang w:val="en-US"/>
        </w:rPr>
        <w:t>.</w:t>
      </w:r>
    </w:p>
    <w:p w14:paraId="2505B8D2" w14:textId="753D4601" w:rsidR="000C1E9F" w:rsidRPr="00260A2C" w:rsidRDefault="00BA6A9F">
      <w:pPr>
        <w:pStyle w:val="ListParagraph"/>
        <w:numPr>
          <w:ilvl w:val="0"/>
          <w:numId w:val="34"/>
        </w:numPr>
        <w:spacing w:line="259" w:lineRule="auto"/>
        <w:jc w:val="both"/>
        <w:rPr>
          <w:rFonts w:ascii="Arial" w:hAnsi="Arial" w:cs="Arial"/>
          <w:sz w:val="22"/>
          <w:szCs w:val="22"/>
          <w:lang w:val="el-GR"/>
        </w:rPr>
      </w:pPr>
      <w:r w:rsidRPr="00260A2C">
        <w:rPr>
          <w:rFonts w:ascii="Arial" w:hAnsi="Arial" w:cs="Arial"/>
          <w:sz w:val="22"/>
          <w:szCs w:val="22"/>
          <w:lang w:val="el-GR"/>
        </w:rPr>
        <w:t>Αισθάνονται αισιόδοξ</w:t>
      </w:r>
      <w:r w:rsidR="00A41B21">
        <w:rPr>
          <w:rFonts w:ascii="Arial" w:hAnsi="Arial" w:cs="Arial"/>
          <w:sz w:val="22"/>
          <w:szCs w:val="22"/>
          <w:lang w:val="el-GR"/>
        </w:rPr>
        <w:t>α</w:t>
      </w:r>
      <w:r w:rsidRPr="00260A2C">
        <w:rPr>
          <w:rFonts w:ascii="Arial" w:hAnsi="Arial" w:cs="Arial"/>
          <w:sz w:val="22"/>
          <w:szCs w:val="22"/>
          <w:lang w:val="el-GR"/>
        </w:rPr>
        <w:t xml:space="preserve"> και έχουν κίνητρο να δοκιμάσουν νέα πράγματα.</w:t>
      </w:r>
    </w:p>
    <w:p w14:paraId="67900B41" w14:textId="274C685B" w:rsidR="000C1E9F" w:rsidRPr="00260A2C" w:rsidRDefault="00BA6A9F">
      <w:pPr>
        <w:pStyle w:val="ListParagraph"/>
        <w:numPr>
          <w:ilvl w:val="0"/>
          <w:numId w:val="34"/>
        </w:numPr>
        <w:spacing w:line="259" w:lineRule="auto"/>
        <w:jc w:val="both"/>
        <w:rPr>
          <w:rFonts w:ascii="Arial" w:hAnsi="Arial" w:cs="Arial"/>
          <w:sz w:val="22"/>
          <w:szCs w:val="22"/>
          <w:lang w:val="el-GR"/>
        </w:rPr>
      </w:pPr>
      <w:r w:rsidRPr="00260A2C">
        <w:rPr>
          <w:rFonts w:ascii="Arial" w:hAnsi="Arial" w:cs="Arial"/>
          <w:sz w:val="22"/>
          <w:szCs w:val="22"/>
          <w:lang w:val="el-GR"/>
        </w:rPr>
        <w:t>Βιώνουν τη μάθηση ως θετική εμπειρία.</w:t>
      </w:r>
    </w:p>
    <w:p w14:paraId="1C0CBAF2" w14:textId="563395A4" w:rsidR="00032FF3" w:rsidRPr="00260A2C" w:rsidRDefault="00032FF3" w:rsidP="00032FF3">
      <w:pPr>
        <w:spacing w:line="259" w:lineRule="auto"/>
        <w:jc w:val="both"/>
        <w:rPr>
          <w:rFonts w:ascii="Arial" w:hAnsi="Arial" w:cs="Arial"/>
          <w:sz w:val="22"/>
          <w:szCs w:val="22"/>
          <w:lang w:val="el-GR"/>
        </w:rPr>
      </w:pPr>
    </w:p>
    <w:p w14:paraId="0C592B4A" w14:textId="05BD5A0E" w:rsidR="00A874FD" w:rsidRPr="00260A2C" w:rsidRDefault="00A41B21">
      <w:pPr>
        <w:spacing w:line="259" w:lineRule="auto"/>
        <w:jc w:val="both"/>
        <w:rPr>
          <w:rFonts w:ascii="Arial" w:hAnsi="Arial" w:cs="Arial"/>
          <w:sz w:val="22"/>
          <w:szCs w:val="22"/>
          <w:lang w:val="el-GR"/>
        </w:rPr>
      </w:pPr>
      <w:r w:rsidRPr="00757D46">
        <w:rPr>
          <w:rFonts w:ascii="Arial" w:hAnsi="Arial" w:cs="Arial"/>
          <w:noProof/>
          <w:sz w:val="22"/>
          <w:szCs w:val="22"/>
          <w:lang w:val="en-US"/>
        </w:rPr>
        <mc:AlternateContent>
          <mc:Choice Requires="wps">
            <w:drawing>
              <wp:anchor distT="45720" distB="45720" distL="114300" distR="114300" simplePos="0" relativeHeight="251697152" behindDoc="0" locked="0" layoutInCell="1" allowOverlap="1" wp14:anchorId="576C5446" wp14:editId="39A38BA9">
                <wp:simplePos x="0" y="0"/>
                <wp:positionH relativeFrom="margin">
                  <wp:align>right</wp:align>
                </wp:positionH>
                <wp:positionV relativeFrom="paragraph">
                  <wp:posOffset>620367</wp:posOffset>
                </wp:positionV>
                <wp:extent cx="5886450" cy="1404620"/>
                <wp:effectExtent l="19050" t="19050" r="38100" b="45085"/>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04620"/>
                        </a:xfrm>
                        <a:prstGeom prst="rect">
                          <a:avLst/>
                        </a:prstGeom>
                        <a:solidFill>
                          <a:srgbClr val="FFFFFF"/>
                        </a:solidFill>
                        <a:ln w="57150">
                          <a:solidFill>
                            <a:srgbClr val="FCD735"/>
                          </a:solidFill>
                          <a:miter lim="800000"/>
                          <a:headEnd/>
                          <a:tailEnd/>
                        </a:ln>
                      </wps:spPr>
                      <wps:txbx>
                        <w:txbxContent>
                          <w:p w14:paraId="07AC4F23" w14:textId="799DC1CC" w:rsidR="000C1E9F" w:rsidRPr="00260A2C" w:rsidRDefault="00BA6A9F">
                            <w:pPr>
                              <w:jc w:val="both"/>
                              <w:rPr>
                                <w:rFonts w:ascii="Arial" w:hAnsi="Arial" w:cs="Arial"/>
                                <w:b/>
                                <w:bCs/>
                                <w:i/>
                                <w:iCs/>
                                <w:sz w:val="22"/>
                                <w:szCs w:val="22"/>
                                <w:lang w:val="el-GR"/>
                              </w:rPr>
                            </w:pPr>
                            <w:r w:rsidRPr="001C01DF">
                              <w:rPr>
                                <w:rFonts w:ascii="Arial" w:hAnsi="Arial" w:cs="Arial"/>
                                <w:b/>
                                <w:bCs/>
                                <w:i/>
                                <w:iCs/>
                                <w:sz w:val="22"/>
                                <w:szCs w:val="22"/>
                                <w:lang w:val="el-GR"/>
                              </w:rPr>
                              <w:t>Σ</w:t>
                            </w:r>
                            <w:r w:rsidR="006119D4" w:rsidRPr="001C01DF">
                              <w:rPr>
                                <w:rFonts w:ascii="Arial" w:hAnsi="Arial" w:cs="Arial"/>
                                <w:b/>
                                <w:bCs/>
                                <w:i/>
                                <w:iCs/>
                                <w:sz w:val="22"/>
                                <w:szCs w:val="22"/>
                                <w:lang w:val="el-GR"/>
                              </w:rPr>
                              <w:t>υμβουλές</w:t>
                            </w:r>
                            <w:r w:rsidRPr="001C01DF">
                              <w:rPr>
                                <w:rFonts w:ascii="Arial" w:hAnsi="Arial" w:cs="Arial"/>
                                <w:b/>
                                <w:bCs/>
                                <w:i/>
                                <w:iCs/>
                                <w:sz w:val="22"/>
                                <w:szCs w:val="22"/>
                                <w:lang w:val="el-GR"/>
                              </w:rPr>
                              <w:t xml:space="preserve"> για την ενίσχυση της αυτοεκτίμησης των παιδιών:</w:t>
                            </w:r>
                          </w:p>
                          <w:p w14:paraId="7864A7CF" w14:textId="3A23DE93" w:rsidR="000C1E9F" w:rsidRPr="00260A2C" w:rsidRDefault="00BA6A9F">
                            <w:pPr>
                              <w:spacing w:line="259" w:lineRule="auto"/>
                              <w:jc w:val="both"/>
                              <w:rPr>
                                <w:rFonts w:ascii="Arial" w:hAnsi="Arial" w:cs="Arial"/>
                                <w:sz w:val="22"/>
                                <w:szCs w:val="22"/>
                                <w:lang w:val="el-GR"/>
                              </w:rPr>
                            </w:pPr>
                            <w:r w:rsidRPr="00260A2C">
                              <w:rPr>
                                <w:rFonts w:ascii="Arial" w:hAnsi="Arial" w:cs="Arial"/>
                                <w:sz w:val="22"/>
                                <w:szCs w:val="22"/>
                                <w:lang w:val="el-GR"/>
                              </w:rPr>
                              <w:t>Μπορεί να είναι χρήσιμο</w:t>
                            </w:r>
                            <w:r w:rsidR="006119D4">
                              <w:rPr>
                                <w:rFonts w:ascii="Arial" w:hAnsi="Arial" w:cs="Arial"/>
                                <w:sz w:val="22"/>
                                <w:szCs w:val="22"/>
                                <w:lang w:val="el-GR"/>
                              </w:rPr>
                              <w:t xml:space="preserve"> </w:t>
                            </w:r>
                            <w:r w:rsidR="00A41B21">
                              <w:rPr>
                                <w:rFonts w:ascii="Arial" w:hAnsi="Arial" w:cs="Arial"/>
                                <w:sz w:val="22"/>
                                <w:szCs w:val="22"/>
                                <w:lang w:val="el-GR"/>
                              </w:rPr>
                              <w:t>να</w:t>
                            </w:r>
                            <w:r w:rsidRPr="00260A2C">
                              <w:rPr>
                                <w:rFonts w:ascii="Arial" w:hAnsi="Arial" w:cs="Arial"/>
                                <w:sz w:val="22"/>
                                <w:szCs w:val="22"/>
                                <w:lang w:val="el-GR"/>
                              </w:rPr>
                              <w:t>:</w:t>
                            </w:r>
                          </w:p>
                          <w:p w14:paraId="4886B5F2" w14:textId="03D12CEC" w:rsidR="000C1E9F" w:rsidRDefault="00A41B21">
                            <w:pPr>
                              <w:pStyle w:val="ListParagraph"/>
                              <w:numPr>
                                <w:ilvl w:val="0"/>
                                <w:numId w:val="9"/>
                              </w:numPr>
                              <w:spacing w:line="259" w:lineRule="auto"/>
                              <w:jc w:val="both"/>
                              <w:rPr>
                                <w:rFonts w:ascii="Arial" w:hAnsi="Arial" w:cs="Arial"/>
                                <w:sz w:val="22"/>
                                <w:szCs w:val="22"/>
                                <w:lang w:val="en-US"/>
                              </w:rPr>
                            </w:pPr>
                            <w:proofErr w:type="spellStart"/>
                            <w:r w:rsidRPr="00757D46">
                              <w:rPr>
                                <w:rFonts w:ascii="Arial" w:hAnsi="Arial" w:cs="Arial"/>
                                <w:sz w:val="22"/>
                                <w:szCs w:val="22"/>
                                <w:lang w:val="en-US"/>
                              </w:rPr>
                              <w:t>Ε</w:t>
                            </w:r>
                            <w:r w:rsidR="00BA6A9F" w:rsidRPr="00757D46">
                              <w:rPr>
                                <w:rFonts w:ascii="Arial" w:hAnsi="Arial" w:cs="Arial"/>
                                <w:sz w:val="22"/>
                                <w:szCs w:val="22"/>
                                <w:lang w:val="en-US"/>
                              </w:rPr>
                              <w:t>κφράζ</w:t>
                            </w:r>
                            <w:proofErr w:type="spellEnd"/>
                            <w:r>
                              <w:rPr>
                                <w:rFonts w:ascii="Arial" w:hAnsi="Arial" w:cs="Arial"/>
                                <w:sz w:val="22"/>
                                <w:szCs w:val="22"/>
                                <w:lang w:val="el-GR"/>
                              </w:rPr>
                              <w:t>ετε</w:t>
                            </w:r>
                            <w:r w:rsidR="00BA6A9F" w:rsidRPr="00757D46">
                              <w:rPr>
                                <w:rFonts w:ascii="Arial" w:hAnsi="Arial" w:cs="Arial"/>
                                <w:sz w:val="22"/>
                                <w:szCs w:val="22"/>
                                <w:lang w:val="en-US"/>
                              </w:rPr>
                              <w:t xml:space="preserve"> </w:t>
                            </w:r>
                            <w:proofErr w:type="spellStart"/>
                            <w:r w:rsidR="00BA6A9F" w:rsidRPr="00757D46">
                              <w:rPr>
                                <w:rFonts w:ascii="Arial" w:hAnsi="Arial" w:cs="Arial"/>
                                <w:sz w:val="22"/>
                                <w:szCs w:val="22"/>
                                <w:lang w:val="en-US"/>
                              </w:rPr>
                              <w:t>την</w:t>
                            </w:r>
                            <w:proofErr w:type="spellEnd"/>
                            <w:r w:rsidR="00BA6A9F" w:rsidRPr="00757D46">
                              <w:rPr>
                                <w:rFonts w:ascii="Arial" w:hAnsi="Arial" w:cs="Arial"/>
                                <w:sz w:val="22"/>
                                <w:szCs w:val="22"/>
                                <w:lang w:val="en-US"/>
                              </w:rPr>
                              <w:t xml:space="preserve"> </w:t>
                            </w:r>
                            <w:proofErr w:type="spellStart"/>
                            <w:r w:rsidR="00BA6A9F" w:rsidRPr="00757D46">
                              <w:rPr>
                                <w:rFonts w:ascii="Arial" w:hAnsi="Arial" w:cs="Arial"/>
                                <w:sz w:val="22"/>
                                <w:szCs w:val="22"/>
                                <w:lang w:val="en-US"/>
                              </w:rPr>
                              <w:t>εκτίμησή</w:t>
                            </w:r>
                            <w:proofErr w:type="spellEnd"/>
                            <w:r w:rsidR="00BA6A9F" w:rsidRPr="00757D46">
                              <w:rPr>
                                <w:rFonts w:ascii="Arial" w:hAnsi="Arial" w:cs="Arial"/>
                                <w:sz w:val="22"/>
                                <w:szCs w:val="22"/>
                                <w:lang w:val="en-US"/>
                              </w:rPr>
                              <w:t xml:space="preserve"> σας,</w:t>
                            </w:r>
                          </w:p>
                          <w:p w14:paraId="72FEE798" w14:textId="0AB50905" w:rsidR="000C1E9F" w:rsidRDefault="00A41B21">
                            <w:pPr>
                              <w:pStyle w:val="ListParagraph"/>
                              <w:numPr>
                                <w:ilvl w:val="0"/>
                                <w:numId w:val="9"/>
                              </w:numPr>
                              <w:spacing w:line="259" w:lineRule="auto"/>
                              <w:jc w:val="both"/>
                              <w:rPr>
                                <w:rFonts w:ascii="Arial" w:hAnsi="Arial" w:cs="Arial"/>
                                <w:sz w:val="22"/>
                                <w:szCs w:val="22"/>
                                <w:lang w:val="en-US"/>
                              </w:rPr>
                            </w:pPr>
                            <w:proofErr w:type="spellStart"/>
                            <w:r w:rsidRPr="00757D46">
                              <w:rPr>
                                <w:rFonts w:ascii="Arial" w:hAnsi="Arial" w:cs="Arial"/>
                                <w:sz w:val="22"/>
                                <w:szCs w:val="22"/>
                                <w:lang w:val="en-US"/>
                              </w:rPr>
                              <w:t>Δ</w:t>
                            </w:r>
                            <w:r w:rsidR="00BA6A9F" w:rsidRPr="00757D46">
                              <w:rPr>
                                <w:rFonts w:ascii="Arial" w:hAnsi="Arial" w:cs="Arial"/>
                                <w:sz w:val="22"/>
                                <w:szCs w:val="22"/>
                                <w:lang w:val="en-US"/>
                              </w:rPr>
                              <w:t>ίν</w:t>
                            </w:r>
                            <w:proofErr w:type="spellEnd"/>
                            <w:r>
                              <w:rPr>
                                <w:rFonts w:ascii="Arial" w:hAnsi="Arial" w:cs="Arial"/>
                                <w:sz w:val="22"/>
                                <w:szCs w:val="22"/>
                                <w:lang w:val="el-GR"/>
                              </w:rPr>
                              <w:t>ετε</w:t>
                            </w:r>
                            <w:r w:rsidR="00BA6A9F" w:rsidRPr="00757D46">
                              <w:rPr>
                                <w:rFonts w:ascii="Arial" w:hAnsi="Arial" w:cs="Arial"/>
                                <w:sz w:val="22"/>
                                <w:szCs w:val="22"/>
                                <w:lang w:val="en-US"/>
                              </w:rPr>
                              <w:t xml:space="preserve"> </w:t>
                            </w:r>
                            <w:proofErr w:type="spellStart"/>
                            <w:r w:rsidR="00BA6A9F" w:rsidRPr="00757D46">
                              <w:rPr>
                                <w:rFonts w:ascii="Arial" w:hAnsi="Arial" w:cs="Arial"/>
                                <w:sz w:val="22"/>
                                <w:szCs w:val="22"/>
                                <w:lang w:val="en-US"/>
                              </w:rPr>
                              <w:t>στ</w:t>
                            </w:r>
                            <w:proofErr w:type="spellEnd"/>
                            <w:r w:rsidR="00BA6A9F" w:rsidRPr="00757D46">
                              <w:rPr>
                                <w:rFonts w:ascii="Arial" w:hAnsi="Arial" w:cs="Arial"/>
                                <w:sz w:val="22"/>
                                <w:szCs w:val="22"/>
                                <w:lang w:val="en-US"/>
                              </w:rPr>
                              <w:t>α πα</w:t>
                            </w:r>
                            <w:proofErr w:type="spellStart"/>
                            <w:r w:rsidR="00BA6A9F" w:rsidRPr="00757D46">
                              <w:rPr>
                                <w:rFonts w:ascii="Arial" w:hAnsi="Arial" w:cs="Arial"/>
                                <w:sz w:val="22"/>
                                <w:szCs w:val="22"/>
                                <w:lang w:val="en-US"/>
                              </w:rPr>
                              <w:t>ιδιά</w:t>
                            </w:r>
                            <w:proofErr w:type="spellEnd"/>
                            <w:r w:rsidR="00BA6A9F" w:rsidRPr="00757D46">
                              <w:rPr>
                                <w:rFonts w:ascii="Arial" w:hAnsi="Arial" w:cs="Arial"/>
                                <w:sz w:val="22"/>
                                <w:szCs w:val="22"/>
                                <w:lang w:val="en-US"/>
                              </w:rPr>
                              <w:t xml:space="preserve"> επ</w:t>
                            </w:r>
                            <w:proofErr w:type="spellStart"/>
                            <w:r w:rsidR="00BA6A9F" w:rsidRPr="00757D46">
                              <w:rPr>
                                <w:rFonts w:ascii="Arial" w:hAnsi="Arial" w:cs="Arial"/>
                                <w:sz w:val="22"/>
                                <w:szCs w:val="22"/>
                                <w:lang w:val="en-US"/>
                              </w:rPr>
                              <w:t>ιλογές</w:t>
                            </w:r>
                            <w:proofErr w:type="spellEnd"/>
                            <w:r w:rsidR="00BA6A9F" w:rsidRPr="00757D46">
                              <w:rPr>
                                <w:rFonts w:ascii="Arial" w:hAnsi="Arial" w:cs="Arial"/>
                                <w:sz w:val="22"/>
                                <w:szCs w:val="22"/>
                                <w:lang w:val="en-US"/>
                              </w:rPr>
                              <w:t>,</w:t>
                            </w:r>
                          </w:p>
                          <w:p w14:paraId="38079487" w14:textId="329FA065" w:rsidR="000C1E9F" w:rsidRPr="00260A2C" w:rsidRDefault="00A41B21">
                            <w:pPr>
                              <w:pStyle w:val="ListParagraph"/>
                              <w:numPr>
                                <w:ilvl w:val="0"/>
                                <w:numId w:val="9"/>
                              </w:numPr>
                              <w:spacing w:line="259" w:lineRule="auto"/>
                              <w:jc w:val="both"/>
                              <w:rPr>
                                <w:rFonts w:ascii="Arial" w:hAnsi="Arial" w:cs="Arial"/>
                                <w:sz w:val="22"/>
                                <w:szCs w:val="22"/>
                                <w:lang w:val="el-GR"/>
                              </w:rPr>
                            </w:pPr>
                            <w:r>
                              <w:rPr>
                                <w:rFonts w:ascii="Arial" w:hAnsi="Arial" w:cs="Arial"/>
                                <w:sz w:val="22"/>
                                <w:szCs w:val="22"/>
                                <w:lang w:val="el-GR"/>
                              </w:rPr>
                              <w:t>Δ</w:t>
                            </w:r>
                            <w:r w:rsidR="00BA6A9F" w:rsidRPr="00260A2C">
                              <w:rPr>
                                <w:rFonts w:ascii="Arial" w:hAnsi="Arial" w:cs="Arial"/>
                                <w:sz w:val="22"/>
                                <w:szCs w:val="22"/>
                                <w:lang w:val="el-GR"/>
                              </w:rPr>
                              <w:t>ημιουργείτε και να αναθέτετε καθήκοντα με νόημα.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6C5446" id="_x0000_s1064" type="#_x0000_t202" style="position:absolute;left:0;text-align:left;margin-left:412.3pt;margin-top:48.85pt;width:463.5pt;height:110.6pt;z-index:2516971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o6rKwIAAFAEAAAOAAAAZHJzL2Uyb0RvYy54bWysVNuO0zAQfUfiHyy/0yRteiFqulpaipCW&#10;i7TLB0wcp7FwbGO7TcrXM3a6u9WChITIgzX2jI/PnJnJ+mboJDlx64RWJc0mKSVcMV0LdSjpt4f9&#10;mxUlzoOqQWrFS3rmjt5sXr9a96bgU91qWXNLEES5ojclbb03RZI41vIO3EQbrtDZaNuBx609JLWF&#10;HtE7mUzTdJH02tbGasadw9Pd6KSbiN80nPkvTeO4J7KkyM3H1ca1CmuyWUNxsGBawS404B9YdCAU&#10;PvoEtQMP5GjFb1CdYFY73fgJ012im0YwHnPAbLL0RTb3LRgec0FxnHmSyf0/WPb59NUSUWPt0hkl&#10;Cjos0gMfPHmnBzIN+vTGFRh2bzDQD3iMsTFXZ+40++6I0tsW1IHfWqv7lkON/LJwM7m6OuK4AFL1&#10;n3SNz8DR6wg0NLYL4qEcBNGxTuen2gQqDA/nq9Uin6OLoS/L03wxjdVLoHi8bqzzH7juSDBKarH4&#10;ER5Od84HOlA8hoTXnJai3gsp48Yeqq205ATYKPv4xQxehElFeuSyzJDJXzC2u+Vs/ieMTnhseSm6&#10;kq7S8IUgKIJw71UdbQ9CjjZyluqiZBBvlNEP1RCLNluEy0HmStdn1NbqscVxJNFotf1JSY/tXVL3&#10;4wiWUyI/KqzP2yzPwzzETT5fopjEXnuqaw8ohlAl9ZSM5tbHGYoSmFus415EhZ+ZXDhj20bhLyMW&#10;5uJ6H6OefwSbXwAAAP//AwBQSwMEFAAGAAgAAAAhAOeJMAXbAAAABwEAAA8AAABkcnMvZG93bnJl&#10;di54bWxMj81OwzAQhO9IvIO1SNyoUyORH7KpEKFXBC0PsI1NHDW209ht3LfHnOC4M6OZb+tNNCO7&#10;qNkPziKsVxkwZTsnB9sjfO23DwUwH8hKGp1VCFflYdPc3tRUSbfYT3XZhZ6lEusrQtAhTBXnvtPK&#10;kF+5SdnkfbvZUEjn3HM505LKzchFlj1xQ4NNC5om9apVd9ydDUI8vRXTVog2LvrUvrcfho5XgXh/&#10;F1+egQUVw18YfvETOjSJ6eDOVno2IqRHAkKZ58CSW4o8CQeEx3VRAm9q/p+/+QEAAP//AwBQSwEC&#10;LQAUAAYACAAAACEAtoM4kv4AAADhAQAAEwAAAAAAAAAAAAAAAAAAAAAAW0NvbnRlbnRfVHlwZXNd&#10;LnhtbFBLAQItABQABgAIAAAAIQA4/SH/1gAAAJQBAAALAAAAAAAAAAAAAAAAAC8BAABfcmVscy8u&#10;cmVsc1BLAQItABQABgAIAAAAIQCA4o6rKwIAAFAEAAAOAAAAAAAAAAAAAAAAAC4CAABkcnMvZTJv&#10;RG9jLnhtbFBLAQItABQABgAIAAAAIQDniTAF2wAAAAcBAAAPAAAAAAAAAAAAAAAAAIUEAABkcnMv&#10;ZG93bnJldi54bWxQSwUGAAAAAAQABADzAAAAjQUAAAAA&#10;" strokecolor="#fcd735" strokeweight="4.5pt">
                <v:textbox style="mso-fit-shape-to-text:t">
                  <w:txbxContent>
                    <w:p w14:paraId="07AC4F23" w14:textId="799DC1CC" w:rsidR="000C1E9F" w:rsidRPr="00260A2C" w:rsidRDefault="00BA6A9F">
                      <w:pPr>
                        <w:jc w:val="both"/>
                        <w:rPr>
                          <w:rFonts w:ascii="Arial" w:hAnsi="Arial" w:cs="Arial"/>
                          <w:b/>
                          <w:bCs/>
                          <w:i/>
                          <w:iCs/>
                          <w:sz w:val="22"/>
                          <w:szCs w:val="22"/>
                          <w:lang w:val="el-GR"/>
                        </w:rPr>
                      </w:pPr>
                      <w:r w:rsidRPr="001C01DF">
                        <w:rPr>
                          <w:rFonts w:ascii="Arial" w:hAnsi="Arial" w:cs="Arial"/>
                          <w:b/>
                          <w:bCs/>
                          <w:i/>
                          <w:iCs/>
                          <w:sz w:val="22"/>
                          <w:szCs w:val="22"/>
                          <w:lang w:val="el-GR"/>
                        </w:rPr>
                        <w:t>Σ</w:t>
                      </w:r>
                      <w:r w:rsidR="006119D4" w:rsidRPr="001C01DF">
                        <w:rPr>
                          <w:rFonts w:ascii="Arial" w:hAnsi="Arial" w:cs="Arial"/>
                          <w:b/>
                          <w:bCs/>
                          <w:i/>
                          <w:iCs/>
                          <w:sz w:val="22"/>
                          <w:szCs w:val="22"/>
                          <w:lang w:val="el-GR"/>
                        </w:rPr>
                        <w:t>υμβουλές</w:t>
                      </w:r>
                      <w:r w:rsidRPr="001C01DF">
                        <w:rPr>
                          <w:rFonts w:ascii="Arial" w:hAnsi="Arial" w:cs="Arial"/>
                          <w:b/>
                          <w:bCs/>
                          <w:i/>
                          <w:iCs/>
                          <w:sz w:val="22"/>
                          <w:szCs w:val="22"/>
                          <w:lang w:val="el-GR"/>
                        </w:rPr>
                        <w:t xml:space="preserve"> για την ενίσχυση της αυτοεκτίμησης των παιδιών:</w:t>
                      </w:r>
                    </w:p>
                    <w:p w14:paraId="7864A7CF" w14:textId="3A23DE93" w:rsidR="000C1E9F" w:rsidRPr="00260A2C" w:rsidRDefault="00BA6A9F">
                      <w:pPr>
                        <w:spacing w:line="259" w:lineRule="auto"/>
                        <w:jc w:val="both"/>
                        <w:rPr>
                          <w:rFonts w:ascii="Arial" w:hAnsi="Arial" w:cs="Arial"/>
                          <w:sz w:val="22"/>
                          <w:szCs w:val="22"/>
                          <w:lang w:val="el-GR"/>
                        </w:rPr>
                      </w:pPr>
                      <w:r w:rsidRPr="00260A2C">
                        <w:rPr>
                          <w:rFonts w:ascii="Arial" w:hAnsi="Arial" w:cs="Arial"/>
                          <w:sz w:val="22"/>
                          <w:szCs w:val="22"/>
                          <w:lang w:val="el-GR"/>
                        </w:rPr>
                        <w:t>Μπορεί να είναι χρήσιμο</w:t>
                      </w:r>
                      <w:r w:rsidR="006119D4">
                        <w:rPr>
                          <w:rFonts w:ascii="Arial" w:hAnsi="Arial" w:cs="Arial"/>
                          <w:sz w:val="22"/>
                          <w:szCs w:val="22"/>
                          <w:lang w:val="el-GR"/>
                        </w:rPr>
                        <w:t xml:space="preserve"> </w:t>
                      </w:r>
                      <w:r w:rsidR="00A41B21">
                        <w:rPr>
                          <w:rFonts w:ascii="Arial" w:hAnsi="Arial" w:cs="Arial"/>
                          <w:sz w:val="22"/>
                          <w:szCs w:val="22"/>
                          <w:lang w:val="el-GR"/>
                        </w:rPr>
                        <w:t>να</w:t>
                      </w:r>
                      <w:r w:rsidRPr="00260A2C">
                        <w:rPr>
                          <w:rFonts w:ascii="Arial" w:hAnsi="Arial" w:cs="Arial"/>
                          <w:sz w:val="22"/>
                          <w:szCs w:val="22"/>
                          <w:lang w:val="el-GR"/>
                        </w:rPr>
                        <w:t>:</w:t>
                      </w:r>
                    </w:p>
                    <w:p w14:paraId="4886B5F2" w14:textId="03D12CEC" w:rsidR="000C1E9F" w:rsidRDefault="00A41B21">
                      <w:pPr>
                        <w:pStyle w:val="ListParagraph"/>
                        <w:numPr>
                          <w:ilvl w:val="0"/>
                          <w:numId w:val="9"/>
                        </w:numPr>
                        <w:spacing w:line="259" w:lineRule="auto"/>
                        <w:jc w:val="both"/>
                        <w:rPr>
                          <w:rFonts w:ascii="Arial" w:hAnsi="Arial" w:cs="Arial"/>
                          <w:sz w:val="22"/>
                          <w:szCs w:val="22"/>
                          <w:lang w:val="en-US"/>
                        </w:rPr>
                      </w:pPr>
                      <w:proofErr w:type="spellStart"/>
                      <w:r w:rsidRPr="00757D46">
                        <w:rPr>
                          <w:rFonts w:ascii="Arial" w:hAnsi="Arial" w:cs="Arial"/>
                          <w:sz w:val="22"/>
                          <w:szCs w:val="22"/>
                          <w:lang w:val="en-US"/>
                        </w:rPr>
                        <w:t>Ε</w:t>
                      </w:r>
                      <w:r w:rsidR="00BA6A9F" w:rsidRPr="00757D46">
                        <w:rPr>
                          <w:rFonts w:ascii="Arial" w:hAnsi="Arial" w:cs="Arial"/>
                          <w:sz w:val="22"/>
                          <w:szCs w:val="22"/>
                          <w:lang w:val="en-US"/>
                        </w:rPr>
                        <w:t>κφράζ</w:t>
                      </w:r>
                      <w:proofErr w:type="spellEnd"/>
                      <w:r>
                        <w:rPr>
                          <w:rFonts w:ascii="Arial" w:hAnsi="Arial" w:cs="Arial"/>
                          <w:sz w:val="22"/>
                          <w:szCs w:val="22"/>
                          <w:lang w:val="el-GR"/>
                        </w:rPr>
                        <w:t>ετε</w:t>
                      </w:r>
                      <w:r w:rsidR="00BA6A9F" w:rsidRPr="00757D46">
                        <w:rPr>
                          <w:rFonts w:ascii="Arial" w:hAnsi="Arial" w:cs="Arial"/>
                          <w:sz w:val="22"/>
                          <w:szCs w:val="22"/>
                          <w:lang w:val="en-US"/>
                        </w:rPr>
                        <w:t xml:space="preserve"> </w:t>
                      </w:r>
                      <w:proofErr w:type="spellStart"/>
                      <w:r w:rsidR="00BA6A9F" w:rsidRPr="00757D46">
                        <w:rPr>
                          <w:rFonts w:ascii="Arial" w:hAnsi="Arial" w:cs="Arial"/>
                          <w:sz w:val="22"/>
                          <w:szCs w:val="22"/>
                          <w:lang w:val="en-US"/>
                        </w:rPr>
                        <w:t>την</w:t>
                      </w:r>
                      <w:proofErr w:type="spellEnd"/>
                      <w:r w:rsidR="00BA6A9F" w:rsidRPr="00757D46">
                        <w:rPr>
                          <w:rFonts w:ascii="Arial" w:hAnsi="Arial" w:cs="Arial"/>
                          <w:sz w:val="22"/>
                          <w:szCs w:val="22"/>
                          <w:lang w:val="en-US"/>
                        </w:rPr>
                        <w:t xml:space="preserve"> </w:t>
                      </w:r>
                      <w:proofErr w:type="spellStart"/>
                      <w:r w:rsidR="00BA6A9F" w:rsidRPr="00757D46">
                        <w:rPr>
                          <w:rFonts w:ascii="Arial" w:hAnsi="Arial" w:cs="Arial"/>
                          <w:sz w:val="22"/>
                          <w:szCs w:val="22"/>
                          <w:lang w:val="en-US"/>
                        </w:rPr>
                        <w:t>εκτίμησή</w:t>
                      </w:r>
                      <w:proofErr w:type="spellEnd"/>
                      <w:r w:rsidR="00BA6A9F" w:rsidRPr="00757D46">
                        <w:rPr>
                          <w:rFonts w:ascii="Arial" w:hAnsi="Arial" w:cs="Arial"/>
                          <w:sz w:val="22"/>
                          <w:szCs w:val="22"/>
                          <w:lang w:val="en-US"/>
                        </w:rPr>
                        <w:t xml:space="preserve"> σας,</w:t>
                      </w:r>
                    </w:p>
                    <w:p w14:paraId="72FEE798" w14:textId="0AB50905" w:rsidR="000C1E9F" w:rsidRDefault="00A41B21">
                      <w:pPr>
                        <w:pStyle w:val="ListParagraph"/>
                        <w:numPr>
                          <w:ilvl w:val="0"/>
                          <w:numId w:val="9"/>
                        </w:numPr>
                        <w:spacing w:line="259" w:lineRule="auto"/>
                        <w:jc w:val="both"/>
                        <w:rPr>
                          <w:rFonts w:ascii="Arial" w:hAnsi="Arial" w:cs="Arial"/>
                          <w:sz w:val="22"/>
                          <w:szCs w:val="22"/>
                          <w:lang w:val="en-US"/>
                        </w:rPr>
                      </w:pPr>
                      <w:proofErr w:type="spellStart"/>
                      <w:r w:rsidRPr="00757D46">
                        <w:rPr>
                          <w:rFonts w:ascii="Arial" w:hAnsi="Arial" w:cs="Arial"/>
                          <w:sz w:val="22"/>
                          <w:szCs w:val="22"/>
                          <w:lang w:val="en-US"/>
                        </w:rPr>
                        <w:t>Δ</w:t>
                      </w:r>
                      <w:r w:rsidR="00BA6A9F" w:rsidRPr="00757D46">
                        <w:rPr>
                          <w:rFonts w:ascii="Arial" w:hAnsi="Arial" w:cs="Arial"/>
                          <w:sz w:val="22"/>
                          <w:szCs w:val="22"/>
                          <w:lang w:val="en-US"/>
                        </w:rPr>
                        <w:t>ίν</w:t>
                      </w:r>
                      <w:proofErr w:type="spellEnd"/>
                      <w:r>
                        <w:rPr>
                          <w:rFonts w:ascii="Arial" w:hAnsi="Arial" w:cs="Arial"/>
                          <w:sz w:val="22"/>
                          <w:szCs w:val="22"/>
                          <w:lang w:val="el-GR"/>
                        </w:rPr>
                        <w:t>ετε</w:t>
                      </w:r>
                      <w:r w:rsidR="00BA6A9F" w:rsidRPr="00757D46">
                        <w:rPr>
                          <w:rFonts w:ascii="Arial" w:hAnsi="Arial" w:cs="Arial"/>
                          <w:sz w:val="22"/>
                          <w:szCs w:val="22"/>
                          <w:lang w:val="en-US"/>
                        </w:rPr>
                        <w:t xml:space="preserve"> </w:t>
                      </w:r>
                      <w:proofErr w:type="spellStart"/>
                      <w:r w:rsidR="00BA6A9F" w:rsidRPr="00757D46">
                        <w:rPr>
                          <w:rFonts w:ascii="Arial" w:hAnsi="Arial" w:cs="Arial"/>
                          <w:sz w:val="22"/>
                          <w:szCs w:val="22"/>
                          <w:lang w:val="en-US"/>
                        </w:rPr>
                        <w:t>στ</w:t>
                      </w:r>
                      <w:proofErr w:type="spellEnd"/>
                      <w:r w:rsidR="00BA6A9F" w:rsidRPr="00757D46">
                        <w:rPr>
                          <w:rFonts w:ascii="Arial" w:hAnsi="Arial" w:cs="Arial"/>
                          <w:sz w:val="22"/>
                          <w:szCs w:val="22"/>
                          <w:lang w:val="en-US"/>
                        </w:rPr>
                        <w:t>α πα</w:t>
                      </w:r>
                      <w:proofErr w:type="spellStart"/>
                      <w:r w:rsidR="00BA6A9F" w:rsidRPr="00757D46">
                        <w:rPr>
                          <w:rFonts w:ascii="Arial" w:hAnsi="Arial" w:cs="Arial"/>
                          <w:sz w:val="22"/>
                          <w:szCs w:val="22"/>
                          <w:lang w:val="en-US"/>
                        </w:rPr>
                        <w:t>ιδιά</w:t>
                      </w:r>
                      <w:proofErr w:type="spellEnd"/>
                      <w:r w:rsidR="00BA6A9F" w:rsidRPr="00757D46">
                        <w:rPr>
                          <w:rFonts w:ascii="Arial" w:hAnsi="Arial" w:cs="Arial"/>
                          <w:sz w:val="22"/>
                          <w:szCs w:val="22"/>
                          <w:lang w:val="en-US"/>
                        </w:rPr>
                        <w:t xml:space="preserve"> επ</w:t>
                      </w:r>
                      <w:proofErr w:type="spellStart"/>
                      <w:r w:rsidR="00BA6A9F" w:rsidRPr="00757D46">
                        <w:rPr>
                          <w:rFonts w:ascii="Arial" w:hAnsi="Arial" w:cs="Arial"/>
                          <w:sz w:val="22"/>
                          <w:szCs w:val="22"/>
                          <w:lang w:val="en-US"/>
                        </w:rPr>
                        <w:t>ιλογές</w:t>
                      </w:r>
                      <w:proofErr w:type="spellEnd"/>
                      <w:r w:rsidR="00BA6A9F" w:rsidRPr="00757D46">
                        <w:rPr>
                          <w:rFonts w:ascii="Arial" w:hAnsi="Arial" w:cs="Arial"/>
                          <w:sz w:val="22"/>
                          <w:szCs w:val="22"/>
                          <w:lang w:val="en-US"/>
                        </w:rPr>
                        <w:t>,</w:t>
                      </w:r>
                    </w:p>
                    <w:p w14:paraId="38079487" w14:textId="329FA065" w:rsidR="000C1E9F" w:rsidRPr="00260A2C" w:rsidRDefault="00A41B21">
                      <w:pPr>
                        <w:pStyle w:val="ListParagraph"/>
                        <w:numPr>
                          <w:ilvl w:val="0"/>
                          <w:numId w:val="9"/>
                        </w:numPr>
                        <w:spacing w:line="259" w:lineRule="auto"/>
                        <w:jc w:val="both"/>
                        <w:rPr>
                          <w:rFonts w:ascii="Arial" w:hAnsi="Arial" w:cs="Arial"/>
                          <w:sz w:val="22"/>
                          <w:szCs w:val="22"/>
                          <w:lang w:val="el-GR"/>
                        </w:rPr>
                      </w:pPr>
                      <w:r>
                        <w:rPr>
                          <w:rFonts w:ascii="Arial" w:hAnsi="Arial" w:cs="Arial"/>
                          <w:sz w:val="22"/>
                          <w:szCs w:val="22"/>
                          <w:lang w:val="el-GR"/>
                        </w:rPr>
                        <w:t>Δ</w:t>
                      </w:r>
                      <w:r w:rsidR="00BA6A9F" w:rsidRPr="00260A2C">
                        <w:rPr>
                          <w:rFonts w:ascii="Arial" w:hAnsi="Arial" w:cs="Arial"/>
                          <w:sz w:val="22"/>
                          <w:szCs w:val="22"/>
                          <w:lang w:val="el-GR"/>
                        </w:rPr>
                        <w:t>ημιουργείτε και να αναθέτετε καθήκοντα με νόημα.</w:t>
                      </w:r>
                    </w:p>
                  </w:txbxContent>
                </v:textbox>
                <w10:wrap type="square" anchorx="margin"/>
              </v:shape>
            </w:pict>
          </mc:Fallback>
        </mc:AlternateContent>
      </w:r>
      <w:r w:rsidR="00BA6A9F" w:rsidRPr="00260A2C">
        <w:rPr>
          <w:rFonts w:ascii="Arial" w:hAnsi="Arial" w:cs="Arial"/>
          <w:sz w:val="22"/>
          <w:szCs w:val="22"/>
          <w:lang w:val="el-GR"/>
        </w:rPr>
        <w:t xml:space="preserve">Ένα </w:t>
      </w:r>
      <w:r w:rsidR="00AE2373">
        <w:rPr>
          <w:rFonts w:ascii="Arial" w:hAnsi="Arial" w:cs="Arial"/>
          <w:sz w:val="22"/>
          <w:szCs w:val="22"/>
          <w:lang w:val="el-GR"/>
        </w:rPr>
        <w:t>«</w:t>
      </w:r>
      <w:r w:rsidR="00BA6A9F" w:rsidRPr="00260A2C">
        <w:rPr>
          <w:rFonts w:ascii="Arial" w:hAnsi="Arial" w:cs="Arial"/>
          <w:sz w:val="22"/>
          <w:szCs w:val="22"/>
          <w:lang w:val="el-GR"/>
        </w:rPr>
        <w:t>περιβάλλον ευημερίας</w:t>
      </w:r>
      <w:r w:rsidR="00AE2373">
        <w:rPr>
          <w:rFonts w:ascii="Arial" w:hAnsi="Arial" w:cs="Arial"/>
          <w:sz w:val="22"/>
          <w:szCs w:val="22"/>
          <w:lang w:val="el-GR"/>
        </w:rPr>
        <w:t>»</w:t>
      </w:r>
      <w:r w:rsidR="00BA6A9F" w:rsidRPr="00260A2C">
        <w:rPr>
          <w:rFonts w:ascii="Arial" w:hAnsi="Arial" w:cs="Arial"/>
          <w:sz w:val="22"/>
          <w:szCs w:val="22"/>
          <w:lang w:val="el-GR"/>
        </w:rPr>
        <w:t xml:space="preserve"> δίνει στα παιδιά μια αίσθηση αυτοεκτίμησης δείχνοντάς τους ότι έχουν ήδη ή μπορούν να αναπτύξουν τις δεξιότητες για να επιλύουν προβλήματα, να αντιμετωπίζουν το καινούργιο </w:t>
      </w:r>
      <w:r w:rsidR="00935FD5">
        <w:rPr>
          <w:rFonts w:ascii="Arial" w:hAnsi="Arial" w:cs="Arial"/>
          <w:sz w:val="22"/>
          <w:szCs w:val="22"/>
          <w:lang w:val="el-GR"/>
        </w:rPr>
        <w:t xml:space="preserve">καθώς </w:t>
      </w:r>
      <w:r w:rsidR="00BA6A9F" w:rsidRPr="00260A2C">
        <w:rPr>
          <w:rFonts w:ascii="Arial" w:hAnsi="Arial" w:cs="Arial"/>
          <w:sz w:val="22"/>
          <w:szCs w:val="22"/>
          <w:lang w:val="el-GR"/>
        </w:rPr>
        <w:t>και πιθανές αντιξοότητες.</w:t>
      </w:r>
    </w:p>
    <w:p w14:paraId="25CC4A58" w14:textId="03D495DE" w:rsidR="006119D4" w:rsidRDefault="006119D4">
      <w:pPr>
        <w:spacing w:after="160" w:line="259" w:lineRule="auto"/>
        <w:jc w:val="both"/>
        <w:rPr>
          <w:rFonts w:ascii="Arial" w:hAnsi="Arial" w:cs="Arial"/>
          <w:sz w:val="22"/>
          <w:szCs w:val="22"/>
          <w:lang w:val="el-GR"/>
        </w:rPr>
      </w:pPr>
    </w:p>
    <w:p w14:paraId="4328159B" w14:textId="554112B4" w:rsidR="000556A5" w:rsidRDefault="000556A5">
      <w:pPr>
        <w:spacing w:after="160" w:line="259" w:lineRule="auto"/>
        <w:jc w:val="both"/>
        <w:rPr>
          <w:rFonts w:ascii="Arial" w:hAnsi="Arial" w:cs="Arial"/>
          <w:sz w:val="22"/>
          <w:szCs w:val="22"/>
          <w:lang w:val="el-GR"/>
        </w:rPr>
      </w:pPr>
    </w:p>
    <w:p w14:paraId="7349C2B4" w14:textId="09AF20EF" w:rsidR="000C1E9F" w:rsidRPr="00260A2C" w:rsidRDefault="00BA6A9F">
      <w:pPr>
        <w:spacing w:after="160" w:line="259" w:lineRule="auto"/>
        <w:jc w:val="both"/>
        <w:rPr>
          <w:rFonts w:ascii="Arial" w:hAnsi="Arial" w:cs="Arial"/>
          <w:sz w:val="22"/>
          <w:szCs w:val="22"/>
          <w:lang w:val="el-GR"/>
        </w:rPr>
      </w:pPr>
      <w:r w:rsidRPr="00260A2C">
        <w:rPr>
          <w:rFonts w:ascii="Arial" w:hAnsi="Arial" w:cs="Arial"/>
          <w:sz w:val="22"/>
          <w:szCs w:val="22"/>
          <w:lang w:val="el-GR"/>
        </w:rPr>
        <w:lastRenderedPageBreak/>
        <w:t>Οι θετικές σχέσεις είναι σημαντικές για την κοινωνικ</w:t>
      </w:r>
      <w:r w:rsidR="0053162B">
        <w:rPr>
          <w:rFonts w:ascii="Arial" w:hAnsi="Arial" w:cs="Arial"/>
          <w:sz w:val="22"/>
          <w:szCs w:val="22"/>
          <w:lang w:val="el-GR"/>
        </w:rPr>
        <w:t>ό</w:t>
      </w:r>
      <w:r w:rsidRPr="00260A2C">
        <w:rPr>
          <w:rFonts w:ascii="Arial" w:hAnsi="Arial" w:cs="Arial"/>
          <w:sz w:val="22"/>
          <w:szCs w:val="22"/>
          <w:lang w:val="el-GR"/>
        </w:rPr>
        <w:t>-συναισθηματική ανάπτυξη των παιδιών. Όταν τα παιδιά έχουν αναπτύξει θετικές σχέσεις με τους</w:t>
      </w:r>
      <w:r w:rsidR="00436AC3">
        <w:rPr>
          <w:rFonts w:ascii="Arial" w:hAnsi="Arial" w:cs="Arial"/>
          <w:sz w:val="22"/>
          <w:szCs w:val="22"/>
          <w:lang w:val="el-GR"/>
        </w:rPr>
        <w:t>/τις</w:t>
      </w:r>
      <w:r w:rsidRPr="00260A2C">
        <w:rPr>
          <w:rFonts w:ascii="Arial" w:hAnsi="Arial" w:cs="Arial"/>
          <w:sz w:val="22"/>
          <w:szCs w:val="22"/>
          <w:lang w:val="el-GR"/>
        </w:rPr>
        <w:t xml:space="preserve"> συνομηλίκους</w:t>
      </w:r>
      <w:r w:rsidR="00436AC3">
        <w:rPr>
          <w:rFonts w:ascii="Arial" w:hAnsi="Arial" w:cs="Arial"/>
          <w:sz w:val="22"/>
          <w:szCs w:val="22"/>
          <w:lang w:val="el-GR"/>
        </w:rPr>
        <w:t>/κές</w:t>
      </w:r>
      <w:r w:rsidRPr="00260A2C">
        <w:rPr>
          <w:rFonts w:ascii="Arial" w:hAnsi="Arial" w:cs="Arial"/>
          <w:sz w:val="22"/>
          <w:szCs w:val="22"/>
          <w:lang w:val="el-GR"/>
        </w:rPr>
        <w:t xml:space="preserve"> τους και τους ενήλικες, αισθάνονται ότι εκτιμώνται, ακούγονται, υποστηρίζονται, αγαπιούνται και εκτιμώνται. </w:t>
      </w:r>
    </w:p>
    <w:p w14:paraId="6FBF5E9C" w14:textId="5941E01A" w:rsidR="000C1E9F" w:rsidRPr="00260A2C" w:rsidRDefault="00BA6A9F">
      <w:pPr>
        <w:spacing w:after="160" w:line="259" w:lineRule="auto"/>
        <w:jc w:val="both"/>
        <w:rPr>
          <w:rFonts w:ascii="Arial" w:hAnsi="Arial" w:cs="Arial"/>
          <w:sz w:val="22"/>
          <w:szCs w:val="22"/>
          <w:lang w:val="el-GR"/>
        </w:rPr>
      </w:pPr>
      <w:r w:rsidRPr="00260A2C">
        <w:rPr>
          <w:rFonts w:ascii="Arial" w:hAnsi="Arial" w:cs="Arial"/>
          <w:sz w:val="22"/>
          <w:szCs w:val="22"/>
          <w:lang w:val="el-GR"/>
        </w:rPr>
        <w:t>Η σύνδεση με ενήλικες που τους φροντίζουν και τους σέβονται βοηθά στην ανάπτυξη μιας αίσθησης εμπιστοσύνης στον εαυτό τους και στους άλλους, επειδή τους κάνει να αισθάνονται ασφαλ</w:t>
      </w:r>
      <w:r w:rsidR="00A41B21">
        <w:rPr>
          <w:rFonts w:ascii="Arial" w:hAnsi="Arial" w:cs="Arial"/>
          <w:sz w:val="22"/>
          <w:szCs w:val="22"/>
          <w:lang w:val="el-GR"/>
        </w:rPr>
        <w:t>ή</w:t>
      </w:r>
      <w:r w:rsidRPr="00260A2C">
        <w:rPr>
          <w:rFonts w:ascii="Arial" w:hAnsi="Arial" w:cs="Arial"/>
          <w:sz w:val="22"/>
          <w:szCs w:val="22"/>
          <w:lang w:val="el-GR"/>
        </w:rPr>
        <w:t>. Επειδή τα παιδιά μαθαίνουν τόσα πολλά από την παρατήρηση των ενηλίκων και των συνομηλίκων, η ύπαρξη θετικών κοινωνικών σχέσεων είναι απαραίτητη για τη διατήρηση της ευημερίας.</w:t>
      </w:r>
    </w:p>
    <w:p w14:paraId="1B9D842E" w14:textId="5C5DDBA6" w:rsidR="000C1E9F" w:rsidRPr="00260A2C" w:rsidRDefault="00BA6A9F">
      <w:pPr>
        <w:spacing w:after="160" w:line="259" w:lineRule="auto"/>
        <w:jc w:val="both"/>
        <w:rPr>
          <w:rFonts w:ascii="Arial" w:hAnsi="Arial" w:cs="Arial"/>
          <w:sz w:val="22"/>
          <w:szCs w:val="22"/>
          <w:u w:val="single"/>
          <w:lang w:val="el-GR"/>
        </w:rPr>
      </w:pPr>
      <w:r w:rsidRPr="00260A2C">
        <w:rPr>
          <w:rFonts w:ascii="Arial" w:hAnsi="Arial" w:cs="Arial"/>
          <w:sz w:val="22"/>
          <w:szCs w:val="22"/>
          <w:u w:val="single"/>
          <w:lang w:val="el-GR"/>
        </w:rPr>
        <w:t>Όταν τα παιδιά έχουν θετικές κοινωνικές σχέσεις</w:t>
      </w:r>
      <w:r w:rsidR="00963731">
        <w:rPr>
          <w:rFonts w:ascii="Arial" w:hAnsi="Arial" w:cs="Arial"/>
          <w:sz w:val="22"/>
          <w:szCs w:val="22"/>
          <w:u w:val="single"/>
          <w:lang w:val="el-GR"/>
        </w:rPr>
        <w:t>:</w:t>
      </w:r>
    </w:p>
    <w:p w14:paraId="04E495C8" w14:textId="77777777" w:rsidR="000C1E9F" w:rsidRDefault="00BA6A9F">
      <w:pPr>
        <w:pStyle w:val="ListParagraph"/>
        <w:numPr>
          <w:ilvl w:val="0"/>
          <w:numId w:val="34"/>
        </w:numPr>
        <w:spacing w:after="160" w:line="259" w:lineRule="auto"/>
        <w:jc w:val="both"/>
        <w:rPr>
          <w:rFonts w:ascii="Arial" w:hAnsi="Arial" w:cs="Arial"/>
          <w:sz w:val="22"/>
          <w:szCs w:val="22"/>
          <w:lang w:val="en-US"/>
        </w:rPr>
      </w:pPr>
      <w:proofErr w:type="spellStart"/>
      <w:r w:rsidRPr="00757D46">
        <w:rPr>
          <w:rFonts w:ascii="Arial" w:hAnsi="Arial" w:cs="Arial"/>
          <w:sz w:val="22"/>
          <w:szCs w:val="22"/>
          <w:lang w:val="en-US"/>
        </w:rPr>
        <w:t>Αν</w:t>
      </w:r>
      <w:proofErr w:type="spellEnd"/>
      <w:r w:rsidRPr="00757D46">
        <w:rPr>
          <w:rFonts w:ascii="Arial" w:hAnsi="Arial" w:cs="Arial"/>
          <w:sz w:val="22"/>
          <w:szCs w:val="22"/>
          <w:lang w:val="en-US"/>
        </w:rPr>
        <w:t>απτύσσουν α</w:t>
      </w:r>
      <w:proofErr w:type="spellStart"/>
      <w:r w:rsidRPr="00757D46">
        <w:rPr>
          <w:rFonts w:ascii="Arial" w:hAnsi="Arial" w:cs="Arial"/>
          <w:sz w:val="22"/>
          <w:szCs w:val="22"/>
          <w:lang w:val="en-US"/>
        </w:rPr>
        <w:t>υτοεκτίμηση</w:t>
      </w:r>
      <w:proofErr w:type="spellEnd"/>
      <w:r w:rsidRPr="00757D46">
        <w:rPr>
          <w:rFonts w:ascii="Arial" w:hAnsi="Arial" w:cs="Arial"/>
          <w:sz w:val="22"/>
          <w:szCs w:val="22"/>
          <w:lang w:val="en-US"/>
        </w:rPr>
        <w:t xml:space="preserve"> και α</w:t>
      </w:r>
      <w:proofErr w:type="spellStart"/>
      <w:r w:rsidRPr="00757D46">
        <w:rPr>
          <w:rFonts w:ascii="Arial" w:hAnsi="Arial" w:cs="Arial"/>
          <w:sz w:val="22"/>
          <w:szCs w:val="22"/>
          <w:lang w:val="en-US"/>
        </w:rPr>
        <w:t>υτο</w:t>
      </w:r>
      <w:proofErr w:type="spellEnd"/>
      <w:r w:rsidRPr="00757D46">
        <w:rPr>
          <w:rFonts w:ascii="Arial" w:hAnsi="Arial" w:cs="Arial"/>
          <w:sz w:val="22"/>
          <w:szCs w:val="22"/>
          <w:lang w:val="en-US"/>
        </w:rPr>
        <w:t>πεποίθηση.</w:t>
      </w:r>
    </w:p>
    <w:p w14:paraId="5052CE8E" w14:textId="77777777" w:rsidR="000C1E9F" w:rsidRPr="00260A2C" w:rsidRDefault="00BA6A9F">
      <w:pPr>
        <w:pStyle w:val="ListParagraph"/>
        <w:numPr>
          <w:ilvl w:val="0"/>
          <w:numId w:val="34"/>
        </w:numPr>
        <w:spacing w:after="160" w:line="259" w:lineRule="auto"/>
        <w:jc w:val="both"/>
        <w:rPr>
          <w:rFonts w:ascii="Arial" w:hAnsi="Arial" w:cs="Arial"/>
          <w:sz w:val="22"/>
          <w:szCs w:val="22"/>
          <w:lang w:val="el-GR"/>
        </w:rPr>
      </w:pPr>
      <w:r w:rsidRPr="00260A2C">
        <w:rPr>
          <w:rFonts w:ascii="Arial" w:hAnsi="Arial" w:cs="Arial"/>
          <w:sz w:val="22"/>
          <w:szCs w:val="22"/>
          <w:lang w:val="el-GR"/>
        </w:rPr>
        <w:t>Μαθαίνουν να επικοινωνούν αποτελεσματικά με τους άλλους.</w:t>
      </w:r>
    </w:p>
    <w:p w14:paraId="13CB0092" w14:textId="77777777" w:rsidR="000C1E9F" w:rsidRPr="00260A2C" w:rsidRDefault="00BA6A9F">
      <w:pPr>
        <w:pStyle w:val="ListParagraph"/>
        <w:numPr>
          <w:ilvl w:val="0"/>
          <w:numId w:val="34"/>
        </w:numPr>
        <w:spacing w:after="160" w:line="259" w:lineRule="auto"/>
        <w:jc w:val="both"/>
        <w:rPr>
          <w:rFonts w:ascii="Arial" w:hAnsi="Arial" w:cs="Arial"/>
          <w:sz w:val="22"/>
          <w:szCs w:val="22"/>
          <w:lang w:val="el-GR"/>
        </w:rPr>
      </w:pPr>
      <w:r w:rsidRPr="00260A2C">
        <w:rPr>
          <w:rFonts w:ascii="Arial" w:hAnsi="Arial" w:cs="Arial"/>
          <w:sz w:val="22"/>
          <w:szCs w:val="22"/>
          <w:lang w:val="el-GR"/>
        </w:rPr>
        <w:t>Μπορούν να δημιουργήσουν ισχυρούς κοινωνικούς δεσμούς.</w:t>
      </w:r>
    </w:p>
    <w:p w14:paraId="6DE1927D" w14:textId="1C6BCE21" w:rsidR="000C1E9F" w:rsidRDefault="00BA6A9F">
      <w:pPr>
        <w:pStyle w:val="ListParagraph"/>
        <w:numPr>
          <w:ilvl w:val="0"/>
          <w:numId w:val="34"/>
        </w:numPr>
        <w:spacing w:after="160" w:line="259" w:lineRule="auto"/>
        <w:jc w:val="both"/>
        <w:rPr>
          <w:rFonts w:ascii="Arial" w:hAnsi="Arial" w:cs="Arial"/>
          <w:sz w:val="22"/>
          <w:szCs w:val="22"/>
          <w:lang w:val="en-US"/>
        </w:rPr>
      </w:pPr>
      <w:proofErr w:type="spellStart"/>
      <w:r w:rsidRPr="00757D46">
        <w:rPr>
          <w:rFonts w:ascii="Arial" w:hAnsi="Arial" w:cs="Arial"/>
          <w:sz w:val="22"/>
          <w:szCs w:val="22"/>
          <w:lang w:val="en-US"/>
        </w:rPr>
        <w:t>Αισθάνοντ</w:t>
      </w:r>
      <w:proofErr w:type="spellEnd"/>
      <w:r w:rsidRPr="00757D46">
        <w:rPr>
          <w:rFonts w:ascii="Arial" w:hAnsi="Arial" w:cs="Arial"/>
          <w:sz w:val="22"/>
          <w:szCs w:val="22"/>
          <w:lang w:val="en-US"/>
        </w:rPr>
        <w:t xml:space="preserve">αι </w:t>
      </w:r>
      <w:proofErr w:type="spellStart"/>
      <w:r w:rsidRPr="00757D46">
        <w:rPr>
          <w:rFonts w:ascii="Arial" w:hAnsi="Arial" w:cs="Arial"/>
          <w:sz w:val="22"/>
          <w:szCs w:val="22"/>
          <w:lang w:val="en-US"/>
        </w:rPr>
        <w:t>συν</w:t>
      </w:r>
      <w:proofErr w:type="spellEnd"/>
      <w:r w:rsidRPr="00757D46">
        <w:rPr>
          <w:rFonts w:ascii="Arial" w:hAnsi="Arial" w:cs="Arial"/>
          <w:sz w:val="22"/>
          <w:szCs w:val="22"/>
          <w:lang w:val="en-US"/>
        </w:rPr>
        <w:t>αισθηματική υπ</w:t>
      </w:r>
      <w:proofErr w:type="spellStart"/>
      <w:r w:rsidRPr="00757D46">
        <w:rPr>
          <w:rFonts w:ascii="Arial" w:hAnsi="Arial" w:cs="Arial"/>
          <w:sz w:val="22"/>
          <w:szCs w:val="22"/>
          <w:lang w:val="en-US"/>
        </w:rPr>
        <w:t>οστήριξη</w:t>
      </w:r>
      <w:proofErr w:type="spellEnd"/>
      <w:r w:rsidRPr="00757D46">
        <w:rPr>
          <w:rFonts w:ascii="Arial" w:hAnsi="Arial" w:cs="Arial"/>
          <w:sz w:val="22"/>
          <w:szCs w:val="22"/>
          <w:lang w:val="en-US"/>
        </w:rPr>
        <w:t>.</w:t>
      </w:r>
    </w:p>
    <w:p w14:paraId="01BDC11F" w14:textId="77777777" w:rsidR="000C1E9F" w:rsidRPr="00260A2C" w:rsidRDefault="00BA6A9F">
      <w:pPr>
        <w:pStyle w:val="ListParagraph"/>
        <w:numPr>
          <w:ilvl w:val="0"/>
          <w:numId w:val="34"/>
        </w:numPr>
        <w:spacing w:after="160" w:line="259" w:lineRule="auto"/>
        <w:jc w:val="both"/>
        <w:rPr>
          <w:rFonts w:ascii="Arial" w:hAnsi="Arial" w:cs="Arial"/>
          <w:sz w:val="22"/>
          <w:szCs w:val="22"/>
          <w:lang w:val="el-GR"/>
        </w:rPr>
      </w:pPr>
      <w:r w:rsidRPr="00260A2C">
        <w:rPr>
          <w:rFonts w:ascii="Arial" w:hAnsi="Arial" w:cs="Arial"/>
          <w:sz w:val="22"/>
          <w:szCs w:val="22"/>
          <w:lang w:val="el-GR"/>
        </w:rPr>
        <w:t>Αισθάνονται ότι το περιβάλλον τους είναι ασφαλές και προβλέψιμο.</w:t>
      </w:r>
    </w:p>
    <w:p w14:paraId="67A6718A" w14:textId="77777777" w:rsidR="000C1E9F" w:rsidRPr="00260A2C" w:rsidRDefault="00BA6A9F">
      <w:pPr>
        <w:pStyle w:val="ListParagraph"/>
        <w:numPr>
          <w:ilvl w:val="0"/>
          <w:numId w:val="34"/>
        </w:numPr>
        <w:spacing w:after="160" w:line="259" w:lineRule="auto"/>
        <w:jc w:val="both"/>
        <w:rPr>
          <w:rFonts w:ascii="Arial" w:hAnsi="Arial" w:cs="Arial"/>
          <w:sz w:val="22"/>
          <w:szCs w:val="22"/>
          <w:lang w:val="el-GR"/>
        </w:rPr>
      </w:pPr>
      <w:r w:rsidRPr="00260A2C">
        <w:rPr>
          <w:rFonts w:ascii="Arial" w:hAnsi="Arial" w:cs="Arial"/>
          <w:sz w:val="22"/>
          <w:szCs w:val="22"/>
          <w:lang w:val="el-GR"/>
        </w:rPr>
        <w:t>Μαθαίνουν να εμπιστεύονται τους άλλους.</w:t>
      </w:r>
    </w:p>
    <w:p w14:paraId="775EAC93" w14:textId="77777777" w:rsidR="000C1E9F" w:rsidRPr="00260A2C" w:rsidRDefault="00BA6A9F">
      <w:pPr>
        <w:pStyle w:val="ListParagraph"/>
        <w:numPr>
          <w:ilvl w:val="0"/>
          <w:numId w:val="34"/>
        </w:numPr>
        <w:spacing w:after="160" w:line="259" w:lineRule="auto"/>
        <w:jc w:val="both"/>
        <w:rPr>
          <w:rFonts w:ascii="Arial" w:hAnsi="Arial" w:cs="Arial"/>
          <w:sz w:val="22"/>
          <w:szCs w:val="22"/>
          <w:lang w:val="el-GR"/>
        </w:rPr>
      </w:pPr>
      <w:r w:rsidRPr="00260A2C">
        <w:rPr>
          <w:rFonts w:ascii="Arial" w:hAnsi="Arial" w:cs="Arial"/>
          <w:sz w:val="22"/>
          <w:szCs w:val="22"/>
          <w:lang w:val="el-GR"/>
        </w:rPr>
        <w:t>Αναπτύσσουν ανοχή και ενσυναίσθηση, γεγονός που ενισχύει επίσης την ευημερία των συνομηλίκων τους.</w:t>
      </w:r>
    </w:p>
    <w:p w14:paraId="060F7466" w14:textId="1EF7C20B" w:rsidR="000C1E9F" w:rsidRPr="00260A2C" w:rsidRDefault="00BA6A9F">
      <w:pPr>
        <w:spacing w:after="160" w:line="259" w:lineRule="auto"/>
        <w:jc w:val="both"/>
        <w:rPr>
          <w:rFonts w:ascii="Arial" w:hAnsi="Arial" w:cs="Arial"/>
          <w:sz w:val="22"/>
          <w:szCs w:val="22"/>
          <w:lang w:val="el-GR"/>
        </w:rPr>
      </w:pPr>
      <w:r w:rsidRPr="00260A2C">
        <w:rPr>
          <w:rFonts w:ascii="Arial" w:hAnsi="Arial" w:cs="Arial"/>
          <w:sz w:val="22"/>
          <w:szCs w:val="22"/>
          <w:lang w:val="el-GR"/>
        </w:rPr>
        <w:t>Για την προώθηση υγιών σχέσεων μεταξύ ενηλίκων και παιδιών και μεταξύ των παιδιών, είναι σημαντικό ο</w:t>
      </w:r>
      <w:r w:rsidR="00436AC3">
        <w:rPr>
          <w:rFonts w:ascii="Arial" w:hAnsi="Arial" w:cs="Arial"/>
          <w:sz w:val="22"/>
          <w:szCs w:val="22"/>
          <w:lang w:val="el-GR"/>
        </w:rPr>
        <w:t>/η</w:t>
      </w:r>
      <w:r w:rsidRPr="00260A2C">
        <w:rPr>
          <w:rFonts w:ascii="Arial" w:hAnsi="Arial" w:cs="Arial"/>
          <w:sz w:val="22"/>
          <w:szCs w:val="22"/>
          <w:lang w:val="el-GR"/>
        </w:rPr>
        <w:t xml:space="preserve"> εκπαιδευτικός/δάσκαλος</w:t>
      </w:r>
      <w:r w:rsidR="00436AC3">
        <w:rPr>
          <w:rFonts w:ascii="Arial" w:hAnsi="Arial" w:cs="Arial"/>
          <w:sz w:val="22"/>
          <w:szCs w:val="22"/>
          <w:lang w:val="el-GR"/>
        </w:rPr>
        <w:t>/α</w:t>
      </w:r>
      <w:r w:rsidRPr="00260A2C">
        <w:rPr>
          <w:rFonts w:ascii="Arial" w:hAnsi="Arial" w:cs="Arial"/>
          <w:sz w:val="22"/>
          <w:szCs w:val="22"/>
          <w:lang w:val="el-GR"/>
        </w:rPr>
        <w:t xml:space="preserve"> να ακούει τι λένε τα παιδιά, να τους φέρεται δίκαια και να δείχνει ενσυναίσθηση για το καθένα από αυτά. Αυτό αποτελεί πρότυπο για τη θετική συμπεριφορά που θα θέλαμε να δούμε στα ίδια τα παιδιά.</w:t>
      </w:r>
    </w:p>
    <w:p w14:paraId="19F11D3C" w14:textId="76CADA18" w:rsidR="000C1E9F" w:rsidRPr="00260A2C" w:rsidRDefault="00BA6A9F">
      <w:pPr>
        <w:spacing w:after="160" w:line="259" w:lineRule="auto"/>
        <w:jc w:val="both"/>
        <w:rPr>
          <w:rFonts w:ascii="Arial" w:hAnsi="Arial" w:cs="Arial"/>
          <w:b/>
          <w:bCs/>
          <w:sz w:val="22"/>
          <w:szCs w:val="22"/>
          <w:u w:val="single"/>
          <w:lang w:val="el-GR"/>
        </w:rPr>
      </w:pPr>
      <w:r w:rsidRPr="00260A2C">
        <w:rPr>
          <w:rFonts w:ascii="Arial" w:hAnsi="Arial" w:cs="Arial"/>
          <w:b/>
          <w:bCs/>
          <w:sz w:val="22"/>
          <w:szCs w:val="22"/>
          <w:u w:val="single"/>
          <w:lang w:val="el-GR"/>
        </w:rPr>
        <w:t>Ενσυναίσθηση</w:t>
      </w:r>
    </w:p>
    <w:p w14:paraId="51FB58C5" w14:textId="2AA503DA" w:rsidR="000C1E9F" w:rsidRPr="00260A2C" w:rsidRDefault="00BA6A9F">
      <w:pPr>
        <w:spacing w:after="160" w:line="259" w:lineRule="auto"/>
        <w:jc w:val="both"/>
        <w:rPr>
          <w:rFonts w:ascii="Arial" w:hAnsi="Arial" w:cs="Arial"/>
          <w:sz w:val="22"/>
          <w:szCs w:val="22"/>
          <w:lang w:val="el-GR"/>
        </w:rPr>
      </w:pPr>
      <w:r w:rsidRPr="00260A2C">
        <w:rPr>
          <w:rFonts w:ascii="Arial" w:hAnsi="Arial" w:cs="Arial"/>
          <w:sz w:val="22"/>
          <w:szCs w:val="22"/>
          <w:lang w:val="el-GR"/>
        </w:rPr>
        <w:t xml:space="preserve">Η ενσυναίσθηση είναι </w:t>
      </w:r>
      <w:r w:rsidR="00DA0FF2">
        <w:rPr>
          <w:rFonts w:ascii="Arial" w:hAnsi="Arial" w:cs="Arial"/>
          <w:sz w:val="22"/>
          <w:szCs w:val="22"/>
          <w:lang w:val="el-GR"/>
        </w:rPr>
        <w:t xml:space="preserve">η </w:t>
      </w:r>
      <w:r w:rsidR="00DA0FF2" w:rsidRPr="00DA0FF2">
        <w:rPr>
          <w:rFonts w:ascii="Arial" w:hAnsi="Arial" w:cs="Arial"/>
          <w:sz w:val="22"/>
          <w:szCs w:val="22"/>
          <w:lang w:val="el-GR"/>
        </w:rPr>
        <w:t>συναισθηματική ταύτιση με την ψυχική κατάσταση ενός άλλου ατόμου, και η κατανόηση της συμπεριφοράς του</w:t>
      </w:r>
      <w:r w:rsidRPr="00260A2C">
        <w:rPr>
          <w:rFonts w:ascii="Arial" w:hAnsi="Arial" w:cs="Arial"/>
          <w:sz w:val="22"/>
          <w:szCs w:val="22"/>
          <w:lang w:val="el-GR"/>
        </w:rPr>
        <w:t>. Τα παιδιά μαθαίνουν να έχουν ενσυναίσθηση από την πρώιμη παιδική ηλικία. Οι εκπαιδευτικοί διδάσκουν την ενσυναίσθηση μέσα από το δικό τους παράδειγμα, ακούγοντας τα παιδιά και δείχνοντ</w:t>
      </w:r>
      <w:r w:rsidR="005F7BC2">
        <w:rPr>
          <w:rFonts w:ascii="Arial" w:hAnsi="Arial" w:cs="Arial"/>
          <w:sz w:val="22"/>
          <w:szCs w:val="22"/>
          <w:lang w:val="el-GR"/>
        </w:rPr>
        <w:t>ά</w:t>
      </w:r>
      <w:r w:rsidRPr="00260A2C">
        <w:rPr>
          <w:rFonts w:ascii="Arial" w:hAnsi="Arial" w:cs="Arial"/>
          <w:sz w:val="22"/>
          <w:szCs w:val="22"/>
          <w:lang w:val="el-GR"/>
        </w:rPr>
        <w:t xml:space="preserve">ς </w:t>
      </w:r>
      <w:r w:rsidR="00DA0FF2">
        <w:rPr>
          <w:rFonts w:ascii="Arial" w:hAnsi="Arial" w:cs="Arial"/>
          <w:sz w:val="22"/>
          <w:szCs w:val="22"/>
          <w:lang w:val="el-GR"/>
        </w:rPr>
        <w:t>τους κατανόηση</w:t>
      </w:r>
      <w:r w:rsidRPr="00260A2C">
        <w:rPr>
          <w:rFonts w:ascii="Arial" w:hAnsi="Arial" w:cs="Arial"/>
          <w:sz w:val="22"/>
          <w:szCs w:val="22"/>
          <w:lang w:val="el-GR"/>
        </w:rPr>
        <w:t xml:space="preserve">. </w:t>
      </w:r>
    </w:p>
    <w:p w14:paraId="17614E46" w14:textId="12F55644" w:rsidR="00A41B21" w:rsidRDefault="00BA6A9F">
      <w:pPr>
        <w:spacing w:after="160" w:line="259" w:lineRule="auto"/>
        <w:jc w:val="both"/>
        <w:rPr>
          <w:rFonts w:ascii="Arial" w:hAnsi="Arial" w:cs="Arial"/>
          <w:sz w:val="22"/>
          <w:szCs w:val="22"/>
          <w:lang w:val="el-GR"/>
        </w:rPr>
      </w:pPr>
      <w:r w:rsidRPr="00260A2C">
        <w:rPr>
          <w:rFonts w:ascii="Arial" w:hAnsi="Arial" w:cs="Arial"/>
          <w:sz w:val="22"/>
          <w:szCs w:val="22"/>
          <w:lang w:val="el-GR"/>
        </w:rPr>
        <w:t>Μια πρώιμη μορφή ενσυναίσθησης, η οποία φαίνεται να είναι παρούσα από τη γέννηση, ονομάζεται πρωτογενής διακειμενικότητα και εκδηλώνεται με τον ενσυναισθητικό καθρέφτη. Καθώς αναπτύσσονται οι γνωστικές δεξιότητες και, ειδικότερα, η νοητικοποίηση</w:t>
      </w:r>
      <w:r w:rsidR="00963731">
        <w:rPr>
          <w:rFonts w:ascii="Arial" w:hAnsi="Arial" w:cs="Arial"/>
          <w:sz w:val="22"/>
          <w:szCs w:val="22"/>
          <w:lang w:val="el-GR"/>
        </w:rPr>
        <w:t xml:space="preserve"> </w:t>
      </w:r>
      <w:r w:rsidR="00A41B21">
        <w:rPr>
          <w:rFonts w:ascii="Arial" w:hAnsi="Arial" w:cs="Arial"/>
          <w:sz w:val="22"/>
          <w:szCs w:val="22"/>
          <w:lang w:val="el-GR"/>
        </w:rPr>
        <w:t>(εν-νόηση)</w:t>
      </w:r>
      <w:r w:rsidRPr="00260A2C">
        <w:rPr>
          <w:rFonts w:ascii="Arial" w:hAnsi="Arial" w:cs="Arial"/>
          <w:sz w:val="22"/>
          <w:szCs w:val="22"/>
          <w:lang w:val="el-GR"/>
        </w:rPr>
        <w:t>, εμφανίζεται μια μορφή ενσυναίσθησης που χαρακτηρίζεται από κατανόηση του τι αισθάνεται το άλλο άτομο.</w:t>
      </w:r>
    </w:p>
    <w:p w14:paraId="58475555" w14:textId="32AF340A" w:rsidR="000C1E9F" w:rsidRPr="00260A2C" w:rsidRDefault="00BA6A9F">
      <w:pPr>
        <w:spacing w:after="160" w:line="259" w:lineRule="auto"/>
        <w:jc w:val="both"/>
        <w:rPr>
          <w:rFonts w:ascii="Arial" w:hAnsi="Arial" w:cs="Arial"/>
          <w:sz w:val="22"/>
          <w:szCs w:val="22"/>
          <w:lang w:val="el-GR"/>
        </w:rPr>
      </w:pPr>
      <w:r w:rsidRPr="00260A2C">
        <w:rPr>
          <w:rFonts w:ascii="Arial" w:hAnsi="Arial" w:cs="Arial"/>
          <w:sz w:val="22"/>
          <w:szCs w:val="22"/>
          <w:lang w:val="el-GR"/>
        </w:rPr>
        <w:t xml:space="preserve">Η ανάπτυξη θετικών σχέσεων σχετίζεται επίσης με την ικανότητα του ενήλικα να νοηματοδοτεί. Η νοητικοποίηση είναι η ικανότητα αναγνώρισης των νοητικών καταστάσεων (συναισθήματα, επιθυμίες, πεποιθήσεις) που </w:t>
      </w:r>
      <w:r w:rsidR="00DA0FF2">
        <w:rPr>
          <w:rFonts w:ascii="Arial" w:hAnsi="Arial" w:cs="Arial"/>
          <w:sz w:val="22"/>
          <w:szCs w:val="22"/>
          <w:lang w:val="el-GR"/>
        </w:rPr>
        <w:t>καθορίζουν</w:t>
      </w:r>
      <w:r w:rsidR="00DA0FF2" w:rsidRPr="00260A2C">
        <w:rPr>
          <w:rFonts w:ascii="Arial" w:hAnsi="Arial" w:cs="Arial"/>
          <w:sz w:val="22"/>
          <w:szCs w:val="22"/>
          <w:lang w:val="el-GR"/>
        </w:rPr>
        <w:t xml:space="preserve"> </w:t>
      </w:r>
      <w:r w:rsidRPr="00260A2C">
        <w:rPr>
          <w:rFonts w:ascii="Arial" w:hAnsi="Arial" w:cs="Arial"/>
          <w:sz w:val="22"/>
          <w:szCs w:val="22"/>
          <w:lang w:val="el-GR"/>
        </w:rPr>
        <w:t xml:space="preserve">τις συμπεριφορές των ανθρώπων. </w:t>
      </w:r>
      <w:r w:rsidR="00DA0FF2">
        <w:rPr>
          <w:rFonts w:ascii="Arial" w:hAnsi="Arial" w:cs="Arial"/>
          <w:sz w:val="22"/>
          <w:szCs w:val="22"/>
          <w:lang w:val="el-GR"/>
        </w:rPr>
        <w:t>Η κατανόηση και η αντίληψη των κινήτρων των άλλων ανθρώπων</w:t>
      </w:r>
      <w:r w:rsidRPr="00260A2C">
        <w:rPr>
          <w:rFonts w:ascii="Arial" w:hAnsi="Arial" w:cs="Arial"/>
          <w:sz w:val="22"/>
          <w:szCs w:val="22"/>
          <w:lang w:val="el-GR"/>
        </w:rPr>
        <w:t xml:space="preserve"> είναι μια δεξιότητα που μαθαίνεται με την πάροδο του χρόνου και υποστηρίζεται από τους ενήλικες που διατηρούν μια νοησιαρχική στάση στις σχέσεις, δηλαδή από τους εκπαιδευτικούς που ενδιαφέρονται πραγματικά για τις σκέψεις και τα συναισθήματα των παιδιών και που είναι πρόθυμοι να δημιουργήσουν διαφορετικές απόψεις για μια κατάσταση, χωρίς να απαξιώνουν τις σκέψεις και τα συναισθήματα των παιδιών. </w:t>
      </w:r>
    </w:p>
    <w:p w14:paraId="43A1917E" w14:textId="41D88D21" w:rsidR="000C1E9F" w:rsidRPr="00260A2C" w:rsidRDefault="00A874FD">
      <w:pPr>
        <w:spacing w:after="160" w:line="259" w:lineRule="auto"/>
        <w:jc w:val="both"/>
        <w:rPr>
          <w:rFonts w:ascii="Arial" w:hAnsi="Arial" w:cs="Arial"/>
          <w:sz w:val="22"/>
          <w:szCs w:val="22"/>
          <w:lang w:val="el-GR"/>
        </w:rPr>
      </w:pPr>
      <w:r w:rsidRPr="00757D46">
        <w:rPr>
          <w:rFonts w:ascii="Arial" w:hAnsi="Arial" w:cs="Arial"/>
          <w:noProof/>
          <w:sz w:val="22"/>
          <w:szCs w:val="22"/>
          <w:lang w:val="en-US"/>
        </w:rPr>
        <w:lastRenderedPageBreak/>
        <mc:AlternateContent>
          <mc:Choice Requires="wps">
            <w:drawing>
              <wp:anchor distT="45720" distB="45720" distL="114300" distR="114300" simplePos="0" relativeHeight="251699200" behindDoc="0" locked="0" layoutInCell="1" allowOverlap="1" wp14:anchorId="2B8CBD1D" wp14:editId="18A75243">
                <wp:simplePos x="0" y="0"/>
                <wp:positionH relativeFrom="margin">
                  <wp:posOffset>-35541</wp:posOffset>
                </wp:positionH>
                <wp:positionV relativeFrom="paragraph">
                  <wp:posOffset>643369</wp:posOffset>
                </wp:positionV>
                <wp:extent cx="5886450" cy="1404620"/>
                <wp:effectExtent l="19050" t="19050" r="38100" b="34925"/>
                <wp:wrapSquare wrapText="bothSides"/>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04620"/>
                        </a:xfrm>
                        <a:prstGeom prst="rect">
                          <a:avLst/>
                        </a:prstGeom>
                        <a:solidFill>
                          <a:srgbClr val="FFFFFF"/>
                        </a:solidFill>
                        <a:ln w="57150">
                          <a:solidFill>
                            <a:srgbClr val="FCD735"/>
                          </a:solidFill>
                          <a:miter lim="800000"/>
                          <a:headEnd/>
                          <a:tailEnd/>
                        </a:ln>
                      </wps:spPr>
                      <wps:txbx>
                        <w:txbxContent>
                          <w:p w14:paraId="4636C0A4" w14:textId="14A7E68A" w:rsidR="000C1E9F" w:rsidRPr="00260A2C" w:rsidRDefault="00BA6A9F">
                            <w:pPr>
                              <w:jc w:val="both"/>
                              <w:rPr>
                                <w:rFonts w:ascii="Arial" w:hAnsi="Arial" w:cs="Arial"/>
                                <w:b/>
                                <w:bCs/>
                                <w:i/>
                                <w:iCs/>
                                <w:sz w:val="22"/>
                                <w:szCs w:val="22"/>
                                <w:lang w:val="el-GR"/>
                              </w:rPr>
                            </w:pPr>
                            <w:r w:rsidRPr="005F7BC2">
                              <w:rPr>
                                <w:rFonts w:ascii="Arial" w:hAnsi="Arial" w:cs="Arial"/>
                                <w:b/>
                                <w:bCs/>
                                <w:i/>
                                <w:iCs/>
                                <w:sz w:val="22"/>
                                <w:szCs w:val="22"/>
                                <w:lang w:val="el-GR"/>
                              </w:rPr>
                              <w:t>Σ</w:t>
                            </w:r>
                            <w:r w:rsidR="00A95E59" w:rsidRPr="005F7BC2">
                              <w:rPr>
                                <w:rFonts w:ascii="Arial" w:hAnsi="Arial" w:cs="Arial"/>
                                <w:b/>
                                <w:bCs/>
                                <w:i/>
                                <w:iCs/>
                                <w:sz w:val="22"/>
                                <w:szCs w:val="22"/>
                                <w:lang w:val="el-GR"/>
                              </w:rPr>
                              <w:t>υμβουλές</w:t>
                            </w:r>
                            <w:r w:rsidRPr="005F7BC2">
                              <w:rPr>
                                <w:rFonts w:ascii="Arial" w:hAnsi="Arial" w:cs="Arial"/>
                                <w:b/>
                                <w:bCs/>
                                <w:i/>
                                <w:iCs/>
                                <w:sz w:val="22"/>
                                <w:szCs w:val="22"/>
                                <w:lang w:val="el-GR"/>
                              </w:rPr>
                              <w:t xml:space="preserve"> για την υποστήριξη των παιδιών στην οικοδόμηση θετικών κοινωνικών σχέσεων:</w:t>
                            </w:r>
                          </w:p>
                          <w:p w14:paraId="3D892B52" w14:textId="77777777" w:rsidR="000C1E9F" w:rsidRDefault="00BA6A9F">
                            <w:pPr>
                              <w:spacing w:line="259" w:lineRule="auto"/>
                              <w:jc w:val="both"/>
                              <w:rPr>
                                <w:rFonts w:ascii="Arial" w:hAnsi="Arial" w:cs="Arial"/>
                                <w:sz w:val="22"/>
                                <w:szCs w:val="22"/>
                                <w:lang w:val="en-US"/>
                              </w:rPr>
                            </w:pPr>
                            <w:r w:rsidRPr="00260A2C">
                              <w:rPr>
                                <w:rFonts w:ascii="Arial" w:hAnsi="Arial" w:cs="Arial"/>
                                <w:sz w:val="22"/>
                                <w:szCs w:val="22"/>
                                <w:lang w:val="el-GR"/>
                              </w:rPr>
                              <w:t xml:space="preserve">Υπάρχουν πολλοί τρόποι για να βοηθήσετε τα παιδιά να οικοδομήσουν θετικές κοινωνικές σχέσεις. </w:t>
                            </w:r>
                            <w:proofErr w:type="spellStart"/>
                            <w:r w:rsidRPr="00757D46">
                              <w:rPr>
                                <w:rFonts w:ascii="Arial" w:hAnsi="Arial" w:cs="Arial"/>
                                <w:sz w:val="22"/>
                                <w:szCs w:val="22"/>
                                <w:lang w:val="en-US"/>
                              </w:rPr>
                              <w:t>Γι</w:t>
                            </w:r>
                            <w:proofErr w:type="spellEnd"/>
                            <w:r w:rsidRPr="00757D46">
                              <w:rPr>
                                <w:rFonts w:ascii="Arial" w:hAnsi="Arial" w:cs="Arial"/>
                                <w:sz w:val="22"/>
                                <w:szCs w:val="22"/>
                                <w:lang w:val="en-US"/>
                              </w:rPr>
                              <w:t>α πα</w:t>
                            </w:r>
                            <w:proofErr w:type="spellStart"/>
                            <w:r w:rsidRPr="00757D46">
                              <w:rPr>
                                <w:rFonts w:ascii="Arial" w:hAnsi="Arial" w:cs="Arial"/>
                                <w:sz w:val="22"/>
                                <w:szCs w:val="22"/>
                                <w:lang w:val="en-US"/>
                              </w:rPr>
                              <w:t>ράδειγμ</w:t>
                            </w:r>
                            <w:proofErr w:type="spellEnd"/>
                            <w:r w:rsidRPr="00757D46">
                              <w:rPr>
                                <w:rFonts w:ascii="Arial" w:hAnsi="Arial" w:cs="Arial"/>
                                <w:sz w:val="22"/>
                                <w:szCs w:val="22"/>
                                <w:lang w:val="en-US"/>
                              </w:rPr>
                              <w:t>α:</w:t>
                            </w:r>
                          </w:p>
                          <w:p w14:paraId="524FB72A" w14:textId="77777777" w:rsidR="000C1E9F" w:rsidRPr="00260A2C" w:rsidRDefault="00BA6A9F">
                            <w:pPr>
                              <w:pStyle w:val="ListParagraph"/>
                              <w:numPr>
                                <w:ilvl w:val="0"/>
                                <w:numId w:val="9"/>
                              </w:numPr>
                              <w:spacing w:line="259" w:lineRule="auto"/>
                              <w:jc w:val="both"/>
                              <w:rPr>
                                <w:rFonts w:ascii="Arial" w:hAnsi="Arial" w:cs="Arial"/>
                                <w:sz w:val="22"/>
                                <w:szCs w:val="22"/>
                                <w:lang w:val="el-GR"/>
                              </w:rPr>
                            </w:pPr>
                            <w:r w:rsidRPr="00260A2C">
                              <w:rPr>
                                <w:rFonts w:ascii="Arial" w:hAnsi="Arial" w:cs="Arial"/>
                                <w:sz w:val="22"/>
                                <w:szCs w:val="22"/>
                                <w:lang w:val="el-GR"/>
                              </w:rPr>
                              <w:t>να μιλάτε με σεβασμό στα παιδιά και να σχετίζεστε με σεβασμό με τους γονείς και τους συναδέλφους σας,</w:t>
                            </w:r>
                          </w:p>
                          <w:p w14:paraId="57329FF2" w14:textId="6697E3F5" w:rsidR="000C1E9F" w:rsidRPr="00405F86" w:rsidRDefault="00F175F7">
                            <w:pPr>
                              <w:pStyle w:val="ListParagraph"/>
                              <w:numPr>
                                <w:ilvl w:val="0"/>
                                <w:numId w:val="9"/>
                              </w:numPr>
                              <w:spacing w:line="259" w:lineRule="auto"/>
                              <w:jc w:val="both"/>
                              <w:rPr>
                                <w:rFonts w:ascii="Arial" w:hAnsi="Arial" w:cs="Arial"/>
                                <w:sz w:val="22"/>
                                <w:szCs w:val="22"/>
                                <w:lang w:val="el-GR"/>
                              </w:rPr>
                            </w:pPr>
                            <w:r>
                              <w:rPr>
                                <w:rFonts w:ascii="Arial" w:hAnsi="Arial" w:cs="Arial"/>
                                <w:sz w:val="22"/>
                                <w:szCs w:val="22"/>
                                <w:lang w:val="el-GR"/>
                              </w:rPr>
                              <w:t xml:space="preserve">να τα βάζετε </w:t>
                            </w:r>
                            <w:r w:rsidR="00BA6A9F" w:rsidRPr="00405F86">
                              <w:rPr>
                                <w:rFonts w:ascii="Arial" w:hAnsi="Arial" w:cs="Arial"/>
                                <w:sz w:val="22"/>
                                <w:szCs w:val="22"/>
                                <w:lang w:val="el-GR"/>
                              </w:rPr>
                              <w:t>εργάζονται σε μικρές ομάδες.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8CBD1D" id="_x0000_s1065" type="#_x0000_t202" style="position:absolute;left:0;text-align:left;margin-left:-2.8pt;margin-top:50.65pt;width:463.5pt;height:110.6pt;z-index:251699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dCKwIAAFAEAAAOAAAAZHJzL2Uyb0RvYy54bWysVNuO0zAQfUfiHyy/0yTd9ELUdLW0FCEt&#10;F2mXD3Acp7FwPMZ2m5SvZ+x0u9WChITIgzX2jI/PnJnJ6nboFDkK6yTokmaTlBKhOdRS70v67XH3&#10;ZkmJ80zXTIEWJT0JR2/Xr1+telOIKbSgamEJgmhX9KakrfemSBLHW9ExNwEjNDobsB3zuLX7pLas&#10;R/ROJdM0nSc92NpY4MI5PN2OTrqO+E0juP/SNE54okqK3HxcbVyrsCbrFSv2lplW8jMN9g8sOiY1&#10;PnqB2jLPyMHK36A6yS04aPyEQ5dA00guYg6YTZa+yOahZUbEXFAcZy4yuf8Hyz8fv1oia6xdOqNE&#10;sw6L9CgGT97BQKZBn964AsMeDAb6AY8xNubqzD3w745o2LRM78WdtdC3gtXILws3k6urI44LIFX/&#10;CWp8hh08RKChsV0QD+UgiI51Ol1qE6hwPJwtl/N8hi6OvixP8/k0Vi9hxdN1Y53/IKAjwSipxeJH&#10;eHa8dz7QYcVTSHjNgZL1TioVN3ZfbZQlR4aNsotfzOBFmNKkRy6LDJn8BWOzXdzM/oTRSY8tr2RX&#10;0mUavhDEiiDce11H2zOpRhs5K31WMog3yuiHaohFu1mEy0HmCuoTamthbHEcSTRasD8p6bG9S+p+&#10;HJgVlKiPGuvzNsvzMA9xk88WKCax157q2sM0R6iSekpGc+PjDEUJzB3WcSejws9MzpyxbaPw5xEL&#10;c3G9j1HPP4L1LwAAAP//AwBQSwMEFAAGAAgAAAAhAIq38KzeAAAACgEAAA8AAABkcnMvZG93bnJl&#10;di54bWxMj0FOwzAQRfdI3MEaJHatE5dWbYhTIUK3CAoHcONpHDW209ht3NszrGA5M09/3i+3yfbs&#10;imPovJOQzzNg6BqvO9dK+P7azdbAQlROq947lHDDANvq/q5UhfaT+8TrPraMQlwolAQT41BwHhqD&#10;VoW5H9DR7ehHqyKNY8v1qCYKtz0XWbbiVnWOPhg14KvB5rS/WAnp/LYedkLUaTLn+r3+sOp0E1I+&#10;PqSXZ2ARU/yD4Vef1KEip4O/OB1YL2G2XBFJ+yxfACNgI/InYAcJCyGWwKuS/69Q/QAAAP//AwBQ&#10;SwECLQAUAAYACAAAACEAtoM4kv4AAADhAQAAEwAAAAAAAAAAAAAAAAAAAAAAW0NvbnRlbnRfVHlw&#10;ZXNdLnhtbFBLAQItABQABgAIAAAAIQA4/SH/1gAAAJQBAAALAAAAAAAAAAAAAAAAAC8BAABfcmVs&#10;cy8ucmVsc1BLAQItABQABgAIAAAAIQADKkdCKwIAAFAEAAAOAAAAAAAAAAAAAAAAAC4CAABkcnMv&#10;ZTJvRG9jLnhtbFBLAQItABQABgAIAAAAIQCKt/Cs3gAAAAoBAAAPAAAAAAAAAAAAAAAAAIUEAABk&#10;cnMvZG93bnJldi54bWxQSwUGAAAAAAQABADzAAAAkAUAAAAA&#10;" strokecolor="#fcd735" strokeweight="4.5pt">
                <v:textbox style="mso-fit-shape-to-text:t">
                  <w:txbxContent>
                    <w:p w14:paraId="4636C0A4" w14:textId="14A7E68A" w:rsidR="000C1E9F" w:rsidRPr="00260A2C" w:rsidRDefault="00BA6A9F">
                      <w:pPr>
                        <w:jc w:val="both"/>
                        <w:rPr>
                          <w:rFonts w:ascii="Arial" w:hAnsi="Arial" w:cs="Arial"/>
                          <w:b/>
                          <w:bCs/>
                          <w:i/>
                          <w:iCs/>
                          <w:sz w:val="22"/>
                          <w:szCs w:val="22"/>
                          <w:lang w:val="el-GR"/>
                        </w:rPr>
                      </w:pPr>
                      <w:r w:rsidRPr="005F7BC2">
                        <w:rPr>
                          <w:rFonts w:ascii="Arial" w:hAnsi="Arial" w:cs="Arial"/>
                          <w:b/>
                          <w:bCs/>
                          <w:i/>
                          <w:iCs/>
                          <w:sz w:val="22"/>
                          <w:szCs w:val="22"/>
                          <w:lang w:val="el-GR"/>
                        </w:rPr>
                        <w:t>Σ</w:t>
                      </w:r>
                      <w:r w:rsidR="00A95E59" w:rsidRPr="005F7BC2">
                        <w:rPr>
                          <w:rFonts w:ascii="Arial" w:hAnsi="Arial" w:cs="Arial"/>
                          <w:b/>
                          <w:bCs/>
                          <w:i/>
                          <w:iCs/>
                          <w:sz w:val="22"/>
                          <w:szCs w:val="22"/>
                          <w:lang w:val="el-GR"/>
                        </w:rPr>
                        <w:t>υμβουλές</w:t>
                      </w:r>
                      <w:r w:rsidRPr="005F7BC2">
                        <w:rPr>
                          <w:rFonts w:ascii="Arial" w:hAnsi="Arial" w:cs="Arial"/>
                          <w:b/>
                          <w:bCs/>
                          <w:i/>
                          <w:iCs/>
                          <w:sz w:val="22"/>
                          <w:szCs w:val="22"/>
                          <w:lang w:val="el-GR"/>
                        </w:rPr>
                        <w:t xml:space="preserve"> για την υποστήριξη των παιδιών στην οικοδόμηση θετικών κοινωνικών σχέσεων:</w:t>
                      </w:r>
                    </w:p>
                    <w:p w14:paraId="3D892B52" w14:textId="77777777" w:rsidR="000C1E9F" w:rsidRDefault="00BA6A9F">
                      <w:pPr>
                        <w:spacing w:line="259" w:lineRule="auto"/>
                        <w:jc w:val="both"/>
                        <w:rPr>
                          <w:rFonts w:ascii="Arial" w:hAnsi="Arial" w:cs="Arial"/>
                          <w:sz w:val="22"/>
                          <w:szCs w:val="22"/>
                          <w:lang w:val="en-US"/>
                        </w:rPr>
                      </w:pPr>
                      <w:r w:rsidRPr="00260A2C">
                        <w:rPr>
                          <w:rFonts w:ascii="Arial" w:hAnsi="Arial" w:cs="Arial"/>
                          <w:sz w:val="22"/>
                          <w:szCs w:val="22"/>
                          <w:lang w:val="el-GR"/>
                        </w:rPr>
                        <w:t xml:space="preserve">Υπάρχουν πολλοί τρόποι για να βοηθήσετε τα παιδιά να οικοδομήσουν θετικές κοινωνικές σχέσεις. </w:t>
                      </w:r>
                      <w:proofErr w:type="spellStart"/>
                      <w:r w:rsidRPr="00757D46">
                        <w:rPr>
                          <w:rFonts w:ascii="Arial" w:hAnsi="Arial" w:cs="Arial"/>
                          <w:sz w:val="22"/>
                          <w:szCs w:val="22"/>
                          <w:lang w:val="en-US"/>
                        </w:rPr>
                        <w:t>Γι</w:t>
                      </w:r>
                      <w:proofErr w:type="spellEnd"/>
                      <w:r w:rsidRPr="00757D46">
                        <w:rPr>
                          <w:rFonts w:ascii="Arial" w:hAnsi="Arial" w:cs="Arial"/>
                          <w:sz w:val="22"/>
                          <w:szCs w:val="22"/>
                          <w:lang w:val="en-US"/>
                        </w:rPr>
                        <w:t>α πα</w:t>
                      </w:r>
                      <w:proofErr w:type="spellStart"/>
                      <w:r w:rsidRPr="00757D46">
                        <w:rPr>
                          <w:rFonts w:ascii="Arial" w:hAnsi="Arial" w:cs="Arial"/>
                          <w:sz w:val="22"/>
                          <w:szCs w:val="22"/>
                          <w:lang w:val="en-US"/>
                        </w:rPr>
                        <w:t>ράδειγμ</w:t>
                      </w:r>
                      <w:proofErr w:type="spellEnd"/>
                      <w:r w:rsidRPr="00757D46">
                        <w:rPr>
                          <w:rFonts w:ascii="Arial" w:hAnsi="Arial" w:cs="Arial"/>
                          <w:sz w:val="22"/>
                          <w:szCs w:val="22"/>
                          <w:lang w:val="en-US"/>
                        </w:rPr>
                        <w:t>α:</w:t>
                      </w:r>
                    </w:p>
                    <w:p w14:paraId="524FB72A" w14:textId="77777777" w:rsidR="000C1E9F" w:rsidRPr="00260A2C" w:rsidRDefault="00BA6A9F">
                      <w:pPr>
                        <w:pStyle w:val="ListParagraph"/>
                        <w:numPr>
                          <w:ilvl w:val="0"/>
                          <w:numId w:val="9"/>
                        </w:numPr>
                        <w:spacing w:line="259" w:lineRule="auto"/>
                        <w:jc w:val="both"/>
                        <w:rPr>
                          <w:rFonts w:ascii="Arial" w:hAnsi="Arial" w:cs="Arial"/>
                          <w:sz w:val="22"/>
                          <w:szCs w:val="22"/>
                          <w:lang w:val="el-GR"/>
                        </w:rPr>
                      </w:pPr>
                      <w:r w:rsidRPr="00260A2C">
                        <w:rPr>
                          <w:rFonts w:ascii="Arial" w:hAnsi="Arial" w:cs="Arial"/>
                          <w:sz w:val="22"/>
                          <w:szCs w:val="22"/>
                          <w:lang w:val="el-GR"/>
                        </w:rPr>
                        <w:t>να μιλάτε με σεβασμό στα παιδιά και να σχετίζεστε με σεβασμό με τους γονείς και τους συναδέλφους σας,</w:t>
                      </w:r>
                    </w:p>
                    <w:p w14:paraId="57329FF2" w14:textId="6697E3F5" w:rsidR="000C1E9F" w:rsidRPr="00405F86" w:rsidRDefault="00F175F7">
                      <w:pPr>
                        <w:pStyle w:val="ListParagraph"/>
                        <w:numPr>
                          <w:ilvl w:val="0"/>
                          <w:numId w:val="9"/>
                        </w:numPr>
                        <w:spacing w:line="259" w:lineRule="auto"/>
                        <w:jc w:val="both"/>
                        <w:rPr>
                          <w:rFonts w:ascii="Arial" w:hAnsi="Arial" w:cs="Arial"/>
                          <w:sz w:val="22"/>
                          <w:szCs w:val="22"/>
                          <w:lang w:val="el-GR"/>
                        </w:rPr>
                      </w:pPr>
                      <w:r>
                        <w:rPr>
                          <w:rFonts w:ascii="Arial" w:hAnsi="Arial" w:cs="Arial"/>
                          <w:sz w:val="22"/>
                          <w:szCs w:val="22"/>
                          <w:lang w:val="el-GR"/>
                        </w:rPr>
                        <w:t xml:space="preserve">να τα βάζετε </w:t>
                      </w:r>
                      <w:r w:rsidR="00BA6A9F" w:rsidRPr="00405F86">
                        <w:rPr>
                          <w:rFonts w:ascii="Arial" w:hAnsi="Arial" w:cs="Arial"/>
                          <w:sz w:val="22"/>
                          <w:szCs w:val="22"/>
                          <w:lang w:val="el-GR"/>
                        </w:rPr>
                        <w:t>εργάζονται σε μικρές ομάδες.</w:t>
                      </w:r>
                    </w:p>
                  </w:txbxContent>
                </v:textbox>
                <w10:wrap type="square" anchorx="margin"/>
              </v:shape>
            </w:pict>
          </mc:Fallback>
        </mc:AlternateContent>
      </w:r>
      <w:r w:rsidR="00BA6A9F" w:rsidRPr="00260A2C">
        <w:rPr>
          <w:rFonts w:ascii="Arial" w:hAnsi="Arial" w:cs="Arial"/>
          <w:sz w:val="22"/>
          <w:szCs w:val="22"/>
          <w:lang w:val="el-GR"/>
        </w:rPr>
        <w:t xml:space="preserve">Τα πλαίσια νοητικοποίησης αποτελούν </w:t>
      </w:r>
      <w:r w:rsidR="00E37A79">
        <w:rPr>
          <w:rFonts w:ascii="Arial" w:hAnsi="Arial" w:cs="Arial"/>
          <w:sz w:val="22"/>
          <w:szCs w:val="22"/>
          <w:lang w:val="el-GR"/>
        </w:rPr>
        <w:t>«</w:t>
      </w:r>
      <w:r w:rsidR="00BA6A9F" w:rsidRPr="00260A2C">
        <w:rPr>
          <w:rFonts w:ascii="Arial" w:hAnsi="Arial" w:cs="Arial"/>
          <w:sz w:val="22"/>
          <w:szCs w:val="22"/>
          <w:lang w:val="el-GR"/>
        </w:rPr>
        <w:t>περιβάλλοντα ευημερίας</w:t>
      </w:r>
      <w:r w:rsidR="00E37A79">
        <w:rPr>
          <w:rFonts w:ascii="Arial" w:hAnsi="Arial" w:cs="Arial"/>
          <w:sz w:val="22"/>
          <w:szCs w:val="22"/>
          <w:lang w:val="el-GR"/>
        </w:rPr>
        <w:t>»</w:t>
      </w:r>
      <w:r w:rsidR="00BA6A9F" w:rsidRPr="00260A2C">
        <w:rPr>
          <w:rFonts w:ascii="Arial" w:hAnsi="Arial" w:cs="Arial"/>
          <w:sz w:val="22"/>
          <w:szCs w:val="22"/>
          <w:lang w:val="el-GR"/>
        </w:rPr>
        <w:t>, επειδή προάγουν τις θετικές κοινωνικές σχέσεις και τη συναισθηματική ρύθμιση.</w:t>
      </w:r>
    </w:p>
    <w:p w14:paraId="28577307" w14:textId="64796D50" w:rsidR="00032FF3" w:rsidRPr="00260A2C" w:rsidRDefault="00032FF3" w:rsidP="00032FF3">
      <w:pPr>
        <w:spacing w:after="160" w:line="259" w:lineRule="auto"/>
        <w:rPr>
          <w:color w:val="000000"/>
          <w:lang w:val="el-GR"/>
        </w:rPr>
      </w:pPr>
      <w:r w:rsidRPr="00260A2C">
        <w:rPr>
          <w:color w:val="000000"/>
          <w:lang w:val="el-GR"/>
        </w:rPr>
        <w:br w:type="page"/>
      </w:r>
    </w:p>
    <w:p w14:paraId="3DE4AEBB" w14:textId="5C230159" w:rsidR="000C1E9F" w:rsidRPr="00260A2C" w:rsidRDefault="0027260E">
      <w:pPr>
        <w:pStyle w:val="Heading2"/>
        <w:rPr>
          <w:lang w:val="el-GR"/>
        </w:rPr>
      </w:pPr>
      <w:bookmarkStart w:id="36" w:name="_Toc94802962"/>
      <w:bookmarkStart w:id="37" w:name="_Toc97631401"/>
      <w:r>
        <w:rPr>
          <w:lang w:val="el-GR"/>
        </w:rPr>
        <w:lastRenderedPageBreak/>
        <w:t>2</w:t>
      </w:r>
      <w:r w:rsidR="00BA6A9F" w:rsidRPr="00260A2C">
        <w:rPr>
          <w:lang w:val="el-GR"/>
        </w:rPr>
        <w:t>.5 Η ευημερία των ενηλίκων στα περιβάλλοντα ευημερίας</w:t>
      </w:r>
      <w:bookmarkEnd w:id="36"/>
      <w:bookmarkEnd w:id="37"/>
    </w:p>
    <w:p w14:paraId="091017F3" w14:textId="1B7E0509" w:rsidR="000C1E9F" w:rsidRPr="00260A2C" w:rsidRDefault="00BA6A9F">
      <w:pPr>
        <w:spacing w:after="160" w:line="259" w:lineRule="auto"/>
        <w:jc w:val="both"/>
        <w:rPr>
          <w:rFonts w:ascii="Arial" w:hAnsi="Arial" w:cs="Arial"/>
          <w:sz w:val="22"/>
          <w:szCs w:val="22"/>
          <w:lang w:val="el-GR"/>
        </w:rPr>
      </w:pPr>
      <w:r w:rsidRPr="00260A2C">
        <w:rPr>
          <w:rFonts w:ascii="Arial" w:hAnsi="Arial" w:cs="Arial"/>
          <w:sz w:val="22"/>
          <w:szCs w:val="22"/>
          <w:lang w:val="el-GR"/>
        </w:rPr>
        <w:t xml:space="preserve">Ένα </w:t>
      </w:r>
      <w:r w:rsidR="00E37A79">
        <w:rPr>
          <w:rFonts w:ascii="Arial" w:hAnsi="Arial" w:cs="Arial"/>
          <w:sz w:val="22"/>
          <w:szCs w:val="22"/>
          <w:lang w:val="el-GR"/>
        </w:rPr>
        <w:t>«</w:t>
      </w:r>
      <w:r w:rsidRPr="00260A2C">
        <w:rPr>
          <w:rFonts w:ascii="Arial" w:hAnsi="Arial" w:cs="Arial"/>
          <w:sz w:val="22"/>
          <w:szCs w:val="22"/>
          <w:lang w:val="el-GR"/>
        </w:rPr>
        <w:t>περιβάλλον ευημερίας</w:t>
      </w:r>
      <w:r w:rsidR="00E37A79">
        <w:rPr>
          <w:rFonts w:ascii="Arial" w:hAnsi="Arial" w:cs="Arial"/>
          <w:sz w:val="22"/>
          <w:szCs w:val="22"/>
          <w:lang w:val="el-GR"/>
        </w:rPr>
        <w:t>»</w:t>
      </w:r>
      <w:r w:rsidRPr="00260A2C">
        <w:rPr>
          <w:rFonts w:ascii="Arial" w:hAnsi="Arial" w:cs="Arial"/>
          <w:sz w:val="22"/>
          <w:szCs w:val="22"/>
          <w:lang w:val="el-GR"/>
        </w:rPr>
        <w:t xml:space="preserve"> δημιουργείται από ενήλικες που νοιάζονται για την ευημερία των παιδιών</w:t>
      </w:r>
      <w:r w:rsidR="00BD4BCB">
        <w:rPr>
          <w:rFonts w:ascii="Arial" w:hAnsi="Arial" w:cs="Arial"/>
          <w:sz w:val="22"/>
          <w:szCs w:val="22"/>
          <w:lang w:val="el-GR"/>
        </w:rPr>
        <w:t>,</w:t>
      </w:r>
      <w:r w:rsidRPr="00260A2C">
        <w:rPr>
          <w:rFonts w:ascii="Arial" w:hAnsi="Arial" w:cs="Arial"/>
          <w:sz w:val="22"/>
          <w:szCs w:val="22"/>
          <w:lang w:val="el-GR"/>
        </w:rPr>
        <w:t xml:space="preserve"> καθώς και για τη δική τους. Ένα </w:t>
      </w:r>
      <w:r w:rsidR="00AE2373">
        <w:rPr>
          <w:rFonts w:ascii="Arial" w:hAnsi="Arial" w:cs="Arial"/>
          <w:sz w:val="22"/>
          <w:szCs w:val="22"/>
          <w:lang w:val="el-GR"/>
        </w:rPr>
        <w:t>«</w:t>
      </w:r>
      <w:r w:rsidRPr="00260A2C">
        <w:rPr>
          <w:rFonts w:ascii="Arial" w:hAnsi="Arial" w:cs="Arial"/>
          <w:sz w:val="22"/>
          <w:szCs w:val="22"/>
          <w:lang w:val="el-GR"/>
        </w:rPr>
        <w:t>περιβάλλον ευημερίας</w:t>
      </w:r>
      <w:r w:rsidR="00AE2373">
        <w:rPr>
          <w:rFonts w:ascii="Arial" w:hAnsi="Arial" w:cs="Arial"/>
          <w:sz w:val="22"/>
          <w:szCs w:val="22"/>
          <w:lang w:val="el-GR"/>
        </w:rPr>
        <w:t>»</w:t>
      </w:r>
      <w:r w:rsidRPr="00260A2C">
        <w:rPr>
          <w:rFonts w:ascii="Arial" w:hAnsi="Arial" w:cs="Arial"/>
          <w:sz w:val="22"/>
          <w:szCs w:val="22"/>
          <w:lang w:val="el-GR"/>
        </w:rPr>
        <w:t xml:space="preserve"> προάγει επίσης την ευημερία των ενηλίκων που το παρακολουθούν.</w:t>
      </w:r>
    </w:p>
    <w:p w14:paraId="49737ADA" w14:textId="037D971F" w:rsidR="000C1E9F" w:rsidRPr="00260A2C" w:rsidRDefault="00BA6A9F">
      <w:pPr>
        <w:spacing w:after="160" w:line="259" w:lineRule="auto"/>
        <w:jc w:val="both"/>
        <w:rPr>
          <w:rFonts w:ascii="Arial" w:hAnsi="Arial" w:cs="Arial"/>
          <w:sz w:val="22"/>
          <w:szCs w:val="22"/>
          <w:lang w:val="el-GR"/>
        </w:rPr>
      </w:pPr>
      <w:r w:rsidRPr="00260A2C">
        <w:rPr>
          <w:rFonts w:ascii="Arial" w:hAnsi="Arial" w:cs="Arial"/>
          <w:sz w:val="22"/>
          <w:szCs w:val="22"/>
          <w:lang w:val="el-GR"/>
        </w:rPr>
        <w:t xml:space="preserve">Οι ενήλικες που συμμετέχουν στη δημιουργία ενός </w:t>
      </w:r>
      <w:r w:rsidR="00AE2373">
        <w:rPr>
          <w:rFonts w:ascii="Arial" w:hAnsi="Arial" w:cs="Arial"/>
          <w:sz w:val="22"/>
          <w:szCs w:val="22"/>
          <w:lang w:val="el-GR"/>
        </w:rPr>
        <w:t>«</w:t>
      </w:r>
      <w:r w:rsidRPr="00260A2C">
        <w:rPr>
          <w:rFonts w:ascii="Arial" w:hAnsi="Arial" w:cs="Arial"/>
          <w:sz w:val="22"/>
          <w:szCs w:val="22"/>
          <w:lang w:val="el-GR"/>
        </w:rPr>
        <w:t>περιβάλλοντος ευημερίας</w:t>
      </w:r>
      <w:r w:rsidR="00AE2373">
        <w:rPr>
          <w:rFonts w:ascii="Arial" w:hAnsi="Arial" w:cs="Arial"/>
          <w:sz w:val="22"/>
          <w:szCs w:val="22"/>
          <w:lang w:val="el-GR"/>
        </w:rPr>
        <w:t>»</w:t>
      </w:r>
      <w:r w:rsidRPr="00260A2C">
        <w:rPr>
          <w:rFonts w:ascii="Arial" w:hAnsi="Arial" w:cs="Arial"/>
          <w:sz w:val="22"/>
          <w:szCs w:val="22"/>
          <w:lang w:val="el-GR"/>
        </w:rPr>
        <w:t xml:space="preserve"> καλούνται:</w:t>
      </w:r>
    </w:p>
    <w:p w14:paraId="6E3CD229" w14:textId="1BC0E57E" w:rsidR="000C1E9F" w:rsidRPr="00260A2C" w:rsidRDefault="00BA6A9F">
      <w:pPr>
        <w:pStyle w:val="ListParagraph"/>
        <w:numPr>
          <w:ilvl w:val="0"/>
          <w:numId w:val="36"/>
        </w:numPr>
        <w:spacing w:after="160" w:line="259" w:lineRule="auto"/>
        <w:jc w:val="both"/>
        <w:rPr>
          <w:rFonts w:ascii="Arial" w:hAnsi="Arial" w:cs="Arial"/>
          <w:sz w:val="22"/>
          <w:szCs w:val="22"/>
          <w:lang w:val="el-GR"/>
        </w:rPr>
      </w:pPr>
      <w:r w:rsidRPr="00260A2C">
        <w:rPr>
          <w:rFonts w:ascii="Arial" w:hAnsi="Arial" w:cs="Arial"/>
          <w:sz w:val="22"/>
          <w:szCs w:val="22"/>
          <w:lang w:val="el-GR"/>
        </w:rPr>
        <w:t xml:space="preserve">Να παρατηρούν και να ακούν τον εαυτό τους, ώστε να αναπτύσσουν όλο και περισσότερο την </w:t>
      </w:r>
      <w:r w:rsidR="00A50E3F">
        <w:rPr>
          <w:rFonts w:ascii="Arial" w:hAnsi="Arial" w:cs="Arial"/>
          <w:sz w:val="22"/>
          <w:szCs w:val="22"/>
          <w:lang w:val="el-GR"/>
        </w:rPr>
        <w:t>αυτο</w:t>
      </w:r>
      <w:r w:rsidRPr="00260A2C">
        <w:rPr>
          <w:rFonts w:ascii="Arial" w:hAnsi="Arial" w:cs="Arial"/>
          <w:sz w:val="22"/>
          <w:szCs w:val="22"/>
          <w:lang w:val="el-GR"/>
        </w:rPr>
        <w:t>επίγνωση τους,</w:t>
      </w:r>
    </w:p>
    <w:p w14:paraId="2E576E59" w14:textId="1B5D20CD" w:rsidR="000C1E9F" w:rsidRPr="00260A2C" w:rsidRDefault="00BA6A9F">
      <w:pPr>
        <w:pStyle w:val="ListParagraph"/>
        <w:numPr>
          <w:ilvl w:val="0"/>
          <w:numId w:val="36"/>
        </w:numPr>
        <w:spacing w:after="160" w:line="259" w:lineRule="auto"/>
        <w:jc w:val="both"/>
        <w:rPr>
          <w:rFonts w:ascii="Arial" w:hAnsi="Arial" w:cs="Arial"/>
          <w:sz w:val="22"/>
          <w:szCs w:val="22"/>
          <w:lang w:val="el-GR"/>
        </w:rPr>
      </w:pPr>
      <w:r w:rsidRPr="00260A2C">
        <w:rPr>
          <w:rFonts w:ascii="Arial" w:hAnsi="Arial" w:cs="Arial"/>
          <w:sz w:val="22"/>
          <w:szCs w:val="22"/>
          <w:lang w:val="el-GR"/>
        </w:rPr>
        <w:t xml:space="preserve">Να αποδέχονται και να χαίρονται τη μοναδικότητά τους, αναγνωρίζοντας τα δυνατά τους σημεία και τους τομείς </w:t>
      </w:r>
      <w:r w:rsidR="00AF6FE5">
        <w:rPr>
          <w:rFonts w:ascii="Arial" w:hAnsi="Arial" w:cs="Arial"/>
          <w:sz w:val="22"/>
          <w:szCs w:val="22"/>
          <w:lang w:val="el-GR"/>
        </w:rPr>
        <w:t>που επιδέχονται</w:t>
      </w:r>
      <w:r w:rsidR="00AF6FE5" w:rsidRPr="00260A2C">
        <w:rPr>
          <w:rFonts w:ascii="Arial" w:hAnsi="Arial" w:cs="Arial"/>
          <w:sz w:val="22"/>
          <w:szCs w:val="22"/>
          <w:lang w:val="el-GR"/>
        </w:rPr>
        <w:t xml:space="preserve"> </w:t>
      </w:r>
      <w:r w:rsidRPr="00260A2C">
        <w:rPr>
          <w:rFonts w:ascii="Arial" w:hAnsi="Arial" w:cs="Arial"/>
          <w:sz w:val="22"/>
          <w:szCs w:val="22"/>
          <w:lang w:val="el-GR"/>
        </w:rPr>
        <w:t>βελτίωση,</w:t>
      </w:r>
    </w:p>
    <w:p w14:paraId="6B31251F" w14:textId="0B6E7A3C" w:rsidR="000C1E9F" w:rsidRPr="00260A2C" w:rsidRDefault="00BA6A9F">
      <w:pPr>
        <w:pStyle w:val="ListParagraph"/>
        <w:numPr>
          <w:ilvl w:val="0"/>
          <w:numId w:val="36"/>
        </w:numPr>
        <w:spacing w:after="160" w:line="259" w:lineRule="auto"/>
        <w:jc w:val="both"/>
        <w:rPr>
          <w:rFonts w:ascii="Arial" w:hAnsi="Arial" w:cs="Arial"/>
          <w:sz w:val="22"/>
          <w:szCs w:val="22"/>
          <w:lang w:val="el-GR"/>
        </w:rPr>
      </w:pPr>
      <w:r w:rsidRPr="00260A2C">
        <w:rPr>
          <w:rFonts w:ascii="Arial" w:hAnsi="Arial" w:cs="Arial"/>
          <w:sz w:val="22"/>
          <w:szCs w:val="22"/>
          <w:lang w:val="el-GR"/>
        </w:rPr>
        <w:t>Να συνειδητοποι</w:t>
      </w:r>
      <w:r w:rsidR="00F175F7">
        <w:rPr>
          <w:rFonts w:ascii="Arial" w:hAnsi="Arial" w:cs="Arial"/>
          <w:sz w:val="22"/>
          <w:szCs w:val="22"/>
          <w:lang w:val="el-GR"/>
        </w:rPr>
        <w:t>ούν</w:t>
      </w:r>
      <w:r w:rsidRPr="00260A2C">
        <w:rPr>
          <w:rFonts w:ascii="Arial" w:hAnsi="Arial" w:cs="Arial"/>
          <w:sz w:val="22"/>
          <w:szCs w:val="22"/>
          <w:lang w:val="el-GR"/>
        </w:rPr>
        <w:t xml:space="preserve"> ότι η δική </w:t>
      </w:r>
      <w:r w:rsidR="00F175F7">
        <w:rPr>
          <w:rFonts w:ascii="Arial" w:hAnsi="Arial" w:cs="Arial"/>
          <w:sz w:val="22"/>
          <w:szCs w:val="22"/>
          <w:lang w:val="el-GR"/>
        </w:rPr>
        <w:t>τους</w:t>
      </w:r>
      <w:r w:rsidRPr="00260A2C">
        <w:rPr>
          <w:rFonts w:ascii="Arial" w:hAnsi="Arial" w:cs="Arial"/>
          <w:sz w:val="22"/>
          <w:szCs w:val="22"/>
          <w:lang w:val="el-GR"/>
        </w:rPr>
        <w:t xml:space="preserve"> άποψη για την πραγματικότητα είναι μία από τις απόψεις που μπορεί να έχει κανείς για την κατάσταση, αλλά όχι η μόνη,</w:t>
      </w:r>
    </w:p>
    <w:p w14:paraId="5769F977" w14:textId="38F792A6" w:rsidR="000C1E9F" w:rsidRDefault="00F175F7">
      <w:pPr>
        <w:pStyle w:val="ListParagraph"/>
        <w:numPr>
          <w:ilvl w:val="0"/>
          <w:numId w:val="36"/>
        </w:numPr>
        <w:spacing w:after="160" w:line="259" w:lineRule="auto"/>
        <w:jc w:val="both"/>
        <w:rPr>
          <w:rFonts w:ascii="Arial" w:hAnsi="Arial" w:cs="Arial"/>
          <w:sz w:val="22"/>
          <w:szCs w:val="22"/>
          <w:lang w:val="en-US"/>
        </w:rPr>
      </w:pPr>
      <w:r>
        <w:rPr>
          <w:rFonts w:ascii="Arial" w:hAnsi="Arial" w:cs="Arial"/>
          <w:sz w:val="22"/>
          <w:szCs w:val="22"/>
          <w:lang w:val="el-GR"/>
        </w:rPr>
        <w:t>Να δ</w:t>
      </w:r>
      <w:r w:rsidR="00BA6A9F" w:rsidRPr="00757D46">
        <w:rPr>
          <w:rFonts w:ascii="Arial" w:hAnsi="Arial" w:cs="Arial"/>
          <w:sz w:val="22"/>
          <w:szCs w:val="22"/>
          <w:lang w:val="en-US"/>
        </w:rPr>
        <w:t>ρ</w:t>
      </w:r>
      <w:r w:rsidR="00AF6FE5">
        <w:rPr>
          <w:rFonts w:ascii="Arial" w:hAnsi="Arial" w:cs="Arial"/>
          <w:sz w:val="22"/>
          <w:szCs w:val="22"/>
          <w:lang w:val="el-GR"/>
        </w:rPr>
        <w:t>ουν</w:t>
      </w:r>
      <w:r w:rsidR="00BA6A9F" w:rsidRPr="00757D46">
        <w:rPr>
          <w:rFonts w:ascii="Arial" w:hAnsi="Arial" w:cs="Arial"/>
          <w:sz w:val="22"/>
          <w:szCs w:val="22"/>
          <w:lang w:val="en-US"/>
        </w:rPr>
        <w:t xml:space="preserve"> </w:t>
      </w:r>
      <w:proofErr w:type="spellStart"/>
      <w:r w:rsidR="00BA6A9F" w:rsidRPr="00757D46">
        <w:rPr>
          <w:rFonts w:ascii="Arial" w:hAnsi="Arial" w:cs="Arial"/>
          <w:sz w:val="22"/>
          <w:szCs w:val="22"/>
          <w:lang w:val="en-US"/>
        </w:rPr>
        <w:t>δημιουργικά</w:t>
      </w:r>
      <w:proofErr w:type="spellEnd"/>
      <w:r w:rsidR="00BA6A9F" w:rsidRPr="00757D46">
        <w:rPr>
          <w:rFonts w:ascii="Arial" w:hAnsi="Arial" w:cs="Arial"/>
          <w:sz w:val="22"/>
          <w:szCs w:val="22"/>
          <w:lang w:val="en-US"/>
        </w:rPr>
        <w:t>,</w:t>
      </w:r>
    </w:p>
    <w:p w14:paraId="179436F4" w14:textId="730A8A0D" w:rsidR="000C1E9F" w:rsidRPr="00260A2C" w:rsidRDefault="00F175F7">
      <w:pPr>
        <w:pStyle w:val="ListParagraph"/>
        <w:numPr>
          <w:ilvl w:val="0"/>
          <w:numId w:val="36"/>
        </w:numPr>
        <w:spacing w:after="160" w:line="259" w:lineRule="auto"/>
        <w:jc w:val="both"/>
        <w:rPr>
          <w:rFonts w:ascii="Arial" w:hAnsi="Arial" w:cs="Arial"/>
          <w:sz w:val="22"/>
          <w:szCs w:val="22"/>
          <w:lang w:val="el-GR"/>
        </w:rPr>
      </w:pPr>
      <w:r>
        <w:rPr>
          <w:rFonts w:ascii="Arial" w:hAnsi="Arial" w:cs="Arial"/>
          <w:sz w:val="22"/>
          <w:szCs w:val="22"/>
          <w:lang w:val="el-GR"/>
        </w:rPr>
        <w:t xml:space="preserve">Να παρατηρούν </w:t>
      </w:r>
      <w:r w:rsidR="00BA6A9F" w:rsidRPr="00260A2C">
        <w:rPr>
          <w:rFonts w:ascii="Arial" w:hAnsi="Arial" w:cs="Arial"/>
          <w:sz w:val="22"/>
          <w:szCs w:val="22"/>
          <w:lang w:val="el-GR"/>
        </w:rPr>
        <w:t xml:space="preserve">τους ρυθμούς του σώματος και τον τρόπο με τον οποίο το δικό </w:t>
      </w:r>
      <w:r>
        <w:rPr>
          <w:rFonts w:ascii="Arial" w:hAnsi="Arial" w:cs="Arial"/>
          <w:sz w:val="22"/>
          <w:szCs w:val="22"/>
          <w:lang w:val="el-GR"/>
        </w:rPr>
        <w:t>τους</w:t>
      </w:r>
      <w:r w:rsidR="00BA6A9F" w:rsidRPr="00260A2C">
        <w:rPr>
          <w:rFonts w:ascii="Arial" w:hAnsi="Arial" w:cs="Arial"/>
          <w:sz w:val="22"/>
          <w:szCs w:val="22"/>
          <w:lang w:val="el-GR"/>
        </w:rPr>
        <w:t xml:space="preserve"> σώμα συντονίζεται με αυτό των άλλων,</w:t>
      </w:r>
    </w:p>
    <w:p w14:paraId="2C0CF79F" w14:textId="0F91A948" w:rsidR="000C1E9F" w:rsidRPr="00260A2C" w:rsidRDefault="00F175F7">
      <w:pPr>
        <w:pStyle w:val="ListParagraph"/>
        <w:numPr>
          <w:ilvl w:val="0"/>
          <w:numId w:val="36"/>
        </w:numPr>
        <w:spacing w:after="160" w:line="259" w:lineRule="auto"/>
        <w:jc w:val="both"/>
        <w:rPr>
          <w:rFonts w:ascii="Arial" w:hAnsi="Arial" w:cs="Arial"/>
          <w:sz w:val="22"/>
          <w:szCs w:val="22"/>
          <w:lang w:val="el-GR"/>
        </w:rPr>
      </w:pPr>
      <w:r>
        <w:rPr>
          <w:rFonts w:ascii="Arial" w:hAnsi="Arial" w:cs="Arial"/>
          <w:sz w:val="22"/>
          <w:szCs w:val="22"/>
          <w:lang w:val="el-GR"/>
        </w:rPr>
        <w:t>Να α</w:t>
      </w:r>
      <w:r w:rsidR="00BA6A9F" w:rsidRPr="00260A2C">
        <w:rPr>
          <w:rFonts w:ascii="Arial" w:hAnsi="Arial" w:cs="Arial"/>
          <w:sz w:val="22"/>
          <w:szCs w:val="22"/>
          <w:lang w:val="el-GR"/>
        </w:rPr>
        <w:t>ναπτύξ</w:t>
      </w:r>
      <w:r>
        <w:rPr>
          <w:rFonts w:ascii="Arial" w:hAnsi="Arial" w:cs="Arial"/>
          <w:sz w:val="22"/>
          <w:szCs w:val="22"/>
          <w:lang w:val="el-GR"/>
        </w:rPr>
        <w:t>ουν</w:t>
      </w:r>
      <w:r w:rsidR="00BA6A9F" w:rsidRPr="00260A2C">
        <w:rPr>
          <w:rFonts w:ascii="Arial" w:hAnsi="Arial" w:cs="Arial"/>
          <w:sz w:val="22"/>
          <w:szCs w:val="22"/>
          <w:lang w:val="el-GR"/>
        </w:rPr>
        <w:t xml:space="preserve"> την ικανότητα να βρίσκ</w:t>
      </w:r>
      <w:r>
        <w:rPr>
          <w:rFonts w:ascii="Arial" w:hAnsi="Arial" w:cs="Arial"/>
          <w:sz w:val="22"/>
          <w:szCs w:val="22"/>
          <w:lang w:val="el-GR"/>
        </w:rPr>
        <w:t>ονται</w:t>
      </w:r>
      <w:r w:rsidR="00BA6A9F" w:rsidRPr="00260A2C">
        <w:rPr>
          <w:rFonts w:ascii="Arial" w:hAnsi="Arial" w:cs="Arial"/>
          <w:sz w:val="22"/>
          <w:szCs w:val="22"/>
          <w:lang w:val="el-GR"/>
        </w:rPr>
        <w:t xml:space="preserve"> πλήρως στο παρόν, χωρίς να αντιδρ</w:t>
      </w:r>
      <w:r>
        <w:rPr>
          <w:rFonts w:ascii="Arial" w:hAnsi="Arial" w:cs="Arial"/>
          <w:sz w:val="22"/>
          <w:szCs w:val="22"/>
          <w:lang w:val="el-GR"/>
        </w:rPr>
        <w:t>ούν</w:t>
      </w:r>
      <w:r w:rsidR="00BA6A9F" w:rsidRPr="00260A2C">
        <w:rPr>
          <w:rFonts w:ascii="Arial" w:hAnsi="Arial" w:cs="Arial"/>
          <w:sz w:val="22"/>
          <w:szCs w:val="22"/>
          <w:lang w:val="el-GR"/>
        </w:rPr>
        <w:t xml:space="preserve"> ή να κατακλύζ</w:t>
      </w:r>
      <w:r>
        <w:rPr>
          <w:rFonts w:ascii="Arial" w:hAnsi="Arial" w:cs="Arial"/>
          <w:sz w:val="22"/>
          <w:szCs w:val="22"/>
          <w:lang w:val="el-GR"/>
        </w:rPr>
        <w:t>ονται</w:t>
      </w:r>
      <w:r w:rsidR="00BA6A9F" w:rsidRPr="00260A2C">
        <w:rPr>
          <w:rFonts w:ascii="Arial" w:hAnsi="Arial" w:cs="Arial"/>
          <w:sz w:val="22"/>
          <w:szCs w:val="22"/>
          <w:lang w:val="el-GR"/>
        </w:rPr>
        <w:t xml:space="preserve"> από αυτό που συμβαίνει, χωρίς να κρίν</w:t>
      </w:r>
      <w:r>
        <w:rPr>
          <w:rFonts w:ascii="Arial" w:hAnsi="Arial" w:cs="Arial"/>
          <w:sz w:val="22"/>
          <w:szCs w:val="22"/>
          <w:lang w:val="el-GR"/>
        </w:rPr>
        <w:t>ουν</w:t>
      </w:r>
      <w:r w:rsidR="00BA6A9F" w:rsidRPr="00260A2C">
        <w:rPr>
          <w:rFonts w:ascii="Arial" w:hAnsi="Arial" w:cs="Arial"/>
          <w:sz w:val="22"/>
          <w:szCs w:val="22"/>
          <w:lang w:val="el-GR"/>
        </w:rPr>
        <w:t xml:space="preserve"> τον εαυτό </w:t>
      </w:r>
      <w:r>
        <w:rPr>
          <w:rFonts w:ascii="Arial" w:hAnsi="Arial" w:cs="Arial"/>
          <w:sz w:val="22"/>
          <w:szCs w:val="22"/>
          <w:lang w:val="el-GR"/>
        </w:rPr>
        <w:t>τους</w:t>
      </w:r>
      <w:r w:rsidR="00BA6A9F" w:rsidRPr="00260A2C">
        <w:rPr>
          <w:rFonts w:ascii="Arial" w:hAnsi="Arial" w:cs="Arial"/>
          <w:sz w:val="22"/>
          <w:szCs w:val="22"/>
          <w:lang w:val="el-GR"/>
        </w:rPr>
        <w:t xml:space="preserve"> (</w:t>
      </w:r>
      <w:r w:rsidR="00BA6A9F" w:rsidRPr="00757D46">
        <w:rPr>
          <w:rFonts w:ascii="Arial" w:hAnsi="Arial" w:cs="Arial"/>
          <w:sz w:val="22"/>
          <w:szCs w:val="22"/>
          <w:lang w:val="en-US"/>
        </w:rPr>
        <w:t>mindfulness</w:t>
      </w:r>
      <w:r w:rsidR="00BA6A9F" w:rsidRPr="00260A2C">
        <w:rPr>
          <w:rFonts w:ascii="Arial" w:hAnsi="Arial" w:cs="Arial"/>
          <w:sz w:val="22"/>
          <w:szCs w:val="22"/>
          <w:lang w:val="el-GR"/>
        </w:rPr>
        <w:t>),</w:t>
      </w:r>
    </w:p>
    <w:p w14:paraId="08846575" w14:textId="6217E10F" w:rsidR="000C1E9F" w:rsidRPr="00260A2C" w:rsidRDefault="00F175F7">
      <w:pPr>
        <w:pStyle w:val="ListParagraph"/>
        <w:numPr>
          <w:ilvl w:val="0"/>
          <w:numId w:val="36"/>
        </w:numPr>
        <w:spacing w:after="160" w:line="259" w:lineRule="auto"/>
        <w:jc w:val="both"/>
        <w:rPr>
          <w:rFonts w:ascii="Arial" w:hAnsi="Arial" w:cs="Arial"/>
          <w:sz w:val="22"/>
          <w:szCs w:val="22"/>
          <w:lang w:val="el-GR"/>
        </w:rPr>
      </w:pPr>
      <w:r>
        <w:rPr>
          <w:rFonts w:ascii="Arial" w:hAnsi="Arial" w:cs="Arial"/>
          <w:sz w:val="22"/>
          <w:szCs w:val="22"/>
          <w:lang w:val="el-GR"/>
        </w:rPr>
        <w:t>Να αναπνέουν σωστά</w:t>
      </w:r>
      <w:r w:rsidR="00BA6A9F" w:rsidRPr="00260A2C">
        <w:rPr>
          <w:rFonts w:ascii="Arial" w:hAnsi="Arial" w:cs="Arial"/>
          <w:sz w:val="22"/>
          <w:szCs w:val="22"/>
          <w:lang w:val="el-GR"/>
        </w:rPr>
        <w:t xml:space="preserve"> (η αναπνοή είναι ένα ισχυρό όχημα ψυχοφυσικής ευεξίας, επιπλέον, η αναπνοή δημιουργεί ένα ρυθμό που συντονίζεται με άλλα σώματα),</w:t>
      </w:r>
    </w:p>
    <w:p w14:paraId="5A34F30C" w14:textId="44E10670" w:rsidR="000C1E9F" w:rsidRPr="00260A2C" w:rsidRDefault="00F175F7">
      <w:pPr>
        <w:pStyle w:val="ListParagraph"/>
        <w:numPr>
          <w:ilvl w:val="0"/>
          <w:numId w:val="36"/>
        </w:numPr>
        <w:spacing w:after="160" w:line="259" w:lineRule="auto"/>
        <w:jc w:val="both"/>
        <w:rPr>
          <w:rFonts w:ascii="Arial" w:hAnsi="Arial" w:cs="Arial"/>
          <w:sz w:val="22"/>
          <w:szCs w:val="22"/>
          <w:lang w:val="el-GR"/>
        </w:rPr>
      </w:pPr>
      <w:r>
        <w:rPr>
          <w:rFonts w:ascii="Arial" w:hAnsi="Arial" w:cs="Arial"/>
          <w:sz w:val="22"/>
          <w:szCs w:val="22"/>
          <w:lang w:val="el-GR"/>
        </w:rPr>
        <w:t>Να νοητικοποιούν</w:t>
      </w:r>
      <w:r w:rsidR="00BA6A9F" w:rsidRPr="00260A2C">
        <w:rPr>
          <w:rFonts w:ascii="Arial" w:hAnsi="Arial" w:cs="Arial"/>
          <w:sz w:val="22"/>
          <w:szCs w:val="22"/>
          <w:lang w:val="el-GR"/>
        </w:rPr>
        <w:t xml:space="preserve"> τις σχέσεις με τα παιδιά, τους γονείς και τους</w:t>
      </w:r>
      <w:r w:rsidR="00436AC3">
        <w:rPr>
          <w:rFonts w:ascii="Arial" w:hAnsi="Arial" w:cs="Arial"/>
          <w:sz w:val="22"/>
          <w:szCs w:val="22"/>
          <w:lang w:val="el-GR"/>
        </w:rPr>
        <w:t>/τις</w:t>
      </w:r>
      <w:r w:rsidR="00BA6A9F" w:rsidRPr="00260A2C">
        <w:rPr>
          <w:rFonts w:ascii="Arial" w:hAnsi="Arial" w:cs="Arial"/>
          <w:sz w:val="22"/>
          <w:szCs w:val="22"/>
          <w:lang w:val="el-GR"/>
        </w:rPr>
        <w:t xml:space="preserve"> συναδέλφους.</w:t>
      </w:r>
    </w:p>
    <w:p w14:paraId="3C5D0061" w14:textId="77777777" w:rsidR="00032FF3" w:rsidRPr="00260A2C" w:rsidRDefault="00032FF3" w:rsidP="00032FF3">
      <w:pPr>
        <w:spacing w:after="160" w:line="259" w:lineRule="auto"/>
        <w:jc w:val="both"/>
        <w:rPr>
          <w:rFonts w:asciiTheme="minorHAnsi" w:hAnsiTheme="minorHAnsi" w:cstheme="minorHAnsi"/>
          <w:lang w:val="el-GR"/>
        </w:rPr>
      </w:pPr>
    </w:p>
    <w:p w14:paraId="56E46E17" w14:textId="77777777" w:rsidR="00032FF3" w:rsidRPr="00260A2C" w:rsidRDefault="00032FF3" w:rsidP="00032FF3">
      <w:pPr>
        <w:spacing w:after="160" w:line="259" w:lineRule="auto"/>
        <w:rPr>
          <w:rFonts w:asciiTheme="minorHAnsi" w:hAnsiTheme="minorHAnsi" w:cstheme="minorHAnsi"/>
          <w:lang w:val="el-GR"/>
        </w:rPr>
      </w:pPr>
      <w:r w:rsidRPr="00260A2C">
        <w:rPr>
          <w:rFonts w:asciiTheme="minorHAnsi" w:hAnsiTheme="minorHAnsi" w:cstheme="minorHAnsi"/>
          <w:lang w:val="el-GR"/>
        </w:rPr>
        <w:br w:type="page"/>
      </w:r>
    </w:p>
    <w:tbl>
      <w:tblPr>
        <w:tblW w:w="9360" w:type="dxa"/>
        <w:tblCellMar>
          <w:top w:w="15" w:type="dxa"/>
          <w:left w:w="15" w:type="dxa"/>
          <w:bottom w:w="15" w:type="dxa"/>
          <w:right w:w="15" w:type="dxa"/>
        </w:tblCellMar>
        <w:tblLook w:val="00A0" w:firstRow="1" w:lastRow="0" w:firstColumn="1" w:lastColumn="0" w:noHBand="0" w:noVBand="0"/>
      </w:tblPr>
      <w:tblGrid>
        <w:gridCol w:w="9360"/>
      </w:tblGrid>
      <w:tr w:rsidR="00260A2C" w:rsidRPr="00AD5BE7" w14:paraId="7605A0DB" w14:textId="77777777" w:rsidTr="00E67650">
        <w:trPr>
          <w:trHeight w:val="1390"/>
        </w:trPr>
        <w:tc>
          <w:tcPr>
            <w:tcW w:w="9360" w:type="dxa"/>
            <w:tcBorders>
              <w:bottom w:val="single" w:sz="18" w:space="0" w:color="FFFFFF"/>
            </w:tcBorders>
            <w:shd w:val="clear" w:color="auto" w:fill="F8BF21"/>
            <w:tcMar>
              <w:top w:w="80" w:type="dxa"/>
              <w:left w:w="80" w:type="dxa"/>
              <w:bottom w:w="80" w:type="dxa"/>
              <w:right w:w="80" w:type="dxa"/>
            </w:tcMar>
            <w:vAlign w:val="center"/>
          </w:tcPr>
          <w:p w14:paraId="2BABB9DA" w14:textId="1C11D836" w:rsidR="00260A2C" w:rsidRDefault="0027260E" w:rsidP="00E67650">
            <w:pPr>
              <w:pStyle w:val="Heading1"/>
              <w:jc w:val="center"/>
            </w:pPr>
            <w:bookmarkStart w:id="38" w:name="_Toc94802963"/>
            <w:bookmarkStart w:id="39" w:name="_Toc97631402"/>
            <w:r>
              <w:rPr>
                <w:color w:val="auto"/>
                <w:sz w:val="32"/>
                <w:szCs w:val="32"/>
                <w:lang w:val="el-GR"/>
              </w:rPr>
              <w:lastRenderedPageBreak/>
              <w:t>3</w:t>
            </w:r>
            <w:r w:rsidR="00260A2C">
              <w:rPr>
                <w:color w:val="auto"/>
                <w:sz w:val="32"/>
                <w:szCs w:val="32"/>
              </w:rPr>
              <w:t xml:space="preserve">. </w:t>
            </w:r>
            <w:proofErr w:type="spellStart"/>
            <w:r w:rsidR="00260A2C" w:rsidRPr="005B5A4E">
              <w:rPr>
                <w:color w:val="auto"/>
                <w:sz w:val="32"/>
                <w:szCs w:val="32"/>
              </w:rPr>
              <w:t>Σχεδι</w:t>
            </w:r>
            <w:proofErr w:type="spellEnd"/>
            <w:r w:rsidR="00260A2C" w:rsidRPr="005B5A4E">
              <w:rPr>
                <w:color w:val="auto"/>
                <w:sz w:val="32"/>
                <w:szCs w:val="32"/>
              </w:rPr>
              <w:t>ασμός π</w:t>
            </w:r>
            <w:proofErr w:type="spellStart"/>
            <w:r w:rsidR="00260A2C" w:rsidRPr="005B5A4E">
              <w:rPr>
                <w:color w:val="auto"/>
                <w:sz w:val="32"/>
                <w:szCs w:val="32"/>
              </w:rPr>
              <w:t>ερι</w:t>
            </w:r>
            <w:proofErr w:type="spellEnd"/>
            <w:r w:rsidR="00260A2C" w:rsidRPr="005B5A4E">
              <w:rPr>
                <w:color w:val="auto"/>
                <w:sz w:val="32"/>
                <w:szCs w:val="32"/>
              </w:rPr>
              <w:t>β</w:t>
            </w:r>
            <w:r w:rsidR="005E58D9">
              <w:rPr>
                <w:color w:val="auto"/>
                <w:sz w:val="32"/>
                <w:szCs w:val="32"/>
                <w:lang w:val="el-GR"/>
              </w:rPr>
              <w:t>άλλοντος</w:t>
            </w:r>
            <w:r w:rsidR="00260A2C" w:rsidRPr="005B5A4E">
              <w:rPr>
                <w:color w:val="auto"/>
                <w:sz w:val="32"/>
                <w:szCs w:val="32"/>
              </w:rPr>
              <w:t xml:space="preserve"> </w:t>
            </w:r>
            <w:proofErr w:type="spellStart"/>
            <w:r w:rsidR="00260A2C" w:rsidRPr="005B5A4E">
              <w:rPr>
                <w:color w:val="auto"/>
                <w:sz w:val="32"/>
                <w:szCs w:val="32"/>
              </w:rPr>
              <w:t>ευημερί</w:t>
            </w:r>
            <w:proofErr w:type="spellEnd"/>
            <w:r w:rsidR="00260A2C" w:rsidRPr="005B5A4E">
              <w:rPr>
                <w:color w:val="auto"/>
                <w:sz w:val="32"/>
                <w:szCs w:val="32"/>
              </w:rPr>
              <w:t>ας</w:t>
            </w:r>
            <w:bookmarkEnd w:id="38"/>
            <w:bookmarkEnd w:id="39"/>
          </w:p>
        </w:tc>
      </w:tr>
    </w:tbl>
    <w:p w14:paraId="50F8E865" w14:textId="77777777" w:rsidR="00260A2C" w:rsidRPr="009D278C" w:rsidRDefault="00260A2C" w:rsidP="00260A2C">
      <w:pPr>
        <w:jc w:val="both"/>
        <w:rPr>
          <w:rFonts w:asciiTheme="minorHAnsi" w:hAnsiTheme="minorHAnsi" w:cstheme="minorHAnsi"/>
          <w:lang w:val="en-US"/>
        </w:rPr>
      </w:pPr>
    </w:p>
    <w:p w14:paraId="77F847D3" w14:textId="61F4BAE2"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Τα παιδιά μαθαίνουν </w:t>
      </w:r>
      <w:r w:rsidR="00D05A21" w:rsidRPr="00942859">
        <w:rPr>
          <w:rFonts w:ascii="Arial" w:hAnsi="Arial" w:cs="Arial"/>
          <w:sz w:val="22"/>
          <w:szCs w:val="22"/>
          <w:lang w:val="el-GR"/>
        </w:rPr>
        <w:t>αλληλοεπιδρώντας</w:t>
      </w:r>
      <w:r w:rsidRPr="00942859">
        <w:rPr>
          <w:rFonts w:ascii="Arial" w:hAnsi="Arial" w:cs="Arial"/>
          <w:sz w:val="22"/>
          <w:szCs w:val="22"/>
          <w:lang w:val="el-GR"/>
        </w:rPr>
        <w:t xml:space="preserve"> με τους ανθρώπους και τα πράγματα γύρω τους: η ανάπτυξη είναι μια κοινωνική διαδικασία και όχι αποκλειστικά ατομική. </w:t>
      </w:r>
      <w:r w:rsidR="00A50E3F">
        <w:rPr>
          <w:rFonts w:ascii="Arial" w:hAnsi="Arial" w:cs="Arial"/>
          <w:sz w:val="22"/>
          <w:szCs w:val="22"/>
          <w:lang w:val="el-GR"/>
        </w:rPr>
        <w:t xml:space="preserve">Σύμφωνα με τον </w:t>
      </w:r>
      <w:r w:rsidRPr="00942859">
        <w:rPr>
          <w:rFonts w:ascii="Arial" w:hAnsi="Arial" w:cs="Arial"/>
          <w:sz w:val="22"/>
          <w:szCs w:val="22"/>
          <w:lang w:val="el-GR"/>
        </w:rPr>
        <w:t xml:space="preserve"> </w:t>
      </w:r>
      <w:r w:rsidRPr="00757D46">
        <w:rPr>
          <w:rFonts w:ascii="Arial" w:hAnsi="Arial" w:cs="Arial"/>
          <w:sz w:val="22"/>
          <w:szCs w:val="22"/>
          <w:lang w:val="en-US"/>
        </w:rPr>
        <w:t>Stern</w:t>
      </w:r>
      <w:r w:rsidRPr="00942859">
        <w:rPr>
          <w:rFonts w:ascii="Arial" w:hAnsi="Arial" w:cs="Arial"/>
          <w:sz w:val="22"/>
          <w:szCs w:val="22"/>
          <w:lang w:val="el-GR"/>
        </w:rPr>
        <w:t xml:space="preserve"> (2004</w:t>
      </w:r>
      <w:r w:rsidRPr="00757D46">
        <w:rPr>
          <w:rStyle w:val="FootnoteReference"/>
          <w:rFonts w:ascii="Arial" w:hAnsi="Arial" w:cs="Arial"/>
          <w:color w:val="000000"/>
          <w:sz w:val="22"/>
          <w:szCs w:val="22"/>
        </w:rPr>
        <w:footnoteReference w:id="8"/>
      </w:r>
      <w:r w:rsidR="00A50E3F">
        <w:rPr>
          <w:rFonts w:ascii="Arial" w:hAnsi="Arial" w:cs="Arial"/>
          <w:sz w:val="22"/>
          <w:szCs w:val="22"/>
          <w:lang w:val="el-GR"/>
        </w:rPr>
        <w:t>)</w:t>
      </w:r>
      <w:r w:rsidR="00A50E3F" w:rsidRPr="00082F05">
        <w:rPr>
          <w:rFonts w:ascii="Arial" w:hAnsi="Arial" w:cs="Arial"/>
          <w:sz w:val="22"/>
          <w:szCs w:val="22"/>
          <w:lang w:val="el-GR"/>
        </w:rPr>
        <w:t>:</w:t>
      </w:r>
      <w:r w:rsidRPr="00942859">
        <w:rPr>
          <w:rFonts w:ascii="Arial" w:hAnsi="Arial" w:cs="Arial"/>
          <w:sz w:val="22"/>
          <w:szCs w:val="22"/>
          <w:lang w:val="el-GR"/>
        </w:rPr>
        <w:t xml:space="preserve"> </w:t>
      </w:r>
      <w:r w:rsidR="00A50E3F">
        <w:rPr>
          <w:rFonts w:ascii="Arial" w:hAnsi="Arial" w:cs="Arial"/>
          <w:sz w:val="22"/>
          <w:szCs w:val="22"/>
          <w:lang w:val="el-GR"/>
        </w:rPr>
        <w:t>«</w:t>
      </w:r>
      <w:r w:rsidRPr="00942859">
        <w:rPr>
          <w:rFonts w:ascii="Arial" w:hAnsi="Arial" w:cs="Arial"/>
          <w:sz w:val="22"/>
          <w:szCs w:val="22"/>
          <w:lang w:val="el-GR"/>
        </w:rPr>
        <w:t>Η νοητική μας ζωή είναι το αποτέλεσμα της δημιουργίας ενός συνεχούς διαλόγου με τα μυαλά των άλλων, τον οποίο ονομάζω διακειμενικό πλέγμα</w:t>
      </w:r>
      <w:r w:rsidR="00A50E3F">
        <w:rPr>
          <w:rFonts w:ascii="Arial" w:hAnsi="Arial" w:cs="Arial"/>
          <w:sz w:val="22"/>
          <w:szCs w:val="22"/>
          <w:lang w:val="el-GR"/>
        </w:rPr>
        <w:t>»</w:t>
      </w:r>
      <w:r w:rsidRPr="00942859">
        <w:rPr>
          <w:rFonts w:ascii="Arial" w:hAnsi="Arial" w:cs="Arial"/>
          <w:sz w:val="22"/>
          <w:szCs w:val="22"/>
          <w:lang w:val="el-GR"/>
        </w:rPr>
        <w:t xml:space="preserve">. Οι ενήλικες, επομένως, έχουν το καθήκον να δίνουν προσοχή στον τρόπο με τον οποίο τα παιδιά μαθαίνουν, να τα εμπλέκουν και να τα υποστηρίζουν στις μαθησιακές τους διαδικασίες, να μοιράζονται τη μάθησή τους, να αξιολογούν </w:t>
      </w:r>
      <w:r w:rsidR="00A50E3F">
        <w:rPr>
          <w:rFonts w:ascii="Arial" w:hAnsi="Arial" w:cs="Arial"/>
          <w:sz w:val="22"/>
          <w:szCs w:val="22"/>
          <w:lang w:val="el-GR"/>
        </w:rPr>
        <w:t>συνεχώς τους τρόπους παρέμβασ</w:t>
      </w:r>
      <w:r w:rsidR="00082F05">
        <w:rPr>
          <w:rFonts w:ascii="Arial" w:hAnsi="Arial" w:cs="Arial"/>
          <w:sz w:val="22"/>
          <w:szCs w:val="22"/>
          <w:lang w:val="el-GR"/>
        </w:rPr>
        <w:t>ή</w:t>
      </w:r>
      <w:r w:rsidR="00A50E3F">
        <w:rPr>
          <w:rFonts w:ascii="Arial" w:hAnsi="Arial" w:cs="Arial"/>
          <w:sz w:val="22"/>
          <w:szCs w:val="22"/>
          <w:lang w:val="el-GR"/>
        </w:rPr>
        <w:t>ς τους</w:t>
      </w:r>
      <w:r w:rsidRPr="00942859">
        <w:rPr>
          <w:rFonts w:ascii="Arial" w:hAnsi="Arial" w:cs="Arial"/>
          <w:sz w:val="22"/>
          <w:szCs w:val="22"/>
          <w:lang w:val="el-GR"/>
        </w:rPr>
        <w:t xml:space="preserve">, να επεκτείνουν, να εμπλουτίζουν, να απλοποιούν. </w:t>
      </w:r>
    </w:p>
    <w:p w14:paraId="0AE86164" w14:textId="77777777" w:rsidR="00260A2C" w:rsidRPr="00942859" w:rsidRDefault="00260A2C" w:rsidP="00260A2C">
      <w:pPr>
        <w:jc w:val="both"/>
        <w:rPr>
          <w:rFonts w:ascii="Arial" w:hAnsi="Arial" w:cs="Arial"/>
          <w:sz w:val="22"/>
          <w:szCs w:val="22"/>
          <w:lang w:val="el-GR"/>
        </w:rPr>
      </w:pPr>
    </w:p>
    <w:p w14:paraId="0FECF6FF" w14:textId="1AE79805"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Οι εκπαιδευτικοί και οι παιδαγωγοί μπορούν να διαμορφώσουν τα πλαίσια με τέτοιο τρόπο ώστε να προάγουν τη μάθηση προσφέροντας πολλές ευκαιρίες, όσες και οι διαφορετικές εκφραστικές γλώσσες των παιδιών. </w:t>
      </w:r>
      <w:r w:rsidR="00A50E3F">
        <w:rPr>
          <w:rFonts w:ascii="Arial" w:hAnsi="Arial" w:cs="Arial"/>
          <w:sz w:val="22"/>
          <w:szCs w:val="22"/>
          <w:lang w:val="el-GR"/>
        </w:rPr>
        <w:t>«</w:t>
      </w:r>
      <w:r w:rsidRPr="00942859">
        <w:rPr>
          <w:rFonts w:ascii="Arial" w:hAnsi="Arial" w:cs="Arial"/>
          <w:sz w:val="22"/>
          <w:szCs w:val="22"/>
          <w:lang w:val="el-GR"/>
        </w:rPr>
        <w:t>Από τον Πλάτωνα και μετά, το παιχνίδι θεωρείται φυσικός παιδαγωγός και αποτελεί την ενδογενή μηχανή που κινεί τα παιδιά στο χώρο, προωθεί τις διερευνητικές και χειριστικές τους συμπεριφορές, ενισχύει την ιδιοσυγκρασία τους μέσα από την επίτευξη καλών συνηθειών που θα δομήσουν μόνιμα την προσωπικότητά τους</w:t>
      </w:r>
      <w:r w:rsidR="00A50E3F">
        <w:rPr>
          <w:rFonts w:ascii="Arial" w:hAnsi="Arial" w:cs="Arial"/>
          <w:sz w:val="22"/>
          <w:szCs w:val="22"/>
          <w:lang w:val="el-GR"/>
        </w:rPr>
        <w:t>»</w:t>
      </w:r>
      <w:r w:rsidRPr="00942859">
        <w:rPr>
          <w:rFonts w:ascii="Arial" w:hAnsi="Arial" w:cs="Arial"/>
          <w:sz w:val="22"/>
          <w:szCs w:val="22"/>
          <w:lang w:val="el-GR"/>
        </w:rPr>
        <w:t xml:space="preserve"> (</w:t>
      </w:r>
      <w:proofErr w:type="spellStart"/>
      <w:r w:rsidR="00F175F7">
        <w:rPr>
          <w:rFonts w:ascii="Arial" w:hAnsi="Arial" w:cs="Arial"/>
          <w:sz w:val="22"/>
          <w:szCs w:val="22"/>
          <w:lang w:val="en-US"/>
        </w:rPr>
        <w:t>Bobio</w:t>
      </w:r>
      <w:proofErr w:type="spellEnd"/>
      <w:r w:rsidRPr="00942859">
        <w:rPr>
          <w:rFonts w:ascii="Arial" w:hAnsi="Arial" w:cs="Arial"/>
          <w:sz w:val="22"/>
          <w:szCs w:val="22"/>
          <w:lang w:val="el-GR"/>
        </w:rPr>
        <w:t>, 2018</w:t>
      </w:r>
      <w:r w:rsidRPr="00757D46">
        <w:rPr>
          <w:rStyle w:val="FootnoteReference"/>
          <w:rFonts w:ascii="Arial" w:hAnsi="Arial" w:cs="Arial"/>
          <w:color w:val="000000"/>
          <w:sz w:val="22"/>
          <w:szCs w:val="22"/>
        </w:rPr>
        <w:footnoteReference w:id="9"/>
      </w:r>
      <w:r w:rsidRPr="00942859">
        <w:rPr>
          <w:rFonts w:ascii="Arial" w:hAnsi="Arial" w:cs="Arial"/>
          <w:sz w:val="22"/>
          <w:szCs w:val="22"/>
          <w:lang w:val="el-GR"/>
        </w:rPr>
        <w:t xml:space="preserve">).  </w:t>
      </w:r>
    </w:p>
    <w:p w14:paraId="10CC5AEC" w14:textId="77777777" w:rsidR="00260A2C" w:rsidRPr="00942859" w:rsidRDefault="00260A2C" w:rsidP="00260A2C">
      <w:pPr>
        <w:jc w:val="both"/>
        <w:rPr>
          <w:rFonts w:ascii="Arial" w:hAnsi="Arial" w:cs="Arial"/>
          <w:sz w:val="22"/>
          <w:szCs w:val="22"/>
          <w:lang w:val="el-GR"/>
        </w:rPr>
      </w:pPr>
    </w:p>
    <w:p w14:paraId="0AC8D1C0" w14:textId="0752884C"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 </w:t>
      </w:r>
      <w:r w:rsidR="00A50E3F">
        <w:rPr>
          <w:rFonts w:ascii="Arial" w:hAnsi="Arial" w:cs="Arial"/>
          <w:sz w:val="22"/>
          <w:szCs w:val="22"/>
          <w:lang w:val="el-GR"/>
        </w:rPr>
        <w:t>«</w:t>
      </w:r>
      <w:r w:rsidRPr="00942859">
        <w:rPr>
          <w:rFonts w:ascii="Arial" w:hAnsi="Arial" w:cs="Arial"/>
          <w:sz w:val="22"/>
          <w:szCs w:val="22"/>
          <w:lang w:val="el-GR"/>
        </w:rPr>
        <w:t xml:space="preserve">Η γλώσσα του χώρου είναι πολύ ισχυρή και κλιμακωτή, γιατί είναι αναλογική. Ο κώδικάς του (...) γίνεται αντιληπτός και ερμηνεύεται από τους ανθρώπους από την πρώτη ηλικία. Επομένως, όπως κάθε άλλη γλώσσα, αποτελεί συστατικό στοιχείο της διαμόρφωσης της σκέψης. </w:t>
      </w:r>
      <w:r w:rsidRPr="00260A2C">
        <w:rPr>
          <w:rFonts w:ascii="Arial" w:hAnsi="Arial" w:cs="Arial"/>
          <w:sz w:val="22"/>
          <w:szCs w:val="22"/>
          <w:lang w:val="el-GR"/>
        </w:rPr>
        <w:t xml:space="preserve">(...) Οι ιδιότητες μεταξύ του υποκειμένου και του περιβάλλοντός του είναι αμοιβαίες, έτσι ώστε τόσο ο άνθρωπος όσο και το περιβάλλον να είναι ενεργά και να τροποποιούν το ένα το άλλο. </w:t>
      </w:r>
      <w:r w:rsidRPr="00942859">
        <w:rPr>
          <w:rFonts w:ascii="Arial" w:hAnsi="Arial" w:cs="Arial"/>
          <w:sz w:val="22"/>
          <w:szCs w:val="22"/>
          <w:lang w:val="el-GR"/>
        </w:rPr>
        <w:t>Τα αγόρια και τα κορίτσια αποκαλύπτουν μια έμφυτη και πολύ υψηλή αντιληπτική, πολυσημική και ολιστική ευαισθησία και ικανότητα. Είναι τόσο δραστήρια όσο δεν θα είναι ποτέ σε άλλες φάσεις της ζωής τους και η ικανότητά τους να αναλύουν την πραγματικότητα μέσω των αισθητηριακών υποδοχέων είναι πολύ υψηλή (...). Για το λόγο αυτό, κατά το σχεδιασμό του χώρου πρέπει να λαμβάνουμε υπόψη τα φώτα, τα χρώματα, την όσφρηση, τον ήχο και τα στοιχεία αφής που είναι εξέχοντα στον αισθητηριακό ορισμό του χώρου (...). Είναι σημαντικό να προσπαθούμε να εισάγουμε μεγαλύτερη νοημοσύνη στο χώρο των αντικειμένων που τοποθετούνται εκεί (...)</w:t>
      </w:r>
      <w:r w:rsidR="00A50E3F">
        <w:rPr>
          <w:rFonts w:ascii="Arial" w:hAnsi="Arial" w:cs="Arial"/>
          <w:sz w:val="22"/>
          <w:szCs w:val="22"/>
          <w:lang w:val="el-GR"/>
        </w:rPr>
        <w:t>»</w:t>
      </w:r>
      <w:r w:rsidRPr="00942859">
        <w:rPr>
          <w:rFonts w:ascii="Arial" w:hAnsi="Arial" w:cs="Arial"/>
          <w:sz w:val="22"/>
          <w:szCs w:val="22"/>
          <w:lang w:val="el-GR"/>
        </w:rPr>
        <w:t xml:space="preserve"> (</w:t>
      </w:r>
      <w:r w:rsidRPr="00757D46">
        <w:rPr>
          <w:rFonts w:ascii="Arial" w:hAnsi="Arial" w:cs="Arial"/>
          <w:sz w:val="22"/>
          <w:szCs w:val="22"/>
          <w:lang w:val="en-US"/>
        </w:rPr>
        <w:t>Rinaldi</w:t>
      </w:r>
      <w:r w:rsidRPr="00942859">
        <w:rPr>
          <w:rFonts w:ascii="Arial" w:hAnsi="Arial" w:cs="Arial"/>
          <w:sz w:val="22"/>
          <w:szCs w:val="22"/>
          <w:lang w:val="el-GR"/>
        </w:rPr>
        <w:t xml:space="preserve">, 1988, στο </w:t>
      </w:r>
      <w:r w:rsidRPr="00757D46">
        <w:rPr>
          <w:rFonts w:ascii="Arial" w:hAnsi="Arial" w:cs="Arial"/>
          <w:sz w:val="22"/>
          <w:szCs w:val="22"/>
          <w:lang w:val="en-US"/>
        </w:rPr>
        <w:t>Reggio</w:t>
      </w:r>
      <w:r w:rsidRPr="00942859">
        <w:rPr>
          <w:rFonts w:ascii="Arial" w:hAnsi="Arial" w:cs="Arial"/>
          <w:sz w:val="22"/>
          <w:szCs w:val="22"/>
          <w:lang w:val="el-GR"/>
        </w:rPr>
        <w:t xml:space="preserve"> </w:t>
      </w:r>
      <w:r w:rsidRPr="00757D46">
        <w:rPr>
          <w:rFonts w:ascii="Arial" w:hAnsi="Arial" w:cs="Arial"/>
          <w:sz w:val="22"/>
          <w:szCs w:val="22"/>
          <w:lang w:val="en-US"/>
        </w:rPr>
        <w:t>Children</w:t>
      </w:r>
      <w:r w:rsidRPr="00942859">
        <w:rPr>
          <w:rFonts w:ascii="Arial" w:hAnsi="Arial" w:cs="Arial"/>
          <w:sz w:val="22"/>
          <w:szCs w:val="22"/>
          <w:lang w:val="el-GR"/>
        </w:rPr>
        <w:t>).</w:t>
      </w:r>
    </w:p>
    <w:p w14:paraId="55236733" w14:textId="77777777" w:rsidR="00260A2C" w:rsidRPr="00942859" w:rsidRDefault="00260A2C" w:rsidP="00260A2C">
      <w:pPr>
        <w:jc w:val="both"/>
        <w:rPr>
          <w:rFonts w:ascii="Arial" w:hAnsi="Arial" w:cs="Arial"/>
          <w:sz w:val="22"/>
          <w:szCs w:val="22"/>
          <w:lang w:val="el-GR"/>
        </w:rPr>
      </w:pPr>
    </w:p>
    <w:p w14:paraId="4A3AEF10" w14:textId="4137D261"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Είναι σημαντικό ο χώρος να είναι  πλούσιο σε </w:t>
      </w:r>
      <w:r w:rsidR="00A50E3F">
        <w:rPr>
          <w:rFonts w:ascii="Arial" w:hAnsi="Arial" w:cs="Arial"/>
          <w:sz w:val="22"/>
          <w:szCs w:val="22"/>
          <w:lang w:val="el-GR"/>
        </w:rPr>
        <w:t>«</w:t>
      </w:r>
      <w:r w:rsidRPr="00942859">
        <w:rPr>
          <w:rFonts w:ascii="Arial" w:hAnsi="Arial" w:cs="Arial"/>
          <w:sz w:val="22"/>
          <w:szCs w:val="22"/>
          <w:lang w:val="el-GR"/>
        </w:rPr>
        <w:t>κείμενα ποικίλου είδους και αναγνώσιμα</w:t>
      </w:r>
      <w:r w:rsidR="00A50E3F">
        <w:rPr>
          <w:rFonts w:ascii="Arial" w:hAnsi="Arial" w:cs="Arial"/>
          <w:sz w:val="22"/>
          <w:szCs w:val="22"/>
          <w:lang w:val="el-GR"/>
        </w:rPr>
        <w:t>»</w:t>
      </w:r>
      <w:r w:rsidRPr="00942859">
        <w:rPr>
          <w:rFonts w:ascii="Arial" w:hAnsi="Arial" w:cs="Arial"/>
          <w:sz w:val="22"/>
          <w:szCs w:val="22"/>
          <w:lang w:val="el-GR"/>
        </w:rPr>
        <w:t xml:space="preserve"> από τα παιδιά, όπως οι σελίδες ενός βιβλίου. Ένα περιβάλλον πλούσιο σε κείμενα είναι ένας χώρος στον οποίο τα παιδιά έχουν πολλές ευκαιρίες να δουν και να μάθουν για το </w:t>
      </w:r>
      <w:r w:rsidR="00A50E3F">
        <w:rPr>
          <w:rFonts w:ascii="Arial" w:hAnsi="Arial" w:cs="Arial"/>
          <w:sz w:val="22"/>
          <w:szCs w:val="22"/>
          <w:lang w:val="el-GR"/>
        </w:rPr>
        <w:t>«</w:t>
      </w:r>
      <w:r w:rsidRPr="00942859">
        <w:rPr>
          <w:rFonts w:ascii="Arial" w:hAnsi="Arial" w:cs="Arial"/>
          <w:sz w:val="22"/>
          <w:szCs w:val="22"/>
          <w:lang w:val="el-GR"/>
        </w:rPr>
        <w:t>κείμενο</w:t>
      </w:r>
      <w:r w:rsidR="00A50E3F">
        <w:rPr>
          <w:rFonts w:ascii="Arial" w:hAnsi="Arial" w:cs="Arial"/>
          <w:sz w:val="22"/>
          <w:szCs w:val="22"/>
          <w:lang w:val="el-GR"/>
        </w:rPr>
        <w:t>»</w:t>
      </w:r>
      <w:r w:rsidRPr="00942859">
        <w:rPr>
          <w:rFonts w:ascii="Arial" w:hAnsi="Arial" w:cs="Arial"/>
          <w:sz w:val="22"/>
          <w:szCs w:val="22"/>
          <w:lang w:val="el-GR"/>
        </w:rPr>
        <w:t>. Συγκεκριμένα, η στάση και η ανταποδοτική συμπεριφορά των γονέων και των παιδαγωγών θα συνίστατο στο να προσφέρουν εσωτερικά και εξωτερικά περιβάλλοντα που είναι  αισθητικά όμορφα, ικανά να διεγείρουν την περιέργεια και το</w:t>
      </w:r>
      <w:r w:rsidR="00502C86" w:rsidRPr="005D1336">
        <w:rPr>
          <w:rFonts w:ascii="Arial" w:hAnsi="Arial" w:cs="Arial"/>
          <w:sz w:val="22"/>
          <w:szCs w:val="22"/>
          <w:lang w:val="el-GR"/>
        </w:rPr>
        <w:t xml:space="preserve"> </w:t>
      </w:r>
      <w:r w:rsidR="00502C86">
        <w:rPr>
          <w:rFonts w:ascii="Arial" w:hAnsi="Arial" w:cs="Arial"/>
          <w:sz w:val="22"/>
          <w:szCs w:val="22"/>
          <w:lang w:val="el-GR"/>
        </w:rPr>
        <w:t>ενδιαφέρον</w:t>
      </w:r>
      <w:r w:rsidRPr="00942859">
        <w:rPr>
          <w:rFonts w:ascii="Arial" w:hAnsi="Arial" w:cs="Arial"/>
          <w:sz w:val="22"/>
          <w:szCs w:val="22"/>
          <w:lang w:val="el-GR"/>
        </w:rPr>
        <w:t xml:space="preserve"> των παιδιών, να ενθαρρύνουν την αυτονομία και την ελευθερία επιλογής προσφέροντας δυνατότητες και άφθονο χώρο για κίνηση</w:t>
      </w:r>
      <w:r w:rsidR="00881CBE">
        <w:rPr>
          <w:rFonts w:ascii="Arial" w:hAnsi="Arial" w:cs="Arial"/>
          <w:sz w:val="22"/>
          <w:szCs w:val="22"/>
          <w:lang w:val="el-GR"/>
        </w:rPr>
        <w:t>,</w:t>
      </w:r>
      <w:r w:rsidRPr="00942859">
        <w:rPr>
          <w:rFonts w:ascii="Arial" w:hAnsi="Arial" w:cs="Arial"/>
          <w:sz w:val="22"/>
          <w:szCs w:val="22"/>
          <w:lang w:val="el-GR"/>
        </w:rPr>
        <w:t xml:space="preserve"> χωρίς να προβλέπουν τις πιθανές αντιδράσεις τους, να είναι ενεργοί ακροατές ικανοί να σέβονται τον </w:t>
      </w:r>
      <w:r w:rsidRPr="00942859">
        <w:rPr>
          <w:rFonts w:ascii="Arial" w:hAnsi="Arial" w:cs="Arial"/>
          <w:sz w:val="22"/>
          <w:szCs w:val="22"/>
          <w:lang w:val="el-GR"/>
        </w:rPr>
        <w:lastRenderedPageBreak/>
        <w:t xml:space="preserve">προσωπικό χρόνο του κάθε παιδιού, να προσφέρουν συναισθηματική υποστήριξη χωρίς να υποκαθιστούν ή να παρεμβαίνουν και να τους δίνουν την ευκαιρία να είναι χρήσιμα και επινοητικά. </w:t>
      </w:r>
    </w:p>
    <w:p w14:paraId="51F202FE" w14:textId="77777777" w:rsidR="00260A2C" w:rsidRPr="00942859" w:rsidRDefault="00260A2C" w:rsidP="00260A2C">
      <w:pPr>
        <w:jc w:val="both"/>
        <w:rPr>
          <w:rFonts w:ascii="Arial" w:hAnsi="Arial" w:cs="Arial"/>
          <w:sz w:val="22"/>
          <w:szCs w:val="22"/>
          <w:lang w:val="el-GR"/>
        </w:rPr>
      </w:pPr>
    </w:p>
    <w:p w14:paraId="4C699D5E" w14:textId="1E1ACB5D" w:rsidR="00260A2C" w:rsidRPr="00942859" w:rsidRDefault="00260A2C" w:rsidP="00260A2C">
      <w:pPr>
        <w:jc w:val="both"/>
        <w:rPr>
          <w:rFonts w:ascii="Arial" w:hAnsi="Arial" w:cs="Arial"/>
          <w:b/>
          <w:bCs/>
          <w:sz w:val="22"/>
          <w:szCs w:val="22"/>
          <w:lang w:val="el-GR"/>
        </w:rPr>
      </w:pPr>
      <w:r w:rsidRPr="00942859">
        <w:rPr>
          <w:rFonts w:ascii="Arial" w:hAnsi="Arial" w:cs="Arial"/>
          <w:b/>
          <w:bCs/>
          <w:sz w:val="22"/>
          <w:szCs w:val="22"/>
          <w:lang w:val="el-GR"/>
        </w:rPr>
        <w:t xml:space="preserve">Ο χώρος θα πρέπει να διαμορφωθεί και να </w:t>
      </w:r>
      <w:r w:rsidR="00A50E3F">
        <w:rPr>
          <w:rFonts w:ascii="Arial" w:hAnsi="Arial" w:cs="Arial"/>
          <w:b/>
          <w:bCs/>
          <w:sz w:val="22"/>
          <w:szCs w:val="22"/>
          <w:lang w:val="el-GR"/>
        </w:rPr>
        <w:t>διαμοιραστεί</w:t>
      </w:r>
      <w:r w:rsidR="00A50E3F" w:rsidRPr="00942859">
        <w:rPr>
          <w:rFonts w:ascii="Arial" w:hAnsi="Arial" w:cs="Arial"/>
          <w:b/>
          <w:bCs/>
          <w:sz w:val="22"/>
          <w:szCs w:val="22"/>
          <w:lang w:val="el-GR"/>
        </w:rPr>
        <w:t xml:space="preserve"> </w:t>
      </w:r>
      <w:r w:rsidRPr="00942859">
        <w:rPr>
          <w:rFonts w:ascii="Arial" w:hAnsi="Arial" w:cs="Arial"/>
          <w:b/>
          <w:bCs/>
          <w:sz w:val="22"/>
          <w:szCs w:val="22"/>
          <w:lang w:val="el-GR"/>
        </w:rPr>
        <w:t xml:space="preserve">σε διαφορετικές περιοχές που είναι ξεχωριστές, αλλά δυνητικά </w:t>
      </w:r>
      <w:r w:rsidR="00A50E3F">
        <w:rPr>
          <w:rFonts w:ascii="Arial" w:hAnsi="Arial" w:cs="Arial"/>
          <w:b/>
          <w:bCs/>
          <w:sz w:val="22"/>
          <w:szCs w:val="22"/>
          <w:lang w:val="el-GR"/>
        </w:rPr>
        <w:t>συνδεόμενες</w:t>
      </w:r>
      <w:r w:rsidRPr="00942859">
        <w:rPr>
          <w:rFonts w:ascii="Arial" w:hAnsi="Arial" w:cs="Arial"/>
          <w:b/>
          <w:bCs/>
          <w:sz w:val="22"/>
          <w:szCs w:val="22"/>
          <w:lang w:val="el-GR"/>
        </w:rPr>
        <w:t>, ως ένα σύνολο μαθησιακών πλαισίων που δίνουν στα παιδιά την ευκαιρία να συναντηθούν, να συμμετάσχουν, να παίξουν με διαφορετικούς τρόπους και σε διαφορετικούς χρόνους και να αναπτύξουν δημιουργικές συμπεριφορές.</w:t>
      </w:r>
    </w:p>
    <w:p w14:paraId="0AC709DA" w14:textId="77777777" w:rsidR="00260A2C" w:rsidRPr="00942859" w:rsidRDefault="00260A2C" w:rsidP="00260A2C">
      <w:pPr>
        <w:jc w:val="both"/>
        <w:rPr>
          <w:rFonts w:ascii="Arial" w:hAnsi="Arial" w:cs="Arial"/>
          <w:sz w:val="22"/>
          <w:szCs w:val="22"/>
          <w:lang w:val="el-GR"/>
        </w:rPr>
      </w:pPr>
    </w:p>
    <w:p w14:paraId="5386E5EB" w14:textId="70720935" w:rsidR="00260A2C" w:rsidRPr="00942859" w:rsidRDefault="00755F66" w:rsidP="00260A2C">
      <w:pPr>
        <w:jc w:val="both"/>
        <w:rPr>
          <w:rFonts w:ascii="Arial" w:hAnsi="Arial" w:cs="Arial"/>
          <w:sz w:val="22"/>
          <w:szCs w:val="22"/>
          <w:lang w:val="el-GR"/>
        </w:rPr>
      </w:pPr>
      <w:r>
        <w:rPr>
          <w:rFonts w:ascii="Arial" w:hAnsi="Arial" w:cs="Arial"/>
          <w:sz w:val="22"/>
          <w:szCs w:val="22"/>
          <w:lang w:val="en-US"/>
        </w:rPr>
        <w:t>H</w:t>
      </w:r>
      <w:r w:rsidR="00260A2C" w:rsidRPr="00942859">
        <w:rPr>
          <w:rFonts w:ascii="Arial" w:hAnsi="Arial" w:cs="Arial"/>
          <w:sz w:val="22"/>
          <w:szCs w:val="22"/>
          <w:lang w:val="el-GR"/>
        </w:rPr>
        <w:t xml:space="preserve"> αίθουσα διδασκαλίας θα πρέπει να είναι ένας σωματικά ασφαλής χώρος για τα παιδιά. Η διατήρηση του περιβάλλοντος, η υγιεινή και η καθαριότητα είναι </w:t>
      </w:r>
      <w:r w:rsidR="00A50E3F">
        <w:rPr>
          <w:rFonts w:ascii="Arial" w:hAnsi="Arial" w:cs="Arial"/>
          <w:sz w:val="22"/>
          <w:szCs w:val="22"/>
          <w:lang w:val="el-GR"/>
        </w:rPr>
        <w:t>πράξεις</w:t>
      </w:r>
      <w:r w:rsidR="00A50E3F" w:rsidRPr="00942859">
        <w:rPr>
          <w:rFonts w:ascii="Arial" w:hAnsi="Arial" w:cs="Arial"/>
          <w:sz w:val="22"/>
          <w:szCs w:val="22"/>
          <w:lang w:val="el-GR"/>
        </w:rPr>
        <w:t xml:space="preserve"> </w:t>
      </w:r>
      <w:r w:rsidR="00260A2C" w:rsidRPr="00942859">
        <w:rPr>
          <w:rFonts w:ascii="Arial" w:hAnsi="Arial" w:cs="Arial"/>
          <w:sz w:val="22"/>
          <w:szCs w:val="22"/>
          <w:lang w:val="el-GR"/>
        </w:rPr>
        <w:t>φροντίδας και ευσυνειδησίας που οφείλονται στα παιδιά και τις οικογένειες που ζουν</w:t>
      </w:r>
      <w:r w:rsidR="00A50E3F">
        <w:rPr>
          <w:rFonts w:ascii="Arial" w:hAnsi="Arial" w:cs="Arial"/>
          <w:sz w:val="22"/>
          <w:szCs w:val="22"/>
          <w:lang w:val="el-GR"/>
        </w:rPr>
        <w:t>,</w:t>
      </w:r>
      <w:r w:rsidR="00260A2C" w:rsidRPr="00942859">
        <w:rPr>
          <w:rFonts w:ascii="Arial" w:hAnsi="Arial" w:cs="Arial"/>
          <w:sz w:val="22"/>
          <w:szCs w:val="22"/>
          <w:lang w:val="el-GR"/>
        </w:rPr>
        <w:t xml:space="preserve"> στις εκπαιδευτικές και σχολικές υπηρεσίες. Οι </w:t>
      </w:r>
      <w:r w:rsidR="00A50E3F">
        <w:rPr>
          <w:rFonts w:ascii="Arial" w:hAnsi="Arial" w:cs="Arial"/>
          <w:sz w:val="22"/>
          <w:szCs w:val="22"/>
          <w:lang w:val="el-GR"/>
        </w:rPr>
        <w:t>«</w:t>
      </w:r>
      <w:r w:rsidR="00260A2C" w:rsidRPr="00942859">
        <w:rPr>
          <w:rFonts w:ascii="Arial" w:hAnsi="Arial" w:cs="Arial"/>
          <w:sz w:val="22"/>
          <w:szCs w:val="22"/>
          <w:lang w:val="el-GR"/>
        </w:rPr>
        <w:t>κανόνες</w:t>
      </w:r>
      <w:r w:rsidR="00A50E3F">
        <w:rPr>
          <w:rFonts w:ascii="Arial" w:hAnsi="Arial" w:cs="Arial"/>
          <w:sz w:val="22"/>
          <w:szCs w:val="22"/>
          <w:lang w:val="el-GR"/>
        </w:rPr>
        <w:t>»</w:t>
      </w:r>
      <w:r w:rsidR="00260A2C" w:rsidRPr="00942859">
        <w:rPr>
          <w:rFonts w:ascii="Arial" w:hAnsi="Arial" w:cs="Arial"/>
          <w:sz w:val="22"/>
          <w:szCs w:val="22"/>
          <w:lang w:val="el-GR"/>
        </w:rPr>
        <w:t xml:space="preserve"> της συνύπαρξης μπορούν να συζητηθούν και να καθιερωθούν με τα παιδιά στην αρχή της χρονιάς. Είναι σημαντικό να μοιράζονται τη φροντίδα, την τακτοποίηση και κάποιες πρακτικές δραστηριότητες της ζωής με την ομάδα των παιδιών. Η τάξη πρέπει πάντα να είναι ένας χώρος που υποστηρίζει την ευημερία των παιδιών: ασφαλής, φωτεινός, φιλόξενος και διαδραστικός, όπου όλοι μπορούν να μάθουν και να παίξουν μαζί.</w:t>
      </w:r>
      <w:r w:rsidR="00A50E3F">
        <w:rPr>
          <w:rFonts w:ascii="Arial" w:hAnsi="Arial" w:cs="Arial"/>
          <w:sz w:val="22"/>
          <w:szCs w:val="22"/>
          <w:lang w:val="el-GR"/>
        </w:rPr>
        <w:t>"</w:t>
      </w:r>
    </w:p>
    <w:p w14:paraId="792F3E29" w14:textId="4F9C2D2C" w:rsidR="00260A2C" w:rsidRPr="00942859" w:rsidRDefault="00196067" w:rsidP="00260A2C">
      <w:pPr>
        <w:jc w:val="both"/>
        <w:rPr>
          <w:rFonts w:ascii="Arial" w:hAnsi="Arial" w:cs="Arial"/>
          <w:sz w:val="22"/>
          <w:szCs w:val="22"/>
          <w:lang w:val="el-GR"/>
        </w:rPr>
      </w:pPr>
      <w:r>
        <w:rPr>
          <w:rFonts w:ascii="Arial" w:hAnsi="Arial" w:cs="Arial"/>
          <w:sz w:val="22"/>
          <w:szCs w:val="22"/>
          <w:lang w:val="el-GR"/>
        </w:rPr>
        <w:t>«</w:t>
      </w:r>
      <w:r w:rsidR="00260A2C" w:rsidRPr="00942859">
        <w:rPr>
          <w:rFonts w:ascii="Arial" w:hAnsi="Arial" w:cs="Arial"/>
          <w:sz w:val="22"/>
          <w:szCs w:val="22"/>
          <w:lang w:val="el-GR"/>
        </w:rPr>
        <w:t xml:space="preserve">Ο χώρος, ο χρόνος, τα αντικείμενα δημιουργούν το κλίμα που χαρακτηρίζει τις </w:t>
      </w:r>
      <w:r w:rsidR="00A50E3F">
        <w:rPr>
          <w:rFonts w:ascii="Arial" w:hAnsi="Arial" w:cs="Arial"/>
          <w:sz w:val="22"/>
          <w:szCs w:val="22"/>
          <w:lang w:val="el-GR"/>
        </w:rPr>
        <w:t>«</w:t>
      </w:r>
      <w:r w:rsidR="00260A2C" w:rsidRPr="00942859">
        <w:rPr>
          <w:rFonts w:ascii="Arial" w:hAnsi="Arial" w:cs="Arial"/>
          <w:sz w:val="22"/>
          <w:szCs w:val="22"/>
          <w:lang w:val="el-GR"/>
        </w:rPr>
        <w:t>πτυχές</w:t>
      </w:r>
      <w:r w:rsidR="00A50E3F">
        <w:rPr>
          <w:rFonts w:ascii="Arial" w:hAnsi="Arial" w:cs="Arial"/>
          <w:sz w:val="22"/>
          <w:szCs w:val="22"/>
          <w:lang w:val="el-GR"/>
        </w:rPr>
        <w:t>»</w:t>
      </w:r>
      <w:r w:rsidR="00260A2C" w:rsidRPr="00942859">
        <w:rPr>
          <w:rFonts w:ascii="Arial" w:hAnsi="Arial" w:cs="Arial"/>
          <w:sz w:val="22"/>
          <w:szCs w:val="22"/>
          <w:lang w:val="el-GR"/>
        </w:rPr>
        <w:t xml:space="preserve"> της καθημερινής ζωής. Ως εκ τούτου, καθίσταται θεμελιώδες για όσους ασχολούνται με την εκπαίδευση να θέσουν στον εαυτό τους ορισμένα ερωτήματα.</w:t>
      </w:r>
    </w:p>
    <w:p w14:paraId="2470AA46" w14:textId="77777777" w:rsidR="00260A2C" w:rsidRPr="00942859" w:rsidRDefault="00260A2C" w:rsidP="00260A2C">
      <w:pPr>
        <w:jc w:val="both"/>
        <w:rPr>
          <w:rFonts w:ascii="Arial" w:hAnsi="Arial" w:cs="Arial"/>
          <w:sz w:val="22"/>
          <w:szCs w:val="22"/>
          <w:lang w:val="el-GR"/>
        </w:rPr>
      </w:pPr>
    </w:p>
    <w:p w14:paraId="1141112E" w14:textId="36556B15"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Τι είδους χρήση παρέχεται στο παιδί; </w:t>
      </w:r>
      <w:r w:rsidRPr="00260A2C">
        <w:rPr>
          <w:rFonts w:ascii="Arial" w:hAnsi="Arial" w:cs="Arial"/>
          <w:b/>
          <w:bCs/>
          <w:sz w:val="22"/>
          <w:szCs w:val="22"/>
          <w:lang w:val="el-GR"/>
        </w:rPr>
        <w:t>Ποιες άδειες, ποιες απαγορεύσεις και ποιες προδιαγραφές</w:t>
      </w:r>
      <w:r w:rsidR="00755F66" w:rsidRPr="00405F86">
        <w:rPr>
          <w:rFonts w:ascii="Arial" w:hAnsi="Arial" w:cs="Arial"/>
          <w:b/>
          <w:bCs/>
          <w:sz w:val="22"/>
          <w:szCs w:val="22"/>
          <w:lang w:val="el-GR"/>
        </w:rPr>
        <w:t xml:space="preserve"> </w:t>
      </w:r>
      <w:r w:rsidR="00755F66">
        <w:rPr>
          <w:rFonts w:ascii="Arial" w:hAnsi="Arial" w:cs="Arial"/>
          <w:b/>
          <w:bCs/>
          <w:sz w:val="22"/>
          <w:szCs w:val="22"/>
          <w:lang w:val="el-GR"/>
        </w:rPr>
        <w:t>υπάρχουν</w:t>
      </w:r>
      <w:r w:rsidRPr="00260A2C">
        <w:rPr>
          <w:rFonts w:ascii="Arial" w:hAnsi="Arial" w:cs="Arial"/>
          <w:b/>
          <w:bCs/>
          <w:sz w:val="22"/>
          <w:szCs w:val="22"/>
          <w:lang w:val="el-GR"/>
        </w:rPr>
        <w:t xml:space="preserve"> σε σχέση με το χώρο;</w:t>
      </w:r>
      <w:r w:rsidRPr="00260A2C">
        <w:rPr>
          <w:rFonts w:ascii="Arial" w:hAnsi="Arial" w:cs="Arial"/>
          <w:sz w:val="22"/>
          <w:szCs w:val="22"/>
          <w:lang w:val="el-GR"/>
        </w:rPr>
        <w:t xml:space="preserve"> Η κατανόηση της πραγματικότητας, με την έννοια της πρόσληψής της, σημαίνει επίσης τη δυνατότητα χειρισμού του χώρου. </w:t>
      </w:r>
      <w:r w:rsidRPr="00942859">
        <w:rPr>
          <w:rFonts w:ascii="Arial" w:hAnsi="Arial" w:cs="Arial"/>
          <w:sz w:val="22"/>
          <w:szCs w:val="22"/>
          <w:lang w:val="el-GR"/>
        </w:rPr>
        <w:t>Ποιες ανακαλύψεις μπορούν να κάνουν τα παιδιά όταν χρησιμοποιούν πόρους ανοιχτούς στις ερμηνείες τους;</w:t>
      </w:r>
    </w:p>
    <w:p w14:paraId="083CCBB6" w14:textId="77777777" w:rsidR="00260A2C" w:rsidRPr="00942859" w:rsidRDefault="00260A2C" w:rsidP="00260A2C">
      <w:pPr>
        <w:jc w:val="both"/>
        <w:rPr>
          <w:rFonts w:ascii="Arial" w:hAnsi="Arial" w:cs="Arial"/>
          <w:sz w:val="22"/>
          <w:szCs w:val="22"/>
          <w:lang w:val="el-GR"/>
        </w:rPr>
      </w:pPr>
    </w:p>
    <w:p w14:paraId="1F5FA8DC" w14:textId="7061330B"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Το περιβάλλον είναι ο φυσικός και ψυχικός χώρος που υποδέχεται τα παιδιά κατά τη διάρκεια της ημέρας τους στο</w:t>
      </w:r>
      <w:r w:rsidR="00677364">
        <w:rPr>
          <w:rFonts w:ascii="Arial" w:hAnsi="Arial" w:cs="Arial"/>
          <w:sz w:val="22"/>
          <w:szCs w:val="22"/>
          <w:lang w:val="el-GR"/>
        </w:rPr>
        <w:t xml:space="preserve"> σχολείο</w:t>
      </w:r>
      <w:r w:rsidRPr="00942859">
        <w:rPr>
          <w:rFonts w:ascii="Arial" w:hAnsi="Arial" w:cs="Arial"/>
          <w:sz w:val="22"/>
          <w:szCs w:val="22"/>
          <w:lang w:val="el-GR"/>
        </w:rPr>
        <w:t xml:space="preserve">: </w:t>
      </w:r>
      <w:r w:rsidRPr="00942859">
        <w:rPr>
          <w:rFonts w:ascii="Arial" w:hAnsi="Arial" w:cs="Arial"/>
          <w:b/>
          <w:bCs/>
          <w:sz w:val="22"/>
          <w:szCs w:val="22"/>
          <w:lang w:val="el-GR"/>
        </w:rPr>
        <w:t xml:space="preserve">έχει τη λειτουργία του </w:t>
      </w:r>
      <w:r w:rsidR="006D101F">
        <w:rPr>
          <w:rFonts w:ascii="Arial" w:hAnsi="Arial" w:cs="Arial"/>
          <w:b/>
          <w:bCs/>
          <w:sz w:val="22"/>
          <w:szCs w:val="22"/>
          <w:lang w:val="el-GR"/>
        </w:rPr>
        <w:t>κουτιού</w:t>
      </w:r>
      <w:r w:rsidRPr="00942859">
        <w:rPr>
          <w:rFonts w:ascii="Arial" w:hAnsi="Arial" w:cs="Arial"/>
          <w:b/>
          <w:bCs/>
          <w:sz w:val="22"/>
          <w:szCs w:val="22"/>
          <w:lang w:val="el-GR"/>
        </w:rPr>
        <w:t>εμπειριών</w:t>
      </w:r>
      <w:r w:rsidRPr="00942859">
        <w:rPr>
          <w:rFonts w:ascii="Arial" w:hAnsi="Arial" w:cs="Arial"/>
          <w:sz w:val="22"/>
          <w:szCs w:val="22"/>
          <w:lang w:val="el-GR"/>
        </w:rPr>
        <w:t xml:space="preserve">. Ο όρος </w:t>
      </w:r>
      <w:r w:rsidR="006D101F">
        <w:rPr>
          <w:rFonts w:ascii="Arial" w:hAnsi="Arial" w:cs="Arial"/>
          <w:sz w:val="22"/>
          <w:szCs w:val="22"/>
          <w:lang w:val="el-GR"/>
        </w:rPr>
        <w:t>κουτί</w:t>
      </w:r>
      <w:r w:rsidRPr="00942859">
        <w:rPr>
          <w:rFonts w:ascii="Arial" w:hAnsi="Arial" w:cs="Arial"/>
          <w:sz w:val="22"/>
          <w:szCs w:val="22"/>
          <w:lang w:val="el-GR"/>
        </w:rPr>
        <w:t xml:space="preserve"> δεν πρέπει να ερμηνεύεται με την έννοια του περιορισμού των παιδιών, αλλά με την έννοια της υποστήριξης των κινήτρων τους, της πρωτοβουλίας τους, της κατάκτησής τους, με την έννοια της υποδοχής, της προστασίας, του προσανατολισμού.</w:t>
      </w:r>
    </w:p>
    <w:p w14:paraId="33DDCC0D" w14:textId="77777777" w:rsidR="00260A2C" w:rsidRPr="00942859" w:rsidRDefault="00260A2C" w:rsidP="00260A2C">
      <w:pPr>
        <w:jc w:val="both"/>
        <w:rPr>
          <w:rFonts w:ascii="Arial" w:hAnsi="Arial" w:cs="Arial"/>
          <w:sz w:val="22"/>
          <w:szCs w:val="22"/>
          <w:lang w:val="el-GR"/>
        </w:rPr>
      </w:pPr>
    </w:p>
    <w:p w14:paraId="4F0979DA" w14:textId="13DCE8F1" w:rsidR="00677364" w:rsidRDefault="00260A2C" w:rsidP="00260A2C">
      <w:pPr>
        <w:jc w:val="both"/>
        <w:rPr>
          <w:rFonts w:ascii="Arial" w:hAnsi="Arial" w:cs="Arial"/>
          <w:sz w:val="22"/>
          <w:szCs w:val="22"/>
          <w:lang w:val="el-GR"/>
        </w:rPr>
      </w:pPr>
      <w:r w:rsidRPr="00942859">
        <w:rPr>
          <w:rFonts w:ascii="Arial" w:hAnsi="Arial" w:cs="Arial"/>
          <w:b/>
          <w:bCs/>
          <w:sz w:val="22"/>
          <w:szCs w:val="22"/>
          <w:lang w:val="el-GR"/>
        </w:rPr>
        <w:t>Ποιες περιπέτειες και κινδύνους αφήνουμε τα παιδιά να βιώσουν</w:t>
      </w:r>
      <w:r w:rsidRPr="00942859">
        <w:rPr>
          <w:rFonts w:ascii="Arial" w:hAnsi="Arial" w:cs="Arial"/>
          <w:sz w:val="22"/>
          <w:szCs w:val="22"/>
          <w:lang w:val="el-GR"/>
        </w:rPr>
        <w:t xml:space="preserve">; </w:t>
      </w:r>
      <w:r w:rsidR="00A50E3F">
        <w:rPr>
          <w:rFonts w:ascii="Arial" w:hAnsi="Arial" w:cs="Arial"/>
          <w:sz w:val="22"/>
          <w:szCs w:val="22"/>
          <w:lang w:val="el-GR"/>
        </w:rPr>
        <w:t>«Ο κίνδυνος ενέχει</w:t>
      </w:r>
      <w:r w:rsidRPr="00260A2C">
        <w:rPr>
          <w:rFonts w:ascii="Arial" w:hAnsi="Arial" w:cs="Arial"/>
          <w:sz w:val="22"/>
          <w:szCs w:val="22"/>
          <w:lang w:val="el-GR"/>
        </w:rPr>
        <w:t xml:space="preserve"> μια ευκαιρία για διαμόρφωση, ακόμη περισσότερο σε μια κοινωνία που τείνει να κάνει τα πάντα ασφαλή, ειδικά για τους μικρότερους. </w:t>
      </w:r>
      <w:r w:rsidRPr="00942859">
        <w:rPr>
          <w:rFonts w:ascii="Arial" w:hAnsi="Arial" w:cs="Arial"/>
          <w:sz w:val="22"/>
          <w:szCs w:val="22"/>
          <w:lang w:val="el-GR"/>
        </w:rPr>
        <w:t>Όπου</w:t>
      </w:r>
      <w:r w:rsidR="00FB22E5">
        <w:rPr>
          <w:rFonts w:ascii="Arial" w:hAnsi="Arial" w:cs="Arial"/>
          <w:sz w:val="22"/>
          <w:szCs w:val="22"/>
          <w:lang w:val="el-GR"/>
        </w:rPr>
        <w:t>,</w:t>
      </w:r>
      <w:r w:rsidRPr="00942859">
        <w:rPr>
          <w:rFonts w:ascii="Arial" w:hAnsi="Arial" w:cs="Arial"/>
          <w:sz w:val="22"/>
          <w:szCs w:val="22"/>
          <w:lang w:val="el-GR"/>
        </w:rPr>
        <w:t xml:space="preserve"> </w:t>
      </w:r>
      <w:r w:rsidR="00FB22E5">
        <w:rPr>
          <w:rFonts w:ascii="Arial" w:hAnsi="Arial" w:cs="Arial"/>
          <w:sz w:val="22"/>
          <w:szCs w:val="22"/>
          <w:lang w:val="el-GR"/>
        </w:rPr>
        <w:t>όμως,</w:t>
      </w:r>
      <w:r w:rsidRPr="00942859">
        <w:rPr>
          <w:rFonts w:ascii="Arial" w:hAnsi="Arial" w:cs="Arial"/>
          <w:sz w:val="22"/>
          <w:szCs w:val="22"/>
          <w:lang w:val="el-GR"/>
        </w:rPr>
        <w:t xml:space="preserve"> τα πάντα γίνονται ασφαλή, όπου το σώμα δεν μπορεί να ασκήσει τη φυσική του ανάγκη για περιπέτεια, χάνεται μια ευκαιρία εκπαίδευσης. Συχνά βλέπουμε τα μικρά </w:t>
      </w:r>
      <w:r w:rsidR="00A50E3F">
        <w:rPr>
          <w:rFonts w:ascii="Arial" w:hAnsi="Arial" w:cs="Arial"/>
          <w:sz w:val="22"/>
          <w:szCs w:val="22"/>
          <w:lang w:val="el-GR"/>
        </w:rPr>
        <w:t xml:space="preserve">παιδιά </w:t>
      </w:r>
      <w:r w:rsidRPr="00942859">
        <w:rPr>
          <w:rFonts w:ascii="Arial" w:hAnsi="Arial" w:cs="Arial"/>
          <w:sz w:val="22"/>
          <w:szCs w:val="22"/>
          <w:lang w:val="el-GR"/>
        </w:rPr>
        <w:t>να κρατιούνται με τα δύο χέρια ακόμη και μόνο για να κατέβουν ένα σκαλοπάτι μερικών εκατοστών. Αν τα παιδιά πέσουν στο έδαφος, οι ενήλικες τα περιβάλλουν αμέσως. Η περιπέτεια είναι μια μεγάλη παιδαγωγική κατηγορία</w:t>
      </w:r>
      <w:r w:rsidRPr="00757D46">
        <w:rPr>
          <w:rFonts w:ascii="Arial" w:hAnsi="Arial" w:cs="Arial"/>
          <w:sz w:val="22"/>
          <w:szCs w:val="22"/>
          <w:vertAlign w:val="superscript"/>
          <w:lang w:eastAsia="it-IT"/>
        </w:rPr>
        <w:footnoteReference w:id="10"/>
      </w:r>
      <w:r w:rsidR="00A50E3F">
        <w:rPr>
          <w:rFonts w:ascii="Arial" w:hAnsi="Arial" w:cs="Arial"/>
          <w:sz w:val="22"/>
          <w:szCs w:val="22"/>
          <w:lang w:val="el-GR"/>
        </w:rPr>
        <w:t>».</w:t>
      </w:r>
      <w:r w:rsidRPr="00942859">
        <w:rPr>
          <w:rFonts w:ascii="Arial" w:hAnsi="Arial" w:cs="Arial"/>
          <w:sz w:val="22"/>
          <w:szCs w:val="22"/>
          <w:lang w:val="el-GR"/>
        </w:rPr>
        <w:t xml:space="preserve"> </w:t>
      </w:r>
    </w:p>
    <w:p w14:paraId="33702816" w14:textId="77777777" w:rsidR="00677364" w:rsidRDefault="00677364" w:rsidP="00260A2C">
      <w:pPr>
        <w:jc w:val="both"/>
        <w:rPr>
          <w:rFonts w:ascii="Arial" w:hAnsi="Arial" w:cs="Arial"/>
          <w:sz w:val="22"/>
          <w:szCs w:val="22"/>
          <w:lang w:val="el-GR"/>
        </w:rPr>
      </w:pPr>
    </w:p>
    <w:p w14:paraId="5EE9D72D" w14:textId="1CE12EC2"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Επομένως, αν η ασφάλεια εμφανίζεται μεταξύ των κριτηρίων για τη διαμόρφωση του χώρου, είναι σημαντικό να διευκρινιστεί ότι ο χώρος πρέπει να είναι μια ασφαλής βάση (για να παραθέσουμε το παράδειγμα του </w:t>
      </w:r>
      <w:r w:rsidRPr="00757D46">
        <w:rPr>
          <w:rFonts w:ascii="Arial" w:hAnsi="Arial" w:cs="Arial"/>
          <w:sz w:val="22"/>
          <w:szCs w:val="22"/>
          <w:lang w:val="en-US"/>
        </w:rPr>
        <w:t>Bowlby</w:t>
      </w:r>
      <w:r w:rsidRPr="00942859">
        <w:rPr>
          <w:rFonts w:ascii="Arial" w:hAnsi="Arial" w:cs="Arial"/>
          <w:sz w:val="22"/>
          <w:szCs w:val="22"/>
          <w:lang w:val="el-GR"/>
        </w:rPr>
        <w:t>) και όχι ένα κουτί ασφαλείας, το δοχείο στο οποίο θέλουμε μερικές φορές να αξιοποιήσουμε την πιο σωστά δημιουργική και περιπετειώδη διάσταση της δραστηριότητας</w:t>
      </w:r>
      <w:r w:rsidRPr="00757D46">
        <w:rPr>
          <w:rStyle w:val="FootnoteReference"/>
          <w:rFonts w:ascii="Arial" w:hAnsi="Arial" w:cs="Arial"/>
          <w:sz w:val="22"/>
          <w:szCs w:val="22"/>
          <w:lang w:eastAsia="it-IT"/>
        </w:rPr>
        <w:footnoteReference w:id="11"/>
      </w:r>
      <w:r w:rsidRPr="00942859">
        <w:rPr>
          <w:rFonts w:ascii="Arial" w:hAnsi="Arial" w:cs="Arial"/>
          <w:sz w:val="22"/>
          <w:szCs w:val="22"/>
          <w:lang w:val="el-GR"/>
        </w:rPr>
        <w:t xml:space="preserve"> του παιχνιδιού</w:t>
      </w:r>
      <w:r w:rsidR="00196067">
        <w:rPr>
          <w:rFonts w:ascii="Arial" w:hAnsi="Arial" w:cs="Arial"/>
          <w:sz w:val="22"/>
          <w:szCs w:val="22"/>
          <w:lang w:val="el-GR"/>
        </w:rPr>
        <w:t>».</w:t>
      </w:r>
    </w:p>
    <w:p w14:paraId="5FF6975F" w14:textId="54582175" w:rsidR="00260A2C" w:rsidRPr="00942859" w:rsidRDefault="0027260E" w:rsidP="00260A2C">
      <w:pPr>
        <w:pStyle w:val="Heading2"/>
        <w:rPr>
          <w:lang w:val="el-GR"/>
        </w:rPr>
      </w:pPr>
      <w:bookmarkStart w:id="40" w:name="_Toc94802964"/>
      <w:bookmarkStart w:id="41" w:name="_Toc97631403"/>
      <w:r>
        <w:rPr>
          <w:lang w:val="el-GR"/>
        </w:rPr>
        <w:lastRenderedPageBreak/>
        <w:t>3</w:t>
      </w:r>
      <w:r w:rsidR="00260A2C" w:rsidRPr="00942859">
        <w:rPr>
          <w:lang w:val="el-GR"/>
        </w:rPr>
        <w:t>.1 Ο φυσικός σχεδιασμός των χώρων</w:t>
      </w:r>
      <w:bookmarkEnd w:id="40"/>
      <w:bookmarkEnd w:id="41"/>
    </w:p>
    <w:p w14:paraId="1219EEA8" w14:textId="5689FD5A"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Η φυσική διαρρύθμιση του δωματίου είναι ιδιαίτερα σημαντική, διότι αν είναι καλά μελετημένη, οργανωμένη και κατάλληλη από αναπτυξιακή άποψη, θα υπάρχουν λιγότερες προκλητικές ή δυσλειτουργικές συμπεριφορές. Από την άλλη πλευρά, τα παιδιά σε κακώς οργανωμένους χώρους εξαρτώνται από τον</w:t>
      </w:r>
      <w:r w:rsidR="00A70321" w:rsidRPr="00E563CE">
        <w:rPr>
          <w:rFonts w:ascii="Arial" w:hAnsi="Arial" w:cs="Arial"/>
          <w:sz w:val="22"/>
          <w:szCs w:val="22"/>
          <w:lang w:val="el-GR"/>
        </w:rPr>
        <w:t>/</w:t>
      </w:r>
      <w:r w:rsidR="00A70321">
        <w:rPr>
          <w:rFonts w:ascii="Arial" w:hAnsi="Arial" w:cs="Arial"/>
          <w:sz w:val="22"/>
          <w:szCs w:val="22"/>
          <w:lang w:val="el-GR"/>
        </w:rPr>
        <w:t>την</w:t>
      </w:r>
      <w:r w:rsidRPr="00942859">
        <w:rPr>
          <w:rFonts w:ascii="Arial" w:hAnsi="Arial" w:cs="Arial"/>
          <w:sz w:val="22"/>
          <w:szCs w:val="22"/>
          <w:lang w:val="el-GR"/>
        </w:rPr>
        <w:t xml:space="preserve"> φροντιστή</w:t>
      </w:r>
      <w:r w:rsidR="00A70321">
        <w:rPr>
          <w:rFonts w:ascii="Arial" w:hAnsi="Arial" w:cs="Arial"/>
          <w:sz w:val="22"/>
          <w:szCs w:val="22"/>
          <w:lang w:val="el-GR"/>
        </w:rPr>
        <w:t>/τρια</w:t>
      </w:r>
      <w:r w:rsidRPr="00942859">
        <w:rPr>
          <w:rFonts w:ascii="Arial" w:hAnsi="Arial" w:cs="Arial"/>
          <w:sz w:val="22"/>
          <w:szCs w:val="22"/>
          <w:lang w:val="el-GR"/>
        </w:rPr>
        <w:t xml:space="preserve"> για καθοδήγηση, καθ' όλη τη διάρκεια της ημέρας. Επομένως, θα ξοδέψετε πολύ χρόνο και ενέργεια, θα </w:t>
      </w:r>
      <w:r w:rsidR="00B201EE">
        <w:rPr>
          <w:rFonts w:ascii="Arial" w:hAnsi="Arial" w:cs="Arial"/>
          <w:sz w:val="22"/>
          <w:szCs w:val="22"/>
          <w:lang w:val="el-GR"/>
        </w:rPr>
        <w:t xml:space="preserve">πρέπει συνεχώς </w:t>
      </w:r>
      <w:r w:rsidRPr="00942859">
        <w:rPr>
          <w:rFonts w:ascii="Arial" w:hAnsi="Arial" w:cs="Arial"/>
          <w:sz w:val="22"/>
          <w:szCs w:val="22"/>
          <w:lang w:val="el-GR"/>
        </w:rPr>
        <w:t xml:space="preserve">να κατευθύνετε τη συμπεριφορά της ομάδας και θα έχετε πολύ λιγότερο χρόνο να ασχοληθείτε με την </w:t>
      </w:r>
      <w:r w:rsidRPr="00A502D2">
        <w:rPr>
          <w:rFonts w:ascii="Arial" w:hAnsi="Arial" w:cs="Arial"/>
          <w:sz w:val="22"/>
          <w:szCs w:val="22"/>
          <w:lang w:val="el-GR"/>
        </w:rPr>
        <w:t>έρευνα</w:t>
      </w:r>
      <w:r w:rsidRPr="00942859">
        <w:rPr>
          <w:rFonts w:ascii="Arial" w:hAnsi="Arial" w:cs="Arial"/>
          <w:sz w:val="22"/>
          <w:szCs w:val="22"/>
          <w:lang w:val="el-GR"/>
        </w:rPr>
        <w:t xml:space="preserve"> μαζί τους και να παρακολουθήσετε τις διαδικασίες τους.</w:t>
      </w:r>
      <w:r w:rsidR="003C3CFA">
        <w:rPr>
          <w:rFonts w:ascii="Arial" w:hAnsi="Arial" w:cs="Arial"/>
          <w:sz w:val="22"/>
          <w:szCs w:val="22"/>
          <w:lang w:val="el-GR"/>
        </w:rPr>
        <w:t xml:space="preserve"> </w:t>
      </w:r>
      <w:r w:rsidRPr="00942859">
        <w:rPr>
          <w:rFonts w:ascii="Arial" w:hAnsi="Arial" w:cs="Arial"/>
          <w:sz w:val="22"/>
          <w:szCs w:val="22"/>
          <w:lang w:val="el-GR"/>
        </w:rPr>
        <w:t>Οι παρακάτω σ</w:t>
      </w:r>
      <w:r w:rsidR="00196067">
        <w:rPr>
          <w:rFonts w:ascii="Arial" w:hAnsi="Arial" w:cs="Arial"/>
          <w:sz w:val="22"/>
          <w:szCs w:val="22"/>
          <w:lang w:val="el-GR"/>
        </w:rPr>
        <w:t>υμβουλές</w:t>
      </w:r>
      <w:r w:rsidRPr="00942859">
        <w:rPr>
          <w:rFonts w:ascii="Arial" w:hAnsi="Arial" w:cs="Arial"/>
          <w:sz w:val="22"/>
          <w:szCs w:val="22"/>
          <w:lang w:val="el-GR"/>
        </w:rPr>
        <w:t xml:space="preserve"> θα σας βοηθήσουν να δημιουργήσετε ένα φυσικό περιβάλλον που οδηγεί </w:t>
      </w:r>
      <w:r w:rsidR="00F91B2A" w:rsidRPr="00405F86">
        <w:rPr>
          <w:rFonts w:ascii="Arial" w:hAnsi="Arial" w:cs="Arial"/>
          <w:sz w:val="22"/>
          <w:szCs w:val="22"/>
          <w:lang w:val="el-GR"/>
        </w:rPr>
        <w:t>στην ευημερία</w:t>
      </w:r>
      <w:r w:rsidRPr="00942859">
        <w:rPr>
          <w:rFonts w:ascii="Arial" w:hAnsi="Arial" w:cs="Arial"/>
          <w:sz w:val="22"/>
          <w:szCs w:val="22"/>
          <w:lang w:val="el-GR"/>
        </w:rPr>
        <w:t>:</w:t>
      </w:r>
    </w:p>
    <w:p w14:paraId="07E56007" w14:textId="77777777" w:rsidR="00260A2C" w:rsidRPr="00942859" w:rsidRDefault="00260A2C" w:rsidP="00260A2C">
      <w:pPr>
        <w:jc w:val="both"/>
        <w:rPr>
          <w:rFonts w:ascii="Arial" w:hAnsi="Arial" w:cs="Arial"/>
          <w:sz w:val="22"/>
          <w:szCs w:val="22"/>
          <w:lang w:val="el-GR"/>
        </w:rPr>
      </w:pPr>
    </w:p>
    <w:p w14:paraId="05A19A7A" w14:textId="77777777" w:rsidR="00260A2C" w:rsidRPr="00942859" w:rsidRDefault="00260A2C" w:rsidP="00260A2C">
      <w:pPr>
        <w:pStyle w:val="ListParagraph"/>
        <w:numPr>
          <w:ilvl w:val="0"/>
          <w:numId w:val="37"/>
        </w:numPr>
        <w:jc w:val="both"/>
        <w:rPr>
          <w:rFonts w:ascii="Arial" w:hAnsi="Arial" w:cs="Arial"/>
          <w:sz w:val="22"/>
          <w:szCs w:val="22"/>
          <w:lang w:val="el-GR"/>
        </w:rPr>
      </w:pPr>
      <w:r w:rsidRPr="00942859">
        <w:rPr>
          <w:rFonts w:ascii="Arial" w:hAnsi="Arial" w:cs="Arial"/>
          <w:sz w:val="22"/>
          <w:szCs w:val="22"/>
          <w:lang w:val="el-GR"/>
        </w:rPr>
        <w:t>Αποφύγετε τις περιοχές "υψηλής επισκεψιμότητας", ώστε τα παιδιά να μπορούν να κινούνται και να εξερευνούν.</w:t>
      </w:r>
    </w:p>
    <w:p w14:paraId="23AFFB0F" w14:textId="77777777" w:rsidR="00260A2C" w:rsidRPr="00942859" w:rsidRDefault="00260A2C" w:rsidP="00260A2C">
      <w:pPr>
        <w:pStyle w:val="ListParagraph"/>
        <w:numPr>
          <w:ilvl w:val="0"/>
          <w:numId w:val="37"/>
        </w:numPr>
        <w:jc w:val="both"/>
        <w:rPr>
          <w:rFonts w:ascii="Arial" w:hAnsi="Arial" w:cs="Arial"/>
          <w:sz w:val="22"/>
          <w:szCs w:val="22"/>
          <w:lang w:val="el-GR"/>
        </w:rPr>
      </w:pPr>
      <w:r w:rsidRPr="00942859">
        <w:rPr>
          <w:rFonts w:ascii="Arial" w:hAnsi="Arial" w:cs="Arial"/>
          <w:sz w:val="22"/>
          <w:szCs w:val="22"/>
          <w:lang w:val="el-GR"/>
        </w:rPr>
        <w:t>Οργανώστε τους χώρους προσθέτοντας ράφια, ετικέτες.</w:t>
      </w:r>
    </w:p>
    <w:p w14:paraId="313F45E4" w14:textId="08619D94" w:rsidR="00260A2C" w:rsidRPr="00942859" w:rsidRDefault="00502C86" w:rsidP="00260A2C">
      <w:pPr>
        <w:pStyle w:val="ListParagraph"/>
        <w:numPr>
          <w:ilvl w:val="0"/>
          <w:numId w:val="37"/>
        </w:numPr>
        <w:jc w:val="both"/>
        <w:rPr>
          <w:rFonts w:ascii="Arial" w:hAnsi="Arial" w:cs="Arial"/>
          <w:sz w:val="22"/>
          <w:szCs w:val="22"/>
          <w:lang w:val="el-GR"/>
        </w:rPr>
      </w:pPr>
      <w:r w:rsidRPr="00502C86">
        <w:rPr>
          <w:rFonts w:ascii="Arial" w:hAnsi="Arial" w:cs="Arial"/>
          <w:sz w:val="22"/>
          <w:szCs w:val="22"/>
          <w:lang w:val="el-GR"/>
        </w:rPr>
        <w:t>Αναρτήστε στους τοίχους τους κανόνες της τάξης, προγράμματα δραστηριοτήτων ή άλλες οδηγίες, στα οποία μπορούν να ανατρέχουν τα παιδιά</w:t>
      </w:r>
    </w:p>
    <w:p w14:paraId="636914B1" w14:textId="77777777" w:rsidR="00260A2C" w:rsidRPr="00942859" w:rsidRDefault="00260A2C" w:rsidP="00260A2C">
      <w:pPr>
        <w:pStyle w:val="ListParagraph"/>
        <w:numPr>
          <w:ilvl w:val="0"/>
          <w:numId w:val="37"/>
        </w:numPr>
        <w:jc w:val="both"/>
        <w:rPr>
          <w:rFonts w:ascii="Arial" w:hAnsi="Arial" w:cs="Arial"/>
          <w:sz w:val="22"/>
          <w:szCs w:val="22"/>
          <w:lang w:val="el-GR"/>
        </w:rPr>
      </w:pPr>
      <w:r w:rsidRPr="00942859">
        <w:rPr>
          <w:rFonts w:ascii="Arial" w:hAnsi="Arial" w:cs="Arial"/>
          <w:sz w:val="22"/>
          <w:szCs w:val="22"/>
          <w:lang w:val="el-GR"/>
        </w:rPr>
        <w:t>Δημιουργήστε ένα πλαίσιο που μπορεί να χωρέσει την εργασία που κάνουν τα παιδιά.</w:t>
      </w:r>
    </w:p>
    <w:p w14:paraId="60576E8E" w14:textId="77777777" w:rsidR="00260A2C" w:rsidRPr="00942859" w:rsidRDefault="00260A2C" w:rsidP="00260A2C">
      <w:pPr>
        <w:pStyle w:val="ListParagraph"/>
        <w:numPr>
          <w:ilvl w:val="0"/>
          <w:numId w:val="37"/>
        </w:numPr>
        <w:jc w:val="both"/>
        <w:rPr>
          <w:rFonts w:ascii="Arial" w:hAnsi="Arial" w:cs="Arial"/>
          <w:sz w:val="22"/>
          <w:szCs w:val="22"/>
          <w:lang w:val="el-GR"/>
        </w:rPr>
      </w:pPr>
      <w:r w:rsidRPr="00942859">
        <w:rPr>
          <w:rFonts w:ascii="Arial" w:hAnsi="Arial" w:cs="Arial"/>
          <w:sz w:val="22"/>
          <w:szCs w:val="22"/>
          <w:lang w:val="el-GR"/>
        </w:rPr>
        <w:t>Παρέχετε χώρους που υποστηρίζουν τη δυνατότητα προσωπικού χώρου για τα παιδιά, καθώς και στιγμές ηρεμίας και έκφρασης.</w:t>
      </w:r>
    </w:p>
    <w:p w14:paraId="15392D4F" w14:textId="185B9E8B" w:rsidR="00260A2C" w:rsidRPr="00942859" w:rsidRDefault="00260A2C" w:rsidP="00260A2C">
      <w:pPr>
        <w:pStyle w:val="ListParagraph"/>
        <w:numPr>
          <w:ilvl w:val="0"/>
          <w:numId w:val="37"/>
        </w:numPr>
        <w:jc w:val="both"/>
        <w:rPr>
          <w:rFonts w:ascii="Arial" w:hAnsi="Arial" w:cs="Arial"/>
          <w:sz w:val="22"/>
          <w:szCs w:val="22"/>
          <w:lang w:val="el-GR"/>
        </w:rPr>
      </w:pPr>
      <w:r w:rsidRPr="00942859">
        <w:rPr>
          <w:rFonts w:ascii="Arial" w:hAnsi="Arial" w:cs="Arial"/>
          <w:sz w:val="22"/>
          <w:szCs w:val="22"/>
          <w:lang w:val="el-GR"/>
        </w:rPr>
        <w:t xml:space="preserve">Εξασφαλίστε όσο το δυνατόν περισσότερα </w:t>
      </w:r>
      <w:r w:rsidR="00196067">
        <w:rPr>
          <w:rFonts w:ascii="Arial" w:hAnsi="Arial" w:cs="Arial"/>
          <w:sz w:val="22"/>
          <w:szCs w:val="22"/>
          <w:lang w:val="el-GR"/>
        </w:rPr>
        <w:t xml:space="preserve">παιδικά </w:t>
      </w:r>
      <w:r w:rsidRPr="00942859">
        <w:rPr>
          <w:rFonts w:ascii="Arial" w:hAnsi="Arial" w:cs="Arial"/>
          <w:sz w:val="22"/>
          <w:szCs w:val="22"/>
          <w:lang w:val="el-GR"/>
        </w:rPr>
        <w:t>έπιπλα και οργανώστε τα έτσι ώστε τα παιδιά να μπορούν να αρχίσουν να καλύπτουν τις ανάγκες τους ανεξάρτητα.</w:t>
      </w:r>
    </w:p>
    <w:p w14:paraId="4D8BDC81" w14:textId="4C22B795" w:rsidR="00260A2C" w:rsidRPr="00942859" w:rsidRDefault="000556A5" w:rsidP="00260A2C">
      <w:pPr>
        <w:pStyle w:val="ListParagraph"/>
        <w:numPr>
          <w:ilvl w:val="0"/>
          <w:numId w:val="37"/>
        </w:numPr>
        <w:jc w:val="both"/>
        <w:rPr>
          <w:rFonts w:ascii="Arial" w:hAnsi="Arial" w:cs="Arial"/>
          <w:sz w:val="22"/>
          <w:szCs w:val="22"/>
          <w:lang w:val="el-GR"/>
        </w:rPr>
      </w:pPr>
      <w:r w:rsidRPr="00757D46">
        <w:rPr>
          <w:rFonts w:ascii="Arial" w:hAnsi="Arial" w:cs="Arial"/>
          <w:noProof/>
          <w:sz w:val="22"/>
          <w:szCs w:val="22"/>
          <w:lang w:val="en-US"/>
        </w:rPr>
        <mc:AlternateContent>
          <mc:Choice Requires="wps">
            <w:drawing>
              <wp:anchor distT="45720" distB="45720" distL="114300" distR="114300" simplePos="0" relativeHeight="251702272" behindDoc="0" locked="0" layoutInCell="1" allowOverlap="1" wp14:anchorId="4747F260" wp14:editId="01AE07E0">
                <wp:simplePos x="0" y="0"/>
                <wp:positionH relativeFrom="margin">
                  <wp:align>center</wp:align>
                </wp:positionH>
                <wp:positionV relativeFrom="paragraph">
                  <wp:posOffset>442354</wp:posOffset>
                </wp:positionV>
                <wp:extent cx="5543550" cy="1404620"/>
                <wp:effectExtent l="19050" t="19050" r="38100" b="4508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solidFill>
                          <a:srgbClr val="FFFFFF"/>
                        </a:solidFill>
                        <a:ln w="57150">
                          <a:solidFill>
                            <a:srgbClr val="FCD735"/>
                          </a:solidFill>
                          <a:miter lim="800000"/>
                          <a:headEnd/>
                          <a:tailEnd/>
                        </a:ln>
                      </wps:spPr>
                      <wps:txbx>
                        <w:txbxContent>
                          <w:p w14:paraId="69DE0AD0" w14:textId="77777777" w:rsidR="00260A2C" w:rsidRPr="00942859" w:rsidRDefault="00260A2C" w:rsidP="00260A2C">
                            <w:pPr>
                              <w:rPr>
                                <w:rFonts w:ascii="Arial" w:hAnsi="Arial" w:cs="Arial"/>
                                <w:b/>
                                <w:bCs/>
                                <w:sz w:val="22"/>
                                <w:szCs w:val="22"/>
                                <w:lang w:val="el-GR"/>
                              </w:rPr>
                            </w:pPr>
                            <w:r w:rsidRPr="00942859">
                              <w:rPr>
                                <w:rFonts w:ascii="Arial" w:hAnsi="Arial" w:cs="Arial"/>
                                <w:b/>
                                <w:bCs/>
                                <w:sz w:val="22"/>
                                <w:szCs w:val="22"/>
                                <w:lang w:val="el-GR"/>
                              </w:rPr>
                              <w:t>ΠΡΟΣΟΧΗ!</w:t>
                            </w:r>
                          </w:p>
                          <w:p w14:paraId="0651C5E7" w14:textId="7304A667" w:rsidR="00260A2C" w:rsidRPr="00942859" w:rsidRDefault="00260A2C" w:rsidP="00260A2C">
                            <w:pPr>
                              <w:jc w:val="both"/>
                              <w:rPr>
                                <w:rFonts w:ascii="Arial" w:hAnsi="Arial" w:cs="Arial"/>
                                <w:b/>
                                <w:bCs/>
                                <w:sz w:val="22"/>
                                <w:szCs w:val="22"/>
                                <w:lang w:val="el-GR"/>
                              </w:rPr>
                            </w:pPr>
                            <w:r w:rsidRPr="00942859">
                              <w:rPr>
                                <w:rFonts w:ascii="Arial" w:hAnsi="Arial" w:cs="Arial"/>
                                <w:sz w:val="22"/>
                                <w:szCs w:val="22"/>
                                <w:lang w:val="el-GR"/>
                              </w:rPr>
                              <w:t xml:space="preserve">Στο </w:t>
                            </w:r>
                            <w:r w:rsidR="00222F24">
                              <w:rPr>
                                <w:rFonts w:ascii="Arial" w:hAnsi="Arial" w:cs="Arial"/>
                                <w:sz w:val="22"/>
                                <w:szCs w:val="22"/>
                                <w:lang w:val="el-GR"/>
                              </w:rPr>
                              <w:t>«</w:t>
                            </w:r>
                            <w:r w:rsidRPr="00942859">
                              <w:rPr>
                                <w:rFonts w:ascii="Arial" w:hAnsi="Arial" w:cs="Arial"/>
                                <w:sz w:val="22"/>
                                <w:szCs w:val="22"/>
                                <w:lang w:val="el-GR"/>
                              </w:rPr>
                              <w:t>περιβάλλον ευημερίας</w:t>
                            </w:r>
                            <w:r w:rsidR="00222F24">
                              <w:rPr>
                                <w:rFonts w:ascii="Arial" w:hAnsi="Arial" w:cs="Arial"/>
                                <w:sz w:val="22"/>
                                <w:szCs w:val="22"/>
                                <w:lang w:val="el-GR"/>
                              </w:rPr>
                              <w:t>»</w:t>
                            </w:r>
                            <w:r w:rsidRPr="00942859">
                              <w:rPr>
                                <w:rFonts w:ascii="Arial" w:hAnsi="Arial" w:cs="Arial"/>
                                <w:sz w:val="22"/>
                                <w:szCs w:val="22"/>
                                <w:lang w:val="el-GR"/>
                              </w:rPr>
                              <w:t xml:space="preserve"> θα πρέπει να δίνεται μεγάλη </w:t>
                            </w:r>
                            <w:r w:rsidRPr="00942859">
                              <w:rPr>
                                <w:rFonts w:ascii="Arial" w:hAnsi="Arial" w:cs="Arial"/>
                                <w:sz w:val="22"/>
                                <w:szCs w:val="22"/>
                                <w:lang w:val="el-GR"/>
                              </w:rPr>
                              <w:t xml:space="preserve">προσοχή σε τυχόν </w:t>
                            </w:r>
                            <w:r w:rsidR="00566065">
                              <w:rPr>
                                <w:rFonts w:ascii="Arial" w:hAnsi="Arial" w:cs="Arial"/>
                                <w:sz w:val="22"/>
                                <w:szCs w:val="22"/>
                                <w:lang w:val="el-GR"/>
                              </w:rPr>
                              <w:t>στρεσογόνα ερεθίσματα</w:t>
                            </w:r>
                            <w:r w:rsidRPr="00942859">
                              <w:rPr>
                                <w:rFonts w:ascii="Arial" w:hAnsi="Arial" w:cs="Arial"/>
                                <w:sz w:val="22"/>
                                <w:szCs w:val="22"/>
                                <w:lang w:val="el-GR"/>
                              </w:rPr>
                              <w:t xml:space="preserve"> που μπορεί να επηρεάσουν τη συμπεριφορά του παιδιού και το βαθμό προσοχής του παιδιού. Εκτός από τη χρήση απαλών, φυσικών χρωμάτων και ισορροπημένων χρωματικών συνδυασμών, είναι σημαντικό να θυμόμαστε ότι </w:t>
                            </w:r>
                            <w:r w:rsidRPr="00942859">
                              <w:rPr>
                                <w:rFonts w:ascii="Arial" w:hAnsi="Arial" w:cs="Arial"/>
                                <w:b/>
                                <w:bCs/>
                                <w:sz w:val="22"/>
                                <w:szCs w:val="22"/>
                                <w:lang w:val="el-GR"/>
                              </w:rPr>
                              <w:t>το υψηλό επίπεδο θορύβου, η υπερφόρτωση ερεθισμάτων, οι πολύ υψηλές ή απότομες αλλαγές θερμοκρασίας, η υπερβολική κινητικότητα ή, αντίθετα, η υπερβολική σταθερότητα μπορούν πραγματικά να δημιουργήσουν υπερφόρτωση στα παιδιά.</w:t>
                            </w:r>
                          </w:p>
                          <w:p w14:paraId="0A21D775" w14:textId="77777777" w:rsidR="00260A2C" w:rsidRPr="00942859" w:rsidRDefault="00260A2C" w:rsidP="00260A2C">
                            <w:pPr>
                              <w:jc w:val="both"/>
                              <w:rPr>
                                <w:rFonts w:ascii="Arial" w:hAnsi="Arial" w:cs="Arial"/>
                                <w:sz w:val="22"/>
                                <w:szCs w:val="22"/>
                                <w:lang w:val="el-GR"/>
                              </w:rPr>
                            </w:pPr>
                          </w:p>
                          <w:p w14:paraId="4F53613F" w14:textId="77777777" w:rsidR="00260A2C" w:rsidRPr="00942859" w:rsidRDefault="00260A2C" w:rsidP="00260A2C">
                            <w:pPr>
                              <w:jc w:val="both"/>
                              <w:rPr>
                                <w:rFonts w:ascii="Arial" w:hAnsi="Arial" w:cs="Arial"/>
                                <w:b/>
                                <w:bCs/>
                                <w:sz w:val="22"/>
                                <w:szCs w:val="22"/>
                                <w:lang w:val="el-GR"/>
                              </w:rPr>
                            </w:pPr>
                            <w:r w:rsidRPr="00942859">
                              <w:rPr>
                                <w:rFonts w:ascii="Arial" w:hAnsi="Arial" w:cs="Arial"/>
                                <w:b/>
                                <w:bCs/>
                                <w:sz w:val="22"/>
                                <w:szCs w:val="22"/>
                                <w:lang w:val="el-GR"/>
                              </w:rPr>
                              <w:t>Τοποθετήστε, όπου είναι δυνατόν, φυτά στα διάφορα δωμάτια του παιδικού σταθμού και του σχολείου: εκτός του ότι είναι ένας εξαιρετικός εξισορροπητής ενέργειας, τα παιδιά μαθαίνουν να τα φροντίζουν.</w:t>
                            </w:r>
                          </w:p>
                          <w:p w14:paraId="4CC67B23" w14:textId="77777777" w:rsidR="00260A2C" w:rsidRPr="00942859" w:rsidRDefault="00260A2C" w:rsidP="00260A2C">
                            <w:pPr>
                              <w:rPr>
                                <w:lang w:val="el-G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47F260" id="_x0000_s1066" type="#_x0000_t202" style="position:absolute;left:0;text-align:left;margin-left:0;margin-top:34.85pt;width:436.5pt;height:110.6pt;z-index:2517022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x8BKwIAAE8EAAAOAAAAZHJzL2Uyb0RvYy54bWysVNuO0zAQfUfiHyy/0yRtsi1R09XSUoS0&#10;XKRdPsBxnMbC8RjbbVK+nrHb7VYLEhIiD9bYMz4+c2Ymy9uxV+QgrJOgK5pNUkqE5tBIvavot8ft&#10;mwUlzjPdMAVaVPQoHL1dvX61HEwpptCBaoQlCKJdOZiKdt6bMkkc70TP3ASM0OhswfbM49buksay&#10;AdF7lUzT9CYZwDbGAhfO4enm5KSriN+2gvsvbeuEJ6qiyM3H1ca1DmuyWrJyZ5npJD/TYP/AomdS&#10;46MXqA3zjOyt/A2ql9yCg9ZPOPQJtK3kIuaA2WTpi2weOmZEzAXFceYik/t/sPzz4aslsqnoNKNE&#10;sx5r9ChGT97BSKZBnsG4EqMeDMb5EY+xzDFVZ+6Bf3dEw7pjeifurIWhE6xBelm4mVxdPeG4AFIP&#10;n6DBZ9jeQwQaW9sH7VANguhYpuOlNIEKx8OiyGdFgS6OvixP85tpLF7Cyqfrxjr/QUBPglFRi7WP&#10;8Oxw73ygw8qnkPCaAyWbrVQqbuyuXitLDgz7ZBu/mMGLMKXJgFzmGTL5C8Z6M58Vf8LopceOV7Kv&#10;6CINXwhiZRDuvW6i7ZlUJxs5K31WMoh3ktGP9RhrNluEy0HmGpojamvh1OE4kWh0YH9SMmB3V9T9&#10;2DMrKFEfNdbnbZbnYRziJi/mKCax15762sM0R6iKekpO5trHEYoSmDus41ZGhZ+ZnDlj10bhzxMW&#10;xuJ6H6Oe/wOrXwAAAP//AwBQSwMEFAAGAAgAAAAhAAZO/znbAAAABwEAAA8AAABkcnMvZG93bnJl&#10;di54bWxMj8FOwzAQRO9I/IO1SNyog5HaJMSpEKHXClo+YBsvcdTYTmO3cf8e9wTHnRnNvK3W0Qzs&#10;QpPvnZXwvMiAkW2d6m0n4Xu/ecqB+YBW4eAsSbiSh3V9f1dhqdxsv+iyCx1LJdaXKEGHMJac+1aT&#10;Qb9wI9nk/bjJYEjn1HE14ZzKzcBFli25wd6mBY0jvWtqj7uzkRBPH/m4EaKJsz412+bT4PEqpHx8&#10;iG+vwALF8BeGG35ChzoxHdzZKs8GCemRIGFZrIAlN1+9JOEgQRRZAbyu+H/++hcAAP//AwBQSwEC&#10;LQAUAAYACAAAACEAtoM4kv4AAADhAQAAEwAAAAAAAAAAAAAAAAAAAAAAW0NvbnRlbnRfVHlwZXNd&#10;LnhtbFBLAQItABQABgAIAAAAIQA4/SH/1gAAAJQBAAALAAAAAAAAAAAAAAAAAC8BAABfcmVscy8u&#10;cmVsc1BLAQItABQABgAIAAAAIQA0vx8BKwIAAE8EAAAOAAAAAAAAAAAAAAAAAC4CAABkcnMvZTJv&#10;RG9jLnhtbFBLAQItABQABgAIAAAAIQAGTv852wAAAAcBAAAPAAAAAAAAAAAAAAAAAIUEAABkcnMv&#10;ZG93bnJldi54bWxQSwUGAAAAAAQABADzAAAAjQUAAAAA&#10;" strokecolor="#fcd735" strokeweight="4.5pt">
                <v:textbox style="mso-fit-shape-to-text:t">
                  <w:txbxContent>
                    <w:p w14:paraId="69DE0AD0" w14:textId="77777777" w:rsidR="00260A2C" w:rsidRPr="00942859" w:rsidRDefault="00260A2C" w:rsidP="00260A2C">
                      <w:pPr>
                        <w:rPr>
                          <w:rFonts w:ascii="Arial" w:hAnsi="Arial" w:cs="Arial"/>
                          <w:b/>
                          <w:bCs/>
                          <w:sz w:val="22"/>
                          <w:szCs w:val="22"/>
                          <w:lang w:val="el-GR"/>
                        </w:rPr>
                      </w:pPr>
                      <w:r w:rsidRPr="00942859">
                        <w:rPr>
                          <w:rFonts w:ascii="Arial" w:hAnsi="Arial" w:cs="Arial"/>
                          <w:b/>
                          <w:bCs/>
                          <w:sz w:val="22"/>
                          <w:szCs w:val="22"/>
                          <w:lang w:val="el-GR"/>
                        </w:rPr>
                        <w:t>ΠΡΟΣΟΧΗ!</w:t>
                      </w:r>
                    </w:p>
                    <w:p w14:paraId="0651C5E7" w14:textId="7304A667" w:rsidR="00260A2C" w:rsidRPr="00942859" w:rsidRDefault="00260A2C" w:rsidP="00260A2C">
                      <w:pPr>
                        <w:jc w:val="both"/>
                        <w:rPr>
                          <w:rFonts w:ascii="Arial" w:hAnsi="Arial" w:cs="Arial"/>
                          <w:b/>
                          <w:bCs/>
                          <w:sz w:val="22"/>
                          <w:szCs w:val="22"/>
                          <w:lang w:val="el-GR"/>
                        </w:rPr>
                      </w:pPr>
                      <w:r w:rsidRPr="00942859">
                        <w:rPr>
                          <w:rFonts w:ascii="Arial" w:hAnsi="Arial" w:cs="Arial"/>
                          <w:sz w:val="22"/>
                          <w:szCs w:val="22"/>
                          <w:lang w:val="el-GR"/>
                        </w:rPr>
                        <w:t xml:space="preserve">Στο </w:t>
                      </w:r>
                      <w:r w:rsidR="00222F24">
                        <w:rPr>
                          <w:rFonts w:ascii="Arial" w:hAnsi="Arial" w:cs="Arial"/>
                          <w:sz w:val="22"/>
                          <w:szCs w:val="22"/>
                          <w:lang w:val="el-GR"/>
                        </w:rPr>
                        <w:t>«</w:t>
                      </w:r>
                      <w:r w:rsidRPr="00942859">
                        <w:rPr>
                          <w:rFonts w:ascii="Arial" w:hAnsi="Arial" w:cs="Arial"/>
                          <w:sz w:val="22"/>
                          <w:szCs w:val="22"/>
                          <w:lang w:val="el-GR"/>
                        </w:rPr>
                        <w:t>περιβάλλον ευημερίας</w:t>
                      </w:r>
                      <w:r w:rsidR="00222F24">
                        <w:rPr>
                          <w:rFonts w:ascii="Arial" w:hAnsi="Arial" w:cs="Arial"/>
                          <w:sz w:val="22"/>
                          <w:szCs w:val="22"/>
                          <w:lang w:val="el-GR"/>
                        </w:rPr>
                        <w:t>»</w:t>
                      </w:r>
                      <w:r w:rsidRPr="00942859">
                        <w:rPr>
                          <w:rFonts w:ascii="Arial" w:hAnsi="Arial" w:cs="Arial"/>
                          <w:sz w:val="22"/>
                          <w:szCs w:val="22"/>
                          <w:lang w:val="el-GR"/>
                        </w:rPr>
                        <w:t xml:space="preserve"> θα πρέπει να δίνεται μεγάλη </w:t>
                      </w:r>
                      <w:r w:rsidRPr="00942859">
                        <w:rPr>
                          <w:rFonts w:ascii="Arial" w:hAnsi="Arial" w:cs="Arial"/>
                          <w:sz w:val="22"/>
                          <w:szCs w:val="22"/>
                          <w:lang w:val="el-GR"/>
                        </w:rPr>
                        <w:t xml:space="preserve">προσοχή σε τυχόν </w:t>
                      </w:r>
                      <w:r w:rsidR="00566065">
                        <w:rPr>
                          <w:rFonts w:ascii="Arial" w:hAnsi="Arial" w:cs="Arial"/>
                          <w:sz w:val="22"/>
                          <w:szCs w:val="22"/>
                          <w:lang w:val="el-GR"/>
                        </w:rPr>
                        <w:t>στρεσογόνα ερεθίσματα</w:t>
                      </w:r>
                      <w:r w:rsidRPr="00942859">
                        <w:rPr>
                          <w:rFonts w:ascii="Arial" w:hAnsi="Arial" w:cs="Arial"/>
                          <w:sz w:val="22"/>
                          <w:szCs w:val="22"/>
                          <w:lang w:val="el-GR"/>
                        </w:rPr>
                        <w:t xml:space="preserve"> που μπορεί να επηρεάσουν τη συμπεριφορά του παιδιού και το βαθμό προσοχής του παιδιού. Εκτός από τη χρήση απαλών, φυσικών χρωμάτων και ισορροπημένων χρωματικών συνδυασμών, είναι σημαντικό να θυμόμαστε ότι </w:t>
                      </w:r>
                      <w:r w:rsidRPr="00942859">
                        <w:rPr>
                          <w:rFonts w:ascii="Arial" w:hAnsi="Arial" w:cs="Arial"/>
                          <w:b/>
                          <w:bCs/>
                          <w:sz w:val="22"/>
                          <w:szCs w:val="22"/>
                          <w:lang w:val="el-GR"/>
                        </w:rPr>
                        <w:t>το υψηλό επίπεδο θορύβου, η υπερφόρτωση ερεθισμάτων, οι πολύ υψηλές ή απότομες αλλαγές θερμοκρασίας, η υπερβολική κινητικότητα ή, αντίθετα, η υπερβολική σταθερότητα μπορούν πραγματικά να δημιουργήσουν υπερφόρτωση στα παιδιά.</w:t>
                      </w:r>
                    </w:p>
                    <w:p w14:paraId="0A21D775" w14:textId="77777777" w:rsidR="00260A2C" w:rsidRPr="00942859" w:rsidRDefault="00260A2C" w:rsidP="00260A2C">
                      <w:pPr>
                        <w:jc w:val="both"/>
                        <w:rPr>
                          <w:rFonts w:ascii="Arial" w:hAnsi="Arial" w:cs="Arial"/>
                          <w:sz w:val="22"/>
                          <w:szCs w:val="22"/>
                          <w:lang w:val="el-GR"/>
                        </w:rPr>
                      </w:pPr>
                    </w:p>
                    <w:p w14:paraId="4F53613F" w14:textId="77777777" w:rsidR="00260A2C" w:rsidRPr="00942859" w:rsidRDefault="00260A2C" w:rsidP="00260A2C">
                      <w:pPr>
                        <w:jc w:val="both"/>
                        <w:rPr>
                          <w:rFonts w:ascii="Arial" w:hAnsi="Arial" w:cs="Arial"/>
                          <w:b/>
                          <w:bCs/>
                          <w:sz w:val="22"/>
                          <w:szCs w:val="22"/>
                          <w:lang w:val="el-GR"/>
                        </w:rPr>
                      </w:pPr>
                      <w:r w:rsidRPr="00942859">
                        <w:rPr>
                          <w:rFonts w:ascii="Arial" w:hAnsi="Arial" w:cs="Arial"/>
                          <w:b/>
                          <w:bCs/>
                          <w:sz w:val="22"/>
                          <w:szCs w:val="22"/>
                          <w:lang w:val="el-GR"/>
                        </w:rPr>
                        <w:t>Τοποθετήστε, όπου είναι δυνατόν, φυτά στα διάφορα δωμάτια του παιδικού σταθμού και του σχολείου: εκτός του ότι είναι ένας εξαιρετικός εξισορροπητής ενέργειας, τα παιδιά μαθαίνουν να τα φροντίζουν.</w:t>
                      </w:r>
                    </w:p>
                    <w:p w14:paraId="4CC67B23" w14:textId="77777777" w:rsidR="00260A2C" w:rsidRPr="00942859" w:rsidRDefault="00260A2C" w:rsidP="00260A2C">
                      <w:pPr>
                        <w:rPr>
                          <w:lang w:val="el-GR"/>
                        </w:rPr>
                      </w:pPr>
                    </w:p>
                  </w:txbxContent>
                </v:textbox>
                <w10:wrap type="square" anchorx="margin"/>
              </v:shape>
            </w:pict>
          </mc:Fallback>
        </mc:AlternateContent>
      </w:r>
      <w:r w:rsidR="00260A2C" w:rsidRPr="00942859">
        <w:rPr>
          <w:rFonts w:ascii="Arial" w:hAnsi="Arial" w:cs="Arial"/>
          <w:sz w:val="22"/>
          <w:szCs w:val="22"/>
          <w:lang w:val="el-GR"/>
        </w:rPr>
        <w:t xml:space="preserve">Οργανώστε τη </w:t>
      </w:r>
      <w:r w:rsidR="000B1D30">
        <w:rPr>
          <w:rFonts w:ascii="Arial" w:hAnsi="Arial" w:cs="Arial"/>
          <w:sz w:val="22"/>
          <w:szCs w:val="22"/>
          <w:lang w:val="el-GR"/>
        </w:rPr>
        <w:t>διάταξη του χώρου με τρόπο που να είναι εμφανής σε εσάς και τα παιδιά.</w:t>
      </w:r>
    </w:p>
    <w:p w14:paraId="09973288" w14:textId="2298D213" w:rsidR="00260A2C" w:rsidRDefault="00260A2C" w:rsidP="00260A2C">
      <w:pPr>
        <w:jc w:val="both"/>
        <w:rPr>
          <w:rFonts w:asciiTheme="minorHAnsi" w:hAnsiTheme="minorHAnsi" w:cstheme="minorHAnsi"/>
          <w:b/>
          <w:bCs/>
          <w:lang w:val="el-GR"/>
        </w:rPr>
      </w:pPr>
    </w:p>
    <w:p w14:paraId="087A53F1" w14:textId="77777777" w:rsidR="00260A2C" w:rsidRPr="00942859" w:rsidRDefault="00260A2C" w:rsidP="00260A2C">
      <w:pPr>
        <w:jc w:val="both"/>
        <w:rPr>
          <w:rFonts w:asciiTheme="minorHAnsi" w:hAnsiTheme="minorHAnsi" w:cstheme="minorHAnsi"/>
          <w:b/>
          <w:bCs/>
          <w:lang w:val="el-GR"/>
        </w:rPr>
      </w:pPr>
    </w:p>
    <w:p w14:paraId="57F2F16F" w14:textId="79C62B44" w:rsidR="00260A2C" w:rsidRPr="00942859" w:rsidRDefault="00260A2C" w:rsidP="00260A2C">
      <w:pPr>
        <w:jc w:val="both"/>
        <w:rPr>
          <w:rFonts w:ascii="Arial" w:hAnsi="Arial" w:cs="Arial"/>
          <w:sz w:val="22"/>
          <w:szCs w:val="22"/>
          <w:lang w:val="el-GR"/>
        </w:rPr>
      </w:pPr>
      <w:r w:rsidRPr="00757D46">
        <w:rPr>
          <w:rFonts w:ascii="Arial" w:hAnsi="Arial" w:cs="Arial"/>
          <w:i/>
          <w:iCs/>
          <w:noProof/>
          <w:sz w:val="22"/>
          <w:szCs w:val="22"/>
          <w:lang w:val="en-US"/>
        </w:rPr>
        <mc:AlternateContent>
          <mc:Choice Requires="wps">
            <w:drawing>
              <wp:anchor distT="45720" distB="45720" distL="114300" distR="114300" simplePos="0" relativeHeight="251703296" behindDoc="0" locked="0" layoutInCell="1" allowOverlap="1" wp14:anchorId="251E697F" wp14:editId="1AC1E842">
                <wp:simplePos x="0" y="0"/>
                <wp:positionH relativeFrom="margin">
                  <wp:align>left</wp:align>
                </wp:positionH>
                <wp:positionV relativeFrom="paragraph">
                  <wp:posOffset>0</wp:posOffset>
                </wp:positionV>
                <wp:extent cx="5981700" cy="304800"/>
                <wp:effectExtent l="0" t="0" r="19050" b="19050"/>
                <wp:wrapTopAndBottom/>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04800"/>
                        </a:xfrm>
                        <a:prstGeom prst="rect">
                          <a:avLst/>
                        </a:prstGeom>
                        <a:solidFill>
                          <a:srgbClr val="F9C430"/>
                        </a:solidFill>
                        <a:ln w="9525">
                          <a:solidFill>
                            <a:srgbClr val="F9C430"/>
                          </a:solidFill>
                          <a:miter lim="800000"/>
                          <a:headEnd/>
                          <a:tailEnd/>
                        </a:ln>
                      </wps:spPr>
                      <wps:txbx>
                        <w:txbxContent>
                          <w:p w14:paraId="3779F248" w14:textId="77777777" w:rsidR="00260A2C" w:rsidRDefault="00260A2C" w:rsidP="00260A2C">
                            <w:pPr>
                              <w:jc w:val="center"/>
                              <w:rPr>
                                <w:rFonts w:ascii="Arial" w:hAnsi="Arial" w:cs="Arial"/>
                                <w:b/>
                                <w:bCs/>
                                <w:lang w:val="en-US"/>
                              </w:rPr>
                            </w:pPr>
                            <w:proofErr w:type="spellStart"/>
                            <w:r w:rsidRPr="00757D46">
                              <w:rPr>
                                <w:rFonts w:ascii="Arial" w:hAnsi="Arial" w:cs="Arial"/>
                                <w:b/>
                                <w:bCs/>
                                <w:lang w:val="en-US"/>
                              </w:rPr>
                              <w:t>Περιοχές</w:t>
                            </w:r>
                            <w:proofErr w:type="spellEnd"/>
                            <w:r w:rsidRPr="00757D46">
                              <w:rPr>
                                <w:rFonts w:ascii="Arial" w:hAnsi="Arial" w:cs="Arial"/>
                                <w:b/>
                                <w:bCs/>
                                <w:lang w:val="en-US"/>
                              </w:rPr>
                              <w:t xml:space="preserve"> </w:t>
                            </w:r>
                            <w:proofErr w:type="spellStart"/>
                            <w:r w:rsidRPr="00757D46">
                              <w:rPr>
                                <w:rFonts w:ascii="Arial" w:hAnsi="Arial" w:cs="Arial"/>
                                <w:b/>
                                <w:bCs/>
                                <w:lang w:val="en-US"/>
                              </w:rPr>
                              <w:t>ολιστικής</w:t>
                            </w:r>
                            <w:proofErr w:type="spellEnd"/>
                            <w:r w:rsidRPr="00757D46">
                              <w:rPr>
                                <w:rFonts w:ascii="Arial" w:hAnsi="Arial" w:cs="Arial"/>
                                <w:b/>
                                <w:bCs/>
                                <w:lang w:val="en-US"/>
                              </w:rPr>
                              <w:t xml:space="preserve"> α</w:t>
                            </w:r>
                            <w:proofErr w:type="spellStart"/>
                            <w:r w:rsidRPr="00757D46">
                              <w:rPr>
                                <w:rFonts w:ascii="Arial" w:hAnsi="Arial" w:cs="Arial"/>
                                <w:b/>
                                <w:bCs/>
                                <w:lang w:val="en-US"/>
                              </w:rPr>
                              <w:t>νά</w:t>
                            </w:r>
                            <w:proofErr w:type="spellEnd"/>
                            <w:r w:rsidRPr="00757D46">
                              <w:rPr>
                                <w:rFonts w:ascii="Arial" w:hAnsi="Arial" w:cs="Arial"/>
                                <w:b/>
                                <w:bCs/>
                                <w:lang w:val="en-US"/>
                              </w:rPr>
                              <w:t>πτυξης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E697F" id="_x0000_s1067" type="#_x0000_t202" style="position:absolute;left:0;text-align:left;margin-left:0;margin-top:0;width:471pt;height:24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MIJQIAAE0EAAAOAAAAZHJzL2Uyb0RvYy54bWysVNuO2yAQfa/Uf0C8N3acpJtYcVbbbFNV&#10;2l6k3X4AxjhGBYYCib39+g44SdP2bVU/IIYZDjPnzHh9O2hFjsJ5Caai00lOiTAcGmn2Ff32tHuz&#10;pMQHZhqmwIiKPgtPbzevX617W4oCOlCNcARBjC97W9EuBFtmmeed0MxPwAqDzhacZgFNt88ax3pE&#10;1yor8vxt1oNrrAMuvMfT+9FJNwm/bQUPX9rWi0BURTG3kFaX1jqu2WbNyr1jtpP8lAZ7QRaaSYOP&#10;XqDuWWDk4OQ/UFpyBx7aMOGgM2hbyUWqAauZ5n9V89gxK1ItSI63F5r8/4Pln49fHZFNRYuCEsM0&#10;avQkhkDewUCKSE9vfYlRjxbjwoDHKHMq1dsH4N89MbDtmNmLO+eg7wRrML1pvJldXR1xfASp+0/Q&#10;4DPsECABDa3TkTtkgyA6yvR8kSamwvFwsVpOb3J0cfTN8vkS9/EJVp5vW+fDBwGaxE1FHUqf0Nnx&#10;wYcx9BwSH/OgZLOTSiXD7eutcuTIsE12q+18dkb/I0wZ0ld0tSgWIwEvgNAyYL8rqSuKJeA3dmCk&#10;7b1pME1WBibVuMfqlDnxGKkbSQxDPSTFZquzPjU0z8isg7G/cR5x04H7SUmPvV1R/+PAnKBEfTSo&#10;zmo6n8dhSMZ8cVOg4a499bWHGY5QFQ2UjNttSAMUczVwhyq2MhEc5R4zOeWMPZskOs1XHIprO0X9&#10;/gtsfgEAAP//AwBQSwMEFAAGAAgAAAAhAMvxNpvZAAAABAEAAA8AAABkcnMvZG93bnJldi54bWxM&#10;j81KxEAQhO+C7zC04M2duCyyxkwWEYTgz8HoxVsn02bCZnpCZjabfXtbL3opKKqp+rrYLX5QM02x&#10;D2zgepWBIm6D7bkz8PH+eLUFFROyxSEwGThRhF15flZgbsOR32iuU6ekhGOOBlxKY651bB15jKsw&#10;Ekv2FSaPSezUaTvhUcr9oNdZdqM99iwLDkd6cNTu64M3MLsK+0T71+o01valqfD5E5+MubxY7u9A&#10;JVrS3zH84As6lMLUhAPbqAYD8kj6VcluN2uxjYHNNgNdFvo/fPkNAAD//wMAUEsBAi0AFAAGAAgA&#10;AAAhALaDOJL+AAAA4QEAABMAAAAAAAAAAAAAAAAAAAAAAFtDb250ZW50X1R5cGVzXS54bWxQSwEC&#10;LQAUAAYACAAAACEAOP0h/9YAAACUAQAACwAAAAAAAAAAAAAAAAAvAQAAX3JlbHMvLnJlbHNQSwEC&#10;LQAUAAYACAAAACEAFTaDCCUCAABNBAAADgAAAAAAAAAAAAAAAAAuAgAAZHJzL2Uyb0RvYy54bWxQ&#10;SwECLQAUAAYACAAAACEAy/E2m9kAAAAEAQAADwAAAAAAAAAAAAAAAAB/BAAAZHJzL2Rvd25yZXYu&#10;eG1sUEsFBgAAAAAEAAQA8wAAAIUFAAAAAA==&#10;" fillcolor="#f9c430" strokecolor="#f9c430">
                <v:textbox>
                  <w:txbxContent>
                    <w:p w14:paraId="3779F248" w14:textId="77777777" w:rsidR="00260A2C" w:rsidRDefault="00260A2C" w:rsidP="00260A2C">
                      <w:pPr>
                        <w:jc w:val="center"/>
                        <w:rPr>
                          <w:rFonts w:ascii="Arial" w:hAnsi="Arial" w:cs="Arial"/>
                          <w:b/>
                          <w:bCs/>
                          <w:lang w:val="en-US"/>
                        </w:rPr>
                      </w:pPr>
                      <w:proofErr w:type="spellStart"/>
                      <w:r w:rsidRPr="00757D46">
                        <w:rPr>
                          <w:rFonts w:ascii="Arial" w:hAnsi="Arial" w:cs="Arial"/>
                          <w:b/>
                          <w:bCs/>
                          <w:lang w:val="en-US"/>
                        </w:rPr>
                        <w:t>Περιοχές</w:t>
                      </w:r>
                      <w:proofErr w:type="spellEnd"/>
                      <w:r w:rsidRPr="00757D46">
                        <w:rPr>
                          <w:rFonts w:ascii="Arial" w:hAnsi="Arial" w:cs="Arial"/>
                          <w:b/>
                          <w:bCs/>
                          <w:lang w:val="en-US"/>
                        </w:rPr>
                        <w:t xml:space="preserve"> </w:t>
                      </w:r>
                      <w:proofErr w:type="spellStart"/>
                      <w:r w:rsidRPr="00757D46">
                        <w:rPr>
                          <w:rFonts w:ascii="Arial" w:hAnsi="Arial" w:cs="Arial"/>
                          <w:b/>
                          <w:bCs/>
                          <w:lang w:val="en-US"/>
                        </w:rPr>
                        <w:t>ολιστικής</w:t>
                      </w:r>
                      <w:proofErr w:type="spellEnd"/>
                      <w:r w:rsidRPr="00757D46">
                        <w:rPr>
                          <w:rFonts w:ascii="Arial" w:hAnsi="Arial" w:cs="Arial"/>
                          <w:b/>
                          <w:bCs/>
                          <w:lang w:val="en-US"/>
                        </w:rPr>
                        <w:t xml:space="preserve"> α</w:t>
                      </w:r>
                      <w:proofErr w:type="spellStart"/>
                      <w:r w:rsidRPr="00757D46">
                        <w:rPr>
                          <w:rFonts w:ascii="Arial" w:hAnsi="Arial" w:cs="Arial"/>
                          <w:b/>
                          <w:bCs/>
                          <w:lang w:val="en-US"/>
                        </w:rPr>
                        <w:t>νά</w:t>
                      </w:r>
                      <w:proofErr w:type="spellEnd"/>
                      <w:r w:rsidRPr="00757D46">
                        <w:rPr>
                          <w:rFonts w:ascii="Arial" w:hAnsi="Arial" w:cs="Arial"/>
                          <w:b/>
                          <w:bCs/>
                          <w:lang w:val="en-US"/>
                        </w:rPr>
                        <w:t>πτυξης</w:t>
                      </w:r>
                    </w:p>
                  </w:txbxContent>
                </v:textbox>
                <w10:wrap type="topAndBottom" anchorx="margin"/>
              </v:shape>
            </w:pict>
          </mc:Fallback>
        </mc:AlternateContent>
      </w:r>
      <w:r w:rsidRPr="00942859">
        <w:rPr>
          <w:rFonts w:ascii="Arial" w:hAnsi="Arial" w:cs="Arial"/>
          <w:sz w:val="22"/>
          <w:szCs w:val="22"/>
          <w:lang w:val="el-GR"/>
        </w:rPr>
        <w:t xml:space="preserve">Στις υπηρεσίες για παιδιά, το περιβάλλον λειτουργεί ως </w:t>
      </w:r>
      <w:r w:rsidR="00196067">
        <w:rPr>
          <w:rFonts w:ascii="Arial" w:hAnsi="Arial" w:cs="Arial"/>
          <w:sz w:val="22"/>
          <w:szCs w:val="22"/>
          <w:lang w:val="el-GR"/>
        </w:rPr>
        <w:t>«</w:t>
      </w:r>
      <w:r w:rsidRPr="00942859">
        <w:rPr>
          <w:rFonts w:ascii="Arial" w:hAnsi="Arial" w:cs="Arial"/>
          <w:sz w:val="22"/>
          <w:szCs w:val="22"/>
          <w:lang w:val="el-GR"/>
        </w:rPr>
        <w:t>τρίτος παιδαγωγός</w:t>
      </w:r>
      <w:r w:rsidR="00196067">
        <w:rPr>
          <w:rFonts w:ascii="Arial" w:hAnsi="Arial" w:cs="Arial"/>
          <w:sz w:val="22"/>
          <w:szCs w:val="22"/>
          <w:lang w:val="el-GR"/>
        </w:rPr>
        <w:t>»</w:t>
      </w:r>
      <w:r w:rsidRPr="00942859">
        <w:rPr>
          <w:rFonts w:ascii="Arial" w:hAnsi="Arial" w:cs="Arial"/>
          <w:sz w:val="22"/>
          <w:szCs w:val="22"/>
          <w:lang w:val="el-GR"/>
        </w:rPr>
        <w:t xml:space="preserve">, όπως δήλωσε ο </w:t>
      </w:r>
      <w:r w:rsidRPr="00757D46">
        <w:rPr>
          <w:rFonts w:ascii="Arial" w:hAnsi="Arial" w:cs="Arial"/>
          <w:sz w:val="22"/>
          <w:szCs w:val="22"/>
          <w:lang w:val="en-US"/>
        </w:rPr>
        <w:t>Loris</w:t>
      </w:r>
      <w:r w:rsidRPr="00942859">
        <w:rPr>
          <w:rFonts w:ascii="Arial" w:hAnsi="Arial" w:cs="Arial"/>
          <w:sz w:val="22"/>
          <w:szCs w:val="22"/>
          <w:lang w:val="el-GR"/>
        </w:rPr>
        <w:t xml:space="preserve"> </w:t>
      </w:r>
      <w:r w:rsidRPr="00757D46">
        <w:rPr>
          <w:rFonts w:ascii="Arial" w:hAnsi="Arial" w:cs="Arial"/>
          <w:sz w:val="22"/>
          <w:szCs w:val="22"/>
          <w:lang w:val="en-US"/>
        </w:rPr>
        <w:t>Malaguzzi</w:t>
      </w:r>
      <w:r w:rsidRPr="00942859">
        <w:rPr>
          <w:rFonts w:ascii="Arial" w:hAnsi="Arial" w:cs="Arial"/>
          <w:sz w:val="22"/>
          <w:szCs w:val="22"/>
          <w:lang w:val="el-GR"/>
        </w:rPr>
        <w:t xml:space="preserve">, υποστηρίζοντας τη μάθηση και την ανάπτυξη των παιδιών. Για να προάγουν και να συνοδεύουν την ολιστική ανάπτυξη των παιδιών, τα </w:t>
      </w:r>
      <w:r w:rsidR="00222F24">
        <w:rPr>
          <w:rFonts w:ascii="Arial" w:hAnsi="Arial" w:cs="Arial"/>
          <w:sz w:val="22"/>
          <w:szCs w:val="22"/>
          <w:lang w:val="el-GR"/>
        </w:rPr>
        <w:t>«</w:t>
      </w:r>
      <w:r w:rsidRPr="00942859">
        <w:rPr>
          <w:rFonts w:ascii="Arial" w:hAnsi="Arial" w:cs="Arial"/>
          <w:sz w:val="22"/>
          <w:szCs w:val="22"/>
          <w:lang w:val="el-GR"/>
        </w:rPr>
        <w:t>περιβάλλοντα ευημερίας</w:t>
      </w:r>
      <w:r w:rsidR="00222F24">
        <w:rPr>
          <w:rFonts w:ascii="Arial" w:hAnsi="Arial" w:cs="Arial"/>
          <w:sz w:val="22"/>
          <w:szCs w:val="22"/>
          <w:lang w:val="el-GR"/>
        </w:rPr>
        <w:t>»</w:t>
      </w:r>
      <w:r w:rsidRPr="00942859">
        <w:rPr>
          <w:rFonts w:ascii="Arial" w:hAnsi="Arial" w:cs="Arial"/>
          <w:sz w:val="22"/>
          <w:szCs w:val="22"/>
          <w:lang w:val="el-GR"/>
        </w:rPr>
        <w:t xml:space="preserve"> θα πρέπει να προσφέρουν τους ακόλουθους τομείς εστίασης: </w:t>
      </w:r>
    </w:p>
    <w:p w14:paraId="0CBB0EFF" w14:textId="13E6AA29" w:rsidR="00260A2C" w:rsidRPr="00942859" w:rsidRDefault="00260A2C" w:rsidP="00260A2C">
      <w:pPr>
        <w:pStyle w:val="ListParagraph"/>
        <w:numPr>
          <w:ilvl w:val="0"/>
          <w:numId w:val="38"/>
        </w:numPr>
        <w:jc w:val="both"/>
        <w:rPr>
          <w:rFonts w:ascii="Arial" w:hAnsi="Arial" w:cs="Arial"/>
          <w:sz w:val="22"/>
          <w:szCs w:val="22"/>
          <w:lang w:val="el-GR"/>
        </w:rPr>
      </w:pPr>
      <w:r w:rsidRPr="00942859">
        <w:rPr>
          <w:rFonts w:ascii="Arial" w:hAnsi="Arial" w:cs="Arial"/>
          <w:b/>
          <w:bCs/>
          <w:sz w:val="22"/>
          <w:szCs w:val="22"/>
          <w:lang w:val="el-GR"/>
        </w:rPr>
        <w:lastRenderedPageBreak/>
        <w:t>Μια ευρέως διαδεδομένη βιβλιοθήκη:</w:t>
      </w:r>
      <w:r w:rsidRPr="00942859">
        <w:rPr>
          <w:rFonts w:ascii="Arial" w:hAnsi="Arial" w:cs="Arial"/>
          <w:sz w:val="22"/>
          <w:szCs w:val="22"/>
          <w:lang w:val="el-GR"/>
        </w:rPr>
        <w:t xml:space="preserve"> Μπορούμε να προετοιμάσουμε τα παιδιά να μάθουν, να ακούσουν, να εκτιμήσουν την αξία της ανάγνωσης εκθέτοντάς τα σε έντυπο υλικό με διάφορους τρόπους. Αν και τα παιδιά μπορεί να μην είναι έτοιμα να διαβάσουν κείμενο, θα μάθουν ότι η γλώσσα αναπαρίσταται από γράμματα και λέξεις. Θα δουν επίσης ότι η γραφή στα </w:t>
      </w:r>
      <w:r w:rsidR="0038208C">
        <w:rPr>
          <w:rFonts w:ascii="Arial" w:hAnsi="Arial" w:cs="Arial"/>
          <w:sz w:val="22"/>
          <w:szCs w:val="22"/>
          <w:lang w:val="el-GR"/>
        </w:rPr>
        <w:t>ελληνικά</w:t>
      </w:r>
      <w:r w:rsidRPr="00942859">
        <w:rPr>
          <w:rFonts w:ascii="Arial" w:hAnsi="Arial" w:cs="Arial"/>
          <w:sz w:val="22"/>
          <w:szCs w:val="22"/>
          <w:lang w:val="el-GR"/>
        </w:rPr>
        <w:t xml:space="preserve"> διαφέρει από τη γραφή στα αραβικά ή τα κινέζικα, γεγονός που θα τα προετοιμάσει για την εκμάθηση περισσότερων γλωσσών αργότερα. Η παρουσία θεματικών βιβλίων στα διάφορα κέντρα ενδιαφέροντος (συμβολικά, εποικοδομητικά, γραφικά-εικονογραφικά, βιβλία μ</w:t>
      </w:r>
      <w:r w:rsidR="0038208C">
        <w:rPr>
          <w:rFonts w:ascii="Arial" w:hAnsi="Arial" w:cs="Arial"/>
          <w:sz w:val="22"/>
          <w:szCs w:val="22"/>
          <w:lang w:val="el-GR"/>
        </w:rPr>
        <w:t>ικρόκοσμου</w:t>
      </w:r>
      <w:r w:rsidRPr="00942859">
        <w:rPr>
          <w:rFonts w:ascii="Arial" w:hAnsi="Arial" w:cs="Arial"/>
          <w:sz w:val="22"/>
          <w:szCs w:val="22"/>
          <w:lang w:val="el-GR"/>
        </w:rPr>
        <w:t xml:space="preserve"> και τέχνης στο γραφικό πλαίσιο, βιβλία επιστημονικού ενδιαφέροντος στο πλαίσιο του φυσικού υλικού, κ.λπ.), διεγείρει το ενδιαφέρον για αυτό το πολιτιστικό αντικείμενο, ώστε να μην το υποβιβάζει στη μοναδική στιγμή που ο</w:t>
      </w:r>
      <w:r w:rsidR="00222F24">
        <w:rPr>
          <w:rFonts w:ascii="Arial" w:hAnsi="Arial" w:cs="Arial"/>
          <w:sz w:val="22"/>
          <w:szCs w:val="22"/>
          <w:lang w:val="el-GR"/>
        </w:rPr>
        <w:t>/η</w:t>
      </w:r>
      <w:r w:rsidRPr="00942859">
        <w:rPr>
          <w:rFonts w:ascii="Arial" w:hAnsi="Arial" w:cs="Arial"/>
          <w:sz w:val="22"/>
          <w:szCs w:val="22"/>
          <w:lang w:val="el-GR"/>
        </w:rPr>
        <w:t xml:space="preserve"> παιδαγωγός/εκπαιδευτικός διαβάζει κάτι. Είναι σημαντικό τα βιβλία να είναι ποιοτικά και να ποικίλ</w:t>
      </w:r>
      <w:r w:rsidR="00183173">
        <w:rPr>
          <w:rFonts w:ascii="Arial" w:hAnsi="Arial" w:cs="Arial"/>
          <w:sz w:val="22"/>
          <w:szCs w:val="22"/>
          <w:lang w:val="el-GR"/>
        </w:rPr>
        <w:t>λ</w:t>
      </w:r>
      <w:r w:rsidRPr="00942859">
        <w:rPr>
          <w:rFonts w:ascii="Arial" w:hAnsi="Arial" w:cs="Arial"/>
          <w:sz w:val="22"/>
          <w:szCs w:val="22"/>
          <w:lang w:val="el-GR"/>
        </w:rPr>
        <w:t xml:space="preserve">ουν ως προς το περιεχόμενο, τα γραφικά, τη μορφή: </w:t>
      </w:r>
      <w:r w:rsidRPr="003F2401">
        <w:rPr>
          <w:rFonts w:ascii="Arial" w:hAnsi="Arial" w:cs="Arial"/>
          <w:sz w:val="22"/>
          <w:szCs w:val="22"/>
          <w:lang w:val="el-GR"/>
        </w:rPr>
        <w:t>σιωπηλά βιβλία</w:t>
      </w:r>
      <w:r w:rsidRPr="00942859">
        <w:rPr>
          <w:rFonts w:ascii="Arial" w:hAnsi="Arial" w:cs="Arial"/>
          <w:sz w:val="22"/>
          <w:szCs w:val="22"/>
          <w:lang w:val="el-GR"/>
        </w:rPr>
        <w:t>, βιβλία με εικόνες, σκληρόδετα βιβλία.</w:t>
      </w:r>
    </w:p>
    <w:p w14:paraId="7F3AF9E4" w14:textId="77777777" w:rsidR="00260A2C" w:rsidRPr="00942859" w:rsidRDefault="00260A2C" w:rsidP="00260A2C">
      <w:pPr>
        <w:pStyle w:val="ListParagraph"/>
        <w:ind w:left="1080"/>
        <w:jc w:val="both"/>
        <w:rPr>
          <w:rFonts w:ascii="Arial" w:hAnsi="Arial" w:cs="Arial"/>
          <w:sz w:val="22"/>
          <w:szCs w:val="22"/>
          <w:lang w:val="el-GR"/>
        </w:rPr>
      </w:pPr>
    </w:p>
    <w:p w14:paraId="149194F2" w14:textId="6AE9B70D" w:rsidR="00260A2C" w:rsidRPr="00942859" w:rsidRDefault="00260A2C" w:rsidP="00260A2C">
      <w:pPr>
        <w:pStyle w:val="ListParagraph"/>
        <w:numPr>
          <w:ilvl w:val="0"/>
          <w:numId w:val="38"/>
        </w:numPr>
        <w:jc w:val="both"/>
        <w:rPr>
          <w:rFonts w:ascii="Arial" w:hAnsi="Arial" w:cs="Arial"/>
          <w:sz w:val="22"/>
          <w:szCs w:val="22"/>
          <w:lang w:val="el-GR"/>
        </w:rPr>
      </w:pPr>
      <w:r w:rsidRPr="00942859">
        <w:rPr>
          <w:rFonts w:ascii="Arial" w:hAnsi="Arial" w:cs="Arial"/>
          <w:b/>
          <w:bCs/>
          <w:sz w:val="22"/>
          <w:szCs w:val="22"/>
          <w:lang w:val="el-GR"/>
        </w:rPr>
        <w:t xml:space="preserve">Χώρο </w:t>
      </w:r>
      <w:r w:rsidR="00F92EE8">
        <w:rPr>
          <w:rFonts w:ascii="Arial" w:hAnsi="Arial" w:cs="Arial"/>
          <w:b/>
          <w:bCs/>
          <w:sz w:val="22"/>
          <w:szCs w:val="22"/>
          <w:lang w:val="el-GR"/>
        </w:rPr>
        <w:t>αισθητηριακής ανάπτυξης</w:t>
      </w:r>
      <w:r w:rsidRPr="00942859">
        <w:rPr>
          <w:rFonts w:ascii="Arial" w:hAnsi="Arial" w:cs="Arial"/>
          <w:b/>
          <w:bCs/>
          <w:sz w:val="22"/>
          <w:szCs w:val="22"/>
          <w:lang w:val="el-GR"/>
        </w:rPr>
        <w:t xml:space="preserve"> </w:t>
      </w:r>
      <w:r w:rsidRPr="00942859">
        <w:rPr>
          <w:rFonts w:ascii="Arial" w:hAnsi="Arial" w:cs="Arial"/>
          <w:sz w:val="22"/>
          <w:szCs w:val="22"/>
          <w:lang w:val="el-GR"/>
        </w:rPr>
        <w:t xml:space="preserve">(π.χ. άμμος και/ή νερό, πηλός, </w:t>
      </w:r>
      <w:r w:rsidR="00196067">
        <w:rPr>
          <w:rFonts w:ascii="Arial" w:hAnsi="Arial" w:cs="Arial"/>
          <w:sz w:val="22"/>
          <w:szCs w:val="22"/>
          <w:lang w:val="el-GR"/>
        </w:rPr>
        <w:t>εύπλαστο</w:t>
      </w:r>
      <w:r w:rsidR="00196067" w:rsidRPr="00942859">
        <w:rPr>
          <w:rFonts w:ascii="Arial" w:hAnsi="Arial" w:cs="Arial"/>
          <w:sz w:val="22"/>
          <w:szCs w:val="22"/>
          <w:lang w:val="el-GR"/>
        </w:rPr>
        <w:t xml:space="preserve"> </w:t>
      </w:r>
      <w:r w:rsidRPr="00942859">
        <w:rPr>
          <w:rFonts w:ascii="Arial" w:hAnsi="Arial" w:cs="Arial"/>
          <w:sz w:val="22"/>
          <w:szCs w:val="22"/>
          <w:lang w:val="el-GR"/>
        </w:rPr>
        <w:t xml:space="preserve">υλικό): </w:t>
      </w:r>
      <w:r w:rsidR="00841CEC">
        <w:rPr>
          <w:rFonts w:ascii="Arial" w:hAnsi="Arial" w:cs="Arial"/>
          <w:sz w:val="22"/>
          <w:szCs w:val="22"/>
          <w:lang w:val="el-GR"/>
        </w:rPr>
        <w:t>Έ</w:t>
      </w:r>
      <w:r w:rsidRPr="00942859">
        <w:rPr>
          <w:rFonts w:ascii="Arial" w:hAnsi="Arial" w:cs="Arial"/>
          <w:sz w:val="22"/>
          <w:szCs w:val="22"/>
          <w:lang w:val="el-GR"/>
        </w:rPr>
        <w:t xml:space="preserve">νας χώρος που καλλιεργεί την αισθητηριακή και επιστημονική ανάπτυξη, δίνοντας χρόνο στα παιδιά να πειραματιστούν με τη μέτρηση, την αρίθμηση, την έκχυση και την πρόβλεψη μέσω μεγεθυντικών φακών, καθώς και με στοιχεία του φυσικού κόσμου (όπως φυτά, πέτρες, κοχύλια, φύλλα, ενδεχομένως κάποια μικρά ζώα όπως σαλιγκάρια κ.λπ.), ανάλογα με την εποχή του έτους και τα ενδιαφέροντα των παιδιών. </w:t>
      </w:r>
    </w:p>
    <w:p w14:paraId="300BB7CB" w14:textId="77777777" w:rsidR="00260A2C" w:rsidRPr="00942859" w:rsidRDefault="00260A2C" w:rsidP="00260A2C">
      <w:pPr>
        <w:jc w:val="both"/>
        <w:rPr>
          <w:rFonts w:ascii="Arial" w:hAnsi="Arial" w:cs="Arial"/>
          <w:sz w:val="22"/>
          <w:szCs w:val="22"/>
          <w:lang w:val="el-GR"/>
        </w:rPr>
      </w:pPr>
    </w:p>
    <w:p w14:paraId="4C96C335" w14:textId="23206B74" w:rsidR="00260A2C" w:rsidRPr="00942859" w:rsidRDefault="00260A2C" w:rsidP="00260A2C">
      <w:pPr>
        <w:pStyle w:val="ListParagraph"/>
        <w:numPr>
          <w:ilvl w:val="0"/>
          <w:numId w:val="38"/>
        </w:numPr>
        <w:jc w:val="both"/>
        <w:rPr>
          <w:rFonts w:ascii="Arial" w:hAnsi="Arial" w:cs="Arial"/>
          <w:sz w:val="22"/>
          <w:szCs w:val="22"/>
          <w:lang w:val="el-GR"/>
        </w:rPr>
      </w:pPr>
      <w:r w:rsidRPr="00E97A28">
        <w:rPr>
          <w:rFonts w:ascii="Arial" w:hAnsi="Arial" w:cs="Arial"/>
          <w:b/>
          <w:bCs/>
          <w:sz w:val="22"/>
          <w:szCs w:val="22"/>
          <w:lang w:val="el-GR"/>
        </w:rPr>
        <w:t xml:space="preserve">Περιοχή </w:t>
      </w:r>
      <w:r w:rsidR="006B1784" w:rsidRPr="005D1336">
        <w:rPr>
          <w:rFonts w:ascii="Arial" w:hAnsi="Arial" w:cs="Arial"/>
          <w:b/>
          <w:bCs/>
          <w:sz w:val="22"/>
          <w:szCs w:val="22"/>
          <w:lang w:val="el-GR"/>
        </w:rPr>
        <w:t>μικρών κατασκευών</w:t>
      </w:r>
      <w:r w:rsidRPr="00942859">
        <w:rPr>
          <w:rFonts w:ascii="Arial" w:hAnsi="Arial" w:cs="Arial"/>
          <w:b/>
          <w:bCs/>
          <w:sz w:val="22"/>
          <w:szCs w:val="22"/>
          <w:lang w:val="el-GR"/>
        </w:rPr>
        <w:t xml:space="preserve">: </w:t>
      </w:r>
      <w:r w:rsidR="00841CEC">
        <w:rPr>
          <w:rFonts w:ascii="Arial" w:hAnsi="Arial" w:cs="Arial"/>
          <w:sz w:val="22"/>
          <w:szCs w:val="22"/>
          <w:lang w:val="el-GR"/>
        </w:rPr>
        <w:t>Μ</w:t>
      </w:r>
      <w:r w:rsidRPr="00942859">
        <w:rPr>
          <w:rFonts w:ascii="Arial" w:hAnsi="Arial" w:cs="Arial"/>
          <w:sz w:val="22"/>
          <w:szCs w:val="22"/>
          <w:lang w:val="el-GR"/>
        </w:rPr>
        <w:t xml:space="preserve">ια περιοχή που προσφέρει ποικιλία υλικών, </w:t>
      </w:r>
      <w:r w:rsidR="004B77E1">
        <w:rPr>
          <w:rFonts w:ascii="Arial" w:hAnsi="Arial" w:cs="Arial"/>
          <w:sz w:val="22"/>
          <w:szCs w:val="22"/>
          <w:lang w:val="el-GR"/>
        </w:rPr>
        <w:t>όπως</w:t>
      </w:r>
      <w:r w:rsidR="004B77E1" w:rsidRPr="00942859">
        <w:rPr>
          <w:rFonts w:ascii="Arial" w:hAnsi="Arial" w:cs="Arial"/>
          <w:sz w:val="22"/>
          <w:szCs w:val="22"/>
          <w:lang w:val="el-GR"/>
        </w:rPr>
        <w:t xml:space="preserve"> </w:t>
      </w:r>
      <w:r w:rsidRPr="00942859">
        <w:rPr>
          <w:rFonts w:ascii="Arial" w:hAnsi="Arial" w:cs="Arial"/>
          <w:sz w:val="22"/>
          <w:szCs w:val="22"/>
          <w:lang w:val="el-GR"/>
        </w:rPr>
        <w:t>μικρ</w:t>
      </w:r>
      <w:r w:rsidR="004B77E1">
        <w:rPr>
          <w:rFonts w:ascii="Arial" w:hAnsi="Arial" w:cs="Arial"/>
          <w:sz w:val="22"/>
          <w:szCs w:val="22"/>
          <w:lang w:val="el-GR"/>
        </w:rPr>
        <w:t>ά</w:t>
      </w:r>
      <w:r w:rsidRPr="00942859">
        <w:rPr>
          <w:rFonts w:ascii="Arial" w:hAnsi="Arial" w:cs="Arial"/>
          <w:sz w:val="22"/>
          <w:szCs w:val="22"/>
          <w:lang w:val="el-GR"/>
        </w:rPr>
        <w:t xml:space="preserve"> τουβλάκια, πλακίδια, άλλα πεταμένα και διασωθέντα υλικά που προάγουν τη μαθηματική σκέψη και δεξιότητες (μέτρηση</w:t>
      </w:r>
      <w:r w:rsidR="0038208C">
        <w:rPr>
          <w:rFonts w:ascii="Arial" w:hAnsi="Arial" w:cs="Arial"/>
          <w:sz w:val="22"/>
          <w:szCs w:val="22"/>
          <w:lang w:val="el-GR"/>
        </w:rPr>
        <w:t>,</w:t>
      </w:r>
      <w:r w:rsidRPr="00942859">
        <w:rPr>
          <w:rFonts w:ascii="Arial" w:hAnsi="Arial" w:cs="Arial"/>
          <w:sz w:val="22"/>
          <w:szCs w:val="22"/>
          <w:lang w:val="el-GR"/>
        </w:rPr>
        <w:t xml:space="preserve"> πράξεις και αλγεβρική σκέψη, αριθμός και αίσθηση του αριθμού, μέτρηση και δεδομένα, και γεωμετρία).</w:t>
      </w:r>
    </w:p>
    <w:p w14:paraId="4ECBA7A3" w14:textId="77777777" w:rsidR="00260A2C" w:rsidRPr="00942859" w:rsidRDefault="00260A2C" w:rsidP="00260A2C">
      <w:pPr>
        <w:jc w:val="both"/>
        <w:rPr>
          <w:rFonts w:ascii="Arial" w:hAnsi="Arial" w:cs="Arial"/>
          <w:sz w:val="22"/>
          <w:szCs w:val="22"/>
          <w:lang w:val="el-GR"/>
        </w:rPr>
      </w:pPr>
    </w:p>
    <w:p w14:paraId="75EAFAD1" w14:textId="2DC71330" w:rsidR="00260A2C" w:rsidRPr="00942859" w:rsidRDefault="00F92EE8" w:rsidP="00260A2C">
      <w:pPr>
        <w:pStyle w:val="ListParagraph"/>
        <w:numPr>
          <w:ilvl w:val="0"/>
          <w:numId w:val="38"/>
        </w:numPr>
        <w:jc w:val="both"/>
        <w:rPr>
          <w:rFonts w:ascii="Arial" w:hAnsi="Arial" w:cs="Arial"/>
          <w:sz w:val="22"/>
          <w:szCs w:val="22"/>
          <w:lang w:val="el-GR"/>
        </w:rPr>
      </w:pPr>
      <w:r w:rsidRPr="005D1336">
        <w:rPr>
          <w:rFonts w:ascii="Arial" w:hAnsi="Arial" w:cs="Arial"/>
          <w:b/>
          <w:bCs/>
          <w:sz w:val="22"/>
          <w:szCs w:val="22"/>
          <w:lang w:val="el-GR"/>
        </w:rPr>
        <w:t xml:space="preserve">Περιοχή </w:t>
      </w:r>
      <w:r w:rsidR="006B1784" w:rsidRPr="005D1336">
        <w:rPr>
          <w:rFonts w:ascii="Arial" w:hAnsi="Arial" w:cs="Arial"/>
          <w:b/>
          <w:bCs/>
          <w:sz w:val="22"/>
          <w:szCs w:val="22"/>
          <w:lang w:val="el-GR"/>
        </w:rPr>
        <w:t>μ</w:t>
      </w:r>
      <w:r w:rsidRPr="005D1336">
        <w:rPr>
          <w:rFonts w:ascii="Arial" w:hAnsi="Arial" w:cs="Arial"/>
          <w:b/>
          <w:bCs/>
          <w:sz w:val="22"/>
          <w:szCs w:val="22"/>
          <w:lang w:val="el-GR"/>
        </w:rPr>
        <w:t>εγάλων κατασκευών</w:t>
      </w:r>
      <w:r w:rsidR="00260A2C" w:rsidRPr="00942859">
        <w:rPr>
          <w:rFonts w:ascii="Arial" w:hAnsi="Arial" w:cs="Arial"/>
          <w:b/>
          <w:bCs/>
          <w:sz w:val="22"/>
          <w:szCs w:val="22"/>
          <w:lang w:val="el-GR"/>
        </w:rPr>
        <w:t xml:space="preserve">: </w:t>
      </w:r>
      <w:r w:rsidR="00841CEC">
        <w:rPr>
          <w:rFonts w:ascii="Arial" w:hAnsi="Arial" w:cs="Arial"/>
          <w:sz w:val="22"/>
          <w:szCs w:val="22"/>
          <w:lang w:val="el-GR"/>
        </w:rPr>
        <w:t>Β</w:t>
      </w:r>
      <w:r w:rsidR="00260A2C" w:rsidRPr="00942859">
        <w:rPr>
          <w:rFonts w:ascii="Arial" w:hAnsi="Arial" w:cs="Arial"/>
          <w:sz w:val="22"/>
          <w:szCs w:val="22"/>
          <w:lang w:val="el-GR"/>
        </w:rPr>
        <w:t>ιομηχανικά και ανακυκλωμένα απόβλητα που προσφέρονται για συναρμολογήσεις, κατασκευές, μετασχηματισμούς, έργα. Αυτός ο χώρος μπορεί να θυμίσει τόσο την τέχνη όσο και την επιστήμη (κατασκευή πύργων, γεφυρών, κτιρίων κ.λπ.)</w:t>
      </w:r>
    </w:p>
    <w:p w14:paraId="52A525A0" w14:textId="77777777" w:rsidR="00260A2C" w:rsidRPr="00942859" w:rsidRDefault="00260A2C" w:rsidP="00260A2C">
      <w:pPr>
        <w:jc w:val="both"/>
        <w:rPr>
          <w:rFonts w:ascii="Arial" w:hAnsi="Arial" w:cs="Arial"/>
          <w:sz w:val="22"/>
          <w:szCs w:val="22"/>
          <w:lang w:val="el-GR"/>
        </w:rPr>
      </w:pPr>
    </w:p>
    <w:p w14:paraId="24A15527" w14:textId="72054569" w:rsidR="00260A2C" w:rsidRPr="00942859" w:rsidRDefault="00260A2C" w:rsidP="00260A2C">
      <w:pPr>
        <w:pStyle w:val="ListParagraph"/>
        <w:numPr>
          <w:ilvl w:val="0"/>
          <w:numId w:val="38"/>
        </w:numPr>
        <w:jc w:val="both"/>
        <w:rPr>
          <w:rFonts w:ascii="Arial" w:hAnsi="Arial" w:cs="Arial"/>
          <w:sz w:val="22"/>
          <w:szCs w:val="22"/>
          <w:lang w:val="el-GR"/>
        </w:rPr>
      </w:pPr>
      <w:r w:rsidRPr="00942859">
        <w:rPr>
          <w:rFonts w:ascii="Arial" w:hAnsi="Arial" w:cs="Arial"/>
          <w:b/>
          <w:bCs/>
          <w:sz w:val="22"/>
          <w:szCs w:val="22"/>
          <w:lang w:val="el-GR"/>
        </w:rPr>
        <w:t xml:space="preserve">Συμβολικός χώρος παιχνιδιού: </w:t>
      </w:r>
      <w:r w:rsidR="00841CEC">
        <w:rPr>
          <w:rFonts w:ascii="Arial" w:hAnsi="Arial" w:cs="Arial"/>
          <w:sz w:val="22"/>
          <w:szCs w:val="22"/>
          <w:lang w:val="el-GR"/>
        </w:rPr>
        <w:t>Χ</w:t>
      </w:r>
      <w:r w:rsidRPr="00942859">
        <w:rPr>
          <w:rFonts w:ascii="Arial" w:hAnsi="Arial" w:cs="Arial"/>
          <w:sz w:val="22"/>
          <w:szCs w:val="22"/>
          <w:lang w:val="el-GR"/>
        </w:rPr>
        <w:t xml:space="preserve">ρησιμοποιείται ως </w:t>
      </w:r>
      <w:r w:rsidR="00841CEC">
        <w:rPr>
          <w:rFonts w:ascii="Arial" w:hAnsi="Arial" w:cs="Arial"/>
          <w:sz w:val="22"/>
          <w:szCs w:val="22"/>
          <w:lang w:val="el-GR"/>
        </w:rPr>
        <w:t>«</w:t>
      </w:r>
      <w:r w:rsidRPr="00942859">
        <w:rPr>
          <w:rFonts w:ascii="Arial" w:hAnsi="Arial" w:cs="Arial"/>
          <w:sz w:val="22"/>
          <w:szCs w:val="22"/>
          <w:lang w:val="el-GR"/>
        </w:rPr>
        <w:t>σπίτι</w:t>
      </w:r>
      <w:r w:rsidR="00841CEC">
        <w:rPr>
          <w:rFonts w:ascii="Arial" w:hAnsi="Arial" w:cs="Arial"/>
          <w:sz w:val="22"/>
          <w:szCs w:val="22"/>
          <w:lang w:val="el-GR"/>
        </w:rPr>
        <w:t>»</w:t>
      </w:r>
      <w:r w:rsidRPr="00942859">
        <w:rPr>
          <w:rFonts w:ascii="Arial" w:hAnsi="Arial" w:cs="Arial"/>
          <w:sz w:val="22"/>
          <w:szCs w:val="22"/>
          <w:lang w:val="el-GR"/>
        </w:rPr>
        <w:t xml:space="preserve"> ή στήνεται για τη δημιουργία άλλων χώρων ενδιαφέροντος για τα παιδιά (όπως ένα κατάστημα, μια ιατρική κλινική κ.λπ.)</w:t>
      </w:r>
      <w:r w:rsidR="00841CEC">
        <w:rPr>
          <w:rFonts w:ascii="Arial" w:hAnsi="Arial" w:cs="Arial"/>
          <w:sz w:val="22"/>
          <w:szCs w:val="22"/>
          <w:lang w:val="el-GR"/>
        </w:rPr>
        <w:t xml:space="preserve"> </w:t>
      </w:r>
      <w:r w:rsidRPr="00942859">
        <w:rPr>
          <w:rFonts w:ascii="Arial" w:hAnsi="Arial" w:cs="Arial"/>
          <w:sz w:val="22"/>
          <w:szCs w:val="22"/>
          <w:lang w:val="el-GR"/>
        </w:rPr>
        <w:t xml:space="preserve">- δημιουργία </w:t>
      </w:r>
      <w:r w:rsidR="0038208C">
        <w:rPr>
          <w:rFonts w:ascii="Arial" w:hAnsi="Arial" w:cs="Arial"/>
          <w:sz w:val="22"/>
          <w:szCs w:val="22"/>
          <w:lang w:val="el-GR"/>
        </w:rPr>
        <w:t>περιοχών</w:t>
      </w:r>
      <w:r w:rsidRPr="00942859">
        <w:rPr>
          <w:rFonts w:ascii="Arial" w:hAnsi="Arial" w:cs="Arial"/>
          <w:sz w:val="22"/>
          <w:szCs w:val="22"/>
          <w:lang w:val="el-GR"/>
        </w:rPr>
        <w:t xml:space="preserve"> (σαβάνα, αγρόκτημα, δεινόσαυροι)</w:t>
      </w:r>
      <w:r w:rsidR="00841CEC">
        <w:rPr>
          <w:rFonts w:ascii="Arial" w:hAnsi="Arial" w:cs="Arial"/>
          <w:sz w:val="22"/>
          <w:szCs w:val="22"/>
          <w:lang w:val="el-GR"/>
        </w:rPr>
        <w:t xml:space="preserve"> </w:t>
      </w:r>
      <w:r w:rsidRPr="00942859">
        <w:rPr>
          <w:rFonts w:ascii="Arial" w:hAnsi="Arial" w:cs="Arial"/>
          <w:sz w:val="22"/>
          <w:szCs w:val="22"/>
          <w:lang w:val="el-GR"/>
        </w:rPr>
        <w:t>- δημιουργία πλαισίων (πίστα αυτοκινήτου, μεταφορικά μέσα).</w:t>
      </w:r>
    </w:p>
    <w:p w14:paraId="5C4C6D77" w14:textId="77777777" w:rsidR="00260A2C" w:rsidRPr="00942859" w:rsidRDefault="00260A2C" w:rsidP="00260A2C">
      <w:pPr>
        <w:jc w:val="both"/>
        <w:rPr>
          <w:rFonts w:ascii="Arial" w:hAnsi="Arial" w:cs="Arial"/>
          <w:sz w:val="22"/>
          <w:szCs w:val="22"/>
          <w:lang w:val="el-GR"/>
        </w:rPr>
      </w:pPr>
    </w:p>
    <w:p w14:paraId="7B106630" w14:textId="1E8F2C1C" w:rsidR="00260A2C" w:rsidRPr="00942859" w:rsidRDefault="00260A2C" w:rsidP="00260A2C">
      <w:pPr>
        <w:pStyle w:val="ListParagraph"/>
        <w:numPr>
          <w:ilvl w:val="0"/>
          <w:numId w:val="38"/>
        </w:numPr>
        <w:jc w:val="both"/>
        <w:rPr>
          <w:rFonts w:ascii="Arial" w:hAnsi="Arial" w:cs="Arial"/>
          <w:sz w:val="22"/>
          <w:szCs w:val="22"/>
          <w:lang w:val="el-GR"/>
        </w:rPr>
      </w:pPr>
      <w:r w:rsidRPr="00942859">
        <w:rPr>
          <w:rFonts w:ascii="Arial" w:hAnsi="Arial" w:cs="Arial"/>
          <w:b/>
          <w:bCs/>
          <w:sz w:val="22"/>
          <w:szCs w:val="22"/>
          <w:lang w:val="el-GR"/>
        </w:rPr>
        <w:t xml:space="preserve">Χώρος </w:t>
      </w:r>
      <w:r w:rsidR="006B1784">
        <w:rPr>
          <w:rFonts w:ascii="Arial" w:hAnsi="Arial" w:cs="Arial"/>
          <w:b/>
          <w:bCs/>
          <w:sz w:val="22"/>
          <w:szCs w:val="22"/>
          <w:lang w:val="el-GR"/>
        </w:rPr>
        <w:t>τέχνης</w:t>
      </w:r>
      <w:r w:rsidR="00841CEC" w:rsidRPr="00E563CE">
        <w:rPr>
          <w:rFonts w:ascii="Arial" w:hAnsi="Arial" w:cs="Arial"/>
          <w:b/>
          <w:bCs/>
          <w:sz w:val="22"/>
          <w:szCs w:val="22"/>
          <w:lang w:val="el-GR"/>
        </w:rPr>
        <w:t>:</w:t>
      </w:r>
      <w:r w:rsidRPr="00942859">
        <w:rPr>
          <w:rFonts w:ascii="Arial" w:hAnsi="Arial" w:cs="Arial"/>
          <w:b/>
          <w:bCs/>
          <w:sz w:val="22"/>
          <w:szCs w:val="22"/>
          <w:lang w:val="el-GR"/>
        </w:rPr>
        <w:t xml:space="preserve"> </w:t>
      </w:r>
      <w:r w:rsidR="00841CEC">
        <w:rPr>
          <w:rFonts w:ascii="Arial" w:hAnsi="Arial" w:cs="Arial"/>
          <w:sz w:val="22"/>
          <w:szCs w:val="22"/>
          <w:lang w:val="el-GR"/>
        </w:rPr>
        <w:t>Έ</w:t>
      </w:r>
      <w:r w:rsidRPr="00942859">
        <w:rPr>
          <w:rFonts w:ascii="Arial" w:hAnsi="Arial" w:cs="Arial"/>
          <w:sz w:val="22"/>
          <w:szCs w:val="22"/>
          <w:lang w:val="el-GR"/>
        </w:rPr>
        <w:t xml:space="preserve">νας χώρος που προσφέρει διαφορετικούς τύπους χαρτιού και υλικών ζωγραφικής (κραγιόνια, μαρκαδόρους κ.λπ.), κόλλα, ψαλίδια, σφραγίδες, νερομπογιές, κραγιόνια και τέμπερες και πινέλα, ένα καβαλέτο ή τραπέζι διαθέσιμο για </w:t>
      </w:r>
      <w:r w:rsidRPr="00F91B2A">
        <w:rPr>
          <w:rFonts w:ascii="Arial" w:hAnsi="Arial" w:cs="Arial"/>
          <w:sz w:val="22"/>
          <w:szCs w:val="22"/>
          <w:lang w:val="el-GR"/>
        </w:rPr>
        <w:t xml:space="preserve"> ζωγραφική</w:t>
      </w:r>
      <w:r w:rsidRPr="00942859">
        <w:rPr>
          <w:rFonts w:ascii="Arial" w:hAnsi="Arial" w:cs="Arial"/>
          <w:sz w:val="22"/>
          <w:szCs w:val="22"/>
          <w:lang w:val="el-GR"/>
        </w:rPr>
        <w:t>, υλικά για κολάζ και κατασκευές και άλλα ποικίλα υλικά</w:t>
      </w:r>
      <w:r w:rsidR="009C0B6D">
        <w:rPr>
          <w:rFonts w:ascii="Arial" w:hAnsi="Arial" w:cs="Arial"/>
          <w:sz w:val="22"/>
          <w:szCs w:val="22"/>
          <w:lang w:val="el-GR"/>
        </w:rPr>
        <w:t>,</w:t>
      </w:r>
      <w:r w:rsidRPr="00942859">
        <w:rPr>
          <w:rFonts w:ascii="Arial" w:hAnsi="Arial" w:cs="Arial"/>
          <w:sz w:val="22"/>
          <w:szCs w:val="22"/>
          <w:lang w:val="el-GR"/>
        </w:rPr>
        <w:t xml:space="preserve"> όπως πλαστελίνη και πηλό, βιβλία.</w:t>
      </w:r>
    </w:p>
    <w:p w14:paraId="3F2D3839" w14:textId="77777777" w:rsidR="00260A2C" w:rsidRPr="00942859" w:rsidRDefault="00260A2C" w:rsidP="00260A2C">
      <w:pPr>
        <w:jc w:val="both"/>
        <w:rPr>
          <w:rFonts w:ascii="Arial" w:hAnsi="Arial" w:cs="Arial"/>
          <w:sz w:val="22"/>
          <w:szCs w:val="22"/>
          <w:lang w:val="el-GR"/>
        </w:rPr>
      </w:pPr>
    </w:p>
    <w:p w14:paraId="44D2B50E" w14:textId="759C02FD" w:rsidR="00260A2C" w:rsidRPr="00942859" w:rsidRDefault="00260A2C" w:rsidP="00260A2C">
      <w:pPr>
        <w:pStyle w:val="ListParagraph"/>
        <w:numPr>
          <w:ilvl w:val="0"/>
          <w:numId w:val="38"/>
        </w:numPr>
        <w:jc w:val="both"/>
        <w:rPr>
          <w:rFonts w:ascii="Arial" w:hAnsi="Arial" w:cs="Arial"/>
          <w:sz w:val="22"/>
          <w:szCs w:val="22"/>
          <w:lang w:val="el-GR"/>
        </w:rPr>
      </w:pPr>
      <w:r w:rsidRPr="00942859">
        <w:rPr>
          <w:rFonts w:ascii="Arial" w:hAnsi="Arial" w:cs="Arial"/>
          <w:b/>
          <w:bCs/>
          <w:sz w:val="22"/>
          <w:szCs w:val="22"/>
          <w:lang w:val="el-GR"/>
        </w:rPr>
        <w:t xml:space="preserve">Χώρος μουσικής: </w:t>
      </w:r>
      <w:r w:rsidR="00841CEC">
        <w:rPr>
          <w:rFonts w:ascii="Arial" w:hAnsi="Arial" w:cs="Arial"/>
          <w:sz w:val="22"/>
          <w:szCs w:val="22"/>
          <w:lang w:val="el-GR"/>
        </w:rPr>
        <w:t>Δ</w:t>
      </w:r>
      <w:r w:rsidRPr="00942859">
        <w:rPr>
          <w:rFonts w:ascii="Arial" w:hAnsi="Arial" w:cs="Arial"/>
          <w:sz w:val="22"/>
          <w:szCs w:val="22"/>
          <w:lang w:val="el-GR"/>
        </w:rPr>
        <w:t>ιαθέσιμα ηχητικά υλικά και έπιπλα, μουσικά όργανα</w:t>
      </w:r>
      <w:r w:rsidR="00397B6A">
        <w:rPr>
          <w:rFonts w:ascii="Arial" w:hAnsi="Arial" w:cs="Arial"/>
          <w:sz w:val="22"/>
          <w:szCs w:val="22"/>
          <w:lang w:val="el-GR"/>
        </w:rPr>
        <w:t>.</w:t>
      </w:r>
    </w:p>
    <w:p w14:paraId="6278A576" w14:textId="77777777" w:rsidR="00260A2C" w:rsidRPr="00942859" w:rsidRDefault="00260A2C" w:rsidP="00260A2C">
      <w:pPr>
        <w:jc w:val="both"/>
        <w:rPr>
          <w:rFonts w:ascii="Arial" w:hAnsi="Arial" w:cs="Arial"/>
          <w:sz w:val="22"/>
          <w:szCs w:val="22"/>
          <w:lang w:val="el-GR"/>
        </w:rPr>
      </w:pPr>
    </w:p>
    <w:p w14:paraId="497095BB" w14:textId="7D2B956C" w:rsidR="00260A2C" w:rsidRPr="00942859" w:rsidRDefault="00260A2C" w:rsidP="00260A2C">
      <w:pPr>
        <w:pStyle w:val="ListParagraph"/>
        <w:numPr>
          <w:ilvl w:val="0"/>
          <w:numId w:val="38"/>
        </w:numPr>
        <w:jc w:val="both"/>
        <w:rPr>
          <w:rFonts w:ascii="Arial" w:hAnsi="Arial" w:cs="Arial"/>
          <w:sz w:val="22"/>
          <w:szCs w:val="22"/>
          <w:lang w:val="el-GR"/>
        </w:rPr>
      </w:pPr>
      <w:r w:rsidRPr="00942859">
        <w:rPr>
          <w:rFonts w:ascii="Arial" w:hAnsi="Arial" w:cs="Arial"/>
          <w:b/>
          <w:bCs/>
          <w:sz w:val="22"/>
          <w:szCs w:val="22"/>
          <w:lang w:val="el-GR"/>
        </w:rPr>
        <w:t xml:space="preserve">Μεγάλος χώρος </w:t>
      </w:r>
      <w:r w:rsidR="00196067">
        <w:rPr>
          <w:rFonts w:ascii="Arial" w:hAnsi="Arial" w:cs="Arial"/>
          <w:b/>
          <w:bCs/>
          <w:sz w:val="22"/>
          <w:szCs w:val="22"/>
          <w:lang w:val="el-GR"/>
        </w:rPr>
        <w:t>για δραστηριότητες</w:t>
      </w:r>
      <w:r w:rsidRPr="00942859">
        <w:rPr>
          <w:rFonts w:ascii="Arial" w:hAnsi="Arial" w:cs="Arial"/>
          <w:b/>
          <w:bCs/>
          <w:sz w:val="22"/>
          <w:szCs w:val="22"/>
          <w:lang w:val="el-GR"/>
        </w:rPr>
        <w:t xml:space="preserve">: </w:t>
      </w:r>
      <w:r w:rsidR="00841CEC">
        <w:rPr>
          <w:rFonts w:ascii="Arial" w:hAnsi="Arial" w:cs="Arial"/>
          <w:sz w:val="22"/>
          <w:szCs w:val="22"/>
          <w:lang w:val="el-GR"/>
        </w:rPr>
        <w:t>Έ</w:t>
      </w:r>
      <w:r w:rsidR="003D29DE">
        <w:rPr>
          <w:rFonts w:ascii="Arial" w:hAnsi="Arial" w:cs="Arial"/>
          <w:sz w:val="22"/>
          <w:szCs w:val="22"/>
          <w:lang w:val="el-GR"/>
        </w:rPr>
        <w:t xml:space="preserve">νας χώρος όπου </w:t>
      </w:r>
      <w:r w:rsidRPr="00405F86">
        <w:rPr>
          <w:rFonts w:ascii="Arial" w:hAnsi="Arial" w:cs="Arial"/>
          <w:sz w:val="22"/>
          <w:szCs w:val="22"/>
          <w:lang w:val="el-GR"/>
        </w:rPr>
        <w:t>τα</w:t>
      </w:r>
      <w:r w:rsidRPr="00942859">
        <w:rPr>
          <w:rFonts w:ascii="Arial" w:hAnsi="Arial" w:cs="Arial"/>
          <w:b/>
          <w:bCs/>
          <w:sz w:val="22"/>
          <w:szCs w:val="22"/>
          <w:lang w:val="el-GR"/>
        </w:rPr>
        <w:t xml:space="preserve"> </w:t>
      </w:r>
      <w:r w:rsidRPr="00942859">
        <w:rPr>
          <w:rFonts w:ascii="Arial" w:hAnsi="Arial" w:cs="Arial"/>
          <w:sz w:val="22"/>
          <w:szCs w:val="22"/>
          <w:lang w:val="el-GR"/>
        </w:rPr>
        <w:t>παιδιά μπορούν να πηδούν, να σκαρφαλώνουν, να κυλιούνται, να μπουσουλάνε.</w:t>
      </w:r>
    </w:p>
    <w:p w14:paraId="7F2CF60E" w14:textId="77777777" w:rsidR="00260A2C" w:rsidRPr="00942859" w:rsidRDefault="00260A2C" w:rsidP="00260A2C">
      <w:pPr>
        <w:jc w:val="both"/>
        <w:rPr>
          <w:rFonts w:ascii="Arial" w:hAnsi="Arial" w:cs="Arial"/>
          <w:sz w:val="22"/>
          <w:szCs w:val="22"/>
          <w:lang w:val="el-GR"/>
        </w:rPr>
      </w:pPr>
    </w:p>
    <w:p w14:paraId="7AE87018" w14:textId="0C1057A2" w:rsidR="00260A2C" w:rsidRPr="00942859" w:rsidRDefault="00260A2C" w:rsidP="00260A2C">
      <w:pPr>
        <w:pStyle w:val="ListParagraph"/>
        <w:numPr>
          <w:ilvl w:val="0"/>
          <w:numId w:val="38"/>
        </w:numPr>
        <w:jc w:val="both"/>
        <w:rPr>
          <w:rFonts w:ascii="Arial" w:hAnsi="Arial" w:cs="Arial"/>
          <w:sz w:val="22"/>
          <w:szCs w:val="22"/>
          <w:lang w:val="el-GR"/>
        </w:rPr>
      </w:pPr>
      <w:r w:rsidRPr="00942859">
        <w:rPr>
          <w:rFonts w:ascii="Arial" w:hAnsi="Arial" w:cs="Arial"/>
          <w:b/>
          <w:bCs/>
          <w:sz w:val="22"/>
          <w:szCs w:val="22"/>
          <w:lang w:val="el-GR"/>
        </w:rPr>
        <w:lastRenderedPageBreak/>
        <w:t xml:space="preserve">Υπαίθριος χώρος: </w:t>
      </w:r>
      <w:r w:rsidR="00841CEC">
        <w:rPr>
          <w:rFonts w:ascii="Arial" w:hAnsi="Arial" w:cs="Arial"/>
          <w:sz w:val="22"/>
          <w:szCs w:val="22"/>
          <w:lang w:val="el-GR"/>
        </w:rPr>
        <w:t>Α</w:t>
      </w:r>
      <w:r w:rsidRPr="00942859">
        <w:rPr>
          <w:rFonts w:ascii="Arial" w:hAnsi="Arial" w:cs="Arial"/>
          <w:sz w:val="22"/>
          <w:szCs w:val="22"/>
          <w:lang w:val="el-GR"/>
        </w:rPr>
        <w:t>ν είναι δυνατόν, ο χώρος αυτός πρέπει να είναι πάντα προσβάσιμος στα παιδιά, σε διάλογο με το εσωτερικό, διαμορφωμένος με κέντρα ενδιαφέροντος (ακαλλιέργητος χώρος, ανώμαλο έδαφος, χώρος εκσκαφής, λασποκουζίνα, χώρος εργοταξίου, χώρος κίνησης).</w:t>
      </w:r>
    </w:p>
    <w:p w14:paraId="4221300C" w14:textId="77777777" w:rsidR="00260A2C" w:rsidRPr="00942859" w:rsidRDefault="00260A2C" w:rsidP="00260A2C">
      <w:pPr>
        <w:jc w:val="both"/>
        <w:rPr>
          <w:rFonts w:ascii="Arial" w:hAnsi="Arial" w:cs="Arial"/>
          <w:sz w:val="22"/>
          <w:szCs w:val="22"/>
          <w:lang w:val="el-GR"/>
        </w:rPr>
      </w:pPr>
    </w:p>
    <w:p w14:paraId="0E3D026C" w14:textId="69FE9E04" w:rsidR="00260A2C" w:rsidRPr="00942859" w:rsidRDefault="00260A2C" w:rsidP="00260A2C">
      <w:pPr>
        <w:pStyle w:val="ListParagraph"/>
        <w:numPr>
          <w:ilvl w:val="0"/>
          <w:numId w:val="38"/>
        </w:numPr>
        <w:jc w:val="both"/>
        <w:rPr>
          <w:rFonts w:ascii="Arial" w:hAnsi="Arial" w:cs="Arial"/>
          <w:sz w:val="22"/>
          <w:szCs w:val="22"/>
          <w:lang w:val="el-GR"/>
        </w:rPr>
      </w:pPr>
      <w:r w:rsidRPr="00942859">
        <w:rPr>
          <w:rFonts w:ascii="Arial" w:hAnsi="Arial" w:cs="Arial"/>
          <w:b/>
          <w:bCs/>
          <w:sz w:val="22"/>
          <w:szCs w:val="22"/>
          <w:lang w:val="el-GR"/>
        </w:rPr>
        <w:t xml:space="preserve">Φυσική περιοχή: </w:t>
      </w:r>
      <w:r w:rsidR="00841CEC">
        <w:rPr>
          <w:rFonts w:ascii="Arial" w:hAnsi="Arial" w:cs="Arial"/>
          <w:sz w:val="22"/>
          <w:szCs w:val="22"/>
          <w:lang w:val="el-GR"/>
        </w:rPr>
        <w:t>Π</w:t>
      </w:r>
      <w:r w:rsidRPr="00942859">
        <w:rPr>
          <w:rFonts w:ascii="Arial" w:hAnsi="Arial" w:cs="Arial"/>
          <w:sz w:val="22"/>
          <w:szCs w:val="22"/>
          <w:lang w:val="el-GR"/>
        </w:rPr>
        <w:t>ροσφέρεται για καλλιτεχνικές και επιστημονικές έρευνες. Διαμόρφωση με φυσικά υλικά, μεγεθυντικούς φακούς, ψηφιακά και μετρητικά όργανα, φύλλα.</w:t>
      </w:r>
    </w:p>
    <w:p w14:paraId="55929657" w14:textId="77777777" w:rsidR="00260A2C" w:rsidRPr="00942859" w:rsidRDefault="00260A2C" w:rsidP="00260A2C">
      <w:pPr>
        <w:pStyle w:val="ListParagraph"/>
        <w:rPr>
          <w:rFonts w:ascii="Arial" w:hAnsi="Arial" w:cs="Arial"/>
          <w:sz w:val="22"/>
          <w:szCs w:val="22"/>
          <w:lang w:val="el-GR"/>
        </w:rPr>
      </w:pPr>
    </w:p>
    <w:p w14:paraId="739E6EC7" w14:textId="793D3B45" w:rsidR="00260A2C" w:rsidRPr="00942859" w:rsidRDefault="00260A2C" w:rsidP="00260A2C">
      <w:pPr>
        <w:pStyle w:val="ListParagraph"/>
        <w:numPr>
          <w:ilvl w:val="0"/>
          <w:numId w:val="38"/>
        </w:numPr>
        <w:jc w:val="both"/>
        <w:rPr>
          <w:rFonts w:ascii="Arial" w:hAnsi="Arial" w:cs="Arial"/>
          <w:sz w:val="22"/>
          <w:szCs w:val="22"/>
          <w:lang w:val="el-GR"/>
        </w:rPr>
      </w:pPr>
      <w:r w:rsidRPr="00942859">
        <w:rPr>
          <w:rFonts w:ascii="Arial" w:hAnsi="Arial" w:cs="Arial"/>
          <w:b/>
          <w:bCs/>
          <w:sz w:val="22"/>
          <w:szCs w:val="22"/>
          <w:lang w:val="el-GR"/>
        </w:rPr>
        <w:t xml:space="preserve">Ψηφιακό υλικό: </w:t>
      </w:r>
      <w:r w:rsidRPr="00942859">
        <w:rPr>
          <w:rFonts w:ascii="Arial" w:hAnsi="Arial" w:cs="Arial"/>
          <w:sz w:val="22"/>
          <w:szCs w:val="22"/>
          <w:lang w:val="el-GR"/>
        </w:rPr>
        <w:t>Διαμορφώνοντας το χώρο με ψηφιακά εργαλεία και υλικά μπορούμε να επεκτείνουμε την καθημερινή έρευνα των παιδιών και να φέρουμε σε διάλογο τις διαφορετικές εκφραστικές γλώσσες.</w:t>
      </w:r>
    </w:p>
    <w:p w14:paraId="200CCD11" w14:textId="77777777" w:rsidR="00260A2C" w:rsidRPr="00942859" w:rsidRDefault="00260A2C" w:rsidP="00260A2C">
      <w:pPr>
        <w:pStyle w:val="ListParagraph"/>
        <w:jc w:val="both"/>
        <w:rPr>
          <w:rFonts w:ascii="Arial" w:hAnsi="Arial" w:cs="Arial"/>
          <w:sz w:val="22"/>
          <w:szCs w:val="22"/>
          <w:lang w:val="el-GR"/>
        </w:rPr>
      </w:pPr>
    </w:p>
    <w:p w14:paraId="2623D9EC" w14:textId="6800FA2F"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Τα όρια μεταξύ των τομέων πρέπει να είναι σαφή σε όλους: </w:t>
      </w:r>
      <w:r w:rsidR="00841CEC">
        <w:rPr>
          <w:rFonts w:ascii="Arial" w:hAnsi="Arial" w:cs="Arial"/>
          <w:sz w:val="22"/>
          <w:szCs w:val="22"/>
          <w:lang w:val="el-GR"/>
        </w:rPr>
        <w:t>Η</w:t>
      </w:r>
      <w:r w:rsidRPr="00942859">
        <w:rPr>
          <w:rFonts w:ascii="Arial" w:hAnsi="Arial" w:cs="Arial"/>
          <w:sz w:val="22"/>
          <w:szCs w:val="22"/>
          <w:lang w:val="el-GR"/>
        </w:rPr>
        <w:t xml:space="preserve"> δημιουργία συγκεκριμένων πλαισίων δεν σημαίνει ότι εμποδίζουμε τα παιδιά να κάνουν συνδέσεις μεταξύ ενός πλαισίου και ενός άλλου και να έχουν τη δυνατότητα να δημιουργήσουν διάλογο μεταξύ τους</w:t>
      </w:r>
      <w:r w:rsidR="00196067">
        <w:rPr>
          <w:rFonts w:ascii="Arial" w:hAnsi="Arial" w:cs="Arial"/>
          <w:sz w:val="22"/>
          <w:szCs w:val="22"/>
          <w:lang w:val="el-GR"/>
        </w:rPr>
        <w:t>.</w:t>
      </w:r>
      <w:r w:rsidRPr="00942859">
        <w:rPr>
          <w:rFonts w:ascii="Arial" w:hAnsi="Arial" w:cs="Arial"/>
          <w:sz w:val="22"/>
          <w:szCs w:val="22"/>
          <w:lang w:val="el-GR"/>
        </w:rPr>
        <w:t xml:space="preserve"> Ο χώρος επικοινωνεί την πιθανή δράση, και αν ένα πλαίσιο με δύο καρέκλες και ένα μικρό τραπέζι είναι ήδη κατειλημμένο, το παιδί θα κληθεί να επιστρέψει στην αρχική του επιλογή ή να περιμένει την ευκαιρία να συμμετάσχει με τη νέα ομάδα μάθησης. Τα όρια μπορούν να είναι κινητά, για παράδειγμα χρησιμοποιώντας μικρά χαλιά</w:t>
      </w:r>
      <w:r w:rsidR="00196067">
        <w:rPr>
          <w:rFonts w:ascii="Arial" w:hAnsi="Arial" w:cs="Arial"/>
          <w:sz w:val="22"/>
          <w:szCs w:val="22"/>
          <w:lang w:val="el-GR"/>
        </w:rPr>
        <w:t xml:space="preserve"> ή</w:t>
      </w:r>
      <w:r w:rsidRPr="00942859">
        <w:rPr>
          <w:rFonts w:ascii="Arial" w:hAnsi="Arial" w:cs="Arial"/>
          <w:sz w:val="22"/>
          <w:szCs w:val="22"/>
          <w:lang w:val="el-GR"/>
        </w:rPr>
        <w:t xml:space="preserve"> διάφανες κουρτίνες.  </w:t>
      </w:r>
    </w:p>
    <w:p w14:paraId="6D88733A" w14:textId="14E5302E" w:rsidR="000556A5" w:rsidRDefault="00841CEC" w:rsidP="00260A2C">
      <w:pPr>
        <w:jc w:val="both"/>
        <w:rPr>
          <w:rFonts w:ascii="Arial" w:hAnsi="Arial" w:cs="Arial"/>
          <w:sz w:val="22"/>
          <w:szCs w:val="22"/>
          <w:lang w:val="el-GR"/>
        </w:rPr>
      </w:pPr>
      <w:r w:rsidRPr="009D278C">
        <w:rPr>
          <w:rFonts w:asciiTheme="minorHAnsi" w:hAnsiTheme="minorHAnsi" w:cstheme="minorHAnsi"/>
          <w:i/>
          <w:iCs/>
          <w:noProof/>
          <w:lang w:val="en-US"/>
        </w:rPr>
        <mc:AlternateContent>
          <mc:Choice Requires="wps">
            <w:drawing>
              <wp:anchor distT="45720" distB="45720" distL="114300" distR="114300" simplePos="0" relativeHeight="251704320" behindDoc="0" locked="0" layoutInCell="1" allowOverlap="1" wp14:anchorId="1BF7EB85" wp14:editId="7C6BA19F">
                <wp:simplePos x="0" y="0"/>
                <wp:positionH relativeFrom="margin">
                  <wp:align>right</wp:align>
                </wp:positionH>
                <wp:positionV relativeFrom="paragraph">
                  <wp:posOffset>342900</wp:posOffset>
                </wp:positionV>
                <wp:extent cx="5922645" cy="304800"/>
                <wp:effectExtent l="0" t="0" r="20955" b="19050"/>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304800"/>
                        </a:xfrm>
                        <a:prstGeom prst="rect">
                          <a:avLst/>
                        </a:prstGeom>
                        <a:solidFill>
                          <a:srgbClr val="F9C430"/>
                        </a:solidFill>
                        <a:ln w="9525">
                          <a:solidFill>
                            <a:srgbClr val="F9C430"/>
                          </a:solidFill>
                          <a:miter lim="800000"/>
                          <a:headEnd/>
                          <a:tailEnd/>
                        </a:ln>
                      </wps:spPr>
                      <wps:txbx>
                        <w:txbxContent>
                          <w:p w14:paraId="19BA7D6E" w14:textId="77777777" w:rsidR="00260A2C" w:rsidRPr="00942859" w:rsidRDefault="00260A2C" w:rsidP="00260A2C">
                            <w:pPr>
                              <w:jc w:val="center"/>
                              <w:rPr>
                                <w:rFonts w:ascii="Arial" w:hAnsi="Arial" w:cs="Arial"/>
                                <w:b/>
                                <w:bCs/>
                                <w:lang w:val="el-GR"/>
                              </w:rPr>
                            </w:pPr>
                            <w:r w:rsidRPr="00942859">
                              <w:rPr>
                                <w:rFonts w:ascii="Arial" w:hAnsi="Arial" w:cs="Arial"/>
                                <w:b/>
                                <w:bCs/>
                                <w:lang w:val="el-GR"/>
                              </w:rPr>
                              <w:t>Ορισμένες σκέψεις σχετικά με τη δημιουργική διαδικασία:</w:t>
                            </w:r>
                          </w:p>
                          <w:p w14:paraId="226AB5D0" w14:textId="77777777" w:rsidR="00260A2C" w:rsidRPr="00942859" w:rsidRDefault="00260A2C" w:rsidP="00260A2C">
                            <w:pPr>
                              <w:jc w:val="both"/>
                              <w:rPr>
                                <w:rFonts w:asciiTheme="minorHAnsi" w:hAnsiTheme="minorHAnsi" w:cstheme="minorHAnsi"/>
                                <w:b/>
                                <w:bCs/>
                                <w:sz w:val="28"/>
                                <w:szCs w:val="28"/>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7EB85" id="_x0000_s1068" type="#_x0000_t202" style="position:absolute;left:0;text-align:left;margin-left:415.15pt;margin-top:27pt;width:466.35pt;height:24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GwJQIAAE0EAAAOAAAAZHJzL2Uyb0RvYy54bWysVNtu2zAMfR+wfxD0vthxkq4x4hRdugwD&#10;ugvQ7gNkWY6FSaImKbG7ry8lJ2m2vRXzgyCK5NHhIeXVzaAVOQjnJZiKTic5JcJwaKTZVfTH4/bd&#10;NSU+MNMwBUZU9El4erN++2bV21IU0IFqhCMIYnzZ24p2IdgyyzzvhGZ+AlYYdLbgNAtoul3WONYj&#10;ulZZkedXWQ+usQ648B5P70YnXSf8thU8fGtbLwJRFUVuIa0urXVcs/WKlTvHbCf5kQZ7BQvNpMFL&#10;z1B3LDCyd/IfKC25Aw9tmHDQGbSt5CLVgNVM87+qeeiYFakWFMfbs0z+/8Hyr4fvjsimosWMEsM0&#10;9uhRDIF8gIEUUZ7e+hKjHizGhQGPsc2pVG/vgf/0xMCmY2Ynbp2DvhOsQXrTmJldpI44PoLU/Rdo&#10;8Bq2D5CAhtbpqB2qQRAd2/R0bk2kwvFwsSyKq/mCEo6+WT6/zlPvMlaesq3z4ZMATeKmog5bn9DZ&#10;4d6HyIaVp5B4mQclm61UKhluV2+UIweGY7JdbuazE/ofYcqQvqLLRbEYBXgFhJYB511JXVEsAb9x&#10;AqNsH02TpjEwqcY9UlbmqGOUbhQxDPWQOjZPyVHkGponVNbBON/4HnHTgftNSY+zXVH/a8+coER9&#10;Ntid5XSOuSQkY754X6DhLj31pYcZjlAVDZSM201IDygKZ+AWu9jKJPALkyNnnNmk+/F9xUdxaaeo&#10;l7/A+hkAAP//AwBQSwMEFAAGAAgAAAAhADpT+iHdAAAABwEAAA8AAABkcnMvZG93bnJldi54bWxM&#10;j0tPwzAQhO9I/AdrkbhRm/AqIU6FkJAiHgdCL9w28RJHje0odtP037Oc4DRazWjm22KzuEHMNMU+&#10;eA2XKwWCfBtM7zsN28/nizWImNAbHIInDUeKsClPTwrMTTj4D5rr1Aku8TFHDTalMZcytpYcxlUY&#10;ybP3HSaHic+pk2bCA5e7QWZK3UqHvecFiyM9WWp39d5pmG2FfaLde3Uca/PWVPj6hS9an58tjw8g&#10;Ei3pLwy/+IwOJTM1Ye9NFIMGfiRpuLlmZff+KrsD0XBMZQpkWcj//OUPAAAA//8DAFBLAQItABQA&#10;BgAIAAAAIQC2gziS/gAAAOEBAAATAAAAAAAAAAAAAAAAAAAAAABbQ29udGVudF9UeXBlc10ueG1s&#10;UEsBAi0AFAAGAAgAAAAhADj9If/WAAAAlAEAAAsAAAAAAAAAAAAAAAAALwEAAF9yZWxzLy5yZWxz&#10;UEsBAi0AFAAGAAgAAAAhAP/QEbAlAgAATQQAAA4AAAAAAAAAAAAAAAAALgIAAGRycy9lMm9Eb2Mu&#10;eG1sUEsBAi0AFAAGAAgAAAAhADpT+iHdAAAABwEAAA8AAAAAAAAAAAAAAAAAfwQAAGRycy9kb3du&#10;cmV2LnhtbFBLBQYAAAAABAAEAPMAAACJBQAAAAA=&#10;" fillcolor="#f9c430" strokecolor="#f9c430">
                <v:textbox>
                  <w:txbxContent>
                    <w:p w14:paraId="19BA7D6E" w14:textId="77777777" w:rsidR="00260A2C" w:rsidRPr="00942859" w:rsidRDefault="00260A2C" w:rsidP="00260A2C">
                      <w:pPr>
                        <w:jc w:val="center"/>
                        <w:rPr>
                          <w:rFonts w:ascii="Arial" w:hAnsi="Arial" w:cs="Arial"/>
                          <w:b/>
                          <w:bCs/>
                          <w:lang w:val="el-GR"/>
                        </w:rPr>
                      </w:pPr>
                      <w:r w:rsidRPr="00942859">
                        <w:rPr>
                          <w:rFonts w:ascii="Arial" w:hAnsi="Arial" w:cs="Arial"/>
                          <w:b/>
                          <w:bCs/>
                          <w:lang w:val="el-GR"/>
                        </w:rPr>
                        <w:t>Ορισμένες σκέψεις σχετικά με τη δημιουργική διαδικασία:</w:t>
                      </w:r>
                    </w:p>
                    <w:p w14:paraId="226AB5D0" w14:textId="77777777" w:rsidR="00260A2C" w:rsidRPr="00942859" w:rsidRDefault="00260A2C" w:rsidP="00260A2C">
                      <w:pPr>
                        <w:jc w:val="both"/>
                        <w:rPr>
                          <w:rFonts w:asciiTheme="minorHAnsi" w:hAnsiTheme="minorHAnsi" w:cstheme="minorHAnsi"/>
                          <w:b/>
                          <w:bCs/>
                          <w:sz w:val="28"/>
                          <w:szCs w:val="28"/>
                          <w:lang w:val="el-GR"/>
                        </w:rPr>
                      </w:pPr>
                    </w:p>
                  </w:txbxContent>
                </v:textbox>
                <w10:wrap type="topAndBottom" anchorx="margin"/>
              </v:shape>
            </w:pict>
          </mc:Fallback>
        </mc:AlternateContent>
      </w:r>
    </w:p>
    <w:p w14:paraId="59A70029" w14:textId="6CDEA897" w:rsidR="000556A5" w:rsidRDefault="000556A5" w:rsidP="00260A2C">
      <w:pPr>
        <w:jc w:val="both"/>
        <w:rPr>
          <w:rFonts w:ascii="Arial" w:hAnsi="Arial" w:cs="Arial"/>
          <w:sz w:val="22"/>
          <w:szCs w:val="22"/>
          <w:lang w:val="el-GR"/>
        </w:rPr>
      </w:pPr>
    </w:p>
    <w:p w14:paraId="70EC7A72" w14:textId="35B52337"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Η δημιουργικότητα είναι η πιο ελεύθερη μορφή αυτοέκφρασης. Δεν υπάρχει τίποτα πιο ικανοποιητικό για τα παιδιά από το να μπορούν να εκφράζονται ανοιχτά και χωρίς κριτική. Η ικανότητα να είναι κανείς δημιουργικός, να δημιουργεί κάτι από προσωπικά συναισθήματα και εμπειρίες, μπορεί επίσης να αντανακλά και να καλλιεργεί τη συναισθηματική υγεία των παιδιών.</w:t>
      </w:r>
    </w:p>
    <w:p w14:paraId="3B2268E4" w14:textId="77777777" w:rsidR="00260A2C" w:rsidRPr="00942859" w:rsidRDefault="00260A2C" w:rsidP="00260A2C">
      <w:pPr>
        <w:jc w:val="both"/>
        <w:rPr>
          <w:rFonts w:ascii="Arial" w:hAnsi="Arial" w:cs="Arial"/>
          <w:sz w:val="22"/>
          <w:szCs w:val="22"/>
          <w:lang w:val="el-GR"/>
        </w:rPr>
      </w:pPr>
    </w:p>
    <w:p w14:paraId="321EC7DF" w14:textId="0E919A92"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Το μόνο που χρειάζονται τα παιδιά για να είναι πραγματικά δημιουργικά είναι </w:t>
      </w:r>
      <w:r w:rsidR="007F7252">
        <w:rPr>
          <w:rFonts w:ascii="Arial" w:hAnsi="Arial" w:cs="Arial"/>
          <w:sz w:val="22"/>
          <w:szCs w:val="22"/>
          <w:lang w:val="el-GR"/>
        </w:rPr>
        <w:t>να συμμετέχουν ελεύθερα στη δραστηριότητα</w:t>
      </w:r>
      <w:r w:rsidR="00301373">
        <w:rPr>
          <w:rFonts w:ascii="Arial" w:hAnsi="Arial" w:cs="Arial"/>
          <w:sz w:val="22"/>
          <w:szCs w:val="22"/>
          <w:lang w:val="el-GR"/>
        </w:rPr>
        <w:t xml:space="preserve">, </w:t>
      </w:r>
      <w:r w:rsidR="00E64A96">
        <w:rPr>
          <w:rFonts w:ascii="Arial" w:hAnsi="Arial" w:cs="Arial"/>
          <w:sz w:val="22"/>
          <w:szCs w:val="22"/>
          <w:lang w:val="el-GR"/>
        </w:rPr>
        <w:t>προσπαθώντας</w:t>
      </w:r>
      <w:r w:rsidR="007F7252">
        <w:rPr>
          <w:rFonts w:ascii="Arial" w:hAnsi="Arial" w:cs="Arial"/>
          <w:sz w:val="22"/>
          <w:szCs w:val="22"/>
          <w:lang w:val="el-GR"/>
        </w:rPr>
        <w:t xml:space="preserve"> με όποιο τρόπο εκείνα μπορούν. </w:t>
      </w:r>
      <w:r w:rsidRPr="00942859">
        <w:rPr>
          <w:rFonts w:ascii="Arial" w:hAnsi="Arial" w:cs="Arial"/>
          <w:sz w:val="22"/>
          <w:szCs w:val="22"/>
          <w:lang w:val="el-GR"/>
        </w:rPr>
        <w:t>Η δημιουργικότητα τροφοδοτεί την πνευματική ανάπτυξη των παιδιών παρέχοντας ευκαιρίες να δοκιμάσουν νέες ιδέες και νέους τρόπους σκέψης και επίλυσης προβλημάτων. Η δημιουργική πράξη μας βοηθά να αναγνωρίσουμε και να γιορτάσουμε τη μοναδικότητα και τη διαφορετικότητα των παιδιών, παρέχει εξαιρετικές ευκαιρίες για να εξατομικεύσουμε την εκπαιδευτική μας προσέγγιση και να εστιάσουμε στο κάθε παιδί.</w:t>
      </w:r>
    </w:p>
    <w:p w14:paraId="61E69611" w14:textId="77777777" w:rsidR="00260A2C" w:rsidRPr="00942859" w:rsidRDefault="00260A2C" w:rsidP="00260A2C">
      <w:pPr>
        <w:jc w:val="both"/>
        <w:rPr>
          <w:rFonts w:ascii="Arial" w:hAnsi="Arial" w:cs="Arial"/>
          <w:sz w:val="22"/>
          <w:szCs w:val="22"/>
          <w:lang w:val="el-GR"/>
        </w:rPr>
      </w:pPr>
    </w:p>
    <w:p w14:paraId="66180522" w14:textId="41BEBE33"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Ξεκινήστε κάνοντας προτάσεις με βάση τα ενδιαφέροντα και τις ιδέες των παιδιών. Αυτό σημαίνει ότι πρέπει να μάθετε να ακούτε τα παιδιά. Τα παιδιά όλων των ηλικιών απολαμβάνουν να εκφράζουν τις ιδέες τους μέσα από ήχους, χρώματα, σχήματα και </w:t>
      </w:r>
      <w:r w:rsidR="00C44061">
        <w:rPr>
          <w:rFonts w:ascii="Arial" w:hAnsi="Arial" w:cs="Arial"/>
          <w:sz w:val="22"/>
          <w:szCs w:val="22"/>
          <w:lang w:val="el-GR"/>
        </w:rPr>
        <w:t>παιχνίδια</w:t>
      </w:r>
      <w:r w:rsidRPr="00942859">
        <w:rPr>
          <w:rFonts w:ascii="Arial" w:hAnsi="Arial" w:cs="Arial"/>
          <w:sz w:val="22"/>
          <w:szCs w:val="22"/>
          <w:lang w:val="el-GR"/>
        </w:rPr>
        <w:t xml:space="preserve"> ρόλων. Η δημιουργικότητα των παιδιών μπορεί να αναπτυχθεί με την εμπλοκή τους σε δραστηριότητες που τους επιτρέπουν να μοιράζονται ιδέες, σκέψεις και συναισθήματα.</w:t>
      </w:r>
    </w:p>
    <w:p w14:paraId="4289C5F7" w14:textId="77777777" w:rsidR="00260A2C" w:rsidRPr="00942859" w:rsidRDefault="00260A2C" w:rsidP="00260A2C">
      <w:pPr>
        <w:jc w:val="both"/>
        <w:rPr>
          <w:rFonts w:ascii="Arial" w:hAnsi="Arial" w:cs="Arial"/>
          <w:sz w:val="22"/>
          <w:szCs w:val="22"/>
          <w:lang w:val="el-GR"/>
        </w:rPr>
      </w:pPr>
    </w:p>
    <w:p w14:paraId="3A7C5BB0" w14:textId="759A28AA"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Φροντίστε να προσφέρετε στα παιδιά ένα ευρύ φάσμα υλικών. </w:t>
      </w:r>
      <w:r w:rsidR="007838DD">
        <w:rPr>
          <w:rFonts w:ascii="Arial" w:hAnsi="Arial" w:cs="Arial"/>
          <w:sz w:val="22"/>
          <w:szCs w:val="22"/>
          <w:lang w:val="el-GR"/>
        </w:rPr>
        <w:t xml:space="preserve">Η δημιουργικότητα </w:t>
      </w:r>
      <w:r w:rsidRPr="00942859">
        <w:rPr>
          <w:rFonts w:ascii="Arial" w:hAnsi="Arial" w:cs="Arial"/>
          <w:sz w:val="22"/>
          <w:szCs w:val="22"/>
          <w:lang w:val="el-GR"/>
        </w:rPr>
        <w:t xml:space="preserve">είναι κάτι περισσότερο από το </w:t>
      </w:r>
      <w:r w:rsidR="007838DD">
        <w:rPr>
          <w:rFonts w:ascii="Arial" w:hAnsi="Arial" w:cs="Arial"/>
          <w:sz w:val="22"/>
          <w:szCs w:val="22"/>
          <w:lang w:val="el-GR"/>
        </w:rPr>
        <w:t>σχέδιο ή τη ζωγραφική</w:t>
      </w:r>
      <w:r w:rsidRPr="00942859">
        <w:rPr>
          <w:rFonts w:ascii="Arial" w:hAnsi="Arial" w:cs="Arial"/>
          <w:sz w:val="22"/>
          <w:szCs w:val="22"/>
          <w:lang w:val="el-GR"/>
        </w:rPr>
        <w:t xml:space="preserve">. Περιλαμβάνει επίσης τη φωτογραφία, τη μουσική, την πεζοπορία, την εργασία με σύρμα, τον πηλό, το χαρτί, το ξύλο, το νερό ή τις σκιές. Οι δυνατότητες είναι ατελείωτες. Είναι σημαντικό να δίνετε στα παιδιά άφθονο χρόνο για να εξερευνήσουν τα υλικά και να ακολουθήσουν τις ιδέες τους. Αυτό τους δίνει χρόνο να σκεφτούν </w:t>
      </w:r>
      <w:r w:rsidRPr="00942859">
        <w:rPr>
          <w:rFonts w:ascii="Arial" w:hAnsi="Arial" w:cs="Arial"/>
          <w:sz w:val="22"/>
          <w:szCs w:val="22"/>
          <w:lang w:val="el-GR"/>
        </w:rPr>
        <w:lastRenderedPageBreak/>
        <w:t>τον προγραμματισμό, τον σχεδιασμό, την κατασκευή, τον πειραματισμό και την αναθεώρηση αυτού που δημιουργούν.</w:t>
      </w:r>
    </w:p>
    <w:p w14:paraId="4FD6494D" w14:textId="77777777" w:rsidR="00260A2C" w:rsidRPr="00942859" w:rsidRDefault="00260A2C" w:rsidP="00260A2C">
      <w:pPr>
        <w:jc w:val="both"/>
        <w:rPr>
          <w:rFonts w:ascii="Arial" w:hAnsi="Arial" w:cs="Arial"/>
          <w:sz w:val="22"/>
          <w:szCs w:val="22"/>
          <w:lang w:val="el-GR"/>
        </w:rPr>
      </w:pPr>
    </w:p>
    <w:p w14:paraId="6AC6EB0F" w14:textId="1A1EFA0E"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Είναι</w:t>
      </w:r>
      <w:r w:rsidR="00624F71">
        <w:rPr>
          <w:rFonts w:ascii="Arial" w:hAnsi="Arial" w:cs="Arial"/>
          <w:sz w:val="22"/>
          <w:szCs w:val="22"/>
          <w:lang w:val="el-GR"/>
        </w:rPr>
        <w:t>,</w:t>
      </w:r>
      <w:r w:rsidRPr="00942859">
        <w:rPr>
          <w:rFonts w:ascii="Arial" w:hAnsi="Arial" w:cs="Arial"/>
          <w:sz w:val="22"/>
          <w:szCs w:val="22"/>
          <w:lang w:val="el-GR"/>
        </w:rPr>
        <w:t xml:space="preserve"> </w:t>
      </w:r>
      <w:r w:rsidR="00624F71">
        <w:rPr>
          <w:rFonts w:ascii="Arial" w:hAnsi="Arial" w:cs="Arial"/>
          <w:sz w:val="22"/>
          <w:szCs w:val="22"/>
          <w:lang w:val="el-GR"/>
        </w:rPr>
        <w:t>επίσης,</w:t>
      </w:r>
      <w:r w:rsidRPr="00942859">
        <w:rPr>
          <w:rFonts w:ascii="Arial" w:hAnsi="Arial" w:cs="Arial"/>
          <w:sz w:val="22"/>
          <w:szCs w:val="22"/>
          <w:lang w:val="el-GR"/>
        </w:rPr>
        <w:t xml:space="preserve"> σημαντικό να ενθαρρύνετε τα παιδιά να παίρνουν τις δικές τους αποφάσεις. Στα παιδιά πρέπει να δίνονται συχνές ευκαιρίες και άφθονος χρόνος για να πειραματιστούν και να εξερευνήσουν εκφραστικά υλικά. Δώστε έμφαση στη δημιουργική διαδικασία και όχι στο τελικό προϊόν. Αυτό που τα παιδιά μαθαίνουν και ανακαλύπτουν για τον εαυτό τους, σε σχέση με αυτό που δημιουργούν, είναι ζωτικής σημασίας για την ανάπτυξή τους. Δείξτε την υποστήριξή σας στη δημιουργική διαδικασία εκτιμώντας και προσφέροντας υποστήριξη στις προσπάθειες των παιδιών. Η ανεξαρτησία και ο έλεγχος είναι σημαντικά στοιχεία της δημιουργικής διαδικασίας. Αυτό ισχύει ιδιαίτερα όταν εργάζεστε με παιδιά με αναπηρίες.</w:t>
      </w:r>
    </w:p>
    <w:p w14:paraId="6C34815A" w14:textId="77777777" w:rsidR="00260A2C" w:rsidRPr="00942859" w:rsidRDefault="00260A2C" w:rsidP="00260A2C">
      <w:pPr>
        <w:spacing w:after="160" w:line="259" w:lineRule="auto"/>
        <w:rPr>
          <w:rFonts w:asciiTheme="minorHAnsi" w:hAnsiTheme="minorHAnsi" w:cstheme="minorHAnsi"/>
          <w:lang w:val="el-GR"/>
        </w:rPr>
      </w:pPr>
      <w:r w:rsidRPr="00942859">
        <w:rPr>
          <w:rFonts w:asciiTheme="minorHAnsi" w:hAnsiTheme="minorHAnsi" w:cstheme="minorHAnsi"/>
          <w:lang w:val="el-GR"/>
        </w:rPr>
        <w:br w:type="page"/>
      </w:r>
    </w:p>
    <w:p w14:paraId="355350E8" w14:textId="316B9E6A" w:rsidR="00260A2C" w:rsidRPr="00942859" w:rsidRDefault="0027260E" w:rsidP="00260A2C">
      <w:pPr>
        <w:pStyle w:val="Heading2"/>
        <w:rPr>
          <w:lang w:val="el-GR"/>
        </w:rPr>
      </w:pPr>
      <w:bookmarkStart w:id="42" w:name="_Toc94802965"/>
      <w:bookmarkStart w:id="43" w:name="_Toc97631404"/>
      <w:r>
        <w:rPr>
          <w:lang w:val="el-GR"/>
        </w:rPr>
        <w:lastRenderedPageBreak/>
        <w:t>3</w:t>
      </w:r>
      <w:r w:rsidR="00260A2C" w:rsidRPr="00942859">
        <w:rPr>
          <w:lang w:val="el-GR"/>
        </w:rPr>
        <w:t>.2 Υλικά</w:t>
      </w:r>
      <w:bookmarkEnd w:id="42"/>
      <w:bookmarkEnd w:id="43"/>
    </w:p>
    <w:p w14:paraId="5853ADD2" w14:textId="386B5FAD"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Το παιχνίδι αποτελεί σημαντικό μέρος της ανάπτυξης του παιδιού. Παρέχει ευκαιρίες στα παιδιά να εξασκήσουν δεξιότητες με τρόπο που να είναι κατάλληλος για την ανάπτυξή τους. Ο εγκέφαλος των παιδιών αναπτύσσεται με εκπληκτικά γρήγορο ρυθμό. Παρόλο που δεν έχουν ακόμη τις λέξεις για να εκφράσουν όσα βλέπουν, ακούν ή κάνουν, τα παιδιά απορροφούν τα πάντα γύρω τους και αυτό επηρεάζει την ανάπτυξη του εγκεφάλου τους. </w:t>
      </w:r>
      <w:r w:rsidR="007F7252">
        <w:rPr>
          <w:rFonts w:ascii="Arial" w:hAnsi="Arial" w:cs="Arial"/>
          <w:sz w:val="22"/>
          <w:szCs w:val="22"/>
          <w:lang w:val="el-GR"/>
        </w:rPr>
        <w:t>Το παιχνίδι αποτελεί φυσική έκφραση των παιδιών, καθώς πηγάζει από την περιέργεια τους για τον κόσμο.</w:t>
      </w:r>
      <w:r w:rsidR="00973D4C">
        <w:rPr>
          <w:rFonts w:ascii="Arial" w:hAnsi="Arial" w:cs="Arial"/>
          <w:sz w:val="22"/>
          <w:szCs w:val="22"/>
          <w:lang w:val="el-GR"/>
        </w:rPr>
        <w:t xml:space="preserve"> </w:t>
      </w:r>
      <w:r w:rsidRPr="00942859">
        <w:rPr>
          <w:rFonts w:ascii="Arial" w:hAnsi="Arial" w:cs="Arial"/>
          <w:sz w:val="22"/>
          <w:szCs w:val="22"/>
          <w:lang w:val="el-GR"/>
        </w:rPr>
        <w:t xml:space="preserve">Είναι ο τρόπος με τον οποίο μαθαίνουν και εξερευνούν τον κόσμο γύρω τους. Το να έχουν θετικές εμπειρίες παιχνιδιού συμβάλλει στην υγιή ανάπτυξη και θέτει τα θεμέλια για τη δια βίου μάθηση. </w:t>
      </w:r>
    </w:p>
    <w:p w14:paraId="1D402D74" w14:textId="77777777" w:rsidR="00260A2C" w:rsidRPr="00942859" w:rsidRDefault="00260A2C" w:rsidP="00260A2C">
      <w:pPr>
        <w:jc w:val="both"/>
        <w:rPr>
          <w:rFonts w:ascii="Arial" w:hAnsi="Arial" w:cs="Arial"/>
          <w:sz w:val="22"/>
          <w:szCs w:val="22"/>
          <w:lang w:val="el-GR"/>
        </w:rPr>
      </w:pPr>
    </w:p>
    <w:p w14:paraId="421C7EA7" w14:textId="5600BF1A"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Αυτός είναι ο λόγος για τον οποίο η μάθηση με βάση το παιχνίδι αποτελεί τον ακρογωνιαίο λίθο των υπηρεσιών για τα παιδιά. Για να αναπτύξουν γνωστικές, κοινωνικ</w:t>
      </w:r>
      <w:r w:rsidR="009E27A0">
        <w:rPr>
          <w:rFonts w:ascii="Arial" w:hAnsi="Arial" w:cs="Arial"/>
          <w:sz w:val="22"/>
          <w:szCs w:val="22"/>
          <w:lang w:val="el-GR"/>
        </w:rPr>
        <w:t>ό</w:t>
      </w:r>
      <w:r w:rsidRPr="00942859">
        <w:rPr>
          <w:rFonts w:ascii="Arial" w:hAnsi="Arial" w:cs="Arial"/>
          <w:sz w:val="22"/>
          <w:szCs w:val="22"/>
          <w:lang w:val="el-GR"/>
        </w:rPr>
        <w:t>-συναισθηματικές και κινητικές δεξιότητες, τα παιδιά χρειάζονται ευκαιρίες αλληλεπίδρασης με διαφορετικούς τύπους υλικών. Αυτά τα υλικά τα εκθέτουν σε μια ποικιλία αισθητηριακών εμπειριών, κειμένων, φανταστικών κόσμων και τρόπων έκφρασης.</w:t>
      </w:r>
    </w:p>
    <w:p w14:paraId="5A339965" w14:textId="77777777" w:rsidR="00260A2C" w:rsidRPr="00942859" w:rsidRDefault="00260A2C" w:rsidP="00260A2C">
      <w:pPr>
        <w:jc w:val="both"/>
        <w:rPr>
          <w:rFonts w:ascii="Arial" w:hAnsi="Arial" w:cs="Arial"/>
          <w:sz w:val="22"/>
          <w:szCs w:val="22"/>
          <w:lang w:val="el-GR"/>
        </w:rPr>
      </w:pPr>
    </w:p>
    <w:p w14:paraId="08909189" w14:textId="3616F9DE"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Παράλληλα με τα δομημένα υλικά, είναι σημαντικό τα </w:t>
      </w:r>
      <w:r w:rsidR="00E37A79">
        <w:rPr>
          <w:rFonts w:ascii="Arial" w:hAnsi="Arial" w:cs="Arial"/>
          <w:sz w:val="22"/>
          <w:szCs w:val="22"/>
          <w:lang w:val="el-GR"/>
        </w:rPr>
        <w:t>«</w:t>
      </w:r>
      <w:r w:rsidRPr="00942859">
        <w:rPr>
          <w:rFonts w:ascii="Arial" w:hAnsi="Arial" w:cs="Arial"/>
          <w:sz w:val="22"/>
          <w:szCs w:val="22"/>
          <w:lang w:val="el-GR"/>
        </w:rPr>
        <w:t>περιβάλλοντα ευ</w:t>
      </w:r>
      <w:r w:rsidR="00E37A79">
        <w:rPr>
          <w:rFonts w:ascii="Arial" w:hAnsi="Arial" w:cs="Arial"/>
          <w:sz w:val="22"/>
          <w:szCs w:val="22"/>
          <w:lang w:val="el-GR"/>
        </w:rPr>
        <w:t>ημερίας»</w:t>
      </w:r>
      <w:r w:rsidRPr="00942859">
        <w:rPr>
          <w:rFonts w:ascii="Arial" w:hAnsi="Arial" w:cs="Arial"/>
          <w:sz w:val="22"/>
          <w:szCs w:val="22"/>
          <w:lang w:val="el-GR"/>
        </w:rPr>
        <w:t xml:space="preserve"> να διαθέτουν υλικά που δεν έχουν δημιουργηθεί με δηλωμένο διδακτικό σκοπό, δηλαδή τεχνητά και φυσικά μη δομημένα υλικά. Με τον όρο τεχνητά υλικά αναφερόμαστε σε </w:t>
      </w:r>
      <w:r w:rsidR="00C44061">
        <w:rPr>
          <w:rFonts w:ascii="Arial" w:hAnsi="Arial" w:cs="Arial"/>
          <w:sz w:val="22"/>
          <w:szCs w:val="22"/>
          <w:lang w:val="el-GR"/>
        </w:rPr>
        <w:t>«</w:t>
      </w:r>
      <w:r w:rsidRPr="00942859">
        <w:rPr>
          <w:rFonts w:ascii="Arial" w:hAnsi="Arial" w:cs="Arial"/>
          <w:sz w:val="22"/>
          <w:szCs w:val="22"/>
          <w:lang w:val="el-GR"/>
        </w:rPr>
        <w:t>ανακυκλωμένα υλικά, δηλαδή υλικά που έχουν ήδη χρησιμοποιηθεί και έχουν φτάσει στο τέλος του κύκλου ζωής τους όσον αφορά την αρχική τους λειτουργία, και κυρίως σε βιομηχανικά απόβλητα υλικά, τα οποία χαρακτηρίζονται από το γεγονός ότι είναι παραδόξως νέα, ως αποτέλεσμα μιας παραγωγικής διαδικασίας που στο τέλος της τα έχει κρίνει περιττά ή μη αναγκαία</w:t>
      </w:r>
      <w:r w:rsidRPr="009247AB">
        <w:rPr>
          <w:rStyle w:val="FootnoteReference"/>
          <w:rFonts w:ascii="Arial" w:hAnsi="Arial" w:cs="Arial"/>
          <w:sz w:val="22"/>
          <w:szCs w:val="22"/>
        </w:rPr>
        <w:footnoteReference w:id="12"/>
      </w:r>
      <w:r w:rsidR="00C44061">
        <w:rPr>
          <w:rFonts w:ascii="Arial" w:hAnsi="Arial" w:cs="Arial"/>
          <w:sz w:val="22"/>
          <w:szCs w:val="22"/>
          <w:lang w:val="el-GR"/>
        </w:rPr>
        <w:t>»</w:t>
      </w:r>
      <w:r w:rsidRPr="00942859">
        <w:rPr>
          <w:rFonts w:ascii="Arial" w:hAnsi="Arial" w:cs="Arial"/>
          <w:sz w:val="22"/>
          <w:szCs w:val="22"/>
          <w:lang w:val="el-GR"/>
        </w:rPr>
        <w:t>. Με τον όρο φυσικά υλικά εννοούμε εκείνα που προέρχονται από τον ζωικό, φυτικό και ορυκτό κόσμο.</w:t>
      </w:r>
    </w:p>
    <w:p w14:paraId="2D2BE014" w14:textId="77777777" w:rsidR="00260A2C" w:rsidRPr="00942859" w:rsidRDefault="00260A2C" w:rsidP="00260A2C">
      <w:pPr>
        <w:jc w:val="both"/>
        <w:rPr>
          <w:rFonts w:ascii="Arial" w:hAnsi="Arial" w:cs="Arial"/>
          <w:sz w:val="22"/>
          <w:szCs w:val="22"/>
          <w:lang w:val="el-GR"/>
        </w:rPr>
      </w:pPr>
    </w:p>
    <w:p w14:paraId="074038A9" w14:textId="2EF37448"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Αυτά τα υλικά είναι ανοιχτά, πολυσημικά και γι' αυτόν ακριβώς το λόγο περιεκτικά: </w:t>
      </w:r>
      <w:r w:rsidR="00C44061">
        <w:rPr>
          <w:rFonts w:ascii="Arial" w:hAnsi="Arial" w:cs="Arial"/>
          <w:sz w:val="22"/>
          <w:szCs w:val="22"/>
          <w:lang w:val="el-GR"/>
        </w:rPr>
        <w:t>«</w:t>
      </w:r>
      <w:r w:rsidRPr="00942859">
        <w:rPr>
          <w:rFonts w:ascii="Arial" w:hAnsi="Arial" w:cs="Arial"/>
          <w:sz w:val="22"/>
          <w:szCs w:val="22"/>
          <w:lang w:val="el-GR"/>
        </w:rPr>
        <w:t>επειδή σε αυτά κάθε άτομο μπορεί να βρει απαντήσεις σε συγκεκριμένες και διαφορετικές ανάγκες σε σχέση με την ηλικία, τα ενδιαφέροντα και τις δεξιότητες: όταν στην πραγματικότητα ένα υλικό - όπως συμβαίνει πιο εύκολα με αδόμητα υλικά και άκρως άτυπα υλικά</w:t>
      </w:r>
      <w:r w:rsidR="0029100C">
        <w:rPr>
          <w:rFonts w:ascii="Arial" w:hAnsi="Arial" w:cs="Arial"/>
          <w:sz w:val="22"/>
          <w:szCs w:val="22"/>
          <w:lang w:val="el-GR"/>
        </w:rPr>
        <w:t>,</w:t>
      </w:r>
      <w:r w:rsidRPr="00942859">
        <w:rPr>
          <w:rFonts w:ascii="Arial" w:hAnsi="Arial" w:cs="Arial"/>
          <w:sz w:val="22"/>
          <w:szCs w:val="22"/>
          <w:lang w:val="el-GR"/>
        </w:rPr>
        <w:t xml:space="preserve"> όπως βιομηχανικά απόβλητα ή φυσικά - προσκαλεί σε προσωπικές χρήσεις και όχι σε επιτελεστικές, ο καθένας μπορεί να βρει τους δικούς του τρόπους να αλληλ</w:t>
      </w:r>
      <w:r w:rsidR="0029100C">
        <w:rPr>
          <w:rFonts w:ascii="Arial" w:hAnsi="Arial" w:cs="Arial"/>
          <w:sz w:val="22"/>
          <w:szCs w:val="22"/>
          <w:lang w:val="el-GR"/>
        </w:rPr>
        <w:t>ο</w:t>
      </w:r>
      <w:r w:rsidRPr="00942859">
        <w:rPr>
          <w:rFonts w:ascii="Arial" w:hAnsi="Arial" w:cs="Arial"/>
          <w:sz w:val="22"/>
          <w:szCs w:val="22"/>
          <w:lang w:val="el-GR"/>
        </w:rPr>
        <w:t>επιδράσει με αυτό, χωρίς να αισθάνεται ανίκανος να ανταποκριθεί σε αποκλειστικά ή υπερμεγέθη αιτήματα</w:t>
      </w:r>
      <w:r w:rsidRPr="009247AB">
        <w:rPr>
          <w:rStyle w:val="FootnoteReference"/>
          <w:rFonts w:ascii="Arial" w:hAnsi="Arial" w:cs="Arial"/>
          <w:color w:val="000000"/>
          <w:sz w:val="22"/>
          <w:szCs w:val="22"/>
        </w:rPr>
        <w:footnoteReference w:id="13"/>
      </w:r>
      <w:r w:rsidR="00C44061">
        <w:rPr>
          <w:rFonts w:ascii="Arial" w:hAnsi="Arial" w:cs="Arial"/>
          <w:sz w:val="22"/>
          <w:szCs w:val="22"/>
          <w:lang w:val="el-GR"/>
        </w:rPr>
        <w:t>».</w:t>
      </w:r>
      <w:r w:rsidRPr="00942859">
        <w:rPr>
          <w:rFonts w:ascii="Arial" w:hAnsi="Arial" w:cs="Arial"/>
          <w:sz w:val="22"/>
          <w:szCs w:val="22"/>
          <w:lang w:val="el-GR"/>
        </w:rPr>
        <w:t xml:space="preserve"> Τα αδόμητα υλικά προσφέρουν ευκαιρίες για επιστημονική και καλλιτεχνική έρευνα λόγω της ευελιξίας τους και μπορούν επίσης να επενδυθούν συμβολικά προσφέροντας υποστήριξη στη φαντασία.</w:t>
      </w:r>
    </w:p>
    <w:p w14:paraId="45CA5342" w14:textId="77777777" w:rsidR="00260A2C" w:rsidRPr="00942859" w:rsidRDefault="00260A2C" w:rsidP="00260A2C">
      <w:pPr>
        <w:jc w:val="both"/>
        <w:rPr>
          <w:rFonts w:ascii="Arial" w:hAnsi="Arial" w:cs="Arial"/>
          <w:sz w:val="22"/>
          <w:szCs w:val="22"/>
          <w:lang w:val="el-GR"/>
        </w:rPr>
      </w:pPr>
    </w:p>
    <w:p w14:paraId="7DE8D6BA" w14:textId="10AFB5B8" w:rsidR="00260A2C" w:rsidRPr="00942859" w:rsidRDefault="00C44061" w:rsidP="00260A2C">
      <w:pPr>
        <w:jc w:val="both"/>
        <w:rPr>
          <w:rFonts w:ascii="Arial" w:hAnsi="Arial" w:cs="Arial"/>
          <w:sz w:val="22"/>
          <w:szCs w:val="22"/>
          <w:lang w:val="el-GR"/>
        </w:rPr>
      </w:pPr>
      <w:r>
        <w:rPr>
          <w:rFonts w:ascii="Arial" w:hAnsi="Arial" w:cs="Arial"/>
          <w:sz w:val="22"/>
          <w:szCs w:val="22"/>
          <w:lang w:val="el-GR"/>
        </w:rPr>
        <w:t>«</w:t>
      </w:r>
      <w:r w:rsidR="00260A2C" w:rsidRPr="00942859">
        <w:rPr>
          <w:rFonts w:ascii="Arial" w:hAnsi="Arial" w:cs="Arial"/>
          <w:sz w:val="22"/>
          <w:szCs w:val="22"/>
          <w:lang w:val="el-GR"/>
        </w:rPr>
        <w:t>Αυτή η σωματική και συμβολική άσκηση υποστηρίζει την ικανότητα των παιδιών να εξετάζουν τη μεταβλητότητα των πραγμάτων, να επεμβαίνουν σε αυτά αντλώντας ομορφιά από αυτά, συμβάλλοντας στη διαμόρφωση μιας πιο ελαστικής νοοτροπίας</w:t>
      </w:r>
      <w:r w:rsidR="00260A2C" w:rsidRPr="009247AB">
        <w:rPr>
          <w:rStyle w:val="FootnoteReference"/>
          <w:rFonts w:ascii="Arial" w:hAnsi="Arial" w:cs="Arial"/>
          <w:color w:val="000000"/>
          <w:sz w:val="22"/>
          <w:szCs w:val="22"/>
        </w:rPr>
        <w:footnoteReference w:id="14"/>
      </w:r>
      <w:r>
        <w:rPr>
          <w:rFonts w:ascii="Arial" w:hAnsi="Arial" w:cs="Arial"/>
          <w:sz w:val="22"/>
          <w:szCs w:val="22"/>
          <w:lang w:val="el-GR"/>
        </w:rPr>
        <w:t>».</w:t>
      </w:r>
    </w:p>
    <w:p w14:paraId="68828FE9" w14:textId="77777777" w:rsidR="00260A2C" w:rsidRPr="00942859" w:rsidRDefault="00260A2C" w:rsidP="00260A2C">
      <w:pPr>
        <w:jc w:val="both"/>
        <w:rPr>
          <w:rFonts w:ascii="Arial" w:hAnsi="Arial" w:cs="Arial"/>
          <w:sz w:val="22"/>
          <w:szCs w:val="22"/>
          <w:lang w:val="el-GR"/>
        </w:rPr>
      </w:pPr>
    </w:p>
    <w:p w14:paraId="73D7BEAD" w14:textId="77777777"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Μερικά από τα πιθανά μαθησιακά πλεονεκτήματα που μπορούμε να προσφέρουμε στα παιδιά εμπλουτίζοντας τα περιβάλλοντα με αυτά τα υλικά είναι: ενίσχυση των δεξιοτήτων επίλυσης προβλημάτων, εμπλουτισμός των λογικών επιστημονικών και μαθηματικών δεξιοτήτων, εκπαίδευση της αποκλίνουσας σκέψης, άσκηση της δημιουργικότητας, ενίσχυση της φαντασίας, </w:t>
      </w:r>
      <w:r w:rsidRPr="00942859">
        <w:rPr>
          <w:rFonts w:ascii="Arial" w:hAnsi="Arial" w:cs="Arial"/>
          <w:sz w:val="22"/>
          <w:szCs w:val="22"/>
          <w:lang w:val="el-GR"/>
        </w:rPr>
        <w:lastRenderedPageBreak/>
        <w:t>εκπαίδευση της αισθητικής αίσθησης, εκπαίδευση στη γεύση, συγκέντρωση, γνώση της φύσης και σύνδεση με το οικολογικό ζήτημα (για τα φυσικά υλικά).</w:t>
      </w:r>
    </w:p>
    <w:p w14:paraId="36BAD54E" w14:textId="77777777" w:rsidR="00260A2C" w:rsidRPr="007345DE" w:rsidRDefault="00260A2C" w:rsidP="00260A2C">
      <w:pPr>
        <w:jc w:val="both"/>
        <w:rPr>
          <w:rFonts w:ascii="Arial" w:hAnsi="Arial" w:cs="Arial"/>
          <w:sz w:val="22"/>
          <w:szCs w:val="22"/>
          <w:lang w:val="el-GR"/>
        </w:rPr>
      </w:pPr>
    </w:p>
    <w:p w14:paraId="3895DEE3" w14:textId="3CA47E57" w:rsidR="00260A2C" w:rsidRPr="00942859" w:rsidRDefault="00C44061" w:rsidP="00260A2C">
      <w:pPr>
        <w:jc w:val="both"/>
        <w:rPr>
          <w:rFonts w:ascii="Arial" w:hAnsi="Arial" w:cs="Arial"/>
          <w:color w:val="000000"/>
          <w:sz w:val="22"/>
          <w:szCs w:val="22"/>
          <w:lang w:val="el-GR"/>
        </w:rPr>
      </w:pPr>
      <w:r>
        <w:rPr>
          <w:rFonts w:ascii="Arial" w:hAnsi="Arial" w:cs="Arial"/>
          <w:sz w:val="22"/>
          <w:szCs w:val="22"/>
          <w:lang w:val="el-GR"/>
        </w:rPr>
        <w:t>«</w:t>
      </w:r>
      <w:r w:rsidR="00260A2C" w:rsidRPr="00942859">
        <w:rPr>
          <w:rFonts w:ascii="Arial" w:hAnsi="Arial" w:cs="Arial"/>
          <w:sz w:val="22"/>
          <w:szCs w:val="22"/>
          <w:lang w:val="el-GR"/>
        </w:rPr>
        <w:t>Η νοημοσύνη αυτών των υλικών εκδηλώνεται επίσης με τη δημιουργία ερωτήσεων και την αυθόρμητη επίλυση προβλημάτων (</w:t>
      </w:r>
      <w:proofErr w:type="spellStart"/>
      <w:r w:rsidR="00260A2C" w:rsidRPr="009247AB">
        <w:rPr>
          <w:rFonts w:ascii="Arial" w:hAnsi="Arial" w:cs="Arial"/>
          <w:i/>
          <w:iCs/>
          <w:sz w:val="22"/>
          <w:szCs w:val="22"/>
          <w:lang w:val="en-US"/>
        </w:rPr>
        <w:t>Gariboldi</w:t>
      </w:r>
      <w:proofErr w:type="spellEnd"/>
      <w:r w:rsidR="00260A2C" w:rsidRPr="00942859">
        <w:rPr>
          <w:rFonts w:ascii="Arial" w:hAnsi="Arial" w:cs="Arial"/>
          <w:i/>
          <w:iCs/>
          <w:sz w:val="22"/>
          <w:szCs w:val="22"/>
          <w:lang w:val="el-GR"/>
        </w:rPr>
        <w:t xml:space="preserve">, </w:t>
      </w:r>
      <w:proofErr w:type="spellStart"/>
      <w:r w:rsidR="00260A2C" w:rsidRPr="009247AB">
        <w:rPr>
          <w:rFonts w:ascii="Arial" w:hAnsi="Arial" w:cs="Arial"/>
          <w:i/>
          <w:iCs/>
          <w:sz w:val="22"/>
          <w:szCs w:val="22"/>
          <w:lang w:val="en-US"/>
        </w:rPr>
        <w:t>Cardarello</w:t>
      </w:r>
      <w:proofErr w:type="spellEnd"/>
      <w:r w:rsidR="00260A2C" w:rsidRPr="00942859">
        <w:rPr>
          <w:rFonts w:ascii="Arial" w:hAnsi="Arial" w:cs="Arial"/>
          <w:i/>
          <w:iCs/>
          <w:sz w:val="22"/>
          <w:szCs w:val="22"/>
          <w:lang w:val="el-GR"/>
        </w:rPr>
        <w:t>, 2012</w:t>
      </w:r>
      <w:r>
        <w:rPr>
          <w:rFonts w:ascii="Arial" w:hAnsi="Arial" w:cs="Arial"/>
          <w:i/>
          <w:iCs/>
          <w:sz w:val="22"/>
          <w:szCs w:val="22"/>
          <w:lang w:val="el-GR"/>
        </w:rPr>
        <w:t xml:space="preserve"> </w:t>
      </w:r>
      <w:r w:rsidR="00260A2C" w:rsidRPr="00942859">
        <w:rPr>
          <w:rFonts w:ascii="Arial" w:hAnsi="Arial" w:cs="Arial"/>
          <w:i/>
          <w:iCs/>
          <w:sz w:val="22"/>
          <w:szCs w:val="22"/>
          <w:lang w:val="el-GR"/>
        </w:rPr>
        <w:t xml:space="preserve">- </w:t>
      </w:r>
      <w:r w:rsidR="00260A2C" w:rsidRPr="009247AB">
        <w:rPr>
          <w:rFonts w:ascii="Arial" w:hAnsi="Arial" w:cs="Arial"/>
          <w:i/>
          <w:iCs/>
          <w:sz w:val="22"/>
          <w:szCs w:val="22"/>
          <w:lang w:val="en-US"/>
        </w:rPr>
        <w:t>Guerra</w:t>
      </w:r>
      <w:r w:rsidR="00260A2C" w:rsidRPr="00942859">
        <w:rPr>
          <w:rFonts w:ascii="Arial" w:hAnsi="Arial" w:cs="Arial"/>
          <w:i/>
          <w:iCs/>
          <w:sz w:val="22"/>
          <w:szCs w:val="22"/>
          <w:lang w:val="el-GR"/>
        </w:rPr>
        <w:t>, 2013</w:t>
      </w:r>
      <w:r w:rsidR="00260A2C" w:rsidRPr="00942859">
        <w:rPr>
          <w:rFonts w:ascii="Arial" w:hAnsi="Arial" w:cs="Arial"/>
          <w:sz w:val="22"/>
          <w:szCs w:val="22"/>
          <w:lang w:val="el-GR"/>
        </w:rPr>
        <w:t>) που προκαλούν με χρήσιμο τρόπο την παιδική νοημοσύνη εισάγοντας κοντινές και εποικοδομητικές δυσκολίες και δημιουργώντας αδιέξοδα (</w:t>
      </w:r>
      <w:proofErr w:type="spellStart"/>
      <w:r w:rsidR="00260A2C" w:rsidRPr="009247AB">
        <w:rPr>
          <w:rFonts w:ascii="Arial" w:hAnsi="Arial" w:cs="Arial"/>
          <w:i/>
          <w:iCs/>
          <w:sz w:val="22"/>
          <w:szCs w:val="22"/>
          <w:lang w:val="en-US"/>
        </w:rPr>
        <w:t>Cavallini</w:t>
      </w:r>
      <w:proofErr w:type="spellEnd"/>
      <w:r w:rsidR="00260A2C" w:rsidRPr="00942859">
        <w:rPr>
          <w:rFonts w:ascii="Arial" w:hAnsi="Arial" w:cs="Arial"/>
          <w:i/>
          <w:iCs/>
          <w:sz w:val="22"/>
          <w:szCs w:val="22"/>
          <w:lang w:val="el-GR"/>
        </w:rPr>
        <w:t xml:space="preserve">, </w:t>
      </w:r>
      <w:proofErr w:type="spellStart"/>
      <w:r w:rsidR="00260A2C" w:rsidRPr="009247AB">
        <w:rPr>
          <w:rFonts w:ascii="Arial" w:hAnsi="Arial" w:cs="Arial"/>
          <w:i/>
          <w:iCs/>
          <w:sz w:val="22"/>
          <w:szCs w:val="22"/>
          <w:lang w:val="en-US"/>
        </w:rPr>
        <w:t>Giudici</w:t>
      </w:r>
      <w:proofErr w:type="spellEnd"/>
      <w:r w:rsidR="00260A2C" w:rsidRPr="00942859">
        <w:rPr>
          <w:rFonts w:ascii="Arial" w:hAnsi="Arial" w:cs="Arial"/>
          <w:i/>
          <w:iCs/>
          <w:sz w:val="22"/>
          <w:szCs w:val="22"/>
          <w:lang w:val="el-GR"/>
        </w:rPr>
        <w:t>, 2009</w:t>
      </w:r>
      <w:r w:rsidR="00260A2C" w:rsidRPr="00942859">
        <w:rPr>
          <w:rFonts w:ascii="Arial" w:hAnsi="Arial" w:cs="Arial"/>
          <w:sz w:val="22"/>
          <w:szCs w:val="22"/>
          <w:lang w:val="el-GR"/>
        </w:rPr>
        <w:t>) και εμπόδια (</w:t>
      </w:r>
      <w:r w:rsidR="00260A2C" w:rsidRPr="009247AB">
        <w:rPr>
          <w:rFonts w:ascii="Arial" w:hAnsi="Arial" w:cs="Arial"/>
          <w:i/>
          <w:iCs/>
          <w:sz w:val="22"/>
          <w:szCs w:val="22"/>
          <w:lang w:val="en-US"/>
        </w:rPr>
        <w:t>Guerra</w:t>
      </w:r>
      <w:r w:rsidR="00260A2C" w:rsidRPr="00942859">
        <w:rPr>
          <w:rFonts w:ascii="Arial" w:hAnsi="Arial" w:cs="Arial"/>
          <w:i/>
          <w:iCs/>
          <w:sz w:val="22"/>
          <w:szCs w:val="22"/>
          <w:lang w:val="el-GR"/>
        </w:rPr>
        <w:t>, 2013</w:t>
      </w:r>
      <w:r w:rsidR="00260A2C" w:rsidRPr="00942859">
        <w:rPr>
          <w:rFonts w:ascii="Arial" w:hAnsi="Arial" w:cs="Arial"/>
          <w:sz w:val="22"/>
          <w:szCs w:val="22"/>
          <w:lang w:val="el-GR"/>
        </w:rPr>
        <w:t>) που μπορούν να αποβούν γόνιμα και για τους ενήλικες</w:t>
      </w:r>
      <w:r w:rsidR="00260A2C" w:rsidRPr="009247AB">
        <w:rPr>
          <w:rStyle w:val="FootnoteReference"/>
          <w:rFonts w:ascii="Arial" w:hAnsi="Arial" w:cs="Arial"/>
          <w:color w:val="000000"/>
          <w:sz w:val="22"/>
          <w:szCs w:val="22"/>
        </w:rPr>
        <w:footnoteReference w:id="15"/>
      </w:r>
      <w:r>
        <w:rPr>
          <w:rFonts w:ascii="Arial" w:hAnsi="Arial" w:cs="Arial"/>
          <w:sz w:val="22"/>
          <w:szCs w:val="22"/>
          <w:lang w:val="el-GR"/>
        </w:rPr>
        <w:t>».</w:t>
      </w:r>
    </w:p>
    <w:p w14:paraId="6894843A" w14:textId="77777777" w:rsidR="00260A2C" w:rsidRPr="00942859" w:rsidRDefault="00260A2C" w:rsidP="00260A2C">
      <w:pPr>
        <w:jc w:val="both"/>
        <w:rPr>
          <w:rFonts w:asciiTheme="minorHAnsi" w:hAnsiTheme="minorHAnsi" w:cstheme="minorHAnsi"/>
          <w:color w:val="000000"/>
          <w:sz w:val="20"/>
          <w:szCs w:val="20"/>
          <w:lang w:val="el-GR"/>
        </w:rPr>
      </w:pPr>
    </w:p>
    <w:p w14:paraId="24A19624" w14:textId="77777777" w:rsidR="00260A2C" w:rsidRPr="00942859" w:rsidRDefault="00260A2C" w:rsidP="00260A2C">
      <w:pPr>
        <w:jc w:val="both"/>
        <w:rPr>
          <w:rFonts w:asciiTheme="minorHAnsi" w:hAnsiTheme="minorHAnsi" w:cstheme="minorHAnsi"/>
          <w:color w:val="000000"/>
          <w:sz w:val="20"/>
          <w:szCs w:val="20"/>
          <w:lang w:val="el-GR"/>
        </w:rPr>
      </w:pPr>
      <w:r w:rsidRPr="00335EA4">
        <w:rPr>
          <w:rFonts w:asciiTheme="minorHAnsi" w:hAnsiTheme="minorHAnsi" w:cstheme="minorHAnsi"/>
          <w:noProof/>
          <w:lang w:val="en-US"/>
        </w:rPr>
        <mc:AlternateContent>
          <mc:Choice Requires="wps">
            <w:drawing>
              <wp:anchor distT="45720" distB="45720" distL="114300" distR="114300" simplePos="0" relativeHeight="251721728" behindDoc="0" locked="0" layoutInCell="1" allowOverlap="1" wp14:anchorId="21403B5A" wp14:editId="3831A983">
                <wp:simplePos x="0" y="0"/>
                <wp:positionH relativeFrom="margin">
                  <wp:posOffset>819150</wp:posOffset>
                </wp:positionH>
                <wp:positionV relativeFrom="paragraph">
                  <wp:posOffset>8255</wp:posOffset>
                </wp:positionV>
                <wp:extent cx="4286250" cy="1404620"/>
                <wp:effectExtent l="19050" t="19050" r="38100" b="4381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404620"/>
                        </a:xfrm>
                        <a:prstGeom prst="rect">
                          <a:avLst/>
                        </a:prstGeom>
                        <a:solidFill>
                          <a:srgbClr val="FFFFFF"/>
                        </a:solidFill>
                        <a:ln w="57150">
                          <a:solidFill>
                            <a:srgbClr val="FCD735"/>
                          </a:solidFill>
                          <a:miter lim="800000"/>
                          <a:headEnd/>
                          <a:tailEnd/>
                        </a:ln>
                      </wps:spPr>
                      <wps:txbx>
                        <w:txbxContent>
                          <w:p w14:paraId="557311F3" w14:textId="1505B51F" w:rsidR="00260A2C" w:rsidRPr="00942859" w:rsidRDefault="00260A2C" w:rsidP="00260A2C">
                            <w:pPr>
                              <w:jc w:val="both"/>
                              <w:rPr>
                                <w:rFonts w:ascii="Arial" w:hAnsi="Arial" w:cs="Arial"/>
                                <w:b/>
                                <w:bCs/>
                                <w:sz w:val="22"/>
                                <w:szCs w:val="22"/>
                                <w:lang w:val="el-GR"/>
                              </w:rPr>
                            </w:pPr>
                            <w:r w:rsidRPr="00942859">
                              <w:rPr>
                                <w:rFonts w:ascii="Arial" w:hAnsi="Arial" w:cs="Arial"/>
                                <w:b/>
                                <w:bCs/>
                                <w:sz w:val="22"/>
                                <w:szCs w:val="22"/>
                                <w:lang w:val="el-GR"/>
                              </w:rPr>
                              <w:t>ΜΗΝ ΞΕΧΝ</w:t>
                            </w:r>
                            <w:r w:rsidR="0047495D">
                              <w:rPr>
                                <w:rFonts w:ascii="Arial" w:hAnsi="Arial" w:cs="Arial"/>
                                <w:b/>
                                <w:bCs/>
                                <w:sz w:val="22"/>
                                <w:szCs w:val="22"/>
                                <w:lang w:val="el-GR"/>
                              </w:rPr>
                              <w:t>Α</w:t>
                            </w:r>
                            <w:r w:rsidRPr="00942859">
                              <w:rPr>
                                <w:rFonts w:ascii="Arial" w:hAnsi="Arial" w:cs="Arial"/>
                                <w:b/>
                                <w:bCs/>
                                <w:sz w:val="22"/>
                                <w:szCs w:val="22"/>
                                <w:lang w:val="el-GR"/>
                              </w:rPr>
                              <w:t>ΤΕ!</w:t>
                            </w:r>
                          </w:p>
                          <w:p w14:paraId="3A848559" w14:textId="77777777"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Σας ενθαρρύνουμε να εμπνευστείτε από τα υλικά και τα αντικείμενα του περιβάλλοντός σας για να διαφοροποιήσετε τα υλικά και να εμπλέξετε τις οικογένειες στη συλλογή ανακυκλωμένων υλικών και την τοπική </w:t>
                            </w:r>
                            <w:r w:rsidRPr="00942859">
                              <w:rPr>
                                <w:rFonts w:ascii="Arial" w:hAnsi="Arial" w:cs="Arial"/>
                                <w:sz w:val="22"/>
                                <w:szCs w:val="22"/>
                                <w:lang w:val="el-GR"/>
                              </w:rPr>
                              <w:t xml:space="preserve">περιοχή στην αναζήτηση απορριπτόμενων βιομηχανικών υλικών. Όταν χρησιμοποιούνται αποτελεσματικά και με ασφάλεια, σχεδόν τα πάντα μπορούν να αποτελέσουν μαθησιακό υλικό για τα παιδιά.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403B5A" id="_x0000_s1069" type="#_x0000_t202" style="position:absolute;left:0;text-align:left;margin-left:64.5pt;margin-top:.65pt;width:337.5pt;height:110.6pt;z-index:251721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RkHKQIAAE8EAAAOAAAAZHJzL2Uyb0RvYy54bWysVNuO0zAQfUfiHyy/0zQhvRA1XS0tRUjL&#10;RdrlAyaO01g4trHdJuXrd+x0u9WChITIgzX2jI9nzpnJ6mboJDly64RWJU0nU0q4YroWal/S7w+7&#10;N0tKnAdVg9SKl/TEHb1Zv3616k3BM91qWXNLEES5ojclbb03RZI41vIO3EQbrtDZaNuBx63dJ7WF&#10;HtE7mWTT6Tzpta2N1Yw7h6fb0UnXEb9pOPNfm8ZxT2RJMTcfVxvXKqzJegXF3oJpBTunAf+QRQdC&#10;4aMXqC14IAcrfoPqBLPa6cZPmO4S3TSC8VgDVpNOX1Rz34LhsRYkx5kLTe7/wbIvx2+WiLqkOSql&#10;oEONHvjgyXs9kCzQ0xtXYNS9wTg/4DHKHEt15k6zH44ovWlB7fmttbpvOdSYXhpuJldXRxwXQKr+&#10;s67xGTh4HYGGxnaBO2SDIDrKdLpIE1JheJhny3k2QxdDX5pP83kWxUugeLpurPMfue5IMEpqUfsI&#10;D8c750M6UDyFhNeclqLeCSnjxu6rjbTkCNgnu/jFCl6ESUX6ks4WKWbyF4zNdvF29ieMTnjseCm6&#10;ki6n4QtBUATiPqg62h6EHG3MWaozk4G8kUY/VMOoWeQ50Fzp+oTcWj12OE4kGq22vyjpsbtL6n4e&#10;wHJK5CeF+rxL8zyMQ9zkswWSSey1p7r2gGIIVVJPyWhufByhSIG5RR13IjL8nMk5Z+zaSPx5wsJY&#10;XO9j1PN/YP0IAAD//wMAUEsDBBQABgAIAAAAIQAY0lFf2wAAAAkBAAAPAAAAZHJzL2Rvd25yZXYu&#10;eG1sTI/NTsMwEITvSLyDtUjcqIP5UUjjVIjQK6KFB9jG2zhqbKex26Rvz3KC236a0exMuZpdL840&#10;xi54DfeLDAT5JpjOtxq+v9Z3OYiY0BvsgycNF4qwqq6vSixMmPyGztvUCg7xsUANNqWhkDI2lhzG&#10;RRjIs7YPo8PEOLbSjDhxuOulyrJn6bDz/MHiQG+WmsP25DTMx/d8WCtVz5M91h/1p8PDRWl9ezO/&#10;LkEkmtOfGX7rc3WouNMunLyJomdWL7wl8fEAgvU8e2TeaVBKPYGsSvl/QfUDAAD//wMAUEsBAi0A&#10;FAAGAAgAAAAhALaDOJL+AAAA4QEAABMAAAAAAAAAAAAAAAAAAAAAAFtDb250ZW50X1R5cGVzXS54&#10;bWxQSwECLQAUAAYACAAAACEAOP0h/9YAAACUAQAACwAAAAAAAAAAAAAAAAAvAQAAX3JlbHMvLnJl&#10;bHNQSwECLQAUAAYACAAAACEAPbUZBykCAABPBAAADgAAAAAAAAAAAAAAAAAuAgAAZHJzL2Uyb0Rv&#10;Yy54bWxQSwECLQAUAAYACAAAACEAGNJRX9sAAAAJAQAADwAAAAAAAAAAAAAAAACDBAAAZHJzL2Rv&#10;d25yZXYueG1sUEsFBgAAAAAEAAQA8wAAAIsFAAAAAA==&#10;" strokecolor="#fcd735" strokeweight="4.5pt">
                <v:textbox style="mso-fit-shape-to-text:t">
                  <w:txbxContent>
                    <w:p w14:paraId="557311F3" w14:textId="1505B51F" w:rsidR="00260A2C" w:rsidRPr="00942859" w:rsidRDefault="00260A2C" w:rsidP="00260A2C">
                      <w:pPr>
                        <w:jc w:val="both"/>
                        <w:rPr>
                          <w:rFonts w:ascii="Arial" w:hAnsi="Arial" w:cs="Arial"/>
                          <w:b/>
                          <w:bCs/>
                          <w:sz w:val="22"/>
                          <w:szCs w:val="22"/>
                          <w:lang w:val="el-GR"/>
                        </w:rPr>
                      </w:pPr>
                      <w:r w:rsidRPr="00942859">
                        <w:rPr>
                          <w:rFonts w:ascii="Arial" w:hAnsi="Arial" w:cs="Arial"/>
                          <w:b/>
                          <w:bCs/>
                          <w:sz w:val="22"/>
                          <w:szCs w:val="22"/>
                          <w:lang w:val="el-GR"/>
                        </w:rPr>
                        <w:t>ΜΗΝ ΞΕΧΝ</w:t>
                      </w:r>
                      <w:r w:rsidR="0047495D">
                        <w:rPr>
                          <w:rFonts w:ascii="Arial" w:hAnsi="Arial" w:cs="Arial"/>
                          <w:b/>
                          <w:bCs/>
                          <w:sz w:val="22"/>
                          <w:szCs w:val="22"/>
                          <w:lang w:val="el-GR"/>
                        </w:rPr>
                        <w:t>Α</w:t>
                      </w:r>
                      <w:r w:rsidRPr="00942859">
                        <w:rPr>
                          <w:rFonts w:ascii="Arial" w:hAnsi="Arial" w:cs="Arial"/>
                          <w:b/>
                          <w:bCs/>
                          <w:sz w:val="22"/>
                          <w:szCs w:val="22"/>
                          <w:lang w:val="el-GR"/>
                        </w:rPr>
                        <w:t>ΤΕ!</w:t>
                      </w:r>
                    </w:p>
                    <w:p w14:paraId="3A848559" w14:textId="77777777"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Σας ενθαρρύνουμε να εμπνευστείτε από τα υλικά και τα αντικείμενα του περιβάλλοντός σας για να διαφοροποιήσετε τα υλικά και να εμπλέξετε τις οικογένειες στη συλλογή ανακυκλωμένων υλικών και την τοπική </w:t>
                      </w:r>
                      <w:r w:rsidRPr="00942859">
                        <w:rPr>
                          <w:rFonts w:ascii="Arial" w:hAnsi="Arial" w:cs="Arial"/>
                          <w:sz w:val="22"/>
                          <w:szCs w:val="22"/>
                          <w:lang w:val="el-GR"/>
                        </w:rPr>
                        <w:t xml:space="preserve">περιοχή στην αναζήτηση απορριπτόμενων βιομηχανικών υλικών. Όταν χρησιμοποιούνται αποτελεσματικά και με ασφάλεια, σχεδόν τα πάντα μπορούν να αποτελέσουν μαθησιακό υλικό για τα παιδιά. </w:t>
                      </w:r>
                    </w:p>
                  </w:txbxContent>
                </v:textbox>
                <w10:wrap type="square" anchorx="margin"/>
              </v:shape>
            </w:pict>
          </mc:Fallback>
        </mc:AlternateContent>
      </w:r>
    </w:p>
    <w:p w14:paraId="66099A39" w14:textId="77777777" w:rsidR="00260A2C" w:rsidRPr="00942859" w:rsidRDefault="00260A2C" w:rsidP="00260A2C">
      <w:pPr>
        <w:jc w:val="both"/>
        <w:rPr>
          <w:rFonts w:asciiTheme="minorHAnsi" w:hAnsiTheme="minorHAnsi" w:cstheme="minorHAnsi"/>
          <w:color w:val="000000"/>
          <w:sz w:val="20"/>
          <w:szCs w:val="20"/>
          <w:lang w:val="el-GR"/>
        </w:rPr>
      </w:pPr>
    </w:p>
    <w:p w14:paraId="196E70EC" w14:textId="77777777" w:rsidR="00260A2C" w:rsidRPr="00942859" w:rsidRDefault="00260A2C" w:rsidP="00260A2C">
      <w:pPr>
        <w:jc w:val="both"/>
        <w:rPr>
          <w:rFonts w:asciiTheme="minorHAnsi" w:hAnsiTheme="minorHAnsi" w:cstheme="minorHAnsi"/>
          <w:color w:val="000000"/>
          <w:sz w:val="20"/>
          <w:szCs w:val="20"/>
          <w:lang w:val="el-GR"/>
        </w:rPr>
      </w:pPr>
      <w:r w:rsidRPr="00C37993">
        <w:rPr>
          <w:rFonts w:cs="Calibri"/>
          <w:noProof/>
          <w:color w:val="000000" w:themeColor="text1"/>
          <w:lang w:val="en-US"/>
        </w:rPr>
        <w:drawing>
          <wp:anchor distT="0" distB="0" distL="114300" distR="114300" simplePos="0" relativeHeight="251726848" behindDoc="1" locked="0" layoutInCell="1" allowOverlap="1" wp14:anchorId="6440DACF" wp14:editId="27171756">
            <wp:simplePos x="0" y="0"/>
            <wp:positionH relativeFrom="margin">
              <wp:align>left</wp:align>
            </wp:positionH>
            <wp:positionV relativeFrom="paragraph">
              <wp:posOffset>8255</wp:posOffset>
            </wp:positionV>
            <wp:extent cx="605790" cy="584200"/>
            <wp:effectExtent l="0" t="0" r="3810" b="6350"/>
            <wp:wrapTight wrapText="bothSides">
              <wp:wrapPolygon edited="0">
                <wp:start x="0" y="0"/>
                <wp:lineTo x="0" y="21130"/>
                <wp:lineTo x="21057" y="21130"/>
                <wp:lineTo x="21057" y="0"/>
                <wp:lineTo x="0" y="0"/>
              </wp:wrapPolygon>
            </wp:wrapTight>
            <wp:docPr id="118" name="Picture 118"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schematic&#10;&#10;Description automatically generated"/>
                    <pic:cNvPicPr/>
                  </pic:nvPicPr>
                  <pic:blipFill>
                    <a:blip r:embed="rId15" cstate="print">
                      <a:extLst>
                        <a:ext uri="{BEBA8EAE-BF5A-486C-A8C5-ECC9F3942E4B}">
                          <a14:imgProps xmlns:a14="http://schemas.microsoft.com/office/drawing/2010/main">
                            <a14:imgLayer r:embed="rId16">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605790" cy="584200"/>
                    </a:xfrm>
                    <a:prstGeom prst="rect">
                      <a:avLst/>
                    </a:prstGeom>
                  </pic:spPr>
                </pic:pic>
              </a:graphicData>
            </a:graphic>
          </wp:anchor>
        </w:drawing>
      </w:r>
    </w:p>
    <w:p w14:paraId="3CEEDD02" w14:textId="77777777" w:rsidR="00260A2C" w:rsidRPr="00942859" w:rsidRDefault="00260A2C" w:rsidP="00260A2C">
      <w:pPr>
        <w:jc w:val="both"/>
        <w:rPr>
          <w:rFonts w:asciiTheme="minorHAnsi" w:hAnsiTheme="minorHAnsi" w:cstheme="minorHAnsi"/>
          <w:color w:val="000000"/>
          <w:sz w:val="20"/>
          <w:szCs w:val="20"/>
          <w:lang w:val="el-GR"/>
        </w:rPr>
      </w:pPr>
    </w:p>
    <w:p w14:paraId="32A1764F" w14:textId="77777777" w:rsidR="00260A2C" w:rsidRPr="00942859" w:rsidRDefault="00260A2C" w:rsidP="00260A2C">
      <w:pPr>
        <w:jc w:val="both"/>
        <w:rPr>
          <w:rFonts w:asciiTheme="minorHAnsi" w:hAnsiTheme="minorHAnsi" w:cstheme="minorHAnsi"/>
          <w:lang w:val="el-GR"/>
        </w:rPr>
      </w:pPr>
    </w:p>
    <w:p w14:paraId="774493B5" w14:textId="77777777" w:rsidR="00260A2C" w:rsidRPr="00942859" w:rsidRDefault="00260A2C" w:rsidP="00260A2C">
      <w:pPr>
        <w:jc w:val="both"/>
        <w:rPr>
          <w:rFonts w:asciiTheme="minorHAnsi" w:hAnsiTheme="minorHAnsi" w:cstheme="minorHAnsi"/>
          <w:lang w:val="el-GR"/>
        </w:rPr>
      </w:pPr>
    </w:p>
    <w:p w14:paraId="1CE36CE2" w14:textId="77777777" w:rsidR="00260A2C" w:rsidRPr="00942859" w:rsidRDefault="00260A2C" w:rsidP="00260A2C">
      <w:pPr>
        <w:jc w:val="both"/>
        <w:rPr>
          <w:rFonts w:asciiTheme="minorHAnsi" w:hAnsiTheme="minorHAnsi" w:cstheme="minorHAnsi"/>
          <w:lang w:val="el-GR"/>
        </w:rPr>
      </w:pPr>
    </w:p>
    <w:p w14:paraId="5BD4E3C1" w14:textId="77777777" w:rsidR="00260A2C" w:rsidRPr="00942859" w:rsidRDefault="00260A2C" w:rsidP="00260A2C">
      <w:pPr>
        <w:jc w:val="both"/>
        <w:rPr>
          <w:rFonts w:ascii="Arial" w:hAnsi="Arial" w:cs="Arial"/>
          <w:sz w:val="22"/>
          <w:szCs w:val="22"/>
          <w:lang w:val="el-GR"/>
        </w:rPr>
      </w:pPr>
    </w:p>
    <w:p w14:paraId="11325229" w14:textId="77777777" w:rsidR="00260A2C" w:rsidRPr="00942859" w:rsidRDefault="00260A2C" w:rsidP="00260A2C">
      <w:pPr>
        <w:jc w:val="both"/>
        <w:rPr>
          <w:rFonts w:ascii="Arial" w:hAnsi="Arial" w:cs="Arial"/>
          <w:sz w:val="22"/>
          <w:szCs w:val="22"/>
          <w:lang w:val="el-GR"/>
        </w:rPr>
      </w:pPr>
    </w:p>
    <w:p w14:paraId="568F36E3" w14:textId="77777777" w:rsidR="00E70EA5" w:rsidRDefault="00E70EA5" w:rsidP="00260A2C">
      <w:pPr>
        <w:jc w:val="both"/>
        <w:rPr>
          <w:rFonts w:ascii="Arial" w:hAnsi="Arial" w:cs="Arial"/>
          <w:sz w:val="22"/>
          <w:szCs w:val="22"/>
          <w:lang w:val="el-GR"/>
        </w:rPr>
      </w:pPr>
    </w:p>
    <w:p w14:paraId="138F19DE" w14:textId="77777777" w:rsidR="00E70EA5" w:rsidRDefault="00E70EA5" w:rsidP="00260A2C">
      <w:pPr>
        <w:jc w:val="both"/>
        <w:rPr>
          <w:rFonts w:ascii="Arial" w:hAnsi="Arial" w:cs="Arial"/>
          <w:sz w:val="22"/>
          <w:szCs w:val="22"/>
          <w:lang w:val="el-GR"/>
        </w:rPr>
      </w:pPr>
    </w:p>
    <w:p w14:paraId="5286A9B6" w14:textId="4596C884"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Η δημιουργία ενός πλαισίου με </w:t>
      </w:r>
      <w:r w:rsidR="00DC79C4">
        <w:rPr>
          <w:rFonts w:ascii="Arial" w:hAnsi="Arial" w:cs="Arial"/>
          <w:sz w:val="22"/>
          <w:szCs w:val="22"/>
          <w:lang w:val="el-GR"/>
        </w:rPr>
        <w:t>απλά</w:t>
      </w:r>
      <w:r w:rsidRPr="00942859">
        <w:rPr>
          <w:rFonts w:ascii="Arial" w:hAnsi="Arial" w:cs="Arial"/>
          <w:sz w:val="22"/>
          <w:szCs w:val="22"/>
          <w:lang w:val="el-GR"/>
        </w:rPr>
        <w:t xml:space="preserve"> και ανακτημένα υλικά σημαίνει ότι προσφέρει πολλαπλές δυνατότητες εποικοδομητικής και επιστημονικής μάθησης για τα παιδιά.</w:t>
      </w:r>
    </w:p>
    <w:p w14:paraId="13299B83" w14:textId="77777777" w:rsidR="00260A2C" w:rsidRPr="00942859" w:rsidRDefault="00260A2C" w:rsidP="00260A2C">
      <w:pPr>
        <w:jc w:val="both"/>
        <w:rPr>
          <w:rFonts w:asciiTheme="minorHAnsi" w:hAnsiTheme="minorHAnsi" w:cstheme="minorHAnsi"/>
          <w:lang w:val="el-GR"/>
        </w:rPr>
      </w:pPr>
    </w:p>
    <w:p w14:paraId="3E3FB5C0" w14:textId="00ED570F" w:rsidR="00260A2C" w:rsidRPr="00942859" w:rsidRDefault="00D16275" w:rsidP="00260A2C">
      <w:pPr>
        <w:jc w:val="center"/>
        <w:rPr>
          <w:rFonts w:asciiTheme="minorHAnsi" w:hAnsiTheme="minorHAnsi" w:cstheme="minorHAnsi"/>
          <w:lang w:val="el-GR"/>
        </w:rPr>
      </w:pPr>
      <w:r w:rsidRPr="009D278C">
        <w:rPr>
          <w:rFonts w:asciiTheme="minorHAnsi" w:hAnsiTheme="minorHAnsi" w:cstheme="minorHAnsi"/>
          <w:noProof/>
          <w:color w:val="000000"/>
          <w:sz w:val="20"/>
          <w:szCs w:val="20"/>
          <w:lang w:val="en-US"/>
        </w:rPr>
        <w:drawing>
          <wp:inline distT="0" distB="0" distL="0" distR="0" wp14:anchorId="2C31823D" wp14:editId="52773444">
            <wp:extent cx="2455605" cy="1637731"/>
            <wp:effectExtent l="0" t="0" r="1905" b="635"/>
            <wp:docPr id="39" name="Picture 4" descr="P1160496">
              <a:extLst xmlns:a="http://schemas.openxmlformats.org/drawingml/2006/main">
                <a:ext uri="{FF2B5EF4-FFF2-40B4-BE49-F238E27FC236}">
                  <a16:creationId xmlns:a16="http://schemas.microsoft.com/office/drawing/2014/main" id="{7B48A06C-6135-4F27-83F5-2C58DD0D1C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1160496">
                      <a:extLst>
                        <a:ext uri="{FF2B5EF4-FFF2-40B4-BE49-F238E27FC236}">
                          <a16:creationId xmlns:a16="http://schemas.microsoft.com/office/drawing/2014/main" id="{7B48A06C-6135-4F27-83F5-2C58DD0D1CA3}"/>
                        </a:ext>
                      </a:extLs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016" r="-1" b="5048"/>
                    <a:stretch/>
                  </pic:blipFill>
                  <pic:spPr bwMode="auto">
                    <a:xfrm>
                      <a:off x="0" y="0"/>
                      <a:ext cx="2548877" cy="1699938"/>
                    </a:xfrm>
                    <a:prstGeom prst="rect">
                      <a:avLst/>
                    </a:prstGeom>
                    <a:solidFill>
                      <a:srgbClr val="FFFFFF"/>
                    </a:solidFill>
                  </pic:spPr>
                </pic:pic>
              </a:graphicData>
            </a:graphic>
          </wp:inline>
        </w:drawing>
      </w:r>
    </w:p>
    <w:p w14:paraId="2D2C5354" w14:textId="77777777" w:rsidR="00260A2C" w:rsidRPr="00942859" w:rsidRDefault="00260A2C" w:rsidP="00260A2C">
      <w:pPr>
        <w:jc w:val="center"/>
        <w:rPr>
          <w:rFonts w:asciiTheme="minorHAnsi" w:hAnsiTheme="minorHAnsi" w:cstheme="minorHAnsi"/>
          <w:lang w:val="el-GR"/>
        </w:rPr>
      </w:pPr>
    </w:p>
    <w:p w14:paraId="1885896C" w14:textId="77777777"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Ακολουθεί ένας ενδιαφέρων πίνακας (</w:t>
      </w:r>
      <w:proofErr w:type="spellStart"/>
      <w:r w:rsidRPr="009247AB">
        <w:rPr>
          <w:rFonts w:ascii="Arial" w:hAnsi="Arial" w:cs="Arial"/>
          <w:sz w:val="22"/>
          <w:szCs w:val="22"/>
          <w:lang w:val="en-US"/>
        </w:rPr>
        <w:t>Miklitz</w:t>
      </w:r>
      <w:proofErr w:type="spellEnd"/>
      <w:r w:rsidRPr="00942859">
        <w:rPr>
          <w:rFonts w:ascii="Arial" w:hAnsi="Arial" w:cs="Arial"/>
          <w:sz w:val="22"/>
          <w:szCs w:val="22"/>
          <w:lang w:val="el-GR"/>
        </w:rPr>
        <w:t>, 2011), ο οποίος συγκρίνει τα χαρακτηριστικά των βιομηχανικών παιχνιδιών και των φυσικών υλικών και ο οποίος αναδεικνύει ενδιαφέροντα πλεονεκτήματα όσον αφορά την εκπαίδευση που απορρέουν από την προσφορά εκπαιδευτικών και διδακτικών προτάσεων με αφετηρία αυτό το υλικό. Το φυσικό υλικό που διερευνάται και συλλέγεται στην ύπαιθρο και εισάγεται στις υπηρεσίες καθιστά επίσης δυνατή τη σύνδεση των εμπειριών στην ύπαιθρο με τις εμπειρίες στους εσωτερικούς χώρους, την ενίσχυση της συνέχειας των παιδαγωγικών προτάσεων, τη διεύρυνση της έρευνας των παιδιών και τη διαχρονική διάρκεια των σχεδίων.</w:t>
      </w:r>
    </w:p>
    <w:p w14:paraId="55F5A7C9" w14:textId="77777777" w:rsidR="00260A2C" w:rsidRPr="00942859" w:rsidRDefault="00260A2C" w:rsidP="00260A2C">
      <w:pPr>
        <w:jc w:val="both"/>
        <w:rPr>
          <w:rFonts w:asciiTheme="minorHAnsi" w:hAnsiTheme="minorHAnsi" w:cstheme="minorHAnsi"/>
          <w:lang w:val="el-GR"/>
        </w:rPr>
      </w:pPr>
    </w:p>
    <w:tbl>
      <w:tblPr>
        <w:tblW w:w="5000" w:type="pct"/>
        <w:tblCellMar>
          <w:left w:w="0" w:type="dxa"/>
          <w:right w:w="0" w:type="dxa"/>
        </w:tblCellMar>
        <w:tblLook w:val="0600" w:firstRow="0" w:lastRow="0" w:firstColumn="0" w:lastColumn="0" w:noHBand="1" w:noVBand="1"/>
      </w:tblPr>
      <w:tblGrid>
        <w:gridCol w:w="2401"/>
        <w:gridCol w:w="3638"/>
        <w:gridCol w:w="3275"/>
      </w:tblGrid>
      <w:tr w:rsidR="00260A2C" w:rsidRPr="00C70A1E" w14:paraId="0CBD4BA8" w14:textId="77777777" w:rsidTr="004D186A">
        <w:trPr>
          <w:trHeight w:val="124"/>
        </w:trPr>
        <w:tc>
          <w:tcPr>
            <w:tcW w:w="1289" w:type="pct"/>
            <w:tcBorders>
              <w:top w:val="single" w:sz="18" w:space="0" w:color="000000"/>
              <w:left w:val="single" w:sz="18" w:space="0" w:color="000000"/>
              <w:bottom w:val="single" w:sz="8" w:space="0" w:color="000000"/>
              <w:right w:val="single" w:sz="8" w:space="0" w:color="000000"/>
            </w:tcBorders>
            <w:shd w:val="clear" w:color="auto" w:fill="auto"/>
            <w:tcMar>
              <w:top w:w="144" w:type="dxa"/>
              <w:left w:w="288" w:type="dxa"/>
              <w:bottom w:w="144" w:type="dxa"/>
              <w:right w:w="288" w:type="dxa"/>
            </w:tcMar>
            <w:hideMark/>
          </w:tcPr>
          <w:p w14:paraId="4C32A2A9" w14:textId="77777777" w:rsidR="00260A2C" w:rsidRPr="004D186A" w:rsidRDefault="00260A2C" w:rsidP="00E67650">
            <w:pPr>
              <w:pStyle w:val="NormalWeb"/>
              <w:spacing w:before="0"/>
              <w:jc w:val="center"/>
              <w:rPr>
                <w:rFonts w:ascii="Arial" w:hAnsi="Arial" w:cs="Arial"/>
                <w:color w:val="F9C430"/>
                <w:sz w:val="28"/>
                <w:szCs w:val="28"/>
              </w:rPr>
            </w:pPr>
            <w:proofErr w:type="spellStart"/>
            <w:r w:rsidRPr="004D186A">
              <w:rPr>
                <w:rFonts w:ascii="Arial" w:hAnsi="Arial" w:cs="Arial"/>
                <w:b/>
                <w:bCs/>
                <w:color w:val="F9C430"/>
                <w:sz w:val="28"/>
                <w:szCs w:val="28"/>
              </w:rPr>
              <w:lastRenderedPageBreak/>
              <w:t>Βιομηχ</w:t>
            </w:r>
            <w:proofErr w:type="spellEnd"/>
            <w:r w:rsidRPr="004D186A">
              <w:rPr>
                <w:rFonts w:ascii="Arial" w:hAnsi="Arial" w:cs="Arial"/>
                <w:b/>
                <w:bCs/>
                <w:color w:val="F9C430"/>
                <w:sz w:val="28"/>
                <w:szCs w:val="28"/>
              </w:rPr>
              <w:t>ανικά πα</w:t>
            </w:r>
            <w:proofErr w:type="spellStart"/>
            <w:r w:rsidRPr="004D186A">
              <w:rPr>
                <w:rFonts w:ascii="Arial" w:hAnsi="Arial" w:cs="Arial"/>
                <w:b/>
                <w:bCs/>
                <w:color w:val="F9C430"/>
                <w:sz w:val="28"/>
                <w:szCs w:val="28"/>
              </w:rPr>
              <w:t>ιχνίδι</w:t>
            </w:r>
            <w:proofErr w:type="spellEnd"/>
            <w:r w:rsidRPr="004D186A">
              <w:rPr>
                <w:rFonts w:ascii="Arial" w:hAnsi="Arial" w:cs="Arial"/>
                <w:b/>
                <w:bCs/>
                <w:color w:val="F9C430"/>
                <w:sz w:val="28"/>
                <w:szCs w:val="28"/>
              </w:rPr>
              <w:t>α</w:t>
            </w:r>
          </w:p>
        </w:tc>
        <w:tc>
          <w:tcPr>
            <w:tcW w:w="1953" w:type="pct"/>
            <w:tcBorders>
              <w:top w:val="single" w:sz="18" w:space="0" w:color="000000"/>
              <w:left w:val="single" w:sz="8" w:space="0" w:color="000000"/>
              <w:bottom w:val="single" w:sz="8" w:space="0" w:color="000000"/>
              <w:right w:val="single" w:sz="8" w:space="0" w:color="000000"/>
            </w:tcBorders>
            <w:shd w:val="clear" w:color="auto" w:fill="auto"/>
            <w:tcMar>
              <w:top w:w="144" w:type="dxa"/>
              <w:left w:w="288" w:type="dxa"/>
              <w:bottom w:w="144" w:type="dxa"/>
              <w:right w:w="288" w:type="dxa"/>
            </w:tcMar>
            <w:hideMark/>
          </w:tcPr>
          <w:p w14:paraId="4D9702AA" w14:textId="77777777" w:rsidR="00260A2C" w:rsidRPr="004D186A" w:rsidRDefault="00260A2C" w:rsidP="00E67650">
            <w:pPr>
              <w:pStyle w:val="NormalWeb"/>
              <w:spacing w:before="0"/>
              <w:jc w:val="center"/>
              <w:rPr>
                <w:rFonts w:ascii="Arial" w:hAnsi="Arial" w:cs="Arial"/>
                <w:color w:val="000000"/>
                <w:sz w:val="28"/>
                <w:szCs w:val="28"/>
              </w:rPr>
            </w:pPr>
            <w:proofErr w:type="spellStart"/>
            <w:r w:rsidRPr="004D186A">
              <w:rPr>
                <w:rFonts w:ascii="Arial" w:hAnsi="Arial" w:cs="Arial"/>
                <w:b/>
                <w:bCs/>
                <w:color w:val="FCD735"/>
                <w:sz w:val="28"/>
                <w:szCs w:val="28"/>
              </w:rPr>
              <w:t>Φυσικά</w:t>
            </w:r>
            <w:proofErr w:type="spellEnd"/>
            <w:r w:rsidRPr="004D186A">
              <w:rPr>
                <w:rFonts w:ascii="Arial" w:hAnsi="Arial" w:cs="Arial"/>
                <w:b/>
                <w:bCs/>
                <w:color w:val="FCD735"/>
                <w:sz w:val="28"/>
                <w:szCs w:val="28"/>
              </w:rPr>
              <w:t xml:space="preserve"> </w:t>
            </w:r>
            <w:proofErr w:type="spellStart"/>
            <w:r w:rsidRPr="004D186A">
              <w:rPr>
                <w:rFonts w:ascii="Arial" w:hAnsi="Arial" w:cs="Arial"/>
                <w:b/>
                <w:bCs/>
                <w:color w:val="FCD735"/>
                <w:sz w:val="28"/>
                <w:szCs w:val="28"/>
              </w:rPr>
              <w:t>υλικά</w:t>
            </w:r>
            <w:proofErr w:type="spellEnd"/>
          </w:p>
        </w:tc>
        <w:tc>
          <w:tcPr>
            <w:tcW w:w="1759" w:type="pct"/>
            <w:tcBorders>
              <w:top w:val="single" w:sz="18" w:space="0" w:color="000000"/>
              <w:left w:val="single" w:sz="8" w:space="0" w:color="000000"/>
              <w:bottom w:val="single" w:sz="8" w:space="0" w:color="000000"/>
              <w:right w:val="single" w:sz="18" w:space="0" w:color="000000"/>
            </w:tcBorders>
            <w:shd w:val="clear" w:color="auto" w:fill="auto"/>
            <w:tcMar>
              <w:top w:w="144" w:type="dxa"/>
              <w:left w:w="288" w:type="dxa"/>
              <w:bottom w:w="144" w:type="dxa"/>
              <w:right w:w="288" w:type="dxa"/>
            </w:tcMar>
            <w:hideMark/>
          </w:tcPr>
          <w:p w14:paraId="354E025C" w14:textId="77777777" w:rsidR="00260A2C" w:rsidRPr="004D186A" w:rsidRDefault="00260A2C" w:rsidP="00E67650">
            <w:pPr>
              <w:pStyle w:val="NormalWeb"/>
              <w:spacing w:before="0"/>
              <w:jc w:val="center"/>
              <w:rPr>
                <w:rFonts w:ascii="Arial" w:hAnsi="Arial" w:cs="Arial"/>
                <w:color w:val="000000"/>
                <w:sz w:val="28"/>
                <w:szCs w:val="28"/>
                <w:lang w:val="el-GR"/>
              </w:rPr>
            </w:pPr>
            <w:r w:rsidRPr="004D186A">
              <w:rPr>
                <w:rFonts w:ascii="Arial" w:hAnsi="Arial" w:cs="Arial"/>
                <w:b/>
                <w:bCs/>
                <w:color w:val="FCD735"/>
                <w:sz w:val="28"/>
                <w:szCs w:val="28"/>
                <w:lang w:val="el-GR"/>
              </w:rPr>
              <w:t>Επιδράσεις των φυσικών υλικών στα παιδιά</w:t>
            </w:r>
          </w:p>
        </w:tc>
      </w:tr>
      <w:tr w:rsidR="00260A2C" w:rsidRPr="00C70A1E" w14:paraId="33ADB3AF" w14:textId="77777777" w:rsidTr="004D186A">
        <w:trPr>
          <w:trHeight w:val="67"/>
        </w:trPr>
        <w:tc>
          <w:tcPr>
            <w:tcW w:w="1289" w:type="pct"/>
            <w:tcBorders>
              <w:top w:val="single" w:sz="8" w:space="0" w:color="000000"/>
              <w:left w:val="single" w:sz="18" w:space="0" w:color="000000"/>
              <w:bottom w:val="single" w:sz="8" w:space="0" w:color="000000"/>
              <w:right w:val="single" w:sz="8" w:space="0" w:color="000000"/>
            </w:tcBorders>
            <w:shd w:val="clear" w:color="auto" w:fill="auto"/>
            <w:tcMar>
              <w:top w:w="144" w:type="dxa"/>
              <w:left w:w="288" w:type="dxa"/>
              <w:bottom w:w="144" w:type="dxa"/>
              <w:right w:w="288" w:type="dxa"/>
            </w:tcMar>
            <w:hideMark/>
          </w:tcPr>
          <w:p w14:paraId="550C2367" w14:textId="6739A700" w:rsidR="00260A2C" w:rsidRPr="00AE7EE6" w:rsidRDefault="00260A2C" w:rsidP="00E67650">
            <w:pPr>
              <w:pStyle w:val="NormalWeb"/>
              <w:spacing w:before="0"/>
              <w:jc w:val="both"/>
              <w:rPr>
                <w:rFonts w:ascii="Arial" w:hAnsi="Arial" w:cs="Arial"/>
                <w:color w:val="000000"/>
                <w:sz w:val="20"/>
                <w:szCs w:val="20"/>
                <w:lang w:val="el-GR"/>
              </w:rPr>
            </w:pPr>
            <w:r w:rsidRPr="009247AB">
              <w:rPr>
                <w:rFonts w:ascii="Arial" w:hAnsi="Arial" w:cs="Arial"/>
                <w:color w:val="000000"/>
                <w:sz w:val="20"/>
                <w:szCs w:val="20"/>
              </w:rPr>
              <w:t>Κα</w:t>
            </w:r>
            <w:proofErr w:type="spellStart"/>
            <w:r w:rsidRPr="009247AB">
              <w:rPr>
                <w:rFonts w:ascii="Arial" w:hAnsi="Arial" w:cs="Arial"/>
                <w:color w:val="000000"/>
                <w:sz w:val="20"/>
                <w:szCs w:val="20"/>
              </w:rPr>
              <w:t>μί</w:t>
            </w:r>
            <w:proofErr w:type="spellEnd"/>
            <w:r w:rsidRPr="009247AB">
              <w:rPr>
                <w:rFonts w:ascii="Arial" w:hAnsi="Arial" w:cs="Arial"/>
                <w:color w:val="000000"/>
                <w:sz w:val="20"/>
                <w:szCs w:val="20"/>
              </w:rPr>
              <w:t xml:space="preserve">α </w:t>
            </w:r>
            <w:r w:rsidR="00C44061">
              <w:rPr>
                <w:rFonts w:ascii="Arial" w:hAnsi="Arial" w:cs="Arial"/>
                <w:color w:val="000000"/>
                <w:sz w:val="20"/>
                <w:szCs w:val="20"/>
                <w:lang w:val="el-GR"/>
              </w:rPr>
              <w:t>οσμή</w:t>
            </w:r>
          </w:p>
        </w:tc>
        <w:tc>
          <w:tcPr>
            <w:tcW w:w="1953" w:type="pct"/>
            <w:tcBorders>
              <w:top w:val="single" w:sz="8" w:space="0" w:color="000000"/>
              <w:left w:val="single" w:sz="8" w:space="0" w:color="000000"/>
              <w:bottom w:val="single" w:sz="8" w:space="0" w:color="000000"/>
              <w:right w:val="single" w:sz="8" w:space="0" w:color="000000"/>
            </w:tcBorders>
            <w:shd w:val="clear" w:color="auto" w:fill="auto"/>
            <w:tcMar>
              <w:top w:w="144" w:type="dxa"/>
              <w:left w:w="288" w:type="dxa"/>
              <w:bottom w:w="144" w:type="dxa"/>
              <w:right w:w="288" w:type="dxa"/>
            </w:tcMar>
            <w:hideMark/>
          </w:tcPr>
          <w:p w14:paraId="4DB7092C" w14:textId="77777777" w:rsidR="00260A2C" w:rsidRPr="00942859" w:rsidRDefault="00260A2C" w:rsidP="00E67650">
            <w:pPr>
              <w:pStyle w:val="NormalWeb"/>
              <w:spacing w:before="0"/>
              <w:jc w:val="both"/>
              <w:rPr>
                <w:rFonts w:ascii="Arial" w:hAnsi="Arial" w:cs="Arial"/>
                <w:color w:val="000000"/>
                <w:sz w:val="20"/>
                <w:szCs w:val="20"/>
                <w:lang w:val="el-GR"/>
              </w:rPr>
            </w:pPr>
            <w:r w:rsidRPr="00942859">
              <w:rPr>
                <w:rFonts w:ascii="Arial" w:hAnsi="Arial" w:cs="Arial"/>
                <w:color w:val="000000"/>
                <w:sz w:val="20"/>
                <w:szCs w:val="20"/>
                <w:lang w:val="el-GR"/>
              </w:rPr>
              <w:t>Κάθε υλικό έχει μια συγκεκριμένη οσμή</w:t>
            </w:r>
          </w:p>
        </w:tc>
        <w:tc>
          <w:tcPr>
            <w:tcW w:w="1759" w:type="pct"/>
            <w:tcBorders>
              <w:top w:val="single" w:sz="8" w:space="0" w:color="000000"/>
              <w:left w:val="single" w:sz="8" w:space="0" w:color="000000"/>
              <w:bottom w:val="single" w:sz="8" w:space="0" w:color="000000"/>
              <w:right w:val="single" w:sz="18" w:space="0" w:color="000000"/>
            </w:tcBorders>
            <w:shd w:val="clear" w:color="auto" w:fill="auto"/>
            <w:tcMar>
              <w:top w:w="144" w:type="dxa"/>
              <w:left w:w="288" w:type="dxa"/>
              <w:bottom w:w="144" w:type="dxa"/>
              <w:right w:w="288" w:type="dxa"/>
            </w:tcMar>
            <w:hideMark/>
          </w:tcPr>
          <w:p w14:paraId="01E7C643" w14:textId="77777777" w:rsidR="00260A2C" w:rsidRPr="00942859" w:rsidRDefault="00260A2C" w:rsidP="00E67650">
            <w:pPr>
              <w:pStyle w:val="NormalWeb"/>
              <w:spacing w:before="0"/>
              <w:rPr>
                <w:rFonts w:ascii="Arial" w:hAnsi="Arial" w:cs="Arial"/>
                <w:color w:val="000000"/>
                <w:sz w:val="20"/>
                <w:szCs w:val="20"/>
                <w:lang w:val="el-GR"/>
              </w:rPr>
            </w:pPr>
            <w:r w:rsidRPr="00942859">
              <w:rPr>
                <w:rFonts w:ascii="Arial" w:hAnsi="Arial" w:cs="Arial"/>
                <w:color w:val="000000"/>
                <w:sz w:val="20"/>
                <w:szCs w:val="20"/>
                <w:lang w:val="el-GR"/>
              </w:rPr>
              <w:t>Διαφοροποιημένη αντίληψη- γνώση της οσμής για συγκεκριμένα είδη</w:t>
            </w:r>
          </w:p>
        </w:tc>
      </w:tr>
      <w:tr w:rsidR="00260A2C" w:rsidRPr="00C70A1E" w14:paraId="2247FD82" w14:textId="77777777" w:rsidTr="004D186A">
        <w:trPr>
          <w:trHeight w:val="223"/>
        </w:trPr>
        <w:tc>
          <w:tcPr>
            <w:tcW w:w="1289" w:type="pct"/>
            <w:tcBorders>
              <w:top w:val="single" w:sz="8" w:space="0" w:color="000000"/>
              <w:left w:val="single" w:sz="18" w:space="0" w:color="000000"/>
              <w:bottom w:val="single" w:sz="8" w:space="0" w:color="000000"/>
              <w:right w:val="single" w:sz="8" w:space="0" w:color="000000"/>
            </w:tcBorders>
            <w:shd w:val="clear" w:color="auto" w:fill="auto"/>
            <w:tcMar>
              <w:top w:w="144" w:type="dxa"/>
              <w:left w:w="288" w:type="dxa"/>
              <w:bottom w:w="144" w:type="dxa"/>
              <w:right w:w="288" w:type="dxa"/>
            </w:tcMar>
            <w:hideMark/>
          </w:tcPr>
          <w:p w14:paraId="29D31506" w14:textId="7B4A4A51" w:rsidR="00260A2C" w:rsidRPr="00942859" w:rsidRDefault="00260A2C" w:rsidP="00E67650">
            <w:pPr>
              <w:pStyle w:val="NormalWeb"/>
              <w:spacing w:before="0"/>
              <w:rPr>
                <w:rFonts w:ascii="Arial" w:hAnsi="Arial" w:cs="Arial"/>
                <w:color w:val="000000"/>
                <w:sz w:val="20"/>
                <w:szCs w:val="20"/>
                <w:lang w:val="el-GR"/>
              </w:rPr>
            </w:pPr>
            <w:r w:rsidRPr="00942859">
              <w:rPr>
                <w:rFonts w:ascii="Arial" w:hAnsi="Arial" w:cs="Arial"/>
                <w:color w:val="000000"/>
                <w:sz w:val="20"/>
                <w:szCs w:val="20"/>
                <w:lang w:val="el-GR"/>
              </w:rPr>
              <w:t>Το βάρος, το μέγεθος και η λειτουργία είναι συχνά άσχετα μεταξύ τους</w:t>
            </w:r>
          </w:p>
        </w:tc>
        <w:tc>
          <w:tcPr>
            <w:tcW w:w="1953" w:type="pct"/>
            <w:tcBorders>
              <w:top w:val="single" w:sz="8" w:space="0" w:color="000000"/>
              <w:left w:val="single" w:sz="8" w:space="0" w:color="000000"/>
              <w:bottom w:val="single" w:sz="8" w:space="0" w:color="000000"/>
              <w:right w:val="single" w:sz="8" w:space="0" w:color="000000"/>
            </w:tcBorders>
            <w:shd w:val="clear" w:color="auto" w:fill="auto"/>
            <w:tcMar>
              <w:top w:w="144" w:type="dxa"/>
              <w:left w:w="288" w:type="dxa"/>
              <w:bottom w:w="144" w:type="dxa"/>
              <w:right w:w="288" w:type="dxa"/>
            </w:tcMar>
            <w:hideMark/>
          </w:tcPr>
          <w:p w14:paraId="21DA467F" w14:textId="77777777" w:rsidR="00260A2C" w:rsidRPr="00942859" w:rsidRDefault="00260A2C" w:rsidP="00E67650">
            <w:pPr>
              <w:pStyle w:val="NormalWeb"/>
              <w:spacing w:before="0"/>
              <w:jc w:val="both"/>
              <w:rPr>
                <w:rFonts w:ascii="Arial" w:hAnsi="Arial" w:cs="Arial"/>
                <w:color w:val="000000"/>
                <w:sz w:val="20"/>
                <w:szCs w:val="20"/>
                <w:lang w:val="el-GR"/>
              </w:rPr>
            </w:pPr>
            <w:r w:rsidRPr="00942859">
              <w:rPr>
                <w:rFonts w:ascii="Arial" w:hAnsi="Arial" w:cs="Arial"/>
                <w:color w:val="000000"/>
                <w:sz w:val="20"/>
                <w:szCs w:val="20"/>
                <w:lang w:val="el-GR"/>
              </w:rPr>
              <w:t>Αδιάψευστο και μοναδικό βάρος κάθε υλικού</w:t>
            </w:r>
          </w:p>
        </w:tc>
        <w:tc>
          <w:tcPr>
            <w:tcW w:w="1759" w:type="pct"/>
            <w:tcBorders>
              <w:top w:val="single" w:sz="8" w:space="0" w:color="000000"/>
              <w:left w:val="single" w:sz="8" w:space="0" w:color="000000"/>
              <w:bottom w:val="single" w:sz="8" w:space="0" w:color="000000"/>
              <w:right w:val="single" w:sz="18" w:space="0" w:color="000000"/>
            </w:tcBorders>
            <w:shd w:val="clear" w:color="auto" w:fill="auto"/>
            <w:tcMar>
              <w:top w:w="144" w:type="dxa"/>
              <w:left w:w="288" w:type="dxa"/>
              <w:bottom w:w="144" w:type="dxa"/>
              <w:right w:w="288" w:type="dxa"/>
            </w:tcMar>
            <w:hideMark/>
          </w:tcPr>
          <w:p w14:paraId="4DCF3C45" w14:textId="77777777" w:rsidR="00260A2C" w:rsidRPr="00942859" w:rsidRDefault="00260A2C" w:rsidP="00E67650">
            <w:pPr>
              <w:pStyle w:val="NormalWeb"/>
              <w:rPr>
                <w:rFonts w:ascii="Arial" w:hAnsi="Arial" w:cs="Arial"/>
                <w:color w:val="000000"/>
                <w:sz w:val="20"/>
                <w:szCs w:val="20"/>
                <w:lang w:val="el-GR"/>
              </w:rPr>
            </w:pPr>
            <w:r w:rsidRPr="00942859">
              <w:rPr>
                <w:rFonts w:ascii="Arial" w:hAnsi="Arial" w:cs="Arial"/>
                <w:color w:val="000000"/>
                <w:sz w:val="20"/>
                <w:szCs w:val="20"/>
                <w:lang w:val="el-GR"/>
              </w:rPr>
              <w:t>Γνώση των φυσικών φαινομένων- εκτίμηση- εμπειρία των δικών μας περιορισμών- ομαδικό πνεύμα</w:t>
            </w:r>
          </w:p>
        </w:tc>
      </w:tr>
      <w:tr w:rsidR="00260A2C" w:rsidRPr="009D278C" w14:paraId="1F853C24" w14:textId="77777777" w:rsidTr="004D186A">
        <w:trPr>
          <w:trHeight w:val="293"/>
        </w:trPr>
        <w:tc>
          <w:tcPr>
            <w:tcW w:w="1289" w:type="pct"/>
            <w:tcBorders>
              <w:top w:val="single" w:sz="8" w:space="0" w:color="000000"/>
              <w:left w:val="single" w:sz="18" w:space="0" w:color="000000"/>
              <w:bottom w:val="single" w:sz="8" w:space="0" w:color="000000"/>
              <w:right w:val="single" w:sz="8" w:space="0" w:color="000000"/>
            </w:tcBorders>
            <w:shd w:val="clear" w:color="auto" w:fill="auto"/>
            <w:tcMar>
              <w:top w:w="144" w:type="dxa"/>
              <w:left w:w="288" w:type="dxa"/>
              <w:bottom w:w="144" w:type="dxa"/>
              <w:right w:w="288" w:type="dxa"/>
            </w:tcMar>
            <w:hideMark/>
          </w:tcPr>
          <w:p w14:paraId="3ED520EB" w14:textId="6AE2DA6C" w:rsidR="00260A2C" w:rsidRPr="00942859" w:rsidRDefault="00260A2C" w:rsidP="00E67650">
            <w:pPr>
              <w:pStyle w:val="NormalWeb"/>
              <w:rPr>
                <w:rFonts w:ascii="Arial" w:hAnsi="Arial" w:cs="Arial"/>
                <w:color w:val="000000"/>
                <w:sz w:val="20"/>
                <w:szCs w:val="20"/>
                <w:lang w:val="el-GR"/>
              </w:rPr>
            </w:pPr>
            <w:r w:rsidRPr="00942859">
              <w:rPr>
                <w:rFonts w:ascii="Arial" w:hAnsi="Arial" w:cs="Arial"/>
                <w:color w:val="000000"/>
                <w:sz w:val="20"/>
                <w:szCs w:val="20"/>
                <w:lang w:val="el-GR"/>
              </w:rPr>
              <w:t>Χρώμα που δεν σχετίζεται απαραίτητα με το υλικό</w:t>
            </w:r>
            <w:r w:rsidR="00C44061">
              <w:rPr>
                <w:rFonts w:ascii="Arial" w:hAnsi="Arial" w:cs="Arial"/>
                <w:color w:val="000000"/>
                <w:sz w:val="20"/>
                <w:szCs w:val="20"/>
                <w:lang w:val="el-GR"/>
              </w:rPr>
              <w:t xml:space="preserve"> </w:t>
            </w:r>
            <w:r w:rsidRPr="00942859">
              <w:rPr>
                <w:rFonts w:ascii="Arial" w:hAnsi="Arial" w:cs="Arial"/>
                <w:color w:val="000000"/>
                <w:sz w:val="20"/>
                <w:szCs w:val="20"/>
                <w:lang w:val="el-GR"/>
              </w:rPr>
              <w:t>- Λίγες αποχρώσεις του χρώματος</w:t>
            </w:r>
          </w:p>
        </w:tc>
        <w:tc>
          <w:tcPr>
            <w:tcW w:w="1953" w:type="pct"/>
            <w:tcBorders>
              <w:top w:val="single" w:sz="8" w:space="0" w:color="000000"/>
              <w:left w:val="single" w:sz="8" w:space="0" w:color="000000"/>
              <w:bottom w:val="single" w:sz="8" w:space="0" w:color="000000"/>
              <w:right w:val="single" w:sz="8" w:space="0" w:color="000000"/>
            </w:tcBorders>
            <w:shd w:val="clear" w:color="auto" w:fill="auto"/>
            <w:tcMar>
              <w:top w:w="144" w:type="dxa"/>
              <w:left w:w="288" w:type="dxa"/>
              <w:bottom w:w="144" w:type="dxa"/>
              <w:right w:w="288" w:type="dxa"/>
            </w:tcMar>
            <w:hideMark/>
          </w:tcPr>
          <w:p w14:paraId="115CB629" w14:textId="71AEF2ED" w:rsidR="00260A2C" w:rsidRPr="00942859" w:rsidRDefault="00260A2C" w:rsidP="00E67650">
            <w:pPr>
              <w:pStyle w:val="NormalWeb"/>
              <w:spacing w:before="0" w:after="0" w:afterAutospacing="0"/>
              <w:rPr>
                <w:rFonts w:ascii="Arial" w:hAnsi="Arial" w:cs="Arial"/>
                <w:color w:val="000000"/>
                <w:sz w:val="20"/>
                <w:szCs w:val="20"/>
                <w:lang w:val="el-GR"/>
              </w:rPr>
            </w:pPr>
            <w:r w:rsidRPr="00942859">
              <w:rPr>
                <w:rFonts w:ascii="Arial" w:hAnsi="Arial" w:cs="Arial"/>
                <w:color w:val="000000"/>
                <w:sz w:val="20"/>
                <w:szCs w:val="20"/>
                <w:lang w:val="el-GR"/>
              </w:rPr>
              <w:t>Τα χρώματα σχετίζονται με το υλικό</w:t>
            </w:r>
            <w:r w:rsidR="00C44061">
              <w:rPr>
                <w:rFonts w:ascii="Arial" w:hAnsi="Arial" w:cs="Arial"/>
                <w:color w:val="000000"/>
                <w:sz w:val="20"/>
                <w:szCs w:val="20"/>
                <w:lang w:val="el-GR"/>
              </w:rPr>
              <w:t xml:space="preserve"> </w:t>
            </w:r>
            <w:r w:rsidRPr="00942859">
              <w:rPr>
                <w:rFonts w:ascii="Arial" w:hAnsi="Arial" w:cs="Arial"/>
                <w:color w:val="000000"/>
                <w:sz w:val="20"/>
                <w:szCs w:val="20"/>
                <w:lang w:val="el-GR"/>
              </w:rPr>
              <w:t>- Πολλές αποχρώσεις του χρώματος</w:t>
            </w:r>
          </w:p>
          <w:p w14:paraId="2CC4EDC1" w14:textId="77777777" w:rsidR="00260A2C" w:rsidRPr="00942859" w:rsidRDefault="00260A2C" w:rsidP="00E67650">
            <w:pPr>
              <w:pStyle w:val="NormalWeb"/>
              <w:spacing w:before="0"/>
              <w:jc w:val="both"/>
              <w:rPr>
                <w:rFonts w:ascii="Arial" w:hAnsi="Arial" w:cs="Arial"/>
                <w:color w:val="000000"/>
                <w:sz w:val="20"/>
                <w:szCs w:val="20"/>
                <w:lang w:val="el-GR"/>
              </w:rPr>
            </w:pPr>
          </w:p>
        </w:tc>
        <w:tc>
          <w:tcPr>
            <w:tcW w:w="1759" w:type="pct"/>
            <w:tcBorders>
              <w:top w:val="single" w:sz="8" w:space="0" w:color="000000"/>
              <w:left w:val="single" w:sz="8" w:space="0" w:color="000000"/>
              <w:bottom w:val="single" w:sz="8" w:space="0" w:color="000000"/>
              <w:right w:val="single" w:sz="18" w:space="0" w:color="000000"/>
            </w:tcBorders>
            <w:shd w:val="clear" w:color="auto" w:fill="auto"/>
            <w:tcMar>
              <w:top w:w="144" w:type="dxa"/>
              <w:left w:w="288" w:type="dxa"/>
              <w:bottom w:w="144" w:type="dxa"/>
              <w:right w:w="288" w:type="dxa"/>
            </w:tcMar>
            <w:hideMark/>
          </w:tcPr>
          <w:p w14:paraId="19E1DB0F" w14:textId="555DA089" w:rsidR="00260A2C" w:rsidRDefault="00260A2C" w:rsidP="00E67650">
            <w:pPr>
              <w:pStyle w:val="NormalWeb"/>
              <w:spacing w:before="0"/>
              <w:rPr>
                <w:rFonts w:ascii="Arial" w:hAnsi="Arial" w:cs="Arial"/>
                <w:color w:val="000000"/>
                <w:sz w:val="20"/>
                <w:szCs w:val="20"/>
                <w:lang w:val="it-IT"/>
              </w:rPr>
            </w:pPr>
            <w:r w:rsidRPr="009247AB">
              <w:rPr>
                <w:rFonts w:ascii="Arial" w:hAnsi="Arial" w:cs="Arial"/>
                <w:color w:val="000000"/>
                <w:sz w:val="20"/>
                <w:szCs w:val="20"/>
                <w:lang w:val="it-IT"/>
              </w:rPr>
              <w:t>Διαφοροποιημένη αντίληψη</w:t>
            </w:r>
            <w:r w:rsidR="00C44061">
              <w:rPr>
                <w:rFonts w:ascii="Arial" w:hAnsi="Arial" w:cs="Arial"/>
                <w:color w:val="000000"/>
                <w:sz w:val="20"/>
                <w:szCs w:val="20"/>
                <w:lang w:val="el-GR"/>
              </w:rPr>
              <w:t xml:space="preserve"> </w:t>
            </w:r>
            <w:r w:rsidRPr="009247AB">
              <w:rPr>
                <w:rFonts w:ascii="Arial" w:hAnsi="Arial" w:cs="Arial"/>
                <w:color w:val="000000"/>
                <w:sz w:val="20"/>
                <w:szCs w:val="20"/>
                <w:lang w:val="it-IT"/>
              </w:rPr>
              <w:t>- Αισθητικές ικανότητες</w:t>
            </w:r>
          </w:p>
          <w:p w14:paraId="089D8F0B" w14:textId="77777777" w:rsidR="00260A2C" w:rsidRPr="009247AB" w:rsidRDefault="00260A2C" w:rsidP="00E67650">
            <w:pPr>
              <w:pStyle w:val="NormalWeb"/>
              <w:spacing w:before="0"/>
              <w:jc w:val="both"/>
              <w:rPr>
                <w:rFonts w:ascii="Arial" w:hAnsi="Arial" w:cs="Arial"/>
                <w:color w:val="000000"/>
                <w:sz w:val="20"/>
                <w:szCs w:val="20"/>
                <w:lang w:val="it-IT"/>
              </w:rPr>
            </w:pPr>
            <w:r w:rsidRPr="009247AB">
              <w:rPr>
                <w:rFonts w:ascii="Arial" w:hAnsi="Arial" w:cs="Arial"/>
                <w:color w:val="000000"/>
                <w:sz w:val="20"/>
                <w:szCs w:val="20"/>
                <w:lang w:val="it-IT"/>
              </w:rPr>
              <w:tab/>
            </w:r>
          </w:p>
        </w:tc>
      </w:tr>
      <w:tr w:rsidR="00260A2C" w:rsidRPr="00C70A1E" w14:paraId="7C95060A" w14:textId="77777777" w:rsidTr="004D186A">
        <w:trPr>
          <w:trHeight w:val="781"/>
        </w:trPr>
        <w:tc>
          <w:tcPr>
            <w:tcW w:w="1289" w:type="pct"/>
            <w:tcBorders>
              <w:top w:val="single" w:sz="8" w:space="0" w:color="000000"/>
              <w:left w:val="single" w:sz="18" w:space="0" w:color="000000"/>
              <w:bottom w:val="single" w:sz="8" w:space="0" w:color="000000"/>
              <w:right w:val="single" w:sz="8" w:space="0" w:color="000000"/>
            </w:tcBorders>
            <w:shd w:val="clear" w:color="auto" w:fill="auto"/>
            <w:tcMar>
              <w:top w:w="144" w:type="dxa"/>
              <w:left w:w="288" w:type="dxa"/>
              <w:bottom w:w="144" w:type="dxa"/>
              <w:right w:w="288" w:type="dxa"/>
            </w:tcMar>
            <w:hideMark/>
          </w:tcPr>
          <w:p w14:paraId="5560EBD2" w14:textId="77777777" w:rsidR="00260A2C" w:rsidRDefault="00260A2C" w:rsidP="00E67650">
            <w:pPr>
              <w:pStyle w:val="NormalWeb"/>
              <w:spacing w:before="0"/>
              <w:rPr>
                <w:rFonts w:ascii="Arial" w:hAnsi="Arial" w:cs="Arial"/>
                <w:color w:val="000000"/>
                <w:sz w:val="20"/>
                <w:szCs w:val="20"/>
              </w:rPr>
            </w:pPr>
            <w:r w:rsidRPr="009247AB">
              <w:rPr>
                <w:rFonts w:ascii="Arial" w:hAnsi="Arial" w:cs="Arial"/>
                <w:color w:val="000000"/>
                <w:sz w:val="20"/>
                <w:szCs w:val="20"/>
              </w:rPr>
              <w:t>Απα</w:t>
            </w:r>
            <w:proofErr w:type="spellStart"/>
            <w:r w:rsidRPr="009247AB">
              <w:rPr>
                <w:rFonts w:ascii="Arial" w:hAnsi="Arial" w:cs="Arial"/>
                <w:color w:val="000000"/>
                <w:sz w:val="20"/>
                <w:szCs w:val="20"/>
              </w:rPr>
              <w:t>ιτεί</w:t>
            </w:r>
            <w:proofErr w:type="spellEnd"/>
            <w:r w:rsidRPr="009247AB">
              <w:rPr>
                <w:rFonts w:ascii="Arial" w:hAnsi="Arial" w:cs="Arial"/>
                <w:color w:val="000000"/>
                <w:sz w:val="20"/>
                <w:szCs w:val="20"/>
              </w:rPr>
              <w:t xml:space="preserve"> δαπ</w:t>
            </w:r>
            <w:proofErr w:type="spellStart"/>
            <w:r w:rsidRPr="009247AB">
              <w:rPr>
                <w:rFonts w:ascii="Arial" w:hAnsi="Arial" w:cs="Arial"/>
                <w:color w:val="000000"/>
                <w:sz w:val="20"/>
                <w:szCs w:val="20"/>
              </w:rPr>
              <w:t>άνη</w:t>
            </w:r>
            <w:proofErr w:type="spellEnd"/>
          </w:p>
        </w:tc>
        <w:tc>
          <w:tcPr>
            <w:tcW w:w="1953" w:type="pct"/>
            <w:tcBorders>
              <w:top w:val="single" w:sz="8" w:space="0" w:color="000000"/>
              <w:left w:val="single" w:sz="8" w:space="0" w:color="000000"/>
              <w:bottom w:val="single" w:sz="8" w:space="0" w:color="000000"/>
              <w:right w:val="single" w:sz="8" w:space="0" w:color="000000"/>
            </w:tcBorders>
            <w:shd w:val="clear" w:color="auto" w:fill="auto"/>
            <w:tcMar>
              <w:top w:w="144" w:type="dxa"/>
              <w:left w:w="288" w:type="dxa"/>
              <w:bottom w:w="144" w:type="dxa"/>
              <w:right w:w="288" w:type="dxa"/>
            </w:tcMar>
            <w:hideMark/>
          </w:tcPr>
          <w:p w14:paraId="0243C0B8" w14:textId="77777777" w:rsidR="00260A2C" w:rsidRDefault="00260A2C" w:rsidP="00E67650">
            <w:pPr>
              <w:pStyle w:val="NormalWeb"/>
              <w:spacing w:before="0"/>
              <w:jc w:val="both"/>
              <w:rPr>
                <w:rFonts w:ascii="Arial" w:hAnsi="Arial" w:cs="Arial"/>
                <w:color w:val="000000"/>
                <w:sz w:val="20"/>
                <w:szCs w:val="20"/>
              </w:rPr>
            </w:pPr>
            <w:proofErr w:type="spellStart"/>
            <w:r w:rsidRPr="009247AB">
              <w:rPr>
                <w:rFonts w:ascii="Arial" w:hAnsi="Arial" w:cs="Arial"/>
                <w:color w:val="000000"/>
                <w:sz w:val="20"/>
                <w:szCs w:val="20"/>
              </w:rPr>
              <w:t>Δεν</w:t>
            </w:r>
            <w:proofErr w:type="spellEnd"/>
            <w:r w:rsidRPr="009247AB">
              <w:rPr>
                <w:rFonts w:ascii="Arial" w:hAnsi="Arial" w:cs="Arial"/>
                <w:color w:val="000000"/>
                <w:sz w:val="20"/>
                <w:szCs w:val="20"/>
              </w:rPr>
              <w:t xml:space="preserve"> απα</w:t>
            </w:r>
            <w:proofErr w:type="spellStart"/>
            <w:r w:rsidRPr="009247AB">
              <w:rPr>
                <w:rFonts w:ascii="Arial" w:hAnsi="Arial" w:cs="Arial"/>
                <w:color w:val="000000"/>
                <w:sz w:val="20"/>
                <w:szCs w:val="20"/>
              </w:rPr>
              <w:t>ιτεί</w:t>
            </w:r>
            <w:proofErr w:type="spellEnd"/>
            <w:r w:rsidRPr="009247AB">
              <w:rPr>
                <w:rFonts w:ascii="Arial" w:hAnsi="Arial" w:cs="Arial"/>
                <w:color w:val="000000"/>
                <w:sz w:val="20"/>
                <w:szCs w:val="20"/>
              </w:rPr>
              <w:t xml:space="preserve"> κα</w:t>
            </w:r>
            <w:proofErr w:type="spellStart"/>
            <w:r w:rsidRPr="009247AB">
              <w:rPr>
                <w:rFonts w:ascii="Arial" w:hAnsi="Arial" w:cs="Arial"/>
                <w:color w:val="000000"/>
                <w:sz w:val="20"/>
                <w:szCs w:val="20"/>
              </w:rPr>
              <w:t>μί</w:t>
            </w:r>
            <w:proofErr w:type="spellEnd"/>
            <w:r w:rsidRPr="009247AB">
              <w:rPr>
                <w:rFonts w:ascii="Arial" w:hAnsi="Arial" w:cs="Arial"/>
                <w:color w:val="000000"/>
                <w:sz w:val="20"/>
                <w:szCs w:val="20"/>
              </w:rPr>
              <w:t>α δαπ</w:t>
            </w:r>
            <w:proofErr w:type="spellStart"/>
            <w:r w:rsidRPr="009247AB">
              <w:rPr>
                <w:rFonts w:ascii="Arial" w:hAnsi="Arial" w:cs="Arial"/>
                <w:color w:val="000000"/>
                <w:sz w:val="20"/>
                <w:szCs w:val="20"/>
              </w:rPr>
              <w:t>άνη</w:t>
            </w:r>
            <w:proofErr w:type="spellEnd"/>
          </w:p>
        </w:tc>
        <w:tc>
          <w:tcPr>
            <w:tcW w:w="1759" w:type="pct"/>
            <w:tcBorders>
              <w:top w:val="single" w:sz="8" w:space="0" w:color="000000"/>
              <w:left w:val="single" w:sz="8" w:space="0" w:color="000000"/>
              <w:bottom w:val="single" w:sz="8" w:space="0" w:color="000000"/>
              <w:right w:val="single" w:sz="18" w:space="0" w:color="000000"/>
            </w:tcBorders>
            <w:shd w:val="clear" w:color="auto" w:fill="auto"/>
            <w:tcMar>
              <w:top w:w="144" w:type="dxa"/>
              <w:left w:w="288" w:type="dxa"/>
              <w:bottom w:w="144" w:type="dxa"/>
              <w:right w:w="288" w:type="dxa"/>
            </w:tcMar>
            <w:hideMark/>
          </w:tcPr>
          <w:p w14:paraId="7C44F5C2" w14:textId="77777777" w:rsidR="00260A2C" w:rsidRPr="00942859" w:rsidRDefault="00260A2C" w:rsidP="00E67650">
            <w:pPr>
              <w:pStyle w:val="NormalWeb"/>
              <w:spacing w:before="0"/>
              <w:rPr>
                <w:rFonts w:ascii="Arial" w:hAnsi="Arial" w:cs="Arial"/>
                <w:color w:val="000000"/>
                <w:sz w:val="20"/>
                <w:szCs w:val="20"/>
                <w:lang w:val="el-GR"/>
              </w:rPr>
            </w:pPr>
            <w:r w:rsidRPr="00942859">
              <w:rPr>
                <w:rFonts w:ascii="Arial" w:hAnsi="Arial" w:cs="Arial"/>
                <w:color w:val="000000"/>
                <w:sz w:val="20"/>
                <w:szCs w:val="20"/>
                <w:lang w:val="el-GR"/>
              </w:rPr>
              <w:t>Εναλλακτική λύση στον καταναλωτικό προσανατολισμό</w:t>
            </w:r>
            <w:r w:rsidRPr="00942859">
              <w:rPr>
                <w:rFonts w:ascii="Arial" w:hAnsi="Arial" w:cs="Arial"/>
                <w:color w:val="000000"/>
                <w:sz w:val="20"/>
                <w:szCs w:val="20"/>
                <w:lang w:val="el-GR"/>
              </w:rPr>
              <w:tab/>
            </w:r>
          </w:p>
        </w:tc>
      </w:tr>
      <w:tr w:rsidR="00260A2C" w:rsidRPr="00C70A1E" w14:paraId="1A28BC9C" w14:textId="77777777" w:rsidTr="004D186A">
        <w:trPr>
          <w:trHeight w:val="943"/>
        </w:trPr>
        <w:tc>
          <w:tcPr>
            <w:tcW w:w="1289" w:type="pct"/>
            <w:tcBorders>
              <w:top w:val="single" w:sz="8" w:space="0" w:color="000000"/>
              <w:left w:val="single" w:sz="18" w:space="0" w:color="000000"/>
              <w:bottom w:val="single" w:sz="8" w:space="0" w:color="000000"/>
              <w:right w:val="single" w:sz="8" w:space="0" w:color="000000"/>
            </w:tcBorders>
            <w:shd w:val="clear" w:color="auto" w:fill="auto"/>
            <w:tcMar>
              <w:top w:w="144" w:type="dxa"/>
              <w:left w:w="288" w:type="dxa"/>
              <w:bottom w:w="144" w:type="dxa"/>
              <w:right w:w="288" w:type="dxa"/>
            </w:tcMar>
            <w:hideMark/>
          </w:tcPr>
          <w:p w14:paraId="7C15BA6B" w14:textId="77777777" w:rsidR="00260A2C" w:rsidRPr="00942859" w:rsidRDefault="00260A2C" w:rsidP="00E67650">
            <w:pPr>
              <w:pStyle w:val="NormalWeb"/>
              <w:spacing w:before="0"/>
              <w:jc w:val="both"/>
              <w:rPr>
                <w:rFonts w:ascii="Arial" w:hAnsi="Arial" w:cs="Arial"/>
                <w:color w:val="000000"/>
                <w:sz w:val="20"/>
                <w:szCs w:val="20"/>
                <w:lang w:val="el-GR"/>
              </w:rPr>
            </w:pPr>
            <w:r w:rsidRPr="00942859">
              <w:rPr>
                <w:rFonts w:ascii="Arial" w:hAnsi="Arial" w:cs="Arial"/>
                <w:color w:val="000000"/>
                <w:sz w:val="20"/>
                <w:szCs w:val="20"/>
                <w:lang w:val="el-GR"/>
              </w:rPr>
              <w:t>Επιφάνεια αντικειμένων και υλικών που δεν είναι ειδικά για το είδος</w:t>
            </w:r>
          </w:p>
        </w:tc>
        <w:tc>
          <w:tcPr>
            <w:tcW w:w="1953" w:type="pct"/>
            <w:tcBorders>
              <w:top w:val="single" w:sz="8" w:space="0" w:color="000000"/>
              <w:left w:val="single" w:sz="8" w:space="0" w:color="000000"/>
              <w:bottom w:val="single" w:sz="8" w:space="0" w:color="000000"/>
              <w:right w:val="single" w:sz="8" w:space="0" w:color="000000"/>
            </w:tcBorders>
            <w:shd w:val="clear" w:color="auto" w:fill="auto"/>
            <w:tcMar>
              <w:top w:w="144" w:type="dxa"/>
              <w:left w:w="288" w:type="dxa"/>
              <w:bottom w:w="144" w:type="dxa"/>
              <w:right w:w="288" w:type="dxa"/>
            </w:tcMar>
            <w:hideMark/>
          </w:tcPr>
          <w:p w14:paraId="689DA6C3" w14:textId="77777777" w:rsidR="00260A2C" w:rsidRPr="00C70A1E" w:rsidRDefault="00260A2C" w:rsidP="00E67650">
            <w:pPr>
              <w:pStyle w:val="NormalWeb"/>
              <w:spacing w:before="0"/>
              <w:jc w:val="both"/>
              <w:rPr>
                <w:rFonts w:ascii="Arial" w:hAnsi="Arial" w:cs="Arial"/>
                <w:color w:val="000000"/>
                <w:sz w:val="20"/>
                <w:szCs w:val="20"/>
                <w:lang w:val="el-GR"/>
              </w:rPr>
            </w:pPr>
            <w:r w:rsidRPr="00C70A1E">
              <w:rPr>
                <w:rFonts w:ascii="Arial" w:hAnsi="Arial" w:cs="Arial"/>
                <w:color w:val="000000"/>
                <w:sz w:val="20"/>
                <w:szCs w:val="20"/>
                <w:lang w:val="el-GR"/>
              </w:rPr>
              <w:t>Ειδική για το είδος επιφάνεια υλικού</w:t>
            </w:r>
          </w:p>
        </w:tc>
        <w:tc>
          <w:tcPr>
            <w:tcW w:w="1759" w:type="pct"/>
            <w:tcBorders>
              <w:top w:val="single" w:sz="8" w:space="0" w:color="000000"/>
              <w:left w:val="single" w:sz="8" w:space="0" w:color="000000"/>
              <w:bottom w:val="single" w:sz="8" w:space="0" w:color="000000"/>
              <w:right w:val="single" w:sz="18" w:space="0" w:color="000000"/>
            </w:tcBorders>
            <w:shd w:val="clear" w:color="auto" w:fill="auto"/>
            <w:tcMar>
              <w:top w:w="144" w:type="dxa"/>
              <w:left w:w="288" w:type="dxa"/>
              <w:bottom w:w="144" w:type="dxa"/>
              <w:right w:w="288" w:type="dxa"/>
            </w:tcMar>
            <w:hideMark/>
          </w:tcPr>
          <w:p w14:paraId="0313657A" w14:textId="77777777" w:rsidR="00260A2C" w:rsidRPr="00942859" w:rsidRDefault="00260A2C" w:rsidP="00E67650">
            <w:pPr>
              <w:pStyle w:val="NormalWeb"/>
              <w:spacing w:before="0"/>
              <w:rPr>
                <w:rFonts w:ascii="Arial" w:hAnsi="Arial" w:cs="Arial"/>
                <w:color w:val="000000"/>
                <w:sz w:val="20"/>
                <w:szCs w:val="20"/>
                <w:lang w:val="el-GR"/>
              </w:rPr>
            </w:pPr>
            <w:r w:rsidRPr="00942859">
              <w:rPr>
                <w:rFonts w:ascii="Arial" w:hAnsi="Arial" w:cs="Arial"/>
                <w:color w:val="000000"/>
                <w:sz w:val="20"/>
                <w:szCs w:val="20"/>
                <w:lang w:val="el-GR"/>
              </w:rPr>
              <w:t xml:space="preserve">Διαφοροποιημένη αντίληψη- Γνώση των διαφορετικών υλικών και των χαρακτηριστικών τους </w:t>
            </w:r>
            <w:r w:rsidRPr="00942859">
              <w:rPr>
                <w:rFonts w:ascii="Arial" w:hAnsi="Arial" w:cs="Arial"/>
                <w:color w:val="000000"/>
                <w:sz w:val="20"/>
                <w:szCs w:val="20"/>
                <w:lang w:val="el-GR"/>
              </w:rPr>
              <w:tab/>
            </w:r>
          </w:p>
        </w:tc>
      </w:tr>
      <w:tr w:rsidR="00260A2C" w:rsidRPr="00C70A1E" w14:paraId="2D91F48A" w14:textId="77777777" w:rsidTr="004D186A">
        <w:trPr>
          <w:trHeight w:val="646"/>
        </w:trPr>
        <w:tc>
          <w:tcPr>
            <w:tcW w:w="1289" w:type="pct"/>
            <w:tcBorders>
              <w:top w:val="single" w:sz="8" w:space="0" w:color="000000"/>
              <w:left w:val="single" w:sz="18" w:space="0" w:color="000000"/>
              <w:bottom w:val="single" w:sz="8" w:space="0" w:color="000000"/>
              <w:right w:val="single" w:sz="8" w:space="0" w:color="000000"/>
            </w:tcBorders>
            <w:shd w:val="clear" w:color="auto" w:fill="auto"/>
            <w:tcMar>
              <w:top w:w="144" w:type="dxa"/>
              <w:left w:w="288" w:type="dxa"/>
              <w:bottom w:w="144" w:type="dxa"/>
              <w:right w:w="288" w:type="dxa"/>
            </w:tcMar>
            <w:hideMark/>
          </w:tcPr>
          <w:p w14:paraId="27D8647F" w14:textId="77777777" w:rsidR="00260A2C" w:rsidRDefault="00260A2C" w:rsidP="00E67650">
            <w:pPr>
              <w:pStyle w:val="NormalWeb"/>
              <w:spacing w:before="0"/>
              <w:rPr>
                <w:rFonts w:ascii="Arial" w:hAnsi="Arial" w:cs="Arial"/>
                <w:color w:val="000000"/>
                <w:sz w:val="20"/>
                <w:szCs w:val="20"/>
              </w:rPr>
            </w:pPr>
            <w:proofErr w:type="spellStart"/>
            <w:r w:rsidRPr="009247AB">
              <w:rPr>
                <w:rFonts w:ascii="Arial" w:hAnsi="Arial" w:cs="Arial"/>
                <w:color w:val="000000"/>
                <w:sz w:val="20"/>
                <w:szCs w:val="20"/>
              </w:rPr>
              <w:t>Συχνά</w:t>
            </w:r>
            <w:proofErr w:type="spellEnd"/>
            <w:r w:rsidRPr="009247AB">
              <w:rPr>
                <w:rFonts w:ascii="Arial" w:hAnsi="Arial" w:cs="Arial"/>
                <w:color w:val="000000"/>
                <w:sz w:val="20"/>
                <w:szCs w:val="20"/>
              </w:rPr>
              <w:t xml:space="preserve"> </w:t>
            </w:r>
            <w:proofErr w:type="spellStart"/>
            <w:r w:rsidRPr="009247AB">
              <w:rPr>
                <w:rFonts w:ascii="Arial" w:hAnsi="Arial" w:cs="Arial"/>
                <w:color w:val="000000"/>
                <w:sz w:val="20"/>
                <w:szCs w:val="20"/>
              </w:rPr>
              <w:t>δεν</w:t>
            </w:r>
            <w:proofErr w:type="spellEnd"/>
            <w:r w:rsidRPr="009247AB">
              <w:rPr>
                <w:rFonts w:ascii="Arial" w:hAnsi="Arial" w:cs="Arial"/>
                <w:color w:val="000000"/>
                <w:sz w:val="20"/>
                <w:szCs w:val="20"/>
              </w:rPr>
              <w:t xml:space="preserve"> </w:t>
            </w:r>
            <w:proofErr w:type="spellStart"/>
            <w:r w:rsidRPr="009247AB">
              <w:rPr>
                <w:rFonts w:ascii="Arial" w:hAnsi="Arial" w:cs="Arial"/>
                <w:color w:val="000000"/>
                <w:sz w:val="20"/>
                <w:szCs w:val="20"/>
              </w:rPr>
              <w:t>είν</w:t>
            </w:r>
            <w:proofErr w:type="spellEnd"/>
            <w:r w:rsidRPr="009247AB">
              <w:rPr>
                <w:rFonts w:ascii="Arial" w:hAnsi="Arial" w:cs="Arial"/>
                <w:color w:val="000000"/>
                <w:sz w:val="20"/>
                <w:szCs w:val="20"/>
              </w:rPr>
              <w:t>αι β</w:t>
            </w:r>
            <w:proofErr w:type="spellStart"/>
            <w:r w:rsidRPr="009247AB">
              <w:rPr>
                <w:rFonts w:ascii="Arial" w:hAnsi="Arial" w:cs="Arial"/>
                <w:color w:val="000000"/>
                <w:sz w:val="20"/>
                <w:szCs w:val="20"/>
              </w:rPr>
              <w:t>ιοδι</w:t>
            </w:r>
            <w:proofErr w:type="spellEnd"/>
            <w:r w:rsidRPr="009247AB">
              <w:rPr>
                <w:rFonts w:ascii="Arial" w:hAnsi="Arial" w:cs="Arial"/>
                <w:color w:val="000000"/>
                <w:sz w:val="20"/>
                <w:szCs w:val="20"/>
              </w:rPr>
              <w:t>ασπώμενα</w:t>
            </w:r>
          </w:p>
        </w:tc>
        <w:tc>
          <w:tcPr>
            <w:tcW w:w="1953" w:type="pct"/>
            <w:tcBorders>
              <w:top w:val="single" w:sz="8" w:space="0" w:color="000000"/>
              <w:left w:val="single" w:sz="8" w:space="0" w:color="000000"/>
              <w:bottom w:val="single" w:sz="8" w:space="0" w:color="000000"/>
              <w:right w:val="single" w:sz="8" w:space="0" w:color="000000"/>
            </w:tcBorders>
            <w:shd w:val="clear" w:color="auto" w:fill="auto"/>
            <w:tcMar>
              <w:top w:w="144" w:type="dxa"/>
              <w:left w:w="288" w:type="dxa"/>
              <w:bottom w:w="144" w:type="dxa"/>
              <w:right w:w="288" w:type="dxa"/>
            </w:tcMar>
            <w:hideMark/>
          </w:tcPr>
          <w:p w14:paraId="339432FB" w14:textId="77777777" w:rsidR="00260A2C" w:rsidRDefault="00260A2C" w:rsidP="00E67650">
            <w:pPr>
              <w:pStyle w:val="NormalWeb"/>
              <w:spacing w:before="0"/>
              <w:jc w:val="both"/>
              <w:rPr>
                <w:rFonts w:ascii="Arial" w:hAnsi="Arial" w:cs="Arial"/>
                <w:color w:val="000000"/>
                <w:sz w:val="20"/>
                <w:szCs w:val="20"/>
              </w:rPr>
            </w:pPr>
            <w:r w:rsidRPr="009247AB">
              <w:rPr>
                <w:rFonts w:ascii="Arial" w:hAnsi="Arial" w:cs="Arial"/>
                <w:color w:val="000000"/>
                <w:sz w:val="20"/>
                <w:szCs w:val="20"/>
              </w:rPr>
              <w:t>100% β</w:t>
            </w:r>
            <w:proofErr w:type="spellStart"/>
            <w:r w:rsidRPr="009247AB">
              <w:rPr>
                <w:rFonts w:ascii="Arial" w:hAnsi="Arial" w:cs="Arial"/>
                <w:color w:val="000000"/>
                <w:sz w:val="20"/>
                <w:szCs w:val="20"/>
              </w:rPr>
              <w:t>ιοδι</w:t>
            </w:r>
            <w:proofErr w:type="spellEnd"/>
            <w:r w:rsidRPr="009247AB">
              <w:rPr>
                <w:rFonts w:ascii="Arial" w:hAnsi="Arial" w:cs="Arial"/>
                <w:color w:val="000000"/>
                <w:sz w:val="20"/>
                <w:szCs w:val="20"/>
              </w:rPr>
              <w:t>ασπώμενο</w:t>
            </w:r>
          </w:p>
        </w:tc>
        <w:tc>
          <w:tcPr>
            <w:tcW w:w="1759" w:type="pct"/>
            <w:tcBorders>
              <w:top w:val="single" w:sz="8" w:space="0" w:color="000000"/>
              <w:left w:val="single" w:sz="8" w:space="0" w:color="000000"/>
              <w:bottom w:val="single" w:sz="8" w:space="0" w:color="000000"/>
              <w:right w:val="single" w:sz="18" w:space="0" w:color="000000"/>
            </w:tcBorders>
            <w:shd w:val="clear" w:color="auto" w:fill="auto"/>
            <w:tcMar>
              <w:top w:w="144" w:type="dxa"/>
              <w:left w:w="288" w:type="dxa"/>
              <w:bottom w:w="144" w:type="dxa"/>
              <w:right w:w="288" w:type="dxa"/>
            </w:tcMar>
            <w:hideMark/>
          </w:tcPr>
          <w:p w14:paraId="57748EAA" w14:textId="77777777" w:rsidR="00260A2C" w:rsidRPr="00942859" w:rsidRDefault="00260A2C" w:rsidP="00E67650">
            <w:pPr>
              <w:pStyle w:val="NormalWeb"/>
              <w:spacing w:before="0"/>
              <w:rPr>
                <w:rFonts w:ascii="Arial" w:hAnsi="Arial" w:cs="Arial"/>
                <w:color w:val="000000"/>
                <w:sz w:val="20"/>
                <w:szCs w:val="20"/>
                <w:lang w:val="el-GR"/>
              </w:rPr>
            </w:pPr>
            <w:r w:rsidRPr="00942859">
              <w:rPr>
                <w:rFonts w:ascii="Arial" w:hAnsi="Arial" w:cs="Arial"/>
                <w:color w:val="000000"/>
                <w:sz w:val="20"/>
                <w:szCs w:val="20"/>
                <w:lang w:val="el-GR"/>
              </w:rPr>
              <w:t>Κατανόηση των φυσικών διεργασιών και αύξηση της δικτυωμένης σκέψης</w:t>
            </w:r>
          </w:p>
        </w:tc>
      </w:tr>
      <w:tr w:rsidR="00260A2C" w:rsidRPr="00C70A1E" w14:paraId="28CB677C" w14:textId="77777777" w:rsidTr="004D186A">
        <w:trPr>
          <w:trHeight w:val="70"/>
        </w:trPr>
        <w:tc>
          <w:tcPr>
            <w:tcW w:w="1289" w:type="pct"/>
            <w:tcBorders>
              <w:top w:val="single" w:sz="8" w:space="0" w:color="000000"/>
              <w:left w:val="single" w:sz="18" w:space="0" w:color="000000"/>
              <w:bottom w:val="single" w:sz="8" w:space="0" w:color="000000"/>
              <w:right w:val="single" w:sz="8" w:space="0" w:color="000000"/>
            </w:tcBorders>
            <w:shd w:val="clear" w:color="auto" w:fill="auto"/>
            <w:tcMar>
              <w:top w:w="144" w:type="dxa"/>
              <w:left w:w="288" w:type="dxa"/>
              <w:bottom w:w="144" w:type="dxa"/>
              <w:right w:w="288" w:type="dxa"/>
            </w:tcMar>
            <w:hideMark/>
          </w:tcPr>
          <w:p w14:paraId="535F115F" w14:textId="77777777" w:rsidR="00260A2C" w:rsidRDefault="00260A2C" w:rsidP="00E67650">
            <w:pPr>
              <w:pStyle w:val="NormalWeb"/>
              <w:spacing w:before="0"/>
              <w:jc w:val="both"/>
              <w:rPr>
                <w:rFonts w:ascii="Arial" w:hAnsi="Arial" w:cs="Arial"/>
                <w:color w:val="000000"/>
                <w:sz w:val="20"/>
                <w:szCs w:val="20"/>
              </w:rPr>
            </w:pPr>
            <w:proofErr w:type="spellStart"/>
            <w:r w:rsidRPr="009247AB">
              <w:rPr>
                <w:rFonts w:ascii="Arial" w:hAnsi="Arial" w:cs="Arial"/>
                <w:color w:val="000000"/>
                <w:sz w:val="20"/>
                <w:szCs w:val="20"/>
              </w:rPr>
              <w:t>Δι</w:t>
            </w:r>
            <w:proofErr w:type="spellEnd"/>
            <w:r w:rsidRPr="009247AB">
              <w:rPr>
                <w:rFonts w:ascii="Arial" w:hAnsi="Arial" w:cs="Arial"/>
                <w:color w:val="000000"/>
                <w:sz w:val="20"/>
                <w:szCs w:val="20"/>
              </w:rPr>
              <w:t>αθέσιμο πα</w:t>
            </w:r>
            <w:proofErr w:type="spellStart"/>
            <w:r w:rsidRPr="009247AB">
              <w:rPr>
                <w:rFonts w:ascii="Arial" w:hAnsi="Arial" w:cs="Arial"/>
                <w:color w:val="000000"/>
                <w:sz w:val="20"/>
                <w:szCs w:val="20"/>
              </w:rPr>
              <w:t>ντού</w:t>
            </w:r>
            <w:proofErr w:type="spellEnd"/>
            <w:r w:rsidRPr="009247AB">
              <w:rPr>
                <w:rFonts w:ascii="Arial" w:hAnsi="Arial" w:cs="Arial"/>
                <w:color w:val="000000"/>
                <w:sz w:val="20"/>
                <w:szCs w:val="20"/>
              </w:rPr>
              <w:t xml:space="preserve"> </w:t>
            </w:r>
            <w:proofErr w:type="spellStart"/>
            <w:r w:rsidRPr="009247AB">
              <w:rPr>
                <w:rFonts w:ascii="Arial" w:hAnsi="Arial" w:cs="Arial"/>
                <w:color w:val="000000"/>
                <w:sz w:val="20"/>
                <w:szCs w:val="20"/>
              </w:rPr>
              <w:t>στον</w:t>
            </w:r>
            <w:proofErr w:type="spellEnd"/>
            <w:r w:rsidRPr="009247AB">
              <w:rPr>
                <w:rFonts w:ascii="Arial" w:hAnsi="Arial" w:cs="Arial"/>
                <w:color w:val="000000"/>
                <w:sz w:val="20"/>
                <w:szCs w:val="20"/>
              </w:rPr>
              <w:t xml:space="preserve"> </w:t>
            </w:r>
            <w:proofErr w:type="spellStart"/>
            <w:r w:rsidRPr="009247AB">
              <w:rPr>
                <w:rFonts w:ascii="Arial" w:hAnsi="Arial" w:cs="Arial"/>
                <w:color w:val="000000"/>
                <w:sz w:val="20"/>
                <w:szCs w:val="20"/>
              </w:rPr>
              <w:t>κόσμο</w:t>
            </w:r>
            <w:proofErr w:type="spellEnd"/>
          </w:p>
        </w:tc>
        <w:tc>
          <w:tcPr>
            <w:tcW w:w="1953" w:type="pct"/>
            <w:tcBorders>
              <w:top w:val="single" w:sz="8" w:space="0" w:color="000000"/>
              <w:left w:val="single" w:sz="8" w:space="0" w:color="000000"/>
              <w:bottom w:val="single" w:sz="8" w:space="0" w:color="000000"/>
              <w:right w:val="single" w:sz="8" w:space="0" w:color="000000"/>
            </w:tcBorders>
            <w:shd w:val="clear" w:color="auto" w:fill="auto"/>
            <w:tcMar>
              <w:top w:w="144" w:type="dxa"/>
              <w:left w:w="288" w:type="dxa"/>
              <w:bottom w:w="144" w:type="dxa"/>
              <w:right w:w="288" w:type="dxa"/>
            </w:tcMar>
            <w:hideMark/>
          </w:tcPr>
          <w:p w14:paraId="012A4F0B" w14:textId="6C11F9C9" w:rsidR="00260A2C" w:rsidRPr="00942859" w:rsidRDefault="00260A2C" w:rsidP="00E67650">
            <w:pPr>
              <w:pStyle w:val="NormalWeb"/>
              <w:spacing w:before="0"/>
              <w:jc w:val="both"/>
              <w:rPr>
                <w:rFonts w:ascii="Arial" w:hAnsi="Arial" w:cs="Arial"/>
                <w:color w:val="000000"/>
                <w:sz w:val="20"/>
                <w:szCs w:val="20"/>
                <w:lang w:val="el-GR"/>
              </w:rPr>
            </w:pPr>
            <w:r w:rsidRPr="00942859">
              <w:rPr>
                <w:rFonts w:ascii="Arial" w:hAnsi="Arial" w:cs="Arial"/>
                <w:color w:val="000000"/>
                <w:sz w:val="20"/>
                <w:szCs w:val="20"/>
                <w:lang w:val="el-GR"/>
              </w:rPr>
              <w:t xml:space="preserve">Συνδέεται με το </w:t>
            </w:r>
            <w:r w:rsidR="00DC79C4">
              <w:rPr>
                <w:rFonts w:ascii="Arial" w:hAnsi="Arial" w:cs="Arial"/>
                <w:color w:val="000000"/>
                <w:sz w:val="20"/>
                <w:szCs w:val="20"/>
                <w:lang w:val="el-GR"/>
              </w:rPr>
              <w:t xml:space="preserve">φυσικό </w:t>
            </w:r>
            <w:r w:rsidRPr="00942859">
              <w:rPr>
                <w:rFonts w:ascii="Arial" w:hAnsi="Arial" w:cs="Arial"/>
                <w:color w:val="000000"/>
                <w:sz w:val="20"/>
                <w:szCs w:val="20"/>
                <w:lang w:val="el-GR"/>
              </w:rPr>
              <w:t xml:space="preserve">περιβάλλον </w:t>
            </w:r>
          </w:p>
        </w:tc>
        <w:tc>
          <w:tcPr>
            <w:tcW w:w="1759" w:type="pct"/>
            <w:tcBorders>
              <w:top w:val="single" w:sz="8" w:space="0" w:color="000000"/>
              <w:left w:val="single" w:sz="8" w:space="0" w:color="000000"/>
              <w:bottom w:val="single" w:sz="8" w:space="0" w:color="000000"/>
              <w:right w:val="single" w:sz="18" w:space="0" w:color="000000"/>
            </w:tcBorders>
            <w:shd w:val="clear" w:color="auto" w:fill="auto"/>
            <w:tcMar>
              <w:top w:w="144" w:type="dxa"/>
              <w:left w:w="288" w:type="dxa"/>
              <w:bottom w:w="144" w:type="dxa"/>
              <w:right w:w="288" w:type="dxa"/>
            </w:tcMar>
            <w:hideMark/>
          </w:tcPr>
          <w:p w14:paraId="4F271131" w14:textId="77777777" w:rsidR="00260A2C" w:rsidRPr="00942859" w:rsidRDefault="00260A2C" w:rsidP="00E67650">
            <w:pPr>
              <w:pStyle w:val="NormalWeb"/>
              <w:spacing w:before="0"/>
              <w:jc w:val="both"/>
              <w:rPr>
                <w:rFonts w:ascii="Arial" w:hAnsi="Arial" w:cs="Arial"/>
                <w:color w:val="000000"/>
                <w:sz w:val="20"/>
                <w:szCs w:val="20"/>
                <w:lang w:val="el-GR"/>
              </w:rPr>
            </w:pPr>
            <w:r w:rsidRPr="00942859">
              <w:rPr>
                <w:rFonts w:ascii="Arial" w:hAnsi="Arial" w:cs="Arial"/>
                <w:color w:val="000000"/>
                <w:sz w:val="20"/>
                <w:szCs w:val="20"/>
                <w:lang w:val="el-GR"/>
              </w:rPr>
              <w:t>Γνώση των χαρακτηριστικών των διαφόρων τόπων</w:t>
            </w:r>
          </w:p>
        </w:tc>
      </w:tr>
      <w:tr w:rsidR="00260A2C" w:rsidRPr="00C70A1E" w14:paraId="4EAFC327" w14:textId="77777777" w:rsidTr="004D186A">
        <w:trPr>
          <w:trHeight w:val="55"/>
        </w:trPr>
        <w:tc>
          <w:tcPr>
            <w:tcW w:w="1289" w:type="pct"/>
            <w:tcBorders>
              <w:top w:val="single" w:sz="8" w:space="0" w:color="000000"/>
              <w:left w:val="single" w:sz="18" w:space="0" w:color="000000"/>
              <w:bottom w:val="single" w:sz="8" w:space="0" w:color="000000"/>
              <w:right w:val="single" w:sz="8" w:space="0" w:color="000000"/>
            </w:tcBorders>
            <w:shd w:val="clear" w:color="auto" w:fill="auto"/>
            <w:tcMar>
              <w:top w:w="144" w:type="dxa"/>
              <w:left w:w="288" w:type="dxa"/>
              <w:bottom w:w="144" w:type="dxa"/>
              <w:right w:w="288" w:type="dxa"/>
            </w:tcMar>
            <w:hideMark/>
          </w:tcPr>
          <w:p w14:paraId="1E4DC775" w14:textId="77777777" w:rsidR="00260A2C" w:rsidRDefault="00260A2C" w:rsidP="00E67650">
            <w:pPr>
              <w:pStyle w:val="NormalWeb"/>
              <w:spacing w:before="0"/>
              <w:jc w:val="both"/>
              <w:rPr>
                <w:rFonts w:ascii="Arial" w:hAnsi="Arial" w:cs="Arial"/>
                <w:color w:val="000000"/>
                <w:sz w:val="20"/>
                <w:szCs w:val="20"/>
              </w:rPr>
            </w:pPr>
            <w:proofErr w:type="spellStart"/>
            <w:r w:rsidRPr="009247AB">
              <w:rPr>
                <w:rFonts w:ascii="Arial" w:hAnsi="Arial" w:cs="Arial"/>
                <w:color w:val="000000"/>
                <w:sz w:val="20"/>
                <w:szCs w:val="20"/>
              </w:rPr>
              <w:t>Δύσκολο</w:t>
            </w:r>
            <w:proofErr w:type="spellEnd"/>
            <w:r w:rsidRPr="009247AB">
              <w:rPr>
                <w:rFonts w:ascii="Arial" w:hAnsi="Arial" w:cs="Arial"/>
                <w:color w:val="000000"/>
                <w:sz w:val="20"/>
                <w:szCs w:val="20"/>
              </w:rPr>
              <w:t xml:space="preserve"> να </w:t>
            </w:r>
            <w:proofErr w:type="spellStart"/>
            <w:r w:rsidRPr="009247AB">
              <w:rPr>
                <w:rFonts w:ascii="Arial" w:hAnsi="Arial" w:cs="Arial"/>
                <w:color w:val="000000"/>
                <w:sz w:val="20"/>
                <w:szCs w:val="20"/>
              </w:rPr>
              <w:t>τρο</w:t>
            </w:r>
            <w:proofErr w:type="spellEnd"/>
            <w:r w:rsidRPr="009247AB">
              <w:rPr>
                <w:rFonts w:ascii="Arial" w:hAnsi="Arial" w:cs="Arial"/>
                <w:color w:val="000000"/>
                <w:sz w:val="20"/>
                <w:szCs w:val="20"/>
              </w:rPr>
              <w:t>ποποιηθεί</w:t>
            </w:r>
          </w:p>
        </w:tc>
        <w:tc>
          <w:tcPr>
            <w:tcW w:w="1953" w:type="pct"/>
            <w:tcBorders>
              <w:top w:val="single" w:sz="8" w:space="0" w:color="000000"/>
              <w:left w:val="single" w:sz="8" w:space="0" w:color="000000"/>
              <w:bottom w:val="single" w:sz="8" w:space="0" w:color="000000"/>
              <w:right w:val="single" w:sz="8" w:space="0" w:color="000000"/>
            </w:tcBorders>
            <w:shd w:val="clear" w:color="auto" w:fill="auto"/>
            <w:tcMar>
              <w:top w:w="144" w:type="dxa"/>
              <w:left w:w="288" w:type="dxa"/>
              <w:bottom w:w="144" w:type="dxa"/>
              <w:right w:w="288" w:type="dxa"/>
            </w:tcMar>
            <w:hideMark/>
          </w:tcPr>
          <w:p w14:paraId="28E98AF4" w14:textId="46CF5A81" w:rsidR="00260A2C" w:rsidRDefault="00260A2C" w:rsidP="00E67650">
            <w:pPr>
              <w:pStyle w:val="NormalWeb"/>
              <w:spacing w:before="0"/>
              <w:jc w:val="both"/>
              <w:rPr>
                <w:rFonts w:ascii="Arial" w:hAnsi="Arial" w:cs="Arial"/>
                <w:color w:val="000000"/>
                <w:sz w:val="20"/>
                <w:szCs w:val="20"/>
              </w:rPr>
            </w:pPr>
            <w:proofErr w:type="spellStart"/>
            <w:r w:rsidRPr="009247AB">
              <w:rPr>
                <w:rFonts w:ascii="Arial" w:hAnsi="Arial" w:cs="Arial"/>
                <w:color w:val="000000"/>
                <w:sz w:val="20"/>
                <w:szCs w:val="20"/>
              </w:rPr>
              <w:t>Τρο</w:t>
            </w:r>
            <w:proofErr w:type="spellEnd"/>
            <w:r w:rsidRPr="009247AB">
              <w:rPr>
                <w:rFonts w:ascii="Arial" w:hAnsi="Arial" w:cs="Arial"/>
                <w:color w:val="000000"/>
                <w:sz w:val="20"/>
                <w:szCs w:val="20"/>
              </w:rPr>
              <w:t>ποποιήσιμ</w:t>
            </w:r>
            <w:r w:rsidR="00B90BD6">
              <w:rPr>
                <w:rFonts w:ascii="Arial" w:hAnsi="Arial" w:cs="Arial"/>
                <w:color w:val="000000"/>
                <w:sz w:val="20"/>
                <w:szCs w:val="20"/>
                <w:lang w:val="el-GR"/>
              </w:rPr>
              <w:t>ο</w:t>
            </w:r>
            <w:r w:rsidRPr="009247AB">
              <w:rPr>
                <w:rFonts w:ascii="Arial" w:hAnsi="Arial" w:cs="Arial"/>
                <w:color w:val="000000"/>
                <w:sz w:val="20"/>
                <w:szCs w:val="20"/>
              </w:rPr>
              <w:t xml:space="preserve"> και π</w:t>
            </w:r>
            <w:proofErr w:type="spellStart"/>
            <w:r w:rsidRPr="009247AB">
              <w:rPr>
                <w:rFonts w:ascii="Arial" w:hAnsi="Arial" w:cs="Arial"/>
                <w:color w:val="000000"/>
                <w:sz w:val="20"/>
                <w:szCs w:val="20"/>
              </w:rPr>
              <w:t>ροσω</w:t>
            </w:r>
            <w:proofErr w:type="spellEnd"/>
            <w:r w:rsidRPr="009247AB">
              <w:rPr>
                <w:rFonts w:ascii="Arial" w:hAnsi="Arial" w:cs="Arial"/>
                <w:color w:val="000000"/>
                <w:sz w:val="20"/>
                <w:szCs w:val="20"/>
              </w:rPr>
              <w:t xml:space="preserve">πικά </w:t>
            </w:r>
            <w:proofErr w:type="spellStart"/>
            <w:r w:rsidRPr="009247AB">
              <w:rPr>
                <w:rFonts w:ascii="Arial" w:hAnsi="Arial" w:cs="Arial"/>
                <w:color w:val="000000"/>
                <w:sz w:val="20"/>
                <w:szCs w:val="20"/>
              </w:rPr>
              <w:t>ερμηνεύσιμ</w:t>
            </w:r>
            <w:proofErr w:type="spellEnd"/>
            <w:r w:rsidR="00B90BD6">
              <w:rPr>
                <w:rFonts w:ascii="Arial" w:hAnsi="Arial" w:cs="Arial"/>
                <w:color w:val="000000"/>
                <w:sz w:val="20"/>
                <w:szCs w:val="20"/>
                <w:lang w:val="el-GR"/>
              </w:rPr>
              <w:t>ο</w:t>
            </w:r>
          </w:p>
        </w:tc>
        <w:tc>
          <w:tcPr>
            <w:tcW w:w="1759" w:type="pct"/>
            <w:tcBorders>
              <w:top w:val="single" w:sz="8" w:space="0" w:color="000000"/>
              <w:left w:val="single" w:sz="8" w:space="0" w:color="000000"/>
              <w:bottom w:val="single" w:sz="8" w:space="0" w:color="000000"/>
              <w:right w:val="single" w:sz="18" w:space="0" w:color="000000"/>
            </w:tcBorders>
            <w:shd w:val="clear" w:color="auto" w:fill="auto"/>
            <w:tcMar>
              <w:top w:w="144" w:type="dxa"/>
              <w:left w:w="288" w:type="dxa"/>
              <w:bottom w:w="144" w:type="dxa"/>
              <w:right w:w="288" w:type="dxa"/>
            </w:tcMar>
            <w:hideMark/>
          </w:tcPr>
          <w:p w14:paraId="22847601" w14:textId="77777777" w:rsidR="00260A2C" w:rsidRPr="00942859" w:rsidRDefault="00260A2C" w:rsidP="00E67650">
            <w:pPr>
              <w:pStyle w:val="NormalWeb"/>
              <w:spacing w:before="0"/>
              <w:jc w:val="both"/>
              <w:rPr>
                <w:rFonts w:ascii="Arial" w:hAnsi="Arial" w:cs="Arial"/>
                <w:color w:val="000000"/>
                <w:sz w:val="20"/>
                <w:szCs w:val="20"/>
                <w:lang w:val="el-GR"/>
              </w:rPr>
            </w:pPr>
            <w:r w:rsidRPr="00942859">
              <w:rPr>
                <w:rFonts w:ascii="Arial" w:hAnsi="Arial" w:cs="Arial"/>
                <w:color w:val="000000"/>
                <w:sz w:val="20"/>
                <w:szCs w:val="20"/>
                <w:lang w:val="el-GR"/>
              </w:rPr>
              <w:t>Προώθηση της φαντασίας και της χαράς του παιχνιδιού</w:t>
            </w:r>
          </w:p>
        </w:tc>
      </w:tr>
      <w:tr w:rsidR="00260A2C" w:rsidRPr="00C70A1E" w14:paraId="07FFEEF2" w14:textId="77777777" w:rsidTr="004D186A">
        <w:trPr>
          <w:trHeight w:val="99"/>
        </w:trPr>
        <w:tc>
          <w:tcPr>
            <w:tcW w:w="1289" w:type="pct"/>
            <w:tcBorders>
              <w:top w:val="single" w:sz="8" w:space="0" w:color="000000"/>
              <w:left w:val="single" w:sz="18" w:space="0" w:color="000000"/>
              <w:bottom w:val="single" w:sz="8" w:space="0" w:color="000000"/>
              <w:right w:val="single" w:sz="8" w:space="0" w:color="000000"/>
            </w:tcBorders>
            <w:shd w:val="clear" w:color="auto" w:fill="auto"/>
            <w:tcMar>
              <w:top w:w="144" w:type="dxa"/>
              <w:left w:w="288" w:type="dxa"/>
              <w:bottom w:w="144" w:type="dxa"/>
              <w:right w:w="288" w:type="dxa"/>
            </w:tcMar>
            <w:hideMark/>
          </w:tcPr>
          <w:p w14:paraId="47DE9140" w14:textId="77777777" w:rsidR="00260A2C" w:rsidRPr="00942859" w:rsidRDefault="00260A2C" w:rsidP="00E67650">
            <w:pPr>
              <w:pStyle w:val="NormalWeb"/>
              <w:spacing w:before="0"/>
              <w:jc w:val="both"/>
              <w:rPr>
                <w:rFonts w:ascii="Arial" w:hAnsi="Arial" w:cs="Arial"/>
                <w:color w:val="000000"/>
                <w:sz w:val="20"/>
                <w:szCs w:val="20"/>
                <w:lang w:val="el-GR"/>
              </w:rPr>
            </w:pPr>
            <w:r w:rsidRPr="00942859">
              <w:rPr>
                <w:rFonts w:ascii="Arial" w:hAnsi="Arial" w:cs="Arial"/>
                <w:color w:val="000000"/>
                <w:sz w:val="20"/>
                <w:szCs w:val="20"/>
                <w:lang w:val="el-GR"/>
              </w:rPr>
              <w:t>Εξετάζεται σύμφωνα με τα πρότυπα ασφαλείας</w:t>
            </w:r>
          </w:p>
        </w:tc>
        <w:tc>
          <w:tcPr>
            <w:tcW w:w="1953" w:type="pct"/>
            <w:tcBorders>
              <w:top w:val="single" w:sz="8" w:space="0" w:color="000000"/>
              <w:left w:val="single" w:sz="8" w:space="0" w:color="000000"/>
              <w:bottom w:val="single" w:sz="8" w:space="0" w:color="000000"/>
              <w:right w:val="single" w:sz="8" w:space="0" w:color="000000"/>
            </w:tcBorders>
            <w:shd w:val="clear" w:color="auto" w:fill="auto"/>
            <w:tcMar>
              <w:top w:w="144" w:type="dxa"/>
              <w:left w:w="288" w:type="dxa"/>
              <w:bottom w:w="144" w:type="dxa"/>
              <w:right w:w="288" w:type="dxa"/>
            </w:tcMar>
            <w:hideMark/>
          </w:tcPr>
          <w:p w14:paraId="4077152C" w14:textId="77777777" w:rsidR="00260A2C" w:rsidRDefault="00260A2C" w:rsidP="00E67650">
            <w:pPr>
              <w:pStyle w:val="NormalWeb"/>
              <w:spacing w:before="0"/>
              <w:jc w:val="both"/>
              <w:rPr>
                <w:rFonts w:ascii="Arial" w:hAnsi="Arial" w:cs="Arial"/>
                <w:color w:val="000000"/>
                <w:sz w:val="20"/>
                <w:szCs w:val="20"/>
              </w:rPr>
            </w:pPr>
            <w:proofErr w:type="spellStart"/>
            <w:r w:rsidRPr="009247AB">
              <w:rPr>
                <w:rFonts w:ascii="Arial" w:hAnsi="Arial" w:cs="Arial"/>
                <w:color w:val="000000"/>
                <w:sz w:val="20"/>
                <w:szCs w:val="20"/>
              </w:rPr>
              <w:t>Χωρίς</w:t>
            </w:r>
            <w:proofErr w:type="spellEnd"/>
            <w:r w:rsidRPr="009247AB">
              <w:rPr>
                <w:rFonts w:ascii="Arial" w:hAnsi="Arial" w:cs="Arial"/>
                <w:color w:val="000000"/>
                <w:sz w:val="20"/>
                <w:szCs w:val="20"/>
              </w:rPr>
              <w:t xml:space="preserve"> π</w:t>
            </w:r>
            <w:proofErr w:type="spellStart"/>
            <w:r w:rsidRPr="009247AB">
              <w:rPr>
                <w:rFonts w:ascii="Arial" w:hAnsi="Arial" w:cs="Arial"/>
                <w:color w:val="000000"/>
                <w:sz w:val="20"/>
                <w:szCs w:val="20"/>
              </w:rPr>
              <w:t>ρότυ</w:t>
            </w:r>
            <w:proofErr w:type="spellEnd"/>
            <w:r w:rsidRPr="009247AB">
              <w:rPr>
                <w:rFonts w:ascii="Arial" w:hAnsi="Arial" w:cs="Arial"/>
                <w:color w:val="000000"/>
                <w:sz w:val="20"/>
                <w:szCs w:val="20"/>
              </w:rPr>
              <w:t>πα α</w:t>
            </w:r>
            <w:proofErr w:type="spellStart"/>
            <w:r w:rsidRPr="009247AB">
              <w:rPr>
                <w:rFonts w:ascii="Arial" w:hAnsi="Arial" w:cs="Arial"/>
                <w:color w:val="000000"/>
                <w:sz w:val="20"/>
                <w:szCs w:val="20"/>
              </w:rPr>
              <w:t>σφ</w:t>
            </w:r>
            <w:proofErr w:type="spellEnd"/>
            <w:r w:rsidRPr="009247AB">
              <w:rPr>
                <w:rFonts w:ascii="Arial" w:hAnsi="Arial" w:cs="Arial"/>
                <w:color w:val="000000"/>
                <w:sz w:val="20"/>
                <w:szCs w:val="20"/>
              </w:rPr>
              <w:t>αλείας</w:t>
            </w:r>
          </w:p>
        </w:tc>
        <w:tc>
          <w:tcPr>
            <w:tcW w:w="1759" w:type="pct"/>
            <w:tcBorders>
              <w:top w:val="single" w:sz="8" w:space="0" w:color="000000"/>
              <w:left w:val="single" w:sz="8" w:space="0" w:color="000000"/>
              <w:bottom w:val="single" w:sz="8" w:space="0" w:color="000000"/>
              <w:right w:val="single" w:sz="18" w:space="0" w:color="000000"/>
            </w:tcBorders>
            <w:shd w:val="clear" w:color="auto" w:fill="auto"/>
            <w:tcMar>
              <w:top w:w="144" w:type="dxa"/>
              <w:left w:w="288" w:type="dxa"/>
              <w:bottom w:w="144" w:type="dxa"/>
              <w:right w:w="288" w:type="dxa"/>
            </w:tcMar>
            <w:hideMark/>
          </w:tcPr>
          <w:p w14:paraId="3374196B" w14:textId="447F4111" w:rsidR="00260A2C" w:rsidRPr="00942859" w:rsidRDefault="00260A2C" w:rsidP="00E67650">
            <w:pPr>
              <w:pStyle w:val="NormalWeb"/>
              <w:spacing w:before="0"/>
              <w:rPr>
                <w:rFonts w:ascii="Arial" w:hAnsi="Arial" w:cs="Arial"/>
                <w:color w:val="000000"/>
                <w:sz w:val="20"/>
                <w:szCs w:val="20"/>
                <w:lang w:val="el-GR"/>
              </w:rPr>
            </w:pPr>
            <w:r w:rsidRPr="00942859">
              <w:rPr>
                <w:rFonts w:ascii="Arial" w:hAnsi="Arial" w:cs="Arial"/>
                <w:color w:val="000000"/>
                <w:sz w:val="20"/>
                <w:szCs w:val="20"/>
                <w:lang w:val="el-GR"/>
              </w:rPr>
              <w:t>Βιώνοντας τα όρια</w:t>
            </w:r>
            <w:r w:rsidR="00C44061">
              <w:rPr>
                <w:rFonts w:ascii="Arial" w:hAnsi="Arial" w:cs="Arial"/>
                <w:color w:val="000000"/>
                <w:sz w:val="20"/>
                <w:szCs w:val="20"/>
                <w:lang w:val="el-GR"/>
              </w:rPr>
              <w:t xml:space="preserve"> </w:t>
            </w:r>
            <w:r w:rsidRPr="00942859">
              <w:rPr>
                <w:rFonts w:ascii="Arial" w:hAnsi="Arial" w:cs="Arial"/>
                <w:color w:val="000000"/>
                <w:sz w:val="20"/>
                <w:szCs w:val="20"/>
                <w:lang w:val="el-GR"/>
              </w:rPr>
              <w:t>- Ενεργώντας με άμεση ευθύνη</w:t>
            </w:r>
            <w:r w:rsidRPr="00942859">
              <w:rPr>
                <w:rFonts w:ascii="Arial" w:hAnsi="Arial" w:cs="Arial"/>
                <w:color w:val="000000"/>
                <w:sz w:val="20"/>
                <w:szCs w:val="20"/>
                <w:lang w:val="el-GR"/>
              </w:rPr>
              <w:tab/>
            </w:r>
          </w:p>
        </w:tc>
      </w:tr>
      <w:tr w:rsidR="00260A2C" w:rsidRPr="00C70A1E" w14:paraId="7F35619C" w14:textId="77777777" w:rsidTr="004D186A">
        <w:trPr>
          <w:trHeight w:val="84"/>
        </w:trPr>
        <w:tc>
          <w:tcPr>
            <w:tcW w:w="1289" w:type="pct"/>
            <w:tcBorders>
              <w:top w:val="single" w:sz="8" w:space="0" w:color="000000"/>
              <w:left w:val="single" w:sz="18" w:space="0" w:color="000000"/>
              <w:bottom w:val="single" w:sz="8" w:space="0" w:color="000000"/>
              <w:right w:val="single" w:sz="8" w:space="0" w:color="000000"/>
            </w:tcBorders>
            <w:shd w:val="clear" w:color="auto" w:fill="auto"/>
            <w:tcMar>
              <w:top w:w="144" w:type="dxa"/>
              <w:left w:w="288" w:type="dxa"/>
              <w:bottom w:w="144" w:type="dxa"/>
              <w:right w:w="288" w:type="dxa"/>
            </w:tcMar>
            <w:hideMark/>
          </w:tcPr>
          <w:p w14:paraId="007E81ED" w14:textId="77777777" w:rsidR="00260A2C" w:rsidRDefault="00260A2C" w:rsidP="00E67650">
            <w:pPr>
              <w:pStyle w:val="NormalWeb"/>
              <w:spacing w:before="0"/>
              <w:rPr>
                <w:rFonts w:ascii="Arial" w:hAnsi="Arial" w:cs="Arial"/>
                <w:color w:val="000000"/>
                <w:sz w:val="20"/>
                <w:szCs w:val="20"/>
              </w:rPr>
            </w:pPr>
            <w:proofErr w:type="spellStart"/>
            <w:r w:rsidRPr="009247AB">
              <w:rPr>
                <w:rFonts w:ascii="Arial" w:hAnsi="Arial" w:cs="Arial"/>
                <w:color w:val="000000"/>
                <w:sz w:val="20"/>
                <w:szCs w:val="20"/>
              </w:rPr>
              <w:t>Δι</w:t>
            </w:r>
            <w:proofErr w:type="spellEnd"/>
            <w:r w:rsidRPr="009247AB">
              <w:rPr>
                <w:rFonts w:ascii="Arial" w:hAnsi="Arial" w:cs="Arial"/>
                <w:color w:val="000000"/>
                <w:sz w:val="20"/>
                <w:szCs w:val="20"/>
              </w:rPr>
              <w:t xml:space="preserve">αθέσιμο </w:t>
            </w:r>
            <w:proofErr w:type="spellStart"/>
            <w:r w:rsidRPr="009247AB">
              <w:rPr>
                <w:rFonts w:ascii="Arial" w:hAnsi="Arial" w:cs="Arial"/>
                <w:color w:val="000000"/>
                <w:sz w:val="20"/>
                <w:szCs w:val="20"/>
              </w:rPr>
              <w:t>όλο</w:t>
            </w:r>
            <w:proofErr w:type="spellEnd"/>
            <w:r w:rsidRPr="009247AB">
              <w:rPr>
                <w:rFonts w:ascii="Arial" w:hAnsi="Arial" w:cs="Arial"/>
                <w:color w:val="000000"/>
                <w:sz w:val="20"/>
                <w:szCs w:val="20"/>
              </w:rPr>
              <w:t xml:space="preserve"> </w:t>
            </w:r>
            <w:proofErr w:type="spellStart"/>
            <w:r w:rsidRPr="009247AB">
              <w:rPr>
                <w:rFonts w:ascii="Arial" w:hAnsi="Arial" w:cs="Arial"/>
                <w:color w:val="000000"/>
                <w:sz w:val="20"/>
                <w:szCs w:val="20"/>
              </w:rPr>
              <w:t>το</w:t>
            </w:r>
            <w:proofErr w:type="spellEnd"/>
            <w:r w:rsidRPr="009247AB">
              <w:rPr>
                <w:rFonts w:ascii="Arial" w:hAnsi="Arial" w:cs="Arial"/>
                <w:color w:val="000000"/>
                <w:sz w:val="20"/>
                <w:szCs w:val="20"/>
              </w:rPr>
              <w:t xml:space="preserve"> </w:t>
            </w:r>
            <w:proofErr w:type="spellStart"/>
            <w:r w:rsidRPr="009247AB">
              <w:rPr>
                <w:rFonts w:ascii="Arial" w:hAnsi="Arial" w:cs="Arial"/>
                <w:color w:val="000000"/>
                <w:sz w:val="20"/>
                <w:szCs w:val="20"/>
              </w:rPr>
              <w:t>χρόνο</w:t>
            </w:r>
            <w:proofErr w:type="spellEnd"/>
          </w:p>
        </w:tc>
        <w:tc>
          <w:tcPr>
            <w:tcW w:w="1953" w:type="pct"/>
            <w:tcBorders>
              <w:top w:val="single" w:sz="8" w:space="0" w:color="000000"/>
              <w:left w:val="single" w:sz="8" w:space="0" w:color="000000"/>
              <w:bottom w:val="single" w:sz="8" w:space="0" w:color="000000"/>
              <w:right w:val="single" w:sz="8" w:space="0" w:color="000000"/>
            </w:tcBorders>
            <w:shd w:val="clear" w:color="auto" w:fill="auto"/>
            <w:tcMar>
              <w:top w:w="144" w:type="dxa"/>
              <w:left w:w="288" w:type="dxa"/>
              <w:bottom w:w="144" w:type="dxa"/>
              <w:right w:w="288" w:type="dxa"/>
            </w:tcMar>
            <w:hideMark/>
          </w:tcPr>
          <w:p w14:paraId="104B0391" w14:textId="77777777" w:rsidR="00260A2C" w:rsidRPr="00942859" w:rsidRDefault="00260A2C" w:rsidP="00E67650">
            <w:pPr>
              <w:pStyle w:val="NormalWeb"/>
              <w:spacing w:before="0"/>
              <w:jc w:val="both"/>
              <w:rPr>
                <w:rFonts w:ascii="Arial" w:hAnsi="Arial" w:cs="Arial"/>
                <w:color w:val="000000"/>
                <w:sz w:val="20"/>
                <w:szCs w:val="20"/>
                <w:lang w:val="el-GR"/>
              </w:rPr>
            </w:pPr>
            <w:r w:rsidRPr="00942859">
              <w:rPr>
                <w:rFonts w:ascii="Arial" w:hAnsi="Arial" w:cs="Arial"/>
                <w:color w:val="000000"/>
                <w:sz w:val="20"/>
                <w:szCs w:val="20"/>
                <w:lang w:val="el-GR"/>
              </w:rPr>
              <w:t>Συχνά συνδέεται με εποχικούς κύκλους</w:t>
            </w:r>
          </w:p>
        </w:tc>
        <w:tc>
          <w:tcPr>
            <w:tcW w:w="1759" w:type="pct"/>
            <w:tcBorders>
              <w:top w:val="single" w:sz="8" w:space="0" w:color="000000"/>
              <w:left w:val="single" w:sz="8" w:space="0" w:color="000000"/>
              <w:bottom w:val="single" w:sz="8" w:space="0" w:color="000000"/>
              <w:right w:val="single" w:sz="18" w:space="0" w:color="000000"/>
            </w:tcBorders>
            <w:shd w:val="clear" w:color="auto" w:fill="auto"/>
            <w:tcMar>
              <w:top w:w="144" w:type="dxa"/>
              <w:left w:w="288" w:type="dxa"/>
              <w:bottom w:w="144" w:type="dxa"/>
              <w:right w:w="288" w:type="dxa"/>
            </w:tcMar>
            <w:hideMark/>
          </w:tcPr>
          <w:p w14:paraId="28D49A6F" w14:textId="6CDBC56E" w:rsidR="00260A2C" w:rsidRPr="00942859" w:rsidRDefault="00260A2C" w:rsidP="00E67650">
            <w:pPr>
              <w:pStyle w:val="NormalWeb"/>
              <w:rPr>
                <w:rFonts w:ascii="Arial" w:hAnsi="Arial" w:cs="Arial"/>
                <w:color w:val="000000"/>
                <w:sz w:val="20"/>
                <w:szCs w:val="20"/>
                <w:lang w:val="el-GR"/>
              </w:rPr>
            </w:pPr>
            <w:r w:rsidRPr="00942859">
              <w:rPr>
                <w:rFonts w:ascii="Arial" w:hAnsi="Arial" w:cs="Arial"/>
                <w:color w:val="000000"/>
                <w:sz w:val="20"/>
                <w:szCs w:val="20"/>
                <w:lang w:val="el-GR"/>
              </w:rPr>
              <w:t>Γνώση ειδικών διαδικασιών ωρίμανσης</w:t>
            </w:r>
            <w:r w:rsidR="00C44061">
              <w:rPr>
                <w:rFonts w:ascii="Arial" w:hAnsi="Arial" w:cs="Arial"/>
                <w:color w:val="000000"/>
                <w:sz w:val="20"/>
                <w:szCs w:val="20"/>
                <w:lang w:val="el-GR"/>
              </w:rPr>
              <w:t xml:space="preserve"> </w:t>
            </w:r>
            <w:r w:rsidRPr="00942859">
              <w:rPr>
                <w:rFonts w:ascii="Arial" w:hAnsi="Arial" w:cs="Arial"/>
                <w:color w:val="000000"/>
                <w:sz w:val="20"/>
                <w:szCs w:val="20"/>
                <w:lang w:val="el-GR"/>
              </w:rPr>
              <w:t>- Ρυθμική εμπειρία</w:t>
            </w:r>
          </w:p>
        </w:tc>
      </w:tr>
    </w:tbl>
    <w:p w14:paraId="3DEE9898" w14:textId="77777777" w:rsidR="00260A2C" w:rsidRPr="00942859" w:rsidRDefault="00260A2C" w:rsidP="00260A2C">
      <w:pPr>
        <w:jc w:val="both"/>
        <w:rPr>
          <w:rFonts w:asciiTheme="minorHAnsi" w:hAnsiTheme="minorHAnsi" w:cstheme="minorHAnsi"/>
          <w:lang w:val="el-GR"/>
        </w:rPr>
      </w:pPr>
    </w:p>
    <w:p w14:paraId="23A107B7" w14:textId="77777777" w:rsidR="000556A5" w:rsidRDefault="000556A5" w:rsidP="00260A2C">
      <w:pPr>
        <w:pStyle w:val="NormalWeb"/>
        <w:spacing w:before="0" w:beforeAutospacing="0" w:after="0" w:afterAutospacing="0"/>
        <w:jc w:val="center"/>
        <w:rPr>
          <w:rFonts w:ascii="Arial" w:hAnsi="Arial" w:cs="Arial"/>
          <w:b/>
          <w:bCs/>
          <w:noProof/>
          <w:u w:val="single"/>
          <w:lang w:val="el-GR"/>
        </w:rPr>
      </w:pPr>
    </w:p>
    <w:p w14:paraId="3767A660" w14:textId="77777777" w:rsidR="000556A5" w:rsidRDefault="000556A5" w:rsidP="00260A2C">
      <w:pPr>
        <w:pStyle w:val="NormalWeb"/>
        <w:spacing w:before="0" w:beforeAutospacing="0" w:after="0" w:afterAutospacing="0"/>
        <w:jc w:val="center"/>
        <w:rPr>
          <w:rFonts w:ascii="Arial" w:hAnsi="Arial" w:cs="Arial"/>
          <w:b/>
          <w:bCs/>
          <w:noProof/>
          <w:u w:val="single"/>
          <w:lang w:val="el-GR"/>
        </w:rPr>
      </w:pPr>
    </w:p>
    <w:p w14:paraId="6B064A42" w14:textId="77777777" w:rsidR="000556A5" w:rsidRDefault="000556A5" w:rsidP="00260A2C">
      <w:pPr>
        <w:pStyle w:val="NormalWeb"/>
        <w:spacing w:before="0" w:beforeAutospacing="0" w:after="0" w:afterAutospacing="0"/>
        <w:jc w:val="center"/>
        <w:rPr>
          <w:rFonts w:ascii="Arial" w:hAnsi="Arial" w:cs="Arial"/>
          <w:b/>
          <w:bCs/>
          <w:noProof/>
          <w:u w:val="single"/>
          <w:lang w:val="el-GR"/>
        </w:rPr>
      </w:pPr>
    </w:p>
    <w:p w14:paraId="0560C548" w14:textId="719169B2" w:rsidR="00260A2C" w:rsidRPr="00942859" w:rsidRDefault="00260A2C" w:rsidP="00260A2C">
      <w:pPr>
        <w:pStyle w:val="NormalWeb"/>
        <w:spacing w:before="0" w:beforeAutospacing="0" w:after="0" w:afterAutospacing="0"/>
        <w:jc w:val="center"/>
        <w:rPr>
          <w:rFonts w:ascii="Arial" w:hAnsi="Arial" w:cs="Arial"/>
          <w:b/>
          <w:bCs/>
          <w:noProof/>
          <w:u w:val="single"/>
          <w:lang w:val="el-GR"/>
        </w:rPr>
      </w:pPr>
      <w:r w:rsidRPr="00942859">
        <w:rPr>
          <w:rFonts w:ascii="Arial" w:hAnsi="Arial" w:cs="Arial"/>
          <w:b/>
          <w:bCs/>
          <w:noProof/>
          <w:u w:val="single"/>
          <w:lang w:val="el-GR"/>
        </w:rPr>
        <w:t>Μερικά παραδείγματα μη δομημένου υλικού</w:t>
      </w:r>
    </w:p>
    <w:p w14:paraId="6C7D0843" w14:textId="77777777" w:rsidR="00260A2C" w:rsidRPr="00942859" w:rsidRDefault="00260A2C" w:rsidP="00260A2C">
      <w:pPr>
        <w:pStyle w:val="NormalWeb"/>
        <w:spacing w:before="0" w:beforeAutospacing="0" w:after="0" w:afterAutospacing="0"/>
        <w:jc w:val="both"/>
        <w:rPr>
          <w:rFonts w:asciiTheme="minorHAnsi" w:hAnsiTheme="minorHAnsi" w:cstheme="minorHAnsi"/>
          <w:noProof/>
          <w:lang w:val="el-GR"/>
        </w:rPr>
      </w:pPr>
    </w:p>
    <w:p w14:paraId="13B2D985" w14:textId="2BC21869" w:rsidR="00260A2C" w:rsidRPr="00942859" w:rsidRDefault="00260A2C" w:rsidP="00260A2C">
      <w:pPr>
        <w:pStyle w:val="NormalWeb"/>
        <w:spacing w:before="0" w:beforeAutospacing="0" w:after="0" w:afterAutospacing="0"/>
        <w:jc w:val="both"/>
        <w:rPr>
          <w:rFonts w:asciiTheme="minorHAnsi" w:hAnsiTheme="minorHAnsi" w:cstheme="minorHAnsi"/>
          <w:noProof/>
          <w:lang w:val="el-GR"/>
        </w:rPr>
      </w:pPr>
      <w:r w:rsidRPr="00942859">
        <w:rPr>
          <w:rFonts w:asciiTheme="minorHAnsi" w:hAnsiTheme="minorHAnsi" w:cstheme="minorHAnsi"/>
          <w:noProof/>
          <w:lang w:val="el-GR"/>
        </w:rPr>
        <w:t xml:space="preserve">           </w:t>
      </w:r>
    </w:p>
    <w:p w14:paraId="4F4F7B70" w14:textId="6EC30E8F" w:rsidR="00260A2C" w:rsidRPr="00942859" w:rsidRDefault="00D16275" w:rsidP="00260A2C">
      <w:pPr>
        <w:pStyle w:val="NormalWeb"/>
        <w:spacing w:before="0" w:beforeAutospacing="0" w:after="0" w:afterAutospacing="0"/>
        <w:jc w:val="both"/>
        <w:rPr>
          <w:rFonts w:asciiTheme="minorHAnsi" w:hAnsiTheme="minorHAnsi" w:cstheme="minorHAnsi"/>
          <w:lang w:val="el-GR"/>
        </w:rPr>
      </w:pPr>
      <w:r w:rsidRPr="009D278C">
        <w:rPr>
          <w:rFonts w:asciiTheme="minorHAnsi" w:hAnsiTheme="minorHAnsi" w:cstheme="minorHAnsi"/>
          <w:noProof/>
        </w:rPr>
        <w:drawing>
          <wp:anchor distT="0" distB="0" distL="114300" distR="114300" simplePos="0" relativeHeight="251755520" behindDoc="1" locked="0" layoutInCell="1" allowOverlap="1" wp14:anchorId="3E7E1BBE" wp14:editId="2BB512ED">
            <wp:simplePos x="0" y="0"/>
            <wp:positionH relativeFrom="column">
              <wp:posOffset>3073860</wp:posOffset>
            </wp:positionH>
            <wp:positionV relativeFrom="paragraph">
              <wp:posOffset>22860</wp:posOffset>
            </wp:positionV>
            <wp:extent cx="2747645" cy="2060575"/>
            <wp:effectExtent l="0" t="0" r="0" b="0"/>
            <wp:wrapTight wrapText="bothSides">
              <wp:wrapPolygon edited="0">
                <wp:start x="0" y="0"/>
                <wp:lineTo x="0" y="21367"/>
                <wp:lineTo x="21415" y="21367"/>
                <wp:lineTo x="21415" y="0"/>
                <wp:lineTo x="0" y="0"/>
              </wp:wrapPolygon>
            </wp:wrapTight>
            <wp:docPr id="69" name="Immagine 69" descr="Immagine che contiene pavimento, interni, parete, menso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magine 69" descr="Immagine che contiene pavimento, interni, parete, mensola&#10;&#10;Descrizione generat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7645" cy="2060575"/>
                    </a:xfrm>
                    <a:prstGeom prst="rect">
                      <a:avLst/>
                    </a:prstGeom>
                  </pic:spPr>
                </pic:pic>
              </a:graphicData>
            </a:graphic>
            <wp14:sizeRelH relativeFrom="page">
              <wp14:pctWidth>0</wp14:pctWidth>
            </wp14:sizeRelH>
            <wp14:sizeRelV relativeFrom="page">
              <wp14:pctHeight>0</wp14:pctHeight>
            </wp14:sizeRelV>
          </wp:anchor>
        </w:drawing>
      </w:r>
      <w:r w:rsidRPr="009D278C">
        <w:rPr>
          <w:rFonts w:asciiTheme="minorHAnsi" w:hAnsiTheme="minorHAnsi" w:cstheme="minorHAnsi"/>
          <w:noProof/>
        </w:rPr>
        <w:drawing>
          <wp:inline distT="0" distB="0" distL="0" distR="0" wp14:anchorId="113FB7FA" wp14:editId="6C16D514">
            <wp:extent cx="2772000" cy="2079000"/>
            <wp:effectExtent l="0" t="0" r="9525" b="0"/>
            <wp:docPr id="12" name="Immagine 12" descr="Immagine che contiene testo, pavimento, interni, verd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esto, pavimento, interni, verde&#10;&#10;Descrizione generata automaticamente"/>
                    <pic:cNvPicPr/>
                  </pic:nvPicPr>
                  <pic:blipFill>
                    <a:blip r:embed="rId24"/>
                    <a:stretch>
                      <a:fillRect/>
                    </a:stretch>
                  </pic:blipFill>
                  <pic:spPr>
                    <a:xfrm>
                      <a:off x="0" y="0"/>
                      <a:ext cx="2772000" cy="2079000"/>
                    </a:xfrm>
                    <a:prstGeom prst="rect">
                      <a:avLst/>
                    </a:prstGeom>
                  </pic:spPr>
                </pic:pic>
              </a:graphicData>
            </a:graphic>
          </wp:inline>
        </w:drawing>
      </w:r>
    </w:p>
    <w:p w14:paraId="373F5367" w14:textId="77777777" w:rsidR="00260A2C" w:rsidRPr="00942859" w:rsidRDefault="00260A2C" w:rsidP="00260A2C">
      <w:pPr>
        <w:jc w:val="both"/>
        <w:rPr>
          <w:rFonts w:asciiTheme="minorHAnsi" w:hAnsiTheme="minorHAnsi" w:cstheme="minorHAnsi"/>
          <w:lang w:val="el-GR"/>
        </w:rPr>
      </w:pPr>
    </w:p>
    <w:p w14:paraId="136F567C" w14:textId="77777777" w:rsidR="00260A2C" w:rsidRPr="00942859" w:rsidRDefault="00260A2C" w:rsidP="00260A2C">
      <w:pPr>
        <w:jc w:val="both"/>
        <w:rPr>
          <w:rFonts w:asciiTheme="minorHAnsi" w:hAnsiTheme="minorHAnsi" w:cstheme="minorHAnsi"/>
          <w:lang w:val="el-GR"/>
        </w:rPr>
      </w:pPr>
    </w:p>
    <w:p w14:paraId="31559223" w14:textId="77777777" w:rsidR="00260A2C" w:rsidRPr="00942859" w:rsidRDefault="00260A2C" w:rsidP="00260A2C">
      <w:pPr>
        <w:jc w:val="both"/>
        <w:rPr>
          <w:rFonts w:asciiTheme="minorHAnsi" w:hAnsiTheme="minorHAnsi" w:cstheme="minorHAnsi"/>
          <w:lang w:val="el-GR"/>
        </w:rPr>
      </w:pPr>
    </w:p>
    <w:p w14:paraId="3AD4204F" w14:textId="77777777" w:rsidR="00260A2C" w:rsidRPr="00942859" w:rsidRDefault="00260A2C" w:rsidP="00260A2C">
      <w:pPr>
        <w:spacing w:after="160" w:line="259" w:lineRule="auto"/>
        <w:rPr>
          <w:rFonts w:asciiTheme="minorHAnsi" w:hAnsiTheme="minorHAnsi" w:cstheme="minorHAnsi"/>
          <w:lang w:val="el-GR"/>
        </w:rPr>
      </w:pPr>
      <w:r w:rsidRPr="00942859">
        <w:rPr>
          <w:rFonts w:asciiTheme="minorHAnsi" w:hAnsiTheme="minorHAnsi" w:cstheme="minorHAnsi"/>
          <w:lang w:val="el-GR"/>
        </w:rPr>
        <w:br w:type="page"/>
      </w:r>
    </w:p>
    <w:p w14:paraId="76E83722" w14:textId="3966F7E6" w:rsidR="00260A2C" w:rsidRPr="00942859" w:rsidRDefault="0027260E" w:rsidP="00260A2C">
      <w:pPr>
        <w:pStyle w:val="Heading2"/>
        <w:rPr>
          <w:lang w:val="el-GR"/>
        </w:rPr>
      </w:pPr>
      <w:bookmarkStart w:id="44" w:name="_Toc94802966"/>
      <w:bookmarkStart w:id="45" w:name="_Toc97631405"/>
      <w:r>
        <w:rPr>
          <w:lang w:val="el-GR"/>
        </w:rPr>
        <w:lastRenderedPageBreak/>
        <w:t>3</w:t>
      </w:r>
      <w:r w:rsidR="00260A2C" w:rsidRPr="00942859">
        <w:rPr>
          <w:lang w:val="el-GR"/>
        </w:rPr>
        <w:t>.3 Ο κύκλος</w:t>
      </w:r>
      <w:bookmarkEnd w:id="44"/>
      <w:bookmarkEnd w:id="45"/>
    </w:p>
    <w:p w14:paraId="45981BA5" w14:textId="752342D5" w:rsidR="00260A2C" w:rsidRPr="005C2664" w:rsidRDefault="00260A2C" w:rsidP="00260A2C">
      <w:pPr>
        <w:pStyle w:val="NormalWeb"/>
        <w:pBdr>
          <w:top w:val="single" w:sz="24" w:space="4" w:color="FDC82F"/>
        </w:pBdr>
        <w:spacing w:after="160"/>
        <w:jc w:val="both"/>
        <w:rPr>
          <w:rFonts w:ascii="Arial" w:hAnsi="Arial" w:cs="Arial"/>
          <w:sz w:val="22"/>
          <w:szCs w:val="22"/>
          <w:lang w:val="el-GR"/>
        </w:rPr>
      </w:pPr>
      <w:r w:rsidRPr="00942859">
        <w:rPr>
          <w:rFonts w:ascii="Arial" w:hAnsi="Arial" w:cs="Arial"/>
          <w:sz w:val="22"/>
          <w:szCs w:val="22"/>
          <w:lang w:val="el-GR"/>
        </w:rPr>
        <w:t>Ο κύκλος είναι ο τόπος συνάντησης, ο χώρος στον οποίο όλοι συναντιούνται, χαιρετιούνται το πρωί. Στον κύκλο κάθε παιδί δηλώνει σε ποιο κέντρο ενδιαφέροντος θα παίξει, με βάση τα δικά του ενδιαφέροντα και τις επιλογές του προγράμματος που πραγματοποιούν οι παιδαγωγοί και οι δάσκαλοι</w:t>
      </w:r>
      <w:r w:rsidR="002C5899">
        <w:rPr>
          <w:rFonts w:ascii="Arial" w:hAnsi="Arial" w:cs="Arial"/>
          <w:sz w:val="22"/>
          <w:szCs w:val="22"/>
          <w:lang w:val="el-GR"/>
        </w:rPr>
        <w:t>/ες</w:t>
      </w:r>
      <w:r w:rsidRPr="00942859">
        <w:rPr>
          <w:rFonts w:ascii="Arial" w:hAnsi="Arial" w:cs="Arial"/>
          <w:sz w:val="22"/>
          <w:szCs w:val="22"/>
          <w:lang w:val="el-GR"/>
        </w:rPr>
        <w:t xml:space="preserve">. Είναι ο χώρος της μεγάλης ομάδας, όπου όλοι συναντιούνται στο τέλος του πρωινού για να </w:t>
      </w:r>
      <w:r w:rsidR="00C44061">
        <w:rPr>
          <w:rFonts w:ascii="Arial" w:hAnsi="Arial" w:cs="Arial"/>
          <w:sz w:val="22"/>
          <w:szCs w:val="22"/>
          <w:lang w:val="el-GR"/>
        </w:rPr>
        <w:t>μοιραστούν τις εμπειρίες τους,</w:t>
      </w:r>
      <w:r w:rsidRPr="00942859">
        <w:rPr>
          <w:rFonts w:ascii="Arial" w:hAnsi="Arial" w:cs="Arial"/>
          <w:sz w:val="22"/>
          <w:szCs w:val="22"/>
          <w:lang w:val="el-GR"/>
        </w:rPr>
        <w:t xml:space="preserve"> να προσφέρουν σε όλους τη δυνατότητα να γνωρίσουν την </w:t>
      </w:r>
      <w:r w:rsidRPr="00A502D2">
        <w:rPr>
          <w:rFonts w:ascii="Arial" w:hAnsi="Arial" w:cs="Arial"/>
          <w:sz w:val="22"/>
          <w:szCs w:val="22"/>
          <w:lang w:val="el-GR"/>
        </w:rPr>
        <w:t>έρευνα</w:t>
      </w:r>
      <w:r w:rsidRPr="00942859">
        <w:rPr>
          <w:rFonts w:ascii="Arial" w:hAnsi="Arial" w:cs="Arial"/>
          <w:sz w:val="22"/>
          <w:szCs w:val="22"/>
          <w:lang w:val="el-GR"/>
        </w:rPr>
        <w:t xml:space="preserve"> των άλλων, ώστε να </w:t>
      </w:r>
      <w:r w:rsidR="00CC2CF4">
        <w:rPr>
          <w:rFonts w:ascii="Arial" w:hAnsi="Arial" w:cs="Arial"/>
          <w:sz w:val="22"/>
          <w:szCs w:val="22"/>
          <w:lang w:val="el-GR"/>
        </w:rPr>
        <w:t>δ</w:t>
      </w:r>
      <w:r w:rsidR="007C0548">
        <w:rPr>
          <w:rFonts w:ascii="Arial" w:hAnsi="Arial" w:cs="Arial"/>
          <w:sz w:val="22"/>
          <w:szCs w:val="22"/>
          <w:lang w:val="el-GR"/>
        </w:rPr>
        <w:t>ιαμοιραστεί η γνώση.</w:t>
      </w:r>
    </w:p>
    <w:p w14:paraId="7769725D" w14:textId="7D3D8527" w:rsidR="00260A2C" w:rsidRPr="00942859" w:rsidRDefault="00260A2C" w:rsidP="00260A2C">
      <w:pPr>
        <w:pStyle w:val="NormalWeb"/>
        <w:pBdr>
          <w:top w:val="single" w:sz="24" w:space="4" w:color="FDC82F"/>
        </w:pBdr>
        <w:spacing w:before="0" w:beforeAutospacing="0" w:after="160" w:afterAutospacing="0"/>
        <w:jc w:val="both"/>
        <w:rPr>
          <w:rFonts w:ascii="Arial" w:hAnsi="Arial" w:cs="Arial"/>
          <w:sz w:val="22"/>
          <w:szCs w:val="22"/>
          <w:lang w:val="el-GR"/>
        </w:rPr>
      </w:pPr>
      <w:r w:rsidRPr="00942859">
        <w:rPr>
          <w:rFonts w:ascii="Arial" w:hAnsi="Arial" w:cs="Arial"/>
          <w:sz w:val="22"/>
          <w:szCs w:val="22"/>
          <w:lang w:val="el-GR"/>
        </w:rPr>
        <w:t>Είναι ένας φιλόξενος και άνετος χώρος όπου τα παιδιά μπορούν να τραγουδήσουν, να κινηθούν και να αλληλ</w:t>
      </w:r>
      <w:r w:rsidR="006B47CE">
        <w:rPr>
          <w:rFonts w:ascii="Arial" w:hAnsi="Arial" w:cs="Arial"/>
          <w:sz w:val="22"/>
          <w:szCs w:val="22"/>
          <w:lang w:val="el-GR"/>
        </w:rPr>
        <w:t>ο</w:t>
      </w:r>
      <w:r w:rsidRPr="00942859">
        <w:rPr>
          <w:rFonts w:ascii="Arial" w:hAnsi="Arial" w:cs="Arial"/>
          <w:sz w:val="22"/>
          <w:szCs w:val="22"/>
          <w:lang w:val="el-GR"/>
        </w:rPr>
        <w:t>επιδράσουν ως μια πραγματική κοινότητα. Ο χώρος του κύκλου θα χρησιμοποιείται για να καλωσορίζουμε τα παιδιά, να επεξεργαζόμαστε μαζί νέες έννοιες και να διαβάζουμε δυνατά ιστορίες.</w:t>
      </w:r>
    </w:p>
    <w:p w14:paraId="2355496E" w14:textId="77777777"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Το εμβαδόν του κύκλου πρέπει να είναι:</w:t>
      </w:r>
    </w:p>
    <w:p w14:paraId="19EECD51" w14:textId="77777777" w:rsidR="00260A2C" w:rsidRPr="00942859" w:rsidRDefault="00260A2C" w:rsidP="00260A2C">
      <w:pPr>
        <w:jc w:val="both"/>
        <w:rPr>
          <w:rFonts w:ascii="Arial" w:hAnsi="Arial" w:cs="Arial"/>
          <w:sz w:val="22"/>
          <w:szCs w:val="22"/>
          <w:lang w:val="el-GR"/>
        </w:rPr>
      </w:pPr>
    </w:p>
    <w:p w14:paraId="7947536C" w14:textId="77777777" w:rsidR="00260A2C" w:rsidRPr="00942859" w:rsidRDefault="00260A2C" w:rsidP="00260A2C">
      <w:pPr>
        <w:pStyle w:val="ListParagraph"/>
        <w:numPr>
          <w:ilvl w:val="0"/>
          <w:numId w:val="37"/>
        </w:numPr>
        <w:jc w:val="both"/>
        <w:rPr>
          <w:rFonts w:ascii="Arial" w:hAnsi="Arial" w:cs="Arial"/>
          <w:sz w:val="22"/>
          <w:szCs w:val="22"/>
          <w:lang w:val="el-GR"/>
        </w:rPr>
      </w:pPr>
      <w:r w:rsidRPr="00942859">
        <w:rPr>
          <w:rFonts w:ascii="Arial" w:hAnsi="Arial" w:cs="Arial"/>
          <w:sz w:val="22"/>
          <w:szCs w:val="22"/>
          <w:lang w:val="el-GR"/>
        </w:rPr>
        <w:t xml:space="preserve">Αρκετά μεγάλο για να καθίσετε εσείς και όλα τα παιδιά στο πάτωμα σε κύκλο. </w:t>
      </w:r>
    </w:p>
    <w:p w14:paraId="40583C83" w14:textId="77777777" w:rsidR="00260A2C" w:rsidRPr="00942859" w:rsidRDefault="00260A2C" w:rsidP="00260A2C">
      <w:pPr>
        <w:pStyle w:val="ListParagraph"/>
        <w:numPr>
          <w:ilvl w:val="0"/>
          <w:numId w:val="37"/>
        </w:numPr>
        <w:jc w:val="both"/>
        <w:rPr>
          <w:rFonts w:ascii="Arial" w:hAnsi="Arial" w:cs="Arial"/>
          <w:sz w:val="22"/>
          <w:szCs w:val="22"/>
          <w:lang w:val="el-GR"/>
        </w:rPr>
      </w:pPr>
      <w:r w:rsidRPr="00942859">
        <w:rPr>
          <w:rFonts w:ascii="Arial" w:hAnsi="Arial" w:cs="Arial"/>
          <w:sz w:val="22"/>
          <w:szCs w:val="22"/>
          <w:lang w:val="el-GR"/>
        </w:rPr>
        <w:t>Κοντά σε έναν τοίχο όπου μπορείτε να τοποθετήσετε υλικά στο ύψος των ματιών των παιδιών.</w:t>
      </w:r>
    </w:p>
    <w:p w14:paraId="1416452F" w14:textId="31885617" w:rsidR="00260A2C" w:rsidRDefault="00260A2C" w:rsidP="00260A2C">
      <w:pPr>
        <w:pStyle w:val="ListParagraph"/>
        <w:numPr>
          <w:ilvl w:val="0"/>
          <w:numId w:val="37"/>
        </w:numPr>
        <w:jc w:val="both"/>
        <w:rPr>
          <w:rFonts w:ascii="Arial" w:hAnsi="Arial" w:cs="Arial"/>
          <w:sz w:val="22"/>
          <w:szCs w:val="22"/>
          <w:lang w:val="en-US"/>
        </w:rPr>
      </w:pPr>
      <w:proofErr w:type="spellStart"/>
      <w:r w:rsidRPr="009247AB">
        <w:rPr>
          <w:rFonts w:ascii="Arial" w:hAnsi="Arial" w:cs="Arial"/>
          <w:sz w:val="22"/>
          <w:szCs w:val="22"/>
          <w:lang w:val="en-US"/>
        </w:rPr>
        <w:t>Φωτεινό</w:t>
      </w:r>
      <w:proofErr w:type="spellEnd"/>
      <w:r w:rsidRPr="009247AB">
        <w:rPr>
          <w:rFonts w:ascii="Arial" w:hAnsi="Arial" w:cs="Arial"/>
          <w:sz w:val="22"/>
          <w:szCs w:val="22"/>
          <w:lang w:val="en-US"/>
        </w:rPr>
        <w:t xml:space="preserve"> και </w:t>
      </w:r>
      <w:proofErr w:type="spellStart"/>
      <w:r w:rsidRPr="009247AB">
        <w:rPr>
          <w:rFonts w:ascii="Arial" w:hAnsi="Arial" w:cs="Arial"/>
          <w:sz w:val="22"/>
          <w:szCs w:val="22"/>
          <w:lang w:val="en-US"/>
        </w:rPr>
        <w:t>άνετο</w:t>
      </w:r>
      <w:proofErr w:type="spellEnd"/>
      <w:r w:rsidR="001C033C">
        <w:rPr>
          <w:rFonts w:ascii="Arial" w:hAnsi="Arial" w:cs="Arial"/>
          <w:sz w:val="22"/>
          <w:szCs w:val="22"/>
          <w:lang w:val="el-GR"/>
        </w:rPr>
        <w:t>.</w:t>
      </w:r>
      <w:r w:rsidRPr="009247AB">
        <w:rPr>
          <w:rFonts w:ascii="Arial" w:hAnsi="Arial" w:cs="Arial"/>
          <w:sz w:val="22"/>
          <w:szCs w:val="22"/>
          <w:lang w:val="en-US"/>
        </w:rPr>
        <w:t xml:space="preserve"> </w:t>
      </w:r>
    </w:p>
    <w:p w14:paraId="3568DC83" w14:textId="7D1B3442" w:rsidR="00260A2C" w:rsidRPr="00942859" w:rsidRDefault="00260A2C" w:rsidP="00260A2C">
      <w:pPr>
        <w:pStyle w:val="ListParagraph"/>
        <w:numPr>
          <w:ilvl w:val="0"/>
          <w:numId w:val="37"/>
        </w:numPr>
        <w:jc w:val="both"/>
        <w:rPr>
          <w:rFonts w:ascii="Arial" w:hAnsi="Arial" w:cs="Arial"/>
          <w:sz w:val="22"/>
          <w:szCs w:val="22"/>
          <w:lang w:val="el-GR"/>
        </w:rPr>
      </w:pPr>
      <w:r w:rsidRPr="00942859">
        <w:rPr>
          <w:rFonts w:ascii="Arial" w:hAnsi="Arial" w:cs="Arial"/>
          <w:sz w:val="22"/>
          <w:szCs w:val="22"/>
          <w:lang w:val="el-GR"/>
        </w:rPr>
        <w:t>Σταθερό. Δεν πρέπει ποτέ να χρησιμοποιείται για αποθήκευση ή να μετακινείται</w:t>
      </w:r>
      <w:r w:rsidR="001C033C">
        <w:rPr>
          <w:rFonts w:ascii="Arial" w:hAnsi="Arial" w:cs="Arial"/>
          <w:sz w:val="22"/>
          <w:szCs w:val="22"/>
          <w:lang w:val="el-GR"/>
        </w:rPr>
        <w:t>.</w:t>
      </w:r>
    </w:p>
    <w:p w14:paraId="12E06F86" w14:textId="77777777" w:rsidR="00260A2C" w:rsidRPr="00942859" w:rsidRDefault="00260A2C" w:rsidP="00260A2C">
      <w:pPr>
        <w:jc w:val="both"/>
        <w:rPr>
          <w:rFonts w:ascii="Arial" w:hAnsi="Arial" w:cs="Arial"/>
          <w:sz w:val="22"/>
          <w:szCs w:val="22"/>
          <w:lang w:val="el-GR"/>
        </w:rPr>
      </w:pPr>
    </w:p>
    <w:p w14:paraId="47232AAA" w14:textId="77777777" w:rsidR="00260A2C" w:rsidRPr="00942859" w:rsidRDefault="00260A2C" w:rsidP="00260A2C">
      <w:pPr>
        <w:jc w:val="both"/>
        <w:rPr>
          <w:rFonts w:ascii="Arial" w:hAnsi="Arial" w:cs="Arial"/>
          <w:b/>
          <w:bCs/>
          <w:sz w:val="22"/>
          <w:szCs w:val="22"/>
          <w:lang w:val="el-GR"/>
        </w:rPr>
      </w:pPr>
      <w:r w:rsidRPr="00942859">
        <w:rPr>
          <w:rFonts w:ascii="Arial" w:hAnsi="Arial" w:cs="Arial"/>
          <w:sz w:val="22"/>
          <w:szCs w:val="22"/>
          <w:lang w:val="el-GR"/>
        </w:rPr>
        <w:t xml:space="preserve">Ο κύκλος είναι ένα σημείο αναφοράς, βοηθά στην αύξηση της </w:t>
      </w:r>
      <w:r w:rsidRPr="00942859">
        <w:rPr>
          <w:rFonts w:ascii="Arial" w:hAnsi="Arial" w:cs="Arial"/>
          <w:b/>
          <w:bCs/>
          <w:sz w:val="22"/>
          <w:szCs w:val="22"/>
          <w:lang w:val="el-GR"/>
        </w:rPr>
        <w:t>αίσθησης της κυριαρχίας και της ασφάλειας, της αίσθησης του ανήκειν στην ομάδα.</w:t>
      </w:r>
    </w:p>
    <w:p w14:paraId="2B28A46F" w14:textId="77777777" w:rsidR="00260A2C" w:rsidRPr="00942859" w:rsidRDefault="00260A2C" w:rsidP="00260A2C">
      <w:pPr>
        <w:jc w:val="both"/>
        <w:rPr>
          <w:rFonts w:asciiTheme="minorHAnsi" w:hAnsiTheme="minorHAnsi" w:cstheme="minorHAnsi"/>
          <w:b/>
          <w:bCs/>
          <w:lang w:val="el-GR"/>
        </w:rPr>
      </w:pPr>
    </w:p>
    <w:p w14:paraId="513906A6" w14:textId="77777777" w:rsidR="00260A2C" w:rsidRPr="00942859" w:rsidRDefault="00260A2C" w:rsidP="00260A2C">
      <w:pPr>
        <w:spacing w:after="160" w:line="259" w:lineRule="auto"/>
        <w:rPr>
          <w:rFonts w:asciiTheme="minorHAnsi" w:hAnsiTheme="minorHAnsi" w:cstheme="minorHAnsi"/>
          <w:b/>
          <w:bCs/>
          <w:lang w:val="el-GR"/>
        </w:rPr>
      </w:pPr>
      <w:r w:rsidRPr="00942859">
        <w:rPr>
          <w:rFonts w:asciiTheme="minorHAnsi" w:hAnsiTheme="minorHAnsi" w:cstheme="minorHAnsi"/>
          <w:b/>
          <w:bCs/>
          <w:lang w:val="el-GR"/>
        </w:rPr>
        <w:br w:type="page"/>
      </w:r>
    </w:p>
    <w:p w14:paraId="13C0DD5B" w14:textId="17B0C735" w:rsidR="00260A2C" w:rsidRPr="00942859" w:rsidRDefault="0027260E" w:rsidP="00260A2C">
      <w:pPr>
        <w:pStyle w:val="Heading2"/>
        <w:rPr>
          <w:lang w:val="el-GR"/>
        </w:rPr>
      </w:pPr>
      <w:bookmarkStart w:id="46" w:name="_Toc94802967"/>
      <w:bookmarkStart w:id="47" w:name="_Toc97631406"/>
      <w:r>
        <w:rPr>
          <w:lang w:val="el-GR"/>
        </w:rPr>
        <w:lastRenderedPageBreak/>
        <w:t>3</w:t>
      </w:r>
      <w:r w:rsidR="00260A2C" w:rsidRPr="00942859">
        <w:rPr>
          <w:lang w:val="el-GR"/>
        </w:rPr>
        <w:t>.4 Τα κέντρα ενδιαφέροντος</w:t>
      </w:r>
      <w:bookmarkEnd w:id="46"/>
      <w:bookmarkEnd w:id="47"/>
    </w:p>
    <w:p w14:paraId="68F8B7BC" w14:textId="3F9C31F8"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Οι υπηρεσίες πρώιμης παιδικής ηλικίας είναι πιθανό να είναι οι πρώτοι χώροι συγκέντρωσης και κοινωνικοποίησης </w:t>
      </w:r>
      <w:r w:rsidR="00C44061">
        <w:rPr>
          <w:rFonts w:ascii="Arial" w:hAnsi="Arial" w:cs="Arial"/>
          <w:sz w:val="22"/>
          <w:szCs w:val="22"/>
          <w:lang w:val="el-GR"/>
        </w:rPr>
        <w:t>των παιδιών</w:t>
      </w:r>
      <w:r w:rsidRPr="00942859">
        <w:rPr>
          <w:rFonts w:ascii="Arial" w:hAnsi="Arial" w:cs="Arial"/>
          <w:sz w:val="22"/>
          <w:szCs w:val="22"/>
          <w:lang w:val="el-GR"/>
        </w:rPr>
        <w:t xml:space="preserve">. Μπορούμε να τα βοηθήσουμε να κάνουν αυτή τη μετάβαση, κάνοντας το περιβάλλον της τάξης όσο το δυνατόν πιο άνετο και ελκυστικό. Ο χώρος θα πρέπει να είναι δομημένος με βάση την παραδοχή ότι η μάθηση βασίζεται στο παιχνίδι και στις σχέσεις με την ομάδα και τους ενήλικες. Με τη </w:t>
      </w:r>
      <w:r w:rsidR="00873C32">
        <w:rPr>
          <w:rFonts w:ascii="Arial" w:hAnsi="Arial" w:cs="Arial"/>
          <w:sz w:val="22"/>
          <w:szCs w:val="22"/>
          <w:lang w:val="el-GR"/>
        </w:rPr>
        <w:t>διανομή του χώρου σε</w:t>
      </w:r>
      <w:r w:rsidRPr="00942859">
        <w:rPr>
          <w:rFonts w:ascii="Arial" w:hAnsi="Arial" w:cs="Arial"/>
          <w:sz w:val="22"/>
          <w:szCs w:val="22"/>
          <w:lang w:val="el-GR"/>
        </w:rPr>
        <w:t xml:space="preserve"> κέντρα ενδιαφέροντος, όλοι εργάζονται </w:t>
      </w:r>
      <w:r w:rsidR="00873C32">
        <w:rPr>
          <w:rFonts w:ascii="Arial" w:hAnsi="Arial" w:cs="Arial"/>
          <w:sz w:val="22"/>
          <w:szCs w:val="22"/>
          <w:lang w:val="el-GR"/>
        </w:rPr>
        <w:t>στη</w:t>
      </w:r>
      <w:r w:rsidRPr="00942859">
        <w:rPr>
          <w:rFonts w:ascii="Arial" w:hAnsi="Arial" w:cs="Arial"/>
          <w:sz w:val="22"/>
          <w:szCs w:val="22"/>
          <w:lang w:val="el-GR"/>
        </w:rPr>
        <w:t xml:space="preserve"> διάσταση της μικρής ομάδας, μια γόνιμη συνθήκη για να εξασφαλιστεί η συγκέντρωση και η προσοχή από την πλευρά των παιδιών και για να προσφερθεί στον ενήλικα η δυνατότητα να κάνει παύσεις, να παρατηρεί, να σημειώνει την </w:t>
      </w:r>
      <w:r w:rsidRPr="005D1336">
        <w:rPr>
          <w:rFonts w:ascii="Arial" w:hAnsi="Arial" w:cs="Arial"/>
          <w:sz w:val="22"/>
          <w:szCs w:val="22"/>
          <w:lang w:val="el-GR"/>
        </w:rPr>
        <w:t>έρευνα</w:t>
      </w:r>
      <w:r w:rsidRPr="00942859">
        <w:rPr>
          <w:rFonts w:ascii="Arial" w:hAnsi="Arial" w:cs="Arial"/>
          <w:sz w:val="22"/>
          <w:szCs w:val="22"/>
          <w:lang w:val="el-GR"/>
        </w:rPr>
        <w:t xml:space="preserve"> των παιδιών, να τα υποστηρίζει αν χρειάζεται, να φέρνει νέες προτάσεις, να αυξάνει το βαθμό πολυπλοκότητας, ώστε να ενισχύει τις διαδικασίες μάθησης. Ο</w:t>
      </w:r>
      <w:r w:rsidR="0012131A">
        <w:rPr>
          <w:rFonts w:ascii="Arial" w:hAnsi="Arial" w:cs="Arial"/>
          <w:sz w:val="22"/>
          <w:szCs w:val="22"/>
          <w:lang w:val="el-GR"/>
        </w:rPr>
        <w:t>/Η</w:t>
      </w:r>
      <w:r w:rsidRPr="00942859">
        <w:rPr>
          <w:rFonts w:ascii="Arial" w:hAnsi="Arial" w:cs="Arial"/>
          <w:sz w:val="22"/>
          <w:szCs w:val="22"/>
          <w:lang w:val="el-GR"/>
        </w:rPr>
        <w:t xml:space="preserve"> ενήλικας μπορεί να χρησιμοποιήσει απλές ερωτήσεις και να ενθαρρύνει τα παιδιά να σκεφτούν τι ελπίζουν να πετύχουν, πώς σκοπεύουν να επιτύχουν τους στόχους τους, τι υλικά θα χρειαστούν, τι βοήθεια θα χρειαστούν από άλλους κ.λπ. Τα παιδιά θα πρέπει επίσης να ενθαρρύνονται να μιλούν για το τι έκαναν, πώς το ολοκλήρωσαν και ποιες άλλες δραστηριότητες μπορούν να κάνουν μέσα στο κέντρο μάθησης.</w:t>
      </w:r>
    </w:p>
    <w:p w14:paraId="28AD92AC" w14:textId="77777777" w:rsidR="00260A2C" w:rsidRPr="00942859" w:rsidRDefault="00260A2C" w:rsidP="00260A2C">
      <w:pPr>
        <w:jc w:val="both"/>
        <w:rPr>
          <w:rFonts w:ascii="Arial" w:hAnsi="Arial" w:cs="Arial"/>
          <w:sz w:val="22"/>
          <w:szCs w:val="22"/>
          <w:lang w:val="el-GR"/>
        </w:rPr>
      </w:pPr>
    </w:p>
    <w:p w14:paraId="25E08F20" w14:textId="77777777"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Στα κέντρα ενδιαφέροντος μπορείτε να ρωτήσετε:</w:t>
      </w:r>
    </w:p>
    <w:p w14:paraId="32DF92C5" w14:textId="77777777" w:rsidR="00260A2C" w:rsidRPr="00942859" w:rsidRDefault="00260A2C" w:rsidP="00260A2C">
      <w:pPr>
        <w:pStyle w:val="ListParagraph"/>
        <w:numPr>
          <w:ilvl w:val="0"/>
          <w:numId w:val="37"/>
        </w:numPr>
        <w:jc w:val="both"/>
        <w:rPr>
          <w:rFonts w:ascii="Arial" w:hAnsi="Arial" w:cs="Arial"/>
          <w:i/>
          <w:iCs/>
          <w:sz w:val="22"/>
          <w:szCs w:val="22"/>
          <w:lang w:val="el-GR"/>
        </w:rPr>
      </w:pPr>
      <w:r w:rsidRPr="00942859">
        <w:rPr>
          <w:rFonts w:ascii="Arial" w:hAnsi="Arial" w:cs="Arial"/>
          <w:i/>
          <w:iCs/>
          <w:sz w:val="22"/>
          <w:szCs w:val="22"/>
          <w:lang w:val="el-GR"/>
        </w:rPr>
        <w:t>Μπορείτε να μου πείτε τι κάνετε εδώ;</w:t>
      </w:r>
    </w:p>
    <w:p w14:paraId="460E68BB" w14:textId="77777777" w:rsidR="00260A2C" w:rsidRPr="00942859" w:rsidRDefault="00260A2C" w:rsidP="00260A2C">
      <w:pPr>
        <w:pStyle w:val="ListParagraph"/>
        <w:numPr>
          <w:ilvl w:val="0"/>
          <w:numId w:val="37"/>
        </w:numPr>
        <w:jc w:val="both"/>
        <w:rPr>
          <w:rFonts w:ascii="Arial" w:hAnsi="Arial" w:cs="Arial"/>
          <w:i/>
          <w:iCs/>
          <w:sz w:val="22"/>
          <w:szCs w:val="22"/>
          <w:lang w:val="el-GR"/>
        </w:rPr>
      </w:pPr>
      <w:r w:rsidRPr="00942859">
        <w:rPr>
          <w:rFonts w:ascii="Arial" w:hAnsi="Arial" w:cs="Arial"/>
          <w:i/>
          <w:iCs/>
          <w:sz w:val="22"/>
          <w:szCs w:val="22"/>
          <w:lang w:val="el-GR"/>
        </w:rPr>
        <w:t>Τι σκοπεύετε να κάνετε στη συνέχεια;</w:t>
      </w:r>
    </w:p>
    <w:p w14:paraId="31D4AD9E" w14:textId="77777777" w:rsidR="00260A2C" w:rsidRPr="00260A2C" w:rsidRDefault="00260A2C" w:rsidP="00260A2C">
      <w:pPr>
        <w:pStyle w:val="ListParagraph"/>
        <w:numPr>
          <w:ilvl w:val="0"/>
          <w:numId w:val="37"/>
        </w:numPr>
        <w:jc w:val="both"/>
        <w:rPr>
          <w:rFonts w:ascii="Arial" w:hAnsi="Arial" w:cs="Arial"/>
          <w:i/>
          <w:iCs/>
          <w:sz w:val="22"/>
          <w:szCs w:val="22"/>
          <w:lang w:val="el-GR"/>
        </w:rPr>
      </w:pPr>
      <w:r w:rsidRPr="00942859">
        <w:rPr>
          <w:rFonts w:ascii="Arial" w:hAnsi="Arial" w:cs="Arial"/>
          <w:i/>
          <w:iCs/>
          <w:sz w:val="22"/>
          <w:szCs w:val="22"/>
          <w:lang w:val="el-GR"/>
        </w:rPr>
        <w:t xml:space="preserve">Τι σκοπεύετε να πετύχετε εδώ; </w:t>
      </w:r>
      <w:r w:rsidRPr="00260A2C">
        <w:rPr>
          <w:rFonts w:ascii="Arial" w:hAnsi="Arial" w:cs="Arial"/>
          <w:i/>
          <w:iCs/>
          <w:sz w:val="22"/>
          <w:szCs w:val="22"/>
          <w:lang w:val="el-GR"/>
        </w:rPr>
        <w:t>Τι πιστεύετε ότι θα χρειαστείτε για να το πετύχετε;</w:t>
      </w:r>
    </w:p>
    <w:p w14:paraId="47155E84" w14:textId="7F6D8B48" w:rsidR="00260A2C" w:rsidRPr="00260A2C" w:rsidRDefault="00260A2C" w:rsidP="00260A2C">
      <w:pPr>
        <w:pStyle w:val="ListParagraph"/>
        <w:numPr>
          <w:ilvl w:val="0"/>
          <w:numId w:val="37"/>
        </w:numPr>
        <w:jc w:val="both"/>
        <w:rPr>
          <w:rFonts w:ascii="Arial" w:hAnsi="Arial" w:cs="Arial"/>
          <w:i/>
          <w:iCs/>
          <w:sz w:val="22"/>
          <w:szCs w:val="22"/>
          <w:lang w:val="el-GR"/>
        </w:rPr>
      </w:pPr>
      <w:r w:rsidRPr="00942859">
        <w:rPr>
          <w:rFonts w:ascii="Arial" w:hAnsi="Arial" w:cs="Arial"/>
          <w:i/>
          <w:iCs/>
          <w:sz w:val="22"/>
          <w:szCs w:val="22"/>
          <w:lang w:val="el-GR"/>
        </w:rPr>
        <w:t xml:space="preserve">Μπορεί να σας βοηθήσει κάποιος </w:t>
      </w:r>
      <w:r w:rsidR="00D31890">
        <w:rPr>
          <w:rFonts w:ascii="Arial" w:hAnsi="Arial" w:cs="Arial"/>
          <w:i/>
          <w:iCs/>
          <w:sz w:val="22"/>
          <w:szCs w:val="22"/>
          <w:lang w:val="el-GR"/>
        </w:rPr>
        <w:t>συμμαθητής</w:t>
      </w:r>
      <w:r w:rsidRPr="00942859">
        <w:rPr>
          <w:rFonts w:ascii="Arial" w:hAnsi="Arial" w:cs="Arial"/>
          <w:i/>
          <w:iCs/>
          <w:sz w:val="22"/>
          <w:szCs w:val="22"/>
          <w:lang w:val="el-GR"/>
        </w:rPr>
        <w:t xml:space="preserve"> σας; </w:t>
      </w:r>
      <w:r w:rsidRPr="00260A2C">
        <w:rPr>
          <w:rFonts w:ascii="Arial" w:hAnsi="Arial" w:cs="Arial"/>
          <w:i/>
          <w:iCs/>
          <w:sz w:val="22"/>
          <w:szCs w:val="22"/>
          <w:lang w:val="el-GR"/>
        </w:rPr>
        <w:t>Πώς; Χρειάζεστε τη βοήθειά μου;</w:t>
      </w:r>
    </w:p>
    <w:p w14:paraId="19D7B8CF" w14:textId="77777777" w:rsidR="00260A2C" w:rsidRPr="00260A2C" w:rsidRDefault="00260A2C" w:rsidP="00260A2C">
      <w:pPr>
        <w:jc w:val="both"/>
        <w:rPr>
          <w:rFonts w:asciiTheme="minorHAnsi" w:hAnsiTheme="minorHAnsi" w:cstheme="minorHAnsi"/>
          <w:lang w:val="el-GR"/>
        </w:rPr>
      </w:pPr>
    </w:p>
    <w:p w14:paraId="03D9A249" w14:textId="77777777" w:rsidR="00260A2C" w:rsidRPr="00942859" w:rsidRDefault="00260A2C" w:rsidP="00260A2C">
      <w:pPr>
        <w:jc w:val="both"/>
        <w:rPr>
          <w:rFonts w:ascii="Arial" w:hAnsi="Arial" w:cs="Arial"/>
          <w:sz w:val="22"/>
          <w:szCs w:val="22"/>
          <w:lang w:val="el-GR"/>
        </w:rPr>
      </w:pPr>
      <w:r w:rsidRPr="009247AB">
        <w:rPr>
          <w:rFonts w:ascii="Arial" w:hAnsi="Arial" w:cs="Arial"/>
          <w:noProof/>
          <w:sz w:val="22"/>
          <w:szCs w:val="22"/>
          <w:lang w:val="en-US"/>
        </w:rPr>
        <mc:AlternateContent>
          <mc:Choice Requires="wps">
            <w:drawing>
              <wp:anchor distT="45720" distB="45720" distL="114300" distR="114300" simplePos="0" relativeHeight="251705344" behindDoc="0" locked="0" layoutInCell="1" allowOverlap="1" wp14:anchorId="3BE6F371" wp14:editId="32A784B9">
                <wp:simplePos x="0" y="0"/>
                <wp:positionH relativeFrom="margin">
                  <wp:align>center</wp:align>
                </wp:positionH>
                <wp:positionV relativeFrom="paragraph">
                  <wp:posOffset>1648240</wp:posOffset>
                </wp:positionV>
                <wp:extent cx="5543550" cy="1404620"/>
                <wp:effectExtent l="19050" t="19050" r="38100" b="330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solidFill>
                          <a:srgbClr val="FFFFFF"/>
                        </a:solidFill>
                        <a:ln w="57150">
                          <a:solidFill>
                            <a:srgbClr val="FCD735"/>
                          </a:solidFill>
                          <a:miter lim="800000"/>
                          <a:headEnd/>
                          <a:tailEnd/>
                        </a:ln>
                      </wps:spPr>
                      <wps:txbx>
                        <w:txbxContent>
                          <w:p w14:paraId="58FA31E8" w14:textId="77777777" w:rsidR="00260A2C" w:rsidRPr="00942859" w:rsidRDefault="00260A2C" w:rsidP="00260A2C">
                            <w:pPr>
                              <w:jc w:val="both"/>
                              <w:rPr>
                                <w:rFonts w:ascii="Arial" w:hAnsi="Arial" w:cs="Arial"/>
                                <w:b/>
                                <w:bCs/>
                                <w:sz w:val="22"/>
                                <w:szCs w:val="22"/>
                                <w:lang w:val="el-GR"/>
                              </w:rPr>
                            </w:pPr>
                            <w:r w:rsidRPr="00942859">
                              <w:rPr>
                                <w:rFonts w:ascii="Arial" w:hAnsi="Arial" w:cs="Arial"/>
                                <w:b/>
                                <w:bCs/>
                                <w:sz w:val="22"/>
                                <w:szCs w:val="22"/>
                                <w:lang w:val="el-GR"/>
                              </w:rPr>
                              <w:t>ΠΡΟΣΟΧΗ!</w:t>
                            </w:r>
                          </w:p>
                          <w:p w14:paraId="115977F0" w14:textId="72216CC6" w:rsidR="00260A2C" w:rsidRPr="00E37BB1" w:rsidRDefault="00873C32" w:rsidP="00260A2C">
                            <w:pPr>
                              <w:jc w:val="both"/>
                              <w:rPr>
                                <w:rFonts w:ascii="Arial" w:hAnsi="Arial" w:cs="Arial"/>
                                <w:sz w:val="22"/>
                                <w:szCs w:val="22"/>
                                <w:lang w:val="el-GR"/>
                              </w:rPr>
                            </w:pPr>
                            <w:r>
                              <w:rPr>
                                <w:rFonts w:ascii="Arial" w:hAnsi="Arial" w:cs="Arial"/>
                                <w:sz w:val="22"/>
                                <w:szCs w:val="22"/>
                                <w:lang w:val="el-GR"/>
                              </w:rPr>
                              <w:t>«</w:t>
                            </w:r>
                            <w:r w:rsidR="00260A2C" w:rsidRPr="00942859">
                              <w:rPr>
                                <w:rFonts w:ascii="Arial" w:hAnsi="Arial" w:cs="Arial"/>
                                <w:sz w:val="22"/>
                                <w:szCs w:val="22"/>
                                <w:lang w:val="el-GR"/>
                              </w:rPr>
                              <w:t xml:space="preserve">Η τεκμηρίωση δεν είναι μόνο μια λειτουργία που λειτουργεί εργαλειακά στο αίτημα των οικογενειών να λάβουν πληροφορίες για τη ζωή του παιδιού τους στον παιδικό σταθμό ή στο σχολείο, αλλά είναι πάνω απ' όλα και πρωτίστως </w:t>
                            </w:r>
                            <w:r w:rsidR="00487D03">
                              <w:rPr>
                                <w:rFonts w:ascii="Arial" w:hAnsi="Arial" w:cs="Arial"/>
                                <w:sz w:val="22"/>
                                <w:szCs w:val="22"/>
                                <w:lang w:val="el-GR"/>
                              </w:rPr>
                              <w:t xml:space="preserve">για </w:t>
                            </w:r>
                            <w:r w:rsidR="00260A2C" w:rsidRPr="00942859">
                              <w:rPr>
                                <w:rFonts w:ascii="Arial" w:hAnsi="Arial" w:cs="Arial"/>
                                <w:sz w:val="22"/>
                                <w:szCs w:val="22"/>
                                <w:lang w:val="el-GR"/>
                              </w:rPr>
                              <w:t xml:space="preserve">να διεισδύσει ανάμεσα στις διαδικασίες ανάπτυξης των παιδιών, παρατηρώντας τις, αφηγούμενες και αποδίδοντάς τους νέες αισθήσεις και νοήματα, με νέες και διαφορετικές οπτικές γωνίες για τα γεγονότα, μέσα από τη διατύπωση ερωτήσεων ικανών να υποστηρίξουν το παιδί σε μια συνεχώς </w:t>
                            </w:r>
                            <w:r w:rsidR="009A6AE5" w:rsidRPr="00942859">
                              <w:rPr>
                                <w:rFonts w:ascii="Arial" w:hAnsi="Arial" w:cs="Arial"/>
                                <w:sz w:val="22"/>
                                <w:szCs w:val="22"/>
                                <w:lang w:val="el-GR"/>
                              </w:rPr>
                              <w:t>ανανεωμένη</w:t>
                            </w:r>
                            <w:r w:rsidR="00260A2C" w:rsidRPr="00942859">
                              <w:rPr>
                                <w:rFonts w:ascii="Arial" w:hAnsi="Arial" w:cs="Arial"/>
                                <w:sz w:val="22"/>
                                <w:szCs w:val="22"/>
                                <w:lang w:val="el-GR"/>
                              </w:rPr>
                              <w:t xml:space="preserve"> πορεία ανάπτυξης</w:t>
                            </w:r>
                            <w:r>
                              <w:rPr>
                                <w:rFonts w:ascii="Arial" w:hAnsi="Arial" w:cs="Arial"/>
                                <w:sz w:val="22"/>
                                <w:szCs w:val="22"/>
                                <w:lang w:val="el-GR"/>
                              </w:rPr>
                              <w:t>»</w:t>
                            </w:r>
                            <w:r w:rsidR="00260A2C" w:rsidRPr="00942859">
                              <w:rPr>
                                <w:rFonts w:ascii="Arial" w:hAnsi="Arial" w:cs="Arial"/>
                                <w:sz w:val="22"/>
                                <w:szCs w:val="22"/>
                                <w:lang w:val="el-GR"/>
                              </w:rPr>
                              <w:t xml:space="preserve"> </w:t>
                            </w:r>
                            <w:r w:rsidR="00260A2C" w:rsidRPr="0088254C">
                              <w:rPr>
                                <w:rFonts w:ascii="Arial" w:hAnsi="Arial" w:cs="Arial"/>
                                <w:sz w:val="22"/>
                                <w:szCs w:val="22"/>
                                <w:lang w:val="el-GR"/>
                              </w:rPr>
                              <w:t>(</w:t>
                            </w:r>
                            <w:proofErr w:type="spellStart"/>
                            <w:r w:rsidR="00260A2C" w:rsidRPr="009247AB">
                              <w:rPr>
                                <w:rFonts w:ascii="Arial" w:hAnsi="Arial" w:cs="Arial"/>
                                <w:sz w:val="22"/>
                                <w:szCs w:val="22"/>
                                <w:lang w:val="en-US"/>
                              </w:rPr>
                              <w:t>Malavasi</w:t>
                            </w:r>
                            <w:proofErr w:type="spellEnd"/>
                            <w:r w:rsidR="00260A2C" w:rsidRPr="0088254C">
                              <w:rPr>
                                <w:rFonts w:ascii="Arial" w:hAnsi="Arial" w:cs="Arial"/>
                                <w:sz w:val="22"/>
                                <w:szCs w:val="22"/>
                                <w:lang w:val="el-GR"/>
                              </w:rPr>
                              <w:t xml:space="preserve">, </w:t>
                            </w:r>
                            <w:proofErr w:type="spellStart"/>
                            <w:r w:rsidR="00260A2C" w:rsidRPr="009247AB">
                              <w:rPr>
                                <w:rFonts w:ascii="Arial" w:hAnsi="Arial" w:cs="Arial"/>
                                <w:sz w:val="22"/>
                                <w:szCs w:val="22"/>
                                <w:lang w:val="en-US"/>
                              </w:rPr>
                              <w:t>Zoccatelli</w:t>
                            </w:r>
                            <w:proofErr w:type="spellEnd"/>
                            <w:r w:rsidR="00260A2C" w:rsidRPr="0088254C">
                              <w:rPr>
                                <w:rFonts w:ascii="Arial" w:hAnsi="Arial" w:cs="Arial"/>
                                <w:sz w:val="22"/>
                                <w:szCs w:val="22"/>
                                <w:lang w:val="el-GR"/>
                              </w:rPr>
                              <w:t>, 2018)</w:t>
                            </w:r>
                            <w:r w:rsidR="00E37BB1" w:rsidRPr="00E563CE">
                              <w:rPr>
                                <w:rFonts w:ascii="Arial" w:hAnsi="Arial" w:cs="Arial"/>
                                <w:sz w:val="22"/>
                                <w:szCs w:val="22"/>
                                <w:lang w:val="el-G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E6F371" id="_x0000_s1070" type="#_x0000_t202" style="position:absolute;left:0;text-align:left;margin-left:0;margin-top:129.8pt;width:436.5pt;height:110.6pt;z-index:2517053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mzWKgIAAE8EAAAOAAAAZHJzL2Uyb0RvYy54bWysVF1v2yAUfZ+0/4B4X2yndtNZcaouWaZJ&#10;3YfU7gdgjGM0zGVAYme/vhecZlE3adI0PyDgXg7nnsP18nbsFTkI6yToimazlBKhOTRS7yr67XH7&#10;5oYS55lumAItKnoUjt6uXr9aDqYUc+hANcISBNGuHExFO+9NmSSOd6JnbgZGaAy2YHvmcWl3SWPZ&#10;gOi9SuZpep0MYBtjgQvncHczBekq4ret4P5L2zrhiaoocvNxtHGsw5islqzcWWY6yU802D+w6JnU&#10;eOkZasM8I3srf4PqJbfgoPUzDn0CbSu5iDVgNVn6opqHjhkRa0FxnDnL5P4fLP98+GqJbCo6zynR&#10;rEePHsXoyTsYyTzIMxhXYtaDwTw/4jbaHEt15h74d0c0rDumd+LOWhg6wRqkl4WTycXRCccFkHr4&#10;BA1ew/YeItDY2j5oh2oQREebjmdrAhWOm0WRXxUFhjjGsjzNr+fRvISVz8eNdf6DgJ6ESUUteh/h&#10;2eHe+UCHlc8p4TYHSjZbqVRc2F29VpYcGL6TbfxiBS/SlCYDcllkyOQvGOvN4qr4E0YvPb54JfuK&#10;3qThC0msDMK9102ceybVNEfOSp+UDOJNMvqxHqNn+dmhGpojamtheuHYkTjpwP6kZMDXXVH3Y8+s&#10;oER91OjP2yzPQzvERV4sUExiLyP1ZYRpjlAV9ZRM07WPLRQlMHfo41ZGhYPhE5MTZ3y1UfhTh4W2&#10;uFzHrF//gdUTAAAA//8DAFBLAwQUAAYACAAAACEAS8vTJ9wAAAAIAQAADwAAAGRycy9kb3ducmV2&#10;LnhtbEyPwU7DMBBE70j8g7VI3KiDgWJCnAoRekWl8AFuvMRRYzuN3cb9e5YTHGdnNfOmWmU3sBNO&#10;sQ9ewe2iAIa+Dab3nYKvz/WNBBaT9kYPwaOCM0ZY1ZcXlS5NmP0HnrapYxTiY6kV2JTGkvPYWnQ6&#10;LsKInrzvMDmdSE4dN5OeKdwNXBTFkjvde2qwesRXi+1+e3QK8uFNjmshmjzbQ/PebJzen4VS11f5&#10;5RlYwpz+nuEXn9ChJqZdOHoT2aCAhiQF4uFpCYxs+XhHl52Ce1lI4HXF/w+ofwAAAP//AwBQSwEC&#10;LQAUAAYACAAAACEAtoM4kv4AAADhAQAAEwAAAAAAAAAAAAAAAAAAAAAAW0NvbnRlbnRfVHlwZXNd&#10;LnhtbFBLAQItABQABgAIAAAAIQA4/SH/1gAAAJQBAAALAAAAAAAAAAAAAAAAAC8BAABfcmVscy8u&#10;cmVsc1BLAQItABQABgAIAAAAIQAwJmzWKgIAAE8EAAAOAAAAAAAAAAAAAAAAAC4CAABkcnMvZTJv&#10;RG9jLnhtbFBLAQItABQABgAIAAAAIQBLy9Mn3AAAAAgBAAAPAAAAAAAAAAAAAAAAAIQEAABkcnMv&#10;ZG93bnJldi54bWxQSwUGAAAAAAQABADzAAAAjQUAAAAA&#10;" strokecolor="#fcd735" strokeweight="4.5pt">
                <v:textbox style="mso-fit-shape-to-text:t">
                  <w:txbxContent>
                    <w:p w14:paraId="58FA31E8" w14:textId="77777777" w:rsidR="00260A2C" w:rsidRPr="00942859" w:rsidRDefault="00260A2C" w:rsidP="00260A2C">
                      <w:pPr>
                        <w:jc w:val="both"/>
                        <w:rPr>
                          <w:rFonts w:ascii="Arial" w:hAnsi="Arial" w:cs="Arial"/>
                          <w:b/>
                          <w:bCs/>
                          <w:sz w:val="22"/>
                          <w:szCs w:val="22"/>
                          <w:lang w:val="el-GR"/>
                        </w:rPr>
                      </w:pPr>
                      <w:r w:rsidRPr="00942859">
                        <w:rPr>
                          <w:rFonts w:ascii="Arial" w:hAnsi="Arial" w:cs="Arial"/>
                          <w:b/>
                          <w:bCs/>
                          <w:sz w:val="22"/>
                          <w:szCs w:val="22"/>
                          <w:lang w:val="el-GR"/>
                        </w:rPr>
                        <w:t>ΠΡΟΣΟΧΗ!</w:t>
                      </w:r>
                    </w:p>
                    <w:p w14:paraId="115977F0" w14:textId="72216CC6" w:rsidR="00260A2C" w:rsidRPr="00E37BB1" w:rsidRDefault="00873C32" w:rsidP="00260A2C">
                      <w:pPr>
                        <w:jc w:val="both"/>
                        <w:rPr>
                          <w:rFonts w:ascii="Arial" w:hAnsi="Arial" w:cs="Arial"/>
                          <w:sz w:val="22"/>
                          <w:szCs w:val="22"/>
                          <w:lang w:val="el-GR"/>
                        </w:rPr>
                      </w:pPr>
                      <w:r>
                        <w:rPr>
                          <w:rFonts w:ascii="Arial" w:hAnsi="Arial" w:cs="Arial"/>
                          <w:sz w:val="22"/>
                          <w:szCs w:val="22"/>
                          <w:lang w:val="el-GR"/>
                        </w:rPr>
                        <w:t>«</w:t>
                      </w:r>
                      <w:r w:rsidR="00260A2C" w:rsidRPr="00942859">
                        <w:rPr>
                          <w:rFonts w:ascii="Arial" w:hAnsi="Arial" w:cs="Arial"/>
                          <w:sz w:val="22"/>
                          <w:szCs w:val="22"/>
                          <w:lang w:val="el-GR"/>
                        </w:rPr>
                        <w:t xml:space="preserve">Η τεκμηρίωση δεν είναι μόνο μια λειτουργία που λειτουργεί εργαλειακά στο αίτημα των οικογενειών να λάβουν πληροφορίες για τη ζωή του παιδιού τους στον παιδικό σταθμό ή στο σχολείο, αλλά είναι πάνω απ' όλα και πρωτίστως </w:t>
                      </w:r>
                      <w:r w:rsidR="00487D03">
                        <w:rPr>
                          <w:rFonts w:ascii="Arial" w:hAnsi="Arial" w:cs="Arial"/>
                          <w:sz w:val="22"/>
                          <w:szCs w:val="22"/>
                          <w:lang w:val="el-GR"/>
                        </w:rPr>
                        <w:t xml:space="preserve">για </w:t>
                      </w:r>
                      <w:r w:rsidR="00260A2C" w:rsidRPr="00942859">
                        <w:rPr>
                          <w:rFonts w:ascii="Arial" w:hAnsi="Arial" w:cs="Arial"/>
                          <w:sz w:val="22"/>
                          <w:szCs w:val="22"/>
                          <w:lang w:val="el-GR"/>
                        </w:rPr>
                        <w:t xml:space="preserve">να διεισδύσει ανάμεσα στις διαδικασίες ανάπτυξης των παιδιών, παρατηρώντας τις, αφηγούμενες και αποδίδοντάς τους νέες αισθήσεις και νοήματα, με νέες και διαφορετικές οπτικές γωνίες για τα γεγονότα, μέσα από τη διατύπωση ερωτήσεων ικανών να υποστηρίξουν το παιδί σε μια συνεχώς </w:t>
                      </w:r>
                      <w:r w:rsidR="009A6AE5" w:rsidRPr="00942859">
                        <w:rPr>
                          <w:rFonts w:ascii="Arial" w:hAnsi="Arial" w:cs="Arial"/>
                          <w:sz w:val="22"/>
                          <w:szCs w:val="22"/>
                          <w:lang w:val="el-GR"/>
                        </w:rPr>
                        <w:t>ανανεωμένη</w:t>
                      </w:r>
                      <w:r w:rsidR="00260A2C" w:rsidRPr="00942859">
                        <w:rPr>
                          <w:rFonts w:ascii="Arial" w:hAnsi="Arial" w:cs="Arial"/>
                          <w:sz w:val="22"/>
                          <w:szCs w:val="22"/>
                          <w:lang w:val="el-GR"/>
                        </w:rPr>
                        <w:t xml:space="preserve"> πορεία ανάπτυξης</w:t>
                      </w:r>
                      <w:r>
                        <w:rPr>
                          <w:rFonts w:ascii="Arial" w:hAnsi="Arial" w:cs="Arial"/>
                          <w:sz w:val="22"/>
                          <w:szCs w:val="22"/>
                          <w:lang w:val="el-GR"/>
                        </w:rPr>
                        <w:t>»</w:t>
                      </w:r>
                      <w:r w:rsidR="00260A2C" w:rsidRPr="00942859">
                        <w:rPr>
                          <w:rFonts w:ascii="Arial" w:hAnsi="Arial" w:cs="Arial"/>
                          <w:sz w:val="22"/>
                          <w:szCs w:val="22"/>
                          <w:lang w:val="el-GR"/>
                        </w:rPr>
                        <w:t xml:space="preserve"> </w:t>
                      </w:r>
                      <w:r w:rsidR="00260A2C" w:rsidRPr="0088254C">
                        <w:rPr>
                          <w:rFonts w:ascii="Arial" w:hAnsi="Arial" w:cs="Arial"/>
                          <w:sz w:val="22"/>
                          <w:szCs w:val="22"/>
                          <w:lang w:val="el-GR"/>
                        </w:rPr>
                        <w:t>(</w:t>
                      </w:r>
                      <w:proofErr w:type="spellStart"/>
                      <w:r w:rsidR="00260A2C" w:rsidRPr="009247AB">
                        <w:rPr>
                          <w:rFonts w:ascii="Arial" w:hAnsi="Arial" w:cs="Arial"/>
                          <w:sz w:val="22"/>
                          <w:szCs w:val="22"/>
                          <w:lang w:val="en-US"/>
                        </w:rPr>
                        <w:t>Malavasi</w:t>
                      </w:r>
                      <w:proofErr w:type="spellEnd"/>
                      <w:r w:rsidR="00260A2C" w:rsidRPr="0088254C">
                        <w:rPr>
                          <w:rFonts w:ascii="Arial" w:hAnsi="Arial" w:cs="Arial"/>
                          <w:sz w:val="22"/>
                          <w:szCs w:val="22"/>
                          <w:lang w:val="el-GR"/>
                        </w:rPr>
                        <w:t xml:space="preserve">, </w:t>
                      </w:r>
                      <w:proofErr w:type="spellStart"/>
                      <w:r w:rsidR="00260A2C" w:rsidRPr="009247AB">
                        <w:rPr>
                          <w:rFonts w:ascii="Arial" w:hAnsi="Arial" w:cs="Arial"/>
                          <w:sz w:val="22"/>
                          <w:szCs w:val="22"/>
                          <w:lang w:val="en-US"/>
                        </w:rPr>
                        <w:t>Zoccatelli</w:t>
                      </w:r>
                      <w:proofErr w:type="spellEnd"/>
                      <w:r w:rsidR="00260A2C" w:rsidRPr="0088254C">
                        <w:rPr>
                          <w:rFonts w:ascii="Arial" w:hAnsi="Arial" w:cs="Arial"/>
                          <w:sz w:val="22"/>
                          <w:szCs w:val="22"/>
                          <w:lang w:val="el-GR"/>
                        </w:rPr>
                        <w:t>, 2018)</w:t>
                      </w:r>
                      <w:r w:rsidR="00E37BB1" w:rsidRPr="00E563CE">
                        <w:rPr>
                          <w:rFonts w:ascii="Arial" w:hAnsi="Arial" w:cs="Arial"/>
                          <w:sz w:val="22"/>
                          <w:szCs w:val="22"/>
                          <w:lang w:val="el-GR"/>
                        </w:rPr>
                        <w:t>.</w:t>
                      </w:r>
                    </w:p>
                  </w:txbxContent>
                </v:textbox>
                <w10:wrap type="square" anchorx="margin"/>
              </v:shape>
            </w:pict>
          </mc:Fallback>
        </mc:AlternateContent>
      </w:r>
      <w:r w:rsidRPr="00942859">
        <w:rPr>
          <w:rFonts w:ascii="Arial" w:hAnsi="Arial" w:cs="Arial"/>
          <w:sz w:val="22"/>
          <w:szCs w:val="22"/>
          <w:lang w:val="el-GR"/>
        </w:rPr>
        <w:t xml:space="preserve">Στο τέλος της ημέρας, τα παιδιά θα πρέπει να έχουν χρόνο να καθαρίσουν και να τακτοποιήσουν τον χώρο ή να αποφασίσουν να διατηρήσουν τον χώρο οργανωμένο με αυτόν τον τρόπο για να συνεχίσουν την επόμενη ημέρα. Αν αυτό δεν επιτρέπεται για οργανωτικούς λόγους, μπορείτε να φωτογραφίσετε το υλικό (π.χ. </w:t>
      </w:r>
      <w:r w:rsidRPr="005D1336">
        <w:rPr>
          <w:rFonts w:ascii="Arial" w:hAnsi="Arial" w:cs="Arial"/>
          <w:sz w:val="22"/>
          <w:szCs w:val="22"/>
          <w:lang w:val="el-GR"/>
        </w:rPr>
        <w:t xml:space="preserve">να φτιάξετε μια </w:t>
      </w:r>
      <w:r w:rsidRPr="006D101F">
        <w:rPr>
          <w:rFonts w:ascii="Arial" w:hAnsi="Arial" w:cs="Arial"/>
          <w:sz w:val="22"/>
          <w:szCs w:val="22"/>
          <w:lang w:val="el-GR"/>
        </w:rPr>
        <w:t>γειτονιά</w:t>
      </w:r>
      <w:r w:rsidRPr="005D1336">
        <w:rPr>
          <w:rFonts w:ascii="Arial" w:hAnsi="Arial" w:cs="Arial"/>
          <w:sz w:val="22"/>
          <w:szCs w:val="22"/>
          <w:lang w:val="el-GR"/>
        </w:rPr>
        <w:t xml:space="preserve"> με το αποδομημένο υλικό</w:t>
      </w:r>
      <w:r w:rsidRPr="00942859">
        <w:rPr>
          <w:rFonts w:ascii="Arial" w:hAnsi="Arial" w:cs="Arial"/>
          <w:sz w:val="22"/>
          <w:szCs w:val="22"/>
          <w:lang w:val="el-GR"/>
        </w:rPr>
        <w:t xml:space="preserve">), ώστε να μπορείτε αργότερα να αναπαράγετε το έργο. Αυτό που θα δημιουργηθεί από τα παιδιά μπορεί να εκτεθεί σε έναν χώρο αφιερωμένο στο να δώσει αποδείξεις για την </w:t>
      </w:r>
      <w:r w:rsidRPr="005D1336">
        <w:rPr>
          <w:rFonts w:ascii="Arial" w:hAnsi="Arial" w:cs="Arial"/>
          <w:sz w:val="22"/>
          <w:szCs w:val="22"/>
          <w:lang w:val="el-GR"/>
        </w:rPr>
        <w:t>έρευνα</w:t>
      </w:r>
      <w:r w:rsidRPr="00942859">
        <w:rPr>
          <w:rFonts w:ascii="Arial" w:hAnsi="Arial" w:cs="Arial"/>
          <w:sz w:val="22"/>
          <w:szCs w:val="22"/>
          <w:lang w:val="el-GR"/>
        </w:rPr>
        <w:t xml:space="preserve"> που πραγματοποιήθηκε κατά τη διάρκεια της ημέρας, επίσης να εμπλέξει την υπόλοιπη ομάδα και να δώσει πληροφορίες πίσω στους γονείς μέσω μιας υλικής τεκμηρίωσης που θα συνοδεύεται από τα λόγια των παιδιών και τις σκέψεις του ενήλικα.</w:t>
      </w:r>
    </w:p>
    <w:p w14:paraId="4F339021" w14:textId="77777777" w:rsidR="00260A2C" w:rsidRPr="00942859" w:rsidRDefault="00260A2C" w:rsidP="00260A2C">
      <w:pPr>
        <w:jc w:val="both"/>
        <w:rPr>
          <w:rFonts w:asciiTheme="minorHAnsi" w:hAnsiTheme="minorHAnsi" w:cstheme="minorHAnsi"/>
          <w:lang w:val="el-GR"/>
        </w:rPr>
      </w:pPr>
    </w:p>
    <w:p w14:paraId="082D1204" w14:textId="77777777" w:rsidR="00260A2C" w:rsidRPr="00942859" w:rsidRDefault="00260A2C" w:rsidP="00260A2C">
      <w:pPr>
        <w:jc w:val="both"/>
        <w:rPr>
          <w:rFonts w:asciiTheme="minorHAnsi" w:hAnsiTheme="minorHAnsi" w:cstheme="minorHAnsi"/>
          <w:lang w:val="el-GR"/>
        </w:rPr>
      </w:pPr>
    </w:p>
    <w:p w14:paraId="4418D6A1" w14:textId="77777777" w:rsidR="00260A2C" w:rsidRPr="00942859" w:rsidRDefault="00260A2C" w:rsidP="00260A2C">
      <w:pPr>
        <w:jc w:val="both"/>
        <w:rPr>
          <w:rFonts w:asciiTheme="minorHAnsi" w:hAnsiTheme="minorHAnsi" w:cstheme="minorHAnsi"/>
          <w:lang w:val="el-GR"/>
        </w:rPr>
      </w:pPr>
    </w:p>
    <w:p w14:paraId="663464DE" w14:textId="718D4AE9" w:rsidR="00260A2C" w:rsidRPr="00942859" w:rsidRDefault="00873C32" w:rsidP="00260A2C">
      <w:pPr>
        <w:jc w:val="both"/>
        <w:rPr>
          <w:rFonts w:ascii="Arial" w:hAnsi="Arial" w:cs="Arial"/>
          <w:sz w:val="22"/>
          <w:szCs w:val="22"/>
          <w:lang w:val="el-GR"/>
        </w:rPr>
      </w:pPr>
      <w:r w:rsidRPr="009247AB">
        <w:rPr>
          <w:rFonts w:ascii="Arial" w:hAnsi="Arial" w:cs="Arial"/>
          <w:i/>
          <w:iCs/>
          <w:noProof/>
          <w:sz w:val="22"/>
          <w:szCs w:val="22"/>
          <w:lang w:val="en-US"/>
        </w:rPr>
        <w:lastRenderedPageBreak/>
        <mc:AlternateContent>
          <mc:Choice Requires="wps">
            <w:drawing>
              <wp:anchor distT="45720" distB="45720" distL="114300" distR="114300" simplePos="0" relativeHeight="251706368" behindDoc="1" locked="0" layoutInCell="1" allowOverlap="1" wp14:anchorId="3738B1D4" wp14:editId="4A6FB42D">
                <wp:simplePos x="0" y="0"/>
                <wp:positionH relativeFrom="margin">
                  <wp:align>left</wp:align>
                </wp:positionH>
                <wp:positionV relativeFrom="paragraph">
                  <wp:posOffset>162560</wp:posOffset>
                </wp:positionV>
                <wp:extent cx="5981700" cy="304800"/>
                <wp:effectExtent l="0" t="0" r="19050" b="19050"/>
                <wp:wrapTight wrapText="bothSides">
                  <wp:wrapPolygon edited="0">
                    <wp:start x="0" y="0"/>
                    <wp:lineTo x="0" y="21600"/>
                    <wp:lineTo x="21600" y="21600"/>
                    <wp:lineTo x="21600" y="0"/>
                    <wp:lineTo x="0"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04800"/>
                        </a:xfrm>
                        <a:prstGeom prst="rect">
                          <a:avLst/>
                        </a:prstGeom>
                        <a:solidFill>
                          <a:srgbClr val="F9C430"/>
                        </a:solidFill>
                        <a:ln w="9525">
                          <a:solidFill>
                            <a:srgbClr val="F9C430"/>
                          </a:solidFill>
                          <a:miter lim="800000"/>
                          <a:headEnd/>
                          <a:tailEnd/>
                        </a:ln>
                      </wps:spPr>
                      <wps:txbx>
                        <w:txbxContent>
                          <w:p w14:paraId="29494685" w14:textId="4AC129DE" w:rsidR="00260A2C" w:rsidRDefault="00260A2C" w:rsidP="00260A2C">
                            <w:pPr>
                              <w:jc w:val="center"/>
                              <w:rPr>
                                <w:rFonts w:ascii="Arial" w:hAnsi="Arial" w:cs="Arial"/>
                                <w:b/>
                                <w:bCs/>
                                <w:lang w:val="en-US"/>
                              </w:rPr>
                            </w:pPr>
                            <w:proofErr w:type="spellStart"/>
                            <w:r w:rsidRPr="009247AB">
                              <w:rPr>
                                <w:rFonts w:ascii="Arial" w:hAnsi="Arial" w:cs="Arial"/>
                                <w:b/>
                                <w:bCs/>
                                <w:lang w:val="en-US"/>
                              </w:rPr>
                              <w:t>Κέντρ</w:t>
                            </w:r>
                            <w:proofErr w:type="spellEnd"/>
                            <w:r w:rsidRPr="009247AB">
                              <w:rPr>
                                <w:rFonts w:ascii="Arial" w:hAnsi="Arial" w:cs="Arial"/>
                                <w:b/>
                                <w:bCs/>
                                <w:lang w:val="en-US"/>
                              </w:rPr>
                              <w:t xml:space="preserve">α </w:t>
                            </w:r>
                            <w:r w:rsidR="00DC79C4">
                              <w:rPr>
                                <w:rFonts w:ascii="Arial" w:hAnsi="Arial" w:cs="Arial"/>
                                <w:b/>
                                <w:bCs/>
                                <w:lang w:val="el-GR"/>
                              </w:rPr>
                              <w:t>μάθησης</w:t>
                            </w:r>
                          </w:p>
                          <w:p w14:paraId="7B231DE0" w14:textId="77777777" w:rsidR="00260A2C" w:rsidRPr="005824BF" w:rsidRDefault="00260A2C" w:rsidP="00260A2C">
                            <w:pPr>
                              <w:jc w:val="both"/>
                              <w:rPr>
                                <w:rFonts w:asciiTheme="minorHAnsi" w:hAnsiTheme="minorHAnsi" w:cstheme="minorHAnsi"/>
                                <w:b/>
                                <w:bCs/>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8B1D4" id="_x0000_s1071" type="#_x0000_t202" style="position:absolute;left:0;text-align:left;margin-left:0;margin-top:12.8pt;width:471pt;height:24pt;z-index:-251610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ofIwIAAE0EAAAOAAAAZHJzL2Uyb0RvYy54bWysVNuO2yAQfa/Uf0C8N3YSp5tYcVbbbFNV&#10;2l6k3X4AxjhGBYYCib39+g44SdP2bVU/IIYZDjPnzHh9O2hFjsJ5Caai00lOiTAcGmn2Ff32tHuz&#10;pMQHZhqmwIiKPgtPbzevX617W4oZdKAa4QiCGF/2tqJdCLbMMs87oZmfgBUGnS04zQKabp81jvWI&#10;rlU2y/O3WQ+usQ648B5P70cn3ST8thU8fGlbLwJRFcXcQlpdWuu4Zps1K/eO2U7yUxrsBVloJg0+&#10;eoG6Z4GRg5P/QGnJHXhow4SDzqBtJRepBqxmmv9VzWPHrEi1IDneXmjy/w+Wfz5+dUQ2FZ0tKDFM&#10;o0ZPYgjkHQxkFunprS8x6tFiXBjwGGVOpXr7APy7Jwa2HTN7cecc9J1gDaY3jTezq6sjjo8gdf8J&#10;GnyGHQIkoKF1OnKHbBBER5meL9LEVDgeLlbL6U2OLo6+eV4scR+fYOX5tnU+fBCgSdxU1KH0CZ0d&#10;H3wYQ88h8TEPSjY7qVQy3L7eKkeODNtkt9oW8zP6H2HKkL6iqwVS9VIILQP2u5K6olgCfmMHRtre&#10;mwbTZGVgUo17rE6ZE4+RupHEMNRDUqyYn/WpoXlGZh2M/Y3ziJsO3E9KeuztivofB+YEJeqjQXVW&#10;06KIw5CMYnEzQ8Nde+prDzMcoSoaKBm325AGKOZq4A5VbGUiOMo9ZnLKGXs2SXSarzgU13aK+v0X&#10;2PwCAAD//wMAUEsDBBQABgAIAAAAIQD5bTVp3AAAAAYBAAAPAAAAZHJzL2Rvd25yZXYueG1sTI/B&#10;TsMwEETvSPyDtUjcqEOAACFOhZCQIigH0l64beIljhqvo9hN07/HnOC4M6OZt8V6sYOYafK9YwXX&#10;qwQEcet0z52C3fb16gGED8gaB8ek4EQe1uX5WYG5dkf+pLkOnYgl7HNUYEIYcyl9a8iiX7mROHrf&#10;brIY4jl1Uk94jOV2kGmSZNJiz3HB4Egvhtp9fbAKZlNhH2j/UZ3GWm+aCt+/8E2py4vl+QlEoCX8&#10;heEXP6JDGZkad2DtxaAgPhIUpHcZiOg+3qZRaBTc32Qgy0L+xy9/AAAA//8DAFBLAQItABQABgAI&#10;AAAAIQC2gziS/gAAAOEBAAATAAAAAAAAAAAAAAAAAAAAAABbQ29udGVudF9UeXBlc10ueG1sUEsB&#10;Ai0AFAAGAAgAAAAhADj9If/WAAAAlAEAAAsAAAAAAAAAAAAAAAAALwEAAF9yZWxzLy5yZWxzUEsB&#10;Ai0AFAAGAAgAAAAhAKWdah8jAgAATQQAAA4AAAAAAAAAAAAAAAAALgIAAGRycy9lMm9Eb2MueG1s&#10;UEsBAi0AFAAGAAgAAAAhAPltNWncAAAABgEAAA8AAAAAAAAAAAAAAAAAfQQAAGRycy9kb3ducmV2&#10;LnhtbFBLBQYAAAAABAAEAPMAAACGBQAAAAA=&#10;" fillcolor="#f9c430" strokecolor="#f9c430">
                <v:textbox>
                  <w:txbxContent>
                    <w:p w14:paraId="29494685" w14:textId="4AC129DE" w:rsidR="00260A2C" w:rsidRDefault="00260A2C" w:rsidP="00260A2C">
                      <w:pPr>
                        <w:jc w:val="center"/>
                        <w:rPr>
                          <w:rFonts w:ascii="Arial" w:hAnsi="Arial" w:cs="Arial"/>
                          <w:b/>
                          <w:bCs/>
                          <w:lang w:val="en-US"/>
                        </w:rPr>
                      </w:pPr>
                      <w:proofErr w:type="spellStart"/>
                      <w:r w:rsidRPr="009247AB">
                        <w:rPr>
                          <w:rFonts w:ascii="Arial" w:hAnsi="Arial" w:cs="Arial"/>
                          <w:b/>
                          <w:bCs/>
                          <w:lang w:val="en-US"/>
                        </w:rPr>
                        <w:t>Κέντρ</w:t>
                      </w:r>
                      <w:proofErr w:type="spellEnd"/>
                      <w:r w:rsidRPr="009247AB">
                        <w:rPr>
                          <w:rFonts w:ascii="Arial" w:hAnsi="Arial" w:cs="Arial"/>
                          <w:b/>
                          <w:bCs/>
                          <w:lang w:val="en-US"/>
                        </w:rPr>
                        <w:t xml:space="preserve">α </w:t>
                      </w:r>
                      <w:r w:rsidR="00DC79C4">
                        <w:rPr>
                          <w:rFonts w:ascii="Arial" w:hAnsi="Arial" w:cs="Arial"/>
                          <w:b/>
                          <w:bCs/>
                          <w:lang w:val="el-GR"/>
                        </w:rPr>
                        <w:t>μάθησης</w:t>
                      </w:r>
                    </w:p>
                    <w:p w14:paraId="7B231DE0" w14:textId="77777777" w:rsidR="00260A2C" w:rsidRPr="005824BF" w:rsidRDefault="00260A2C" w:rsidP="00260A2C">
                      <w:pPr>
                        <w:jc w:val="both"/>
                        <w:rPr>
                          <w:rFonts w:asciiTheme="minorHAnsi" w:hAnsiTheme="minorHAnsi" w:cstheme="minorHAnsi"/>
                          <w:b/>
                          <w:bCs/>
                          <w:sz w:val="28"/>
                          <w:szCs w:val="28"/>
                          <w:lang w:val="en-US"/>
                        </w:rPr>
                      </w:pPr>
                    </w:p>
                  </w:txbxContent>
                </v:textbox>
                <w10:wrap type="tight" anchorx="margin"/>
              </v:shape>
            </w:pict>
          </mc:Fallback>
        </mc:AlternateContent>
      </w:r>
      <w:r w:rsidR="00260A2C" w:rsidRPr="00942859">
        <w:rPr>
          <w:rFonts w:ascii="Arial" w:hAnsi="Arial" w:cs="Arial"/>
          <w:sz w:val="22"/>
          <w:szCs w:val="22"/>
          <w:lang w:val="el-GR"/>
        </w:rPr>
        <w:t>Τα κέντρα μάθησης ενισχύουν τα στοιχεία των περιβαλλόντων ευημερίας:</w:t>
      </w:r>
    </w:p>
    <w:p w14:paraId="030E8D3E" w14:textId="77777777" w:rsidR="00260A2C" w:rsidRPr="00942859" w:rsidRDefault="00260A2C" w:rsidP="00260A2C">
      <w:pPr>
        <w:jc w:val="both"/>
        <w:rPr>
          <w:rFonts w:ascii="Arial" w:hAnsi="Arial" w:cs="Arial"/>
          <w:sz w:val="22"/>
          <w:szCs w:val="22"/>
          <w:lang w:val="el-GR"/>
        </w:rPr>
      </w:pPr>
    </w:p>
    <w:p w14:paraId="604D28E9" w14:textId="77777777" w:rsidR="00260A2C" w:rsidRPr="00942859" w:rsidRDefault="00260A2C" w:rsidP="00260A2C">
      <w:pPr>
        <w:jc w:val="both"/>
        <w:rPr>
          <w:rFonts w:ascii="Arial" w:hAnsi="Arial" w:cs="Arial"/>
          <w:sz w:val="22"/>
          <w:szCs w:val="22"/>
          <w:lang w:val="el-GR"/>
        </w:rPr>
      </w:pPr>
      <w:r w:rsidRPr="00942859">
        <w:rPr>
          <w:rFonts w:ascii="Arial" w:hAnsi="Arial" w:cs="Arial"/>
          <w:b/>
          <w:bCs/>
          <w:sz w:val="22"/>
          <w:szCs w:val="22"/>
          <w:lang w:val="el-GR"/>
        </w:rPr>
        <w:t xml:space="preserve">- Ασφάλεια, κυριαρχία του περιβάλλοντος (αίσθημα ασφάλειας) </w:t>
      </w:r>
      <w:r w:rsidRPr="00942859">
        <w:rPr>
          <w:rFonts w:ascii="Arial" w:hAnsi="Arial" w:cs="Arial"/>
          <w:sz w:val="22"/>
          <w:szCs w:val="22"/>
          <w:lang w:val="el-GR"/>
        </w:rPr>
        <w:t xml:space="preserve">- Τα παιδιά θα μάθουν να περιμένουν καθημερινά ευκαιρίες εξερεύνησης στα διάφορα κέντρα ενδιαφέροντος και θα χρησιμοποιούν τις ίδιες ρουτίνες κάθε μέρα για να μετακινούνται μέσα και έξω από τα κέντρα μάθησης. Αυτό παρέχει την προβλεψιμότητα που χρειάζονται τα παιδιά για να αισθάνονται ότι έχουν τον έλεγχο. </w:t>
      </w:r>
    </w:p>
    <w:p w14:paraId="0B2764FE" w14:textId="77777777" w:rsidR="00260A2C" w:rsidRPr="00942859" w:rsidRDefault="00260A2C" w:rsidP="00260A2C">
      <w:pPr>
        <w:jc w:val="both"/>
        <w:rPr>
          <w:rFonts w:ascii="Arial" w:hAnsi="Arial" w:cs="Arial"/>
          <w:sz w:val="22"/>
          <w:szCs w:val="22"/>
          <w:lang w:val="el-GR"/>
        </w:rPr>
      </w:pPr>
      <w:r w:rsidRPr="00942859">
        <w:rPr>
          <w:rFonts w:ascii="Arial" w:hAnsi="Arial" w:cs="Arial"/>
          <w:b/>
          <w:bCs/>
          <w:sz w:val="22"/>
          <w:szCs w:val="22"/>
          <w:lang w:val="el-GR"/>
        </w:rPr>
        <w:t xml:space="preserve">- Αίσθηση του ανήκειν (αίσθημα συμμετοχής σε μια ομάδα, αναγνώριση του εαυτού) </w:t>
      </w:r>
      <w:r w:rsidRPr="00942859">
        <w:rPr>
          <w:rFonts w:ascii="Arial" w:hAnsi="Arial" w:cs="Arial"/>
          <w:sz w:val="22"/>
          <w:szCs w:val="22"/>
          <w:lang w:val="el-GR"/>
        </w:rPr>
        <w:t>- Η αίσθηση του ανήκειν μπορεί να ενισχυθεί με: την ανταλλαγή κατά τη διάρκεια του κύκλου των διεργασιών που διερευνήθηκαν στη μικρή ομάδα, την επίδειξη τεκμηρίωσης, την ανταλλαγή εμπειριών στα κέντρα ενδιαφέροντος.</w:t>
      </w:r>
    </w:p>
    <w:p w14:paraId="015A0F70" w14:textId="77777777" w:rsidR="00260A2C" w:rsidRPr="00942859" w:rsidRDefault="00260A2C" w:rsidP="00260A2C">
      <w:pPr>
        <w:jc w:val="both"/>
        <w:rPr>
          <w:rFonts w:ascii="Arial" w:hAnsi="Arial" w:cs="Arial"/>
          <w:sz w:val="22"/>
          <w:szCs w:val="22"/>
          <w:lang w:val="el-GR"/>
        </w:rPr>
      </w:pPr>
      <w:r w:rsidRPr="00942859">
        <w:rPr>
          <w:rFonts w:ascii="Arial" w:hAnsi="Arial" w:cs="Arial"/>
          <w:b/>
          <w:bCs/>
          <w:sz w:val="22"/>
          <w:szCs w:val="22"/>
          <w:lang w:val="el-GR"/>
        </w:rPr>
        <w:t xml:space="preserve">- Αίσθημα ικανότητας (αίσθηση ότι είναι ικανά να κάνουν, αίσθηση ότι είναι ικανά να επιλέξουν) </w:t>
      </w:r>
      <w:r w:rsidRPr="00942859">
        <w:rPr>
          <w:rFonts w:ascii="Arial" w:hAnsi="Arial" w:cs="Arial"/>
          <w:sz w:val="22"/>
          <w:szCs w:val="22"/>
          <w:lang w:val="el-GR"/>
        </w:rPr>
        <w:t>- Στα κέντρα μάθησης, τα παιδιά θα έχουν την ευκαιρία να λαμβάνουν αποφάσεις, να σχεδιάζουν, να επιλύουν προβλήματα και να ολοκληρώνουν εργασίες. Τα παιδιά θα έχουν επίσης την ευκαιρία να επιλέξουν τα δικά τους κέντρα μάθησης και να παίξουν ελεύθερα, να ακολουθήσουν τα ενδιαφέροντά τους.</w:t>
      </w:r>
    </w:p>
    <w:p w14:paraId="770EE0C6" w14:textId="193AB716" w:rsidR="00260A2C" w:rsidRPr="00942859" w:rsidRDefault="00260A2C" w:rsidP="00260A2C">
      <w:pPr>
        <w:jc w:val="both"/>
        <w:rPr>
          <w:rFonts w:ascii="Arial" w:hAnsi="Arial" w:cs="Arial"/>
          <w:sz w:val="22"/>
          <w:szCs w:val="22"/>
          <w:lang w:val="el-GR"/>
        </w:rPr>
      </w:pPr>
      <w:r w:rsidRPr="00942859">
        <w:rPr>
          <w:rFonts w:ascii="Arial" w:hAnsi="Arial" w:cs="Arial"/>
          <w:b/>
          <w:bCs/>
          <w:sz w:val="22"/>
          <w:szCs w:val="22"/>
          <w:lang w:val="el-GR"/>
        </w:rPr>
        <w:t xml:space="preserve">- Θετικές κοινωνικές σχέσεις - </w:t>
      </w:r>
      <w:r w:rsidRPr="00942859">
        <w:rPr>
          <w:rFonts w:ascii="Arial" w:hAnsi="Arial" w:cs="Arial"/>
          <w:sz w:val="22"/>
          <w:szCs w:val="22"/>
          <w:lang w:val="el-GR"/>
        </w:rPr>
        <w:t>Όταν τα παιδιά βρίσκονται σε κέντρα μάθησης, συχνά παίζουν μαζί, συνεργάζονται και μαθαίνουν μέσα από σχέσεις. Μαθαίνουν πώς να αλληλ</w:t>
      </w:r>
      <w:r w:rsidR="003576E3">
        <w:rPr>
          <w:rFonts w:ascii="Arial" w:hAnsi="Arial" w:cs="Arial"/>
          <w:sz w:val="22"/>
          <w:szCs w:val="22"/>
          <w:lang w:val="el-GR"/>
        </w:rPr>
        <w:t>ο</w:t>
      </w:r>
      <w:r w:rsidRPr="00942859">
        <w:rPr>
          <w:rFonts w:ascii="Arial" w:hAnsi="Arial" w:cs="Arial"/>
          <w:sz w:val="22"/>
          <w:szCs w:val="22"/>
          <w:lang w:val="el-GR"/>
        </w:rPr>
        <w:t xml:space="preserve">επιδρούν μεταξύ τους με σεβασμό, να εναλλάσσονται, να μοιράζονται και να βοηθούν </w:t>
      </w:r>
      <w:r w:rsidR="003576E3">
        <w:rPr>
          <w:rFonts w:ascii="Arial" w:hAnsi="Arial" w:cs="Arial"/>
          <w:sz w:val="22"/>
          <w:szCs w:val="22"/>
          <w:lang w:val="el-GR"/>
        </w:rPr>
        <w:t>τ</w:t>
      </w:r>
      <w:r w:rsidRPr="00942859">
        <w:rPr>
          <w:rFonts w:ascii="Arial" w:hAnsi="Arial" w:cs="Arial"/>
          <w:sz w:val="22"/>
          <w:szCs w:val="22"/>
          <w:lang w:val="el-GR"/>
        </w:rPr>
        <w:t>ο ένα το άλλο. Αυτό βοηθά τα παιδιά να αναπτύξουν και να διατηρήσουν θετικές σχέσεις με τους συνομηλίκους τους.</w:t>
      </w:r>
    </w:p>
    <w:p w14:paraId="10D208C4" w14:textId="77777777" w:rsidR="00260A2C" w:rsidRPr="00942859" w:rsidRDefault="00260A2C" w:rsidP="00260A2C">
      <w:pPr>
        <w:jc w:val="both"/>
        <w:rPr>
          <w:rFonts w:ascii="Arial" w:hAnsi="Arial" w:cs="Arial"/>
          <w:sz w:val="22"/>
          <w:szCs w:val="22"/>
          <w:lang w:val="el-GR"/>
        </w:rPr>
      </w:pPr>
    </w:p>
    <w:p w14:paraId="64A6F761" w14:textId="77777777"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Σε μια τάξη/ένα τμήμα ευημερίας, θα υπάρχουν πολλά κέντρα ενδιαφέροντος.</w:t>
      </w:r>
    </w:p>
    <w:p w14:paraId="746D3C92" w14:textId="2A7C9A15" w:rsidR="00260A2C" w:rsidRPr="00942859" w:rsidRDefault="003161A7" w:rsidP="00260A2C">
      <w:pPr>
        <w:jc w:val="both"/>
        <w:rPr>
          <w:rFonts w:ascii="Arial" w:hAnsi="Arial" w:cs="Arial"/>
          <w:sz w:val="22"/>
          <w:szCs w:val="22"/>
          <w:lang w:val="el-GR"/>
        </w:rPr>
      </w:pPr>
      <w:r w:rsidRPr="009247AB">
        <w:rPr>
          <w:rFonts w:ascii="Arial" w:hAnsi="Arial" w:cs="Arial"/>
          <w:i/>
          <w:iCs/>
          <w:noProof/>
          <w:sz w:val="22"/>
          <w:szCs w:val="22"/>
          <w:lang w:val="en-US"/>
        </w:rPr>
        <mc:AlternateContent>
          <mc:Choice Requires="wps">
            <w:drawing>
              <wp:anchor distT="45720" distB="45720" distL="114300" distR="114300" simplePos="0" relativeHeight="251707392" behindDoc="0" locked="0" layoutInCell="1" allowOverlap="1" wp14:anchorId="5E940767" wp14:editId="008695E8">
                <wp:simplePos x="0" y="0"/>
                <wp:positionH relativeFrom="margin">
                  <wp:align>left</wp:align>
                </wp:positionH>
                <wp:positionV relativeFrom="paragraph">
                  <wp:posOffset>995045</wp:posOffset>
                </wp:positionV>
                <wp:extent cx="5981700" cy="304800"/>
                <wp:effectExtent l="0" t="0" r="19050" b="19050"/>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04800"/>
                        </a:xfrm>
                        <a:prstGeom prst="rect">
                          <a:avLst/>
                        </a:prstGeom>
                        <a:solidFill>
                          <a:srgbClr val="F9C430"/>
                        </a:solidFill>
                        <a:ln w="9525">
                          <a:solidFill>
                            <a:srgbClr val="F9C430"/>
                          </a:solidFill>
                          <a:miter lim="800000"/>
                          <a:headEnd/>
                          <a:tailEnd/>
                        </a:ln>
                      </wps:spPr>
                      <wps:txbx>
                        <w:txbxContent>
                          <w:p w14:paraId="222F95DB" w14:textId="6F701924" w:rsidR="00260A2C" w:rsidRDefault="00260A2C" w:rsidP="00260A2C">
                            <w:pPr>
                              <w:jc w:val="center"/>
                              <w:rPr>
                                <w:rFonts w:ascii="Arial" w:hAnsi="Arial" w:cs="Arial"/>
                                <w:b/>
                                <w:bCs/>
                                <w:sz w:val="28"/>
                                <w:szCs w:val="28"/>
                                <w:lang w:val="en-US"/>
                              </w:rPr>
                            </w:pPr>
                            <w:r w:rsidRPr="009247AB">
                              <w:rPr>
                                <w:rFonts w:ascii="Arial" w:hAnsi="Arial" w:cs="Arial"/>
                                <w:b/>
                                <w:bCs/>
                                <w:lang w:val="en-US"/>
                              </w:rPr>
                              <w:t xml:space="preserve">1. </w:t>
                            </w:r>
                            <w:r w:rsidR="009A6AE5">
                              <w:rPr>
                                <w:rFonts w:ascii="Arial" w:hAnsi="Arial" w:cs="Arial"/>
                                <w:b/>
                                <w:bCs/>
                                <w:lang w:val="el-GR"/>
                              </w:rPr>
                              <w:t>Κέντρο Ανάγνωσης/Αφήγησης/</w:t>
                            </w:r>
                            <w:r w:rsidR="009A6AE5" w:rsidRPr="005D1336">
                              <w:rPr>
                                <w:rFonts w:ascii="Arial" w:hAnsi="Arial" w:cs="Arial"/>
                                <w:b/>
                                <w:bCs/>
                                <w:lang w:val="el-GR"/>
                              </w:rPr>
                              <w:t>Δραματοποί</w:t>
                            </w:r>
                            <w:r w:rsidR="002460F0" w:rsidRPr="005D1336">
                              <w:rPr>
                                <w:rFonts w:ascii="Arial" w:hAnsi="Arial" w:cs="Arial"/>
                                <w:b/>
                                <w:bCs/>
                                <w:lang w:val="el-GR"/>
                              </w:rPr>
                              <w:t>η</w:t>
                            </w:r>
                            <w:r w:rsidR="009A6AE5" w:rsidRPr="005D1336">
                              <w:rPr>
                                <w:rFonts w:ascii="Arial" w:hAnsi="Arial" w:cs="Arial"/>
                                <w:b/>
                                <w:bCs/>
                                <w:lang w:val="el-GR"/>
                              </w:rPr>
                              <w:t>σης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40767" id="_x0000_s1072" type="#_x0000_t202" style="position:absolute;left:0;text-align:left;margin-left:0;margin-top:78.35pt;width:471pt;height:24pt;z-index:251707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hJQIAAE0EAAAOAAAAZHJzL2Uyb0RvYy54bWysVNtu2zAMfR+wfxD0vthJnTYx4hRdugwD&#10;ugvQ7gNkWY6FSaImKbG7ry8lJ1m2vRXzgyCK1BF5DunV7aAVOQjnJZiKTic5JcJwaKTZVfT70/bd&#10;ghIfmGmYAiMq+iw8vV2/fbPqbSlm0IFqhCMIYnzZ24p2IdgyyzzvhGZ+AlYYdLbgNAtoul3WONYj&#10;ulbZLM+vsx5cYx1w4T2e3o9Ouk74bSt4+Nq2XgSiKoq5hbS6tNZxzdYrVu4cs53kxzTYK7LQTBp8&#10;9Ax1zwIjeyf/gdKSO/DQhgkHnUHbSi5SDVjNNP+rmseOWZFqQXK8PdPk/x8s/3L45ohsKjq7psQw&#10;jRo9iSGQ9zCQWaSnt77EqEeLcWHAY5Q5lertA/AfnhjYdMzsxJ1z0HeCNZjeNN7MLq6OOD6C1P1n&#10;aPAZtg+QgIbW6cgdskEQHWV6PksTU+F4OF8upjc5ujj6rvJigfv4BCtPt63z4aMATeKmog6lT+js&#10;8ODDGHoKiY95ULLZSqWS4Xb1RjlyYNgm2+WmuDqh/xGmDOkrupzP5iMBr4DQMmC/K6kriiXgN3Zg&#10;pO2DaTBNVgYm1bjH6pQ58hipG0kMQz0kxYripE8NzTMy62Dsb5xH3HTgflHSY29X1P/cMycoUZ8M&#10;qrOcFkUchmQU85sZGu7SU196mOEIVdFAybjdhDRAMVcDd6hiKxPBUe4xk2PO2LNJouN8xaG4tFPU&#10;77/A+gUAAP//AwBQSwMEFAAGAAgAAAAhADzKtzrdAAAACAEAAA8AAABkcnMvZG93bnJldi54bWxM&#10;j81OwzAQhO9IvIO1SNyoQ1RaCHEqhIQU8XMgcOG2iZckaryOYjdN357lBMedGc1+k+8WN6iZptB7&#10;NnC9SkARN9723Br4/Hi6ugUVIrLFwTMZOFGAXXF+lmNm/ZHfaa5iq6SEQ4YGuhjHTOvQdOQwrPxI&#10;LN63nxxGOadW2wmPUu4GnSbJRjvsWT50ONJjR82+OjgDc1diH2n/Vp7Gyr7WJb584bMxlxfLwz2o&#10;SEv8C8MvvqBDIUy1P7ANajAgQ6KoN5stKLHv1qkotYE0WW9BF7n+P6D4AQAA//8DAFBLAQItABQA&#10;BgAIAAAAIQC2gziS/gAAAOEBAAATAAAAAAAAAAAAAAAAAAAAAABbQ29udGVudF9UeXBlc10ueG1s&#10;UEsBAi0AFAAGAAgAAAAhADj9If/WAAAAlAEAAAsAAAAAAAAAAAAAAAAALwEAAF9yZWxzLy5yZWxz&#10;UEsBAi0AFAAGAAgAAAAhAD+imCElAgAATQQAAA4AAAAAAAAAAAAAAAAALgIAAGRycy9lMm9Eb2Mu&#10;eG1sUEsBAi0AFAAGAAgAAAAhADzKtzrdAAAACAEAAA8AAAAAAAAAAAAAAAAAfwQAAGRycy9kb3du&#10;cmV2LnhtbFBLBQYAAAAABAAEAPMAAACJBQAAAAA=&#10;" fillcolor="#f9c430" strokecolor="#f9c430">
                <v:textbox>
                  <w:txbxContent>
                    <w:p w14:paraId="222F95DB" w14:textId="6F701924" w:rsidR="00260A2C" w:rsidRDefault="00260A2C" w:rsidP="00260A2C">
                      <w:pPr>
                        <w:jc w:val="center"/>
                        <w:rPr>
                          <w:rFonts w:ascii="Arial" w:hAnsi="Arial" w:cs="Arial"/>
                          <w:b/>
                          <w:bCs/>
                          <w:sz w:val="28"/>
                          <w:szCs w:val="28"/>
                          <w:lang w:val="en-US"/>
                        </w:rPr>
                      </w:pPr>
                      <w:r w:rsidRPr="009247AB">
                        <w:rPr>
                          <w:rFonts w:ascii="Arial" w:hAnsi="Arial" w:cs="Arial"/>
                          <w:b/>
                          <w:bCs/>
                          <w:lang w:val="en-US"/>
                        </w:rPr>
                        <w:t xml:space="preserve">1. </w:t>
                      </w:r>
                      <w:r w:rsidR="009A6AE5">
                        <w:rPr>
                          <w:rFonts w:ascii="Arial" w:hAnsi="Arial" w:cs="Arial"/>
                          <w:b/>
                          <w:bCs/>
                          <w:lang w:val="el-GR"/>
                        </w:rPr>
                        <w:t>Κέντρο Ανάγνωσης/Αφήγησης/</w:t>
                      </w:r>
                      <w:r w:rsidR="009A6AE5" w:rsidRPr="005D1336">
                        <w:rPr>
                          <w:rFonts w:ascii="Arial" w:hAnsi="Arial" w:cs="Arial"/>
                          <w:b/>
                          <w:bCs/>
                          <w:lang w:val="el-GR"/>
                        </w:rPr>
                        <w:t>Δραματοποί</w:t>
                      </w:r>
                      <w:r w:rsidR="002460F0" w:rsidRPr="005D1336">
                        <w:rPr>
                          <w:rFonts w:ascii="Arial" w:hAnsi="Arial" w:cs="Arial"/>
                          <w:b/>
                          <w:bCs/>
                          <w:lang w:val="el-GR"/>
                        </w:rPr>
                        <w:t>η</w:t>
                      </w:r>
                      <w:r w:rsidR="009A6AE5" w:rsidRPr="005D1336">
                        <w:rPr>
                          <w:rFonts w:ascii="Arial" w:hAnsi="Arial" w:cs="Arial"/>
                          <w:b/>
                          <w:bCs/>
                          <w:lang w:val="el-GR"/>
                        </w:rPr>
                        <w:t>σης</w:t>
                      </w:r>
                    </w:p>
                  </w:txbxContent>
                </v:textbox>
                <w10:wrap type="topAndBottom" anchorx="margin"/>
              </v:shape>
            </w:pict>
          </mc:Fallback>
        </mc:AlternateContent>
      </w:r>
      <w:r w:rsidR="00260A2C" w:rsidRPr="00942859">
        <w:rPr>
          <w:rFonts w:ascii="Arial" w:hAnsi="Arial" w:cs="Arial"/>
          <w:sz w:val="22"/>
          <w:szCs w:val="22"/>
          <w:lang w:val="el-GR"/>
        </w:rPr>
        <w:t xml:space="preserve">Έχουμε ήδη επισημάνει ότι θα ήταν ενδιαφέρον να δημιουργηθεί μια βιβλιοθήκη </w:t>
      </w:r>
      <w:r w:rsidR="00D02F78">
        <w:rPr>
          <w:rFonts w:ascii="Arial" w:hAnsi="Arial" w:cs="Arial"/>
          <w:sz w:val="22"/>
          <w:szCs w:val="22"/>
          <w:lang w:val="el-GR"/>
        </w:rPr>
        <w:t xml:space="preserve">με ποικίλη θεματολογία </w:t>
      </w:r>
      <w:r w:rsidR="00260A2C" w:rsidRPr="00942859">
        <w:rPr>
          <w:rFonts w:ascii="Arial" w:hAnsi="Arial" w:cs="Arial"/>
          <w:sz w:val="22"/>
          <w:szCs w:val="22"/>
          <w:lang w:val="el-GR"/>
        </w:rPr>
        <w:t xml:space="preserve">στα </w:t>
      </w:r>
      <w:r w:rsidR="00E37A79">
        <w:rPr>
          <w:rFonts w:ascii="Arial" w:hAnsi="Arial" w:cs="Arial"/>
          <w:sz w:val="22"/>
          <w:szCs w:val="22"/>
          <w:lang w:val="el-GR"/>
        </w:rPr>
        <w:t>«</w:t>
      </w:r>
      <w:r w:rsidR="00260A2C" w:rsidRPr="00942859">
        <w:rPr>
          <w:rFonts w:ascii="Arial" w:hAnsi="Arial" w:cs="Arial"/>
          <w:sz w:val="22"/>
          <w:szCs w:val="22"/>
          <w:lang w:val="el-GR"/>
        </w:rPr>
        <w:t>περιβάλλοντα ευ</w:t>
      </w:r>
      <w:r w:rsidR="00E37A79">
        <w:rPr>
          <w:rFonts w:ascii="Arial" w:hAnsi="Arial" w:cs="Arial"/>
          <w:sz w:val="22"/>
          <w:szCs w:val="22"/>
          <w:lang w:val="el-GR"/>
        </w:rPr>
        <w:t>ημερίας»</w:t>
      </w:r>
      <w:r w:rsidR="00260A2C" w:rsidRPr="00942859">
        <w:rPr>
          <w:rFonts w:ascii="Arial" w:hAnsi="Arial" w:cs="Arial"/>
          <w:sz w:val="22"/>
          <w:szCs w:val="22"/>
          <w:lang w:val="el-GR"/>
        </w:rPr>
        <w:t>: βιβλία καλλιτεχνικής ή επιστημονικής φύσης, εικονογραφημένα βιβλία, εικόνες διαθέσιμες σε κάθε κέντρο ενδιαφέροντος του τμήματος/τάξης. Είναι επίσης δυνατό να αφιερωθεί ένας ειδικός χώρος αφιερωμένος στην ανάγνωση. Ακολουθούν ορισμένες ενδείξεις.</w:t>
      </w:r>
    </w:p>
    <w:p w14:paraId="1DB9A24E" w14:textId="259C96E7" w:rsidR="00260A2C" w:rsidRPr="00942859" w:rsidRDefault="00260A2C" w:rsidP="00260A2C">
      <w:pPr>
        <w:jc w:val="both"/>
        <w:rPr>
          <w:rFonts w:ascii="Arial" w:hAnsi="Arial" w:cs="Arial"/>
          <w:sz w:val="22"/>
          <w:szCs w:val="22"/>
          <w:lang w:val="el-GR"/>
        </w:rPr>
      </w:pPr>
    </w:p>
    <w:p w14:paraId="75944826" w14:textId="3AD7681C"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Στο κέντρο ανάγνωσης/αφήγησης/δραματοποίησης, τα παιδιά μπορούν να αναπτύξουν δεξιότητες προφορικού λόγου, λεξιλόγιο, μίμηση, αναγνώριση γραμμάτων. Το κέντρο γραμματισμού είναι επίσης ένας χώρος όπου τα παιδιά αρχίζουν να αναπτύσσουν μια εκτίμηση για την ανάγνωση και τη γραφή. </w:t>
      </w:r>
    </w:p>
    <w:p w14:paraId="54A0D463" w14:textId="77777777" w:rsidR="00260A2C" w:rsidRPr="00942859" w:rsidRDefault="00260A2C" w:rsidP="00260A2C">
      <w:pPr>
        <w:jc w:val="both"/>
        <w:rPr>
          <w:rFonts w:ascii="Arial" w:hAnsi="Arial" w:cs="Arial"/>
          <w:sz w:val="22"/>
          <w:szCs w:val="22"/>
          <w:lang w:val="el-GR"/>
        </w:rPr>
      </w:pPr>
    </w:p>
    <w:p w14:paraId="3900BA19" w14:textId="77777777"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Τα υλικά για αυτό το κέντρο μπορεί να περιλαμβάνουν:</w:t>
      </w:r>
    </w:p>
    <w:p w14:paraId="6BF02CA4" w14:textId="0427BACD" w:rsidR="00260A2C" w:rsidRPr="00942859" w:rsidRDefault="00260A2C" w:rsidP="00260A2C">
      <w:pPr>
        <w:pStyle w:val="ListParagraph"/>
        <w:numPr>
          <w:ilvl w:val="0"/>
          <w:numId w:val="37"/>
        </w:numPr>
        <w:jc w:val="both"/>
        <w:rPr>
          <w:rFonts w:ascii="Arial" w:hAnsi="Arial" w:cs="Arial"/>
          <w:sz w:val="22"/>
          <w:szCs w:val="22"/>
          <w:lang w:val="el-GR"/>
        </w:rPr>
      </w:pPr>
      <w:r w:rsidRPr="00942859">
        <w:rPr>
          <w:rFonts w:ascii="Arial" w:hAnsi="Arial" w:cs="Arial"/>
          <w:sz w:val="22"/>
          <w:szCs w:val="22"/>
          <w:lang w:val="el-GR"/>
        </w:rPr>
        <w:t>Βιβλία (π.χ. βιβλία αφής για νήπια, βιβλία με σκληρό εξώφυλλο, βιβλία με εικόνες, βιβλία με σιωπηλά κείμενα κ.λπ.)</w:t>
      </w:r>
    </w:p>
    <w:p w14:paraId="77ED8E6E" w14:textId="77777777" w:rsidR="00260A2C" w:rsidRDefault="00260A2C" w:rsidP="00260A2C">
      <w:pPr>
        <w:pStyle w:val="ListParagraph"/>
        <w:numPr>
          <w:ilvl w:val="0"/>
          <w:numId w:val="37"/>
        </w:numPr>
        <w:jc w:val="both"/>
        <w:rPr>
          <w:rFonts w:ascii="Arial" w:hAnsi="Arial" w:cs="Arial"/>
          <w:sz w:val="22"/>
          <w:szCs w:val="22"/>
          <w:lang w:val="en-US"/>
        </w:rPr>
      </w:pPr>
      <w:r w:rsidRPr="009247AB">
        <w:rPr>
          <w:rFonts w:ascii="Arial" w:hAnsi="Arial" w:cs="Arial"/>
          <w:sz w:val="22"/>
          <w:szCs w:val="22"/>
          <w:lang w:val="en-US"/>
        </w:rPr>
        <w:t>Μα</w:t>
      </w:r>
      <w:proofErr w:type="spellStart"/>
      <w:r w:rsidRPr="009247AB">
        <w:rPr>
          <w:rFonts w:ascii="Arial" w:hAnsi="Arial" w:cs="Arial"/>
          <w:sz w:val="22"/>
          <w:szCs w:val="22"/>
          <w:lang w:val="en-US"/>
        </w:rPr>
        <w:t>ξιλάρι</w:t>
      </w:r>
      <w:proofErr w:type="spellEnd"/>
      <w:r w:rsidRPr="009247AB">
        <w:rPr>
          <w:rFonts w:ascii="Arial" w:hAnsi="Arial" w:cs="Arial"/>
          <w:sz w:val="22"/>
          <w:szCs w:val="22"/>
          <w:lang w:val="en-US"/>
        </w:rPr>
        <w:t>α</w:t>
      </w:r>
    </w:p>
    <w:p w14:paraId="6F7DFFBA" w14:textId="77777777" w:rsidR="00260A2C" w:rsidRDefault="00260A2C" w:rsidP="00260A2C">
      <w:pPr>
        <w:pStyle w:val="ListParagraph"/>
        <w:numPr>
          <w:ilvl w:val="0"/>
          <w:numId w:val="37"/>
        </w:numPr>
        <w:jc w:val="both"/>
        <w:rPr>
          <w:rFonts w:ascii="Arial" w:hAnsi="Arial" w:cs="Arial"/>
          <w:sz w:val="22"/>
          <w:szCs w:val="22"/>
          <w:lang w:val="en-US"/>
        </w:rPr>
      </w:pPr>
      <w:proofErr w:type="spellStart"/>
      <w:r w:rsidRPr="009247AB">
        <w:rPr>
          <w:rFonts w:ascii="Arial" w:hAnsi="Arial" w:cs="Arial"/>
          <w:sz w:val="22"/>
          <w:szCs w:val="22"/>
          <w:lang w:val="en-US"/>
        </w:rPr>
        <w:t>Μολύ</w:t>
      </w:r>
      <w:proofErr w:type="spellEnd"/>
      <w:r w:rsidRPr="009247AB">
        <w:rPr>
          <w:rFonts w:ascii="Arial" w:hAnsi="Arial" w:cs="Arial"/>
          <w:sz w:val="22"/>
          <w:szCs w:val="22"/>
          <w:lang w:val="en-US"/>
        </w:rPr>
        <w:t>βια</w:t>
      </w:r>
    </w:p>
    <w:p w14:paraId="4FC886D1" w14:textId="77777777" w:rsidR="00260A2C" w:rsidRDefault="00260A2C" w:rsidP="00260A2C">
      <w:pPr>
        <w:pStyle w:val="ListParagraph"/>
        <w:numPr>
          <w:ilvl w:val="0"/>
          <w:numId w:val="37"/>
        </w:numPr>
        <w:jc w:val="both"/>
        <w:rPr>
          <w:rFonts w:ascii="Arial" w:hAnsi="Arial" w:cs="Arial"/>
          <w:sz w:val="22"/>
          <w:szCs w:val="22"/>
          <w:lang w:val="en-US"/>
        </w:rPr>
      </w:pPr>
      <w:proofErr w:type="spellStart"/>
      <w:r w:rsidRPr="009247AB">
        <w:rPr>
          <w:rFonts w:ascii="Arial" w:hAnsi="Arial" w:cs="Arial"/>
          <w:sz w:val="22"/>
          <w:szCs w:val="22"/>
          <w:lang w:val="en-US"/>
        </w:rPr>
        <w:t>Φύλλ</w:t>
      </w:r>
      <w:proofErr w:type="spellEnd"/>
      <w:r w:rsidRPr="009247AB">
        <w:rPr>
          <w:rFonts w:ascii="Arial" w:hAnsi="Arial" w:cs="Arial"/>
          <w:sz w:val="22"/>
          <w:szCs w:val="22"/>
          <w:lang w:val="en-US"/>
        </w:rPr>
        <w:t>α χα</w:t>
      </w:r>
      <w:proofErr w:type="spellStart"/>
      <w:r w:rsidRPr="009247AB">
        <w:rPr>
          <w:rFonts w:ascii="Arial" w:hAnsi="Arial" w:cs="Arial"/>
          <w:sz w:val="22"/>
          <w:szCs w:val="22"/>
          <w:lang w:val="en-US"/>
        </w:rPr>
        <w:t>ρτιού</w:t>
      </w:r>
      <w:proofErr w:type="spellEnd"/>
    </w:p>
    <w:p w14:paraId="5AE8F0B1" w14:textId="77777777" w:rsidR="00260A2C" w:rsidRPr="00942859" w:rsidRDefault="00260A2C" w:rsidP="00260A2C">
      <w:pPr>
        <w:pStyle w:val="ListParagraph"/>
        <w:numPr>
          <w:ilvl w:val="0"/>
          <w:numId w:val="37"/>
        </w:numPr>
        <w:jc w:val="both"/>
        <w:rPr>
          <w:rFonts w:ascii="Arial" w:hAnsi="Arial" w:cs="Arial"/>
          <w:sz w:val="22"/>
          <w:szCs w:val="22"/>
          <w:lang w:val="el-GR"/>
        </w:rPr>
      </w:pPr>
      <w:r w:rsidRPr="00942859">
        <w:rPr>
          <w:rFonts w:ascii="Arial" w:hAnsi="Arial" w:cs="Arial"/>
          <w:sz w:val="22"/>
          <w:szCs w:val="22"/>
          <w:lang w:val="el-GR"/>
        </w:rPr>
        <w:t>Διαφορετικά είδη κειμένων (π.χ. εφημερίδες, φυλλάδια, περιοδικά)</w:t>
      </w:r>
    </w:p>
    <w:p w14:paraId="35669E4D" w14:textId="0335F243" w:rsidR="00260A2C" w:rsidRDefault="00260A2C" w:rsidP="00260A2C">
      <w:pPr>
        <w:pStyle w:val="ListParagraph"/>
        <w:numPr>
          <w:ilvl w:val="0"/>
          <w:numId w:val="37"/>
        </w:numPr>
        <w:jc w:val="both"/>
        <w:rPr>
          <w:rFonts w:ascii="Arial" w:hAnsi="Arial" w:cs="Arial"/>
          <w:sz w:val="22"/>
          <w:szCs w:val="22"/>
          <w:lang w:val="en-US"/>
        </w:rPr>
      </w:pPr>
      <w:r w:rsidRPr="009247AB">
        <w:rPr>
          <w:rFonts w:ascii="Arial" w:hAnsi="Arial" w:cs="Arial"/>
          <w:sz w:val="22"/>
          <w:szCs w:val="22"/>
          <w:lang w:val="en-US"/>
        </w:rPr>
        <w:t>Μα</w:t>
      </w:r>
      <w:proofErr w:type="spellStart"/>
      <w:r w:rsidRPr="009247AB">
        <w:rPr>
          <w:rFonts w:ascii="Arial" w:hAnsi="Arial" w:cs="Arial"/>
          <w:sz w:val="22"/>
          <w:szCs w:val="22"/>
          <w:lang w:val="en-US"/>
        </w:rPr>
        <w:t>ριονέτες</w:t>
      </w:r>
      <w:proofErr w:type="spellEnd"/>
    </w:p>
    <w:p w14:paraId="3CD3CE4F" w14:textId="38568CD3" w:rsidR="00260A2C" w:rsidRPr="005D1336" w:rsidRDefault="007C0548" w:rsidP="00260A2C">
      <w:pPr>
        <w:pStyle w:val="ListParagraph"/>
        <w:numPr>
          <w:ilvl w:val="0"/>
          <w:numId w:val="37"/>
        </w:numPr>
        <w:jc w:val="both"/>
        <w:rPr>
          <w:rFonts w:ascii="Arial" w:hAnsi="Arial" w:cs="Arial"/>
          <w:sz w:val="22"/>
          <w:szCs w:val="22"/>
          <w:lang w:val="en-US"/>
        </w:rPr>
      </w:pPr>
      <w:r w:rsidRPr="005D1336">
        <w:rPr>
          <w:rFonts w:ascii="Arial" w:hAnsi="Arial" w:cs="Arial"/>
          <w:sz w:val="22"/>
          <w:szCs w:val="22"/>
          <w:lang w:val="el-GR"/>
        </w:rPr>
        <w:t>Βιβλία με κινούμενες εικόνες</w:t>
      </w:r>
    </w:p>
    <w:p w14:paraId="249E7A7A" w14:textId="77777777" w:rsidR="00260A2C" w:rsidRPr="009247AB" w:rsidRDefault="00260A2C" w:rsidP="00260A2C">
      <w:pPr>
        <w:pStyle w:val="ListParagraph"/>
        <w:ind w:left="1080"/>
        <w:jc w:val="both"/>
        <w:rPr>
          <w:rFonts w:ascii="Arial" w:hAnsi="Arial" w:cs="Arial"/>
          <w:sz w:val="22"/>
          <w:szCs w:val="22"/>
          <w:lang w:val="en-US"/>
        </w:rPr>
      </w:pPr>
    </w:p>
    <w:p w14:paraId="6ECD62A0" w14:textId="77777777"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Για να δημιουργήσετε ένα κέντρο αφήγησης μπορείτε:</w:t>
      </w:r>
    </w:p>
    <w:p w14:paraId="584D78D4" w14:textId="584F0663" w:rsidR="00260A2C" w:rsidRPr="00942859" w:rsidRDefault="00260A2C" w:rsidP="00260A2C">
      <w:pPr>
        <w:pStyle w:val="ListParagraph"/>
        <w:numPr>
          <w:ilvl w:val="0"/>
          <w:numId w:val="37"/>
        </w:numPr>
        <w:jc w:val="both"/>
        <w:rPr>
          <w:rFonts w:ascii="Arial" w:hAnsi="Arial" w:cs="Arial"/>
          <w:sz w:val="22"/>
          <w:szCs w:val="22"/>
          <w:lang w:val="el-GR"/>
        </w:rPr>
      </w:pPr>
      <w:r w:rsidRPr="00942859">
        <w:rPr>
          <w:rFonts w:ascii="Arial" w:hAnsi="Arial" w:cs="Arial"/>
          <w:sz w:val="22"/>
          <w:szCs w:val="22"/>
          <w:lang w:val="el-GR"/>
        </w:rPr>
        <w:t xml:space="preserve">Χαρακτηρίστε σαφώς το χώρο ως </w:t>
      </w:r>
      <w:r w:rsidR="00873C32">
        <w:rPr>
          <w:rFonts w:ascii="Arial" w:hAnsi="Arial" w:cs="Arial"/>
          <w:sz w:val="22"/>
          <w:szCs w:val="22"/>
          <w:lang w:val="el-GR"/>
        </w:rPr>
        <w:t>«</w:t>
      </w:r>
      <w:r w:rsidRPr="00942859">
        <w:rPr>
          <w:rFonts w:ascii="Arial" w:hAnsi="Arial" w:cs="Arial"/>
          <w:sz w:val="22"/>
          <w:szCs w:val="22"/>
          <w:lang w:val="el-GR"/>
        </w:rPr>
        <w:t>κέντρο της ΧΧΧ</w:t>
      </w:r>
      <w:r w:rsidR="00873C32">
        <w:rPr>
          <w:rFonts w:ascii="Arial" w:hAnsi="Arial" w:cs="Arial"/>
          <w:sz w:val="22"/>
          <w:szCs w:val="22"/>
          <w:lang w:val="el-GR"/>
        </w:rPr>
        <w:t>»</w:t>
      </w:r>
      <w:r w:rsidRPr="00942859">
        <w:rPr>
          <w:rFonts w:ascii="Arial" w:hAnsi="Arial" w:cs="Arial"/>
          <w:sz w:val="22"/>
          <w:szCs w:val="22"/>
          <w:lang w:val="el-GR"/>
        </w:rPr>
        <w:t xml:space="preserve">. Επιλέξτε ένα όνομα που είναι εύκολο να κατανοήσουν τα παιδιά και μεταφράστε το σε όλες τις γλώσσες.  </w:t>
      </w:r>
    </w:p>
    <w:p w14:paraId="2F213BA7" w14:textId="77777777" w:rsidR="00260A2C" w:rsidRPr="00942859" w:rsidRDefault="00260A2C" w:rsidP="00260A2C">
      <w:pPr>
        <w:pStyle w:val="ListParagraph"/>
        <w:numPr>
          <w:ilvl w:val="0"/>
          <w:numId w:val="37"/>
        </w:numPr>
        <w:jc w:val="both"/>
        <w:rPr>
          <w:rFonts w:ascii="Arial" w:hAnsi="Arial" w:cs="Arial"/>
          <w:sz w:val="22"/>
          <w:szCs w:val="22"/>
          <w:lang w:val="el-GR"/>
        </w:rPr>
      </w:pPr>
      <w:r w:rsidRPr="00942859">
        <w:rPr>
          <w:rFonts w:ascii="Arial" w:hAnsi="Arial" w:cs="Arial"/>
          <w:sz w:val="22"/>
          <w:szCs w:val="22"/>
          <w:lang w:val="el-GR"/>
        </w:rPr>
        <w:t>Επιλέξτε έναν χώρο στην τάξη που έχει καλό φωτισμό για ανάγνωση.</w:t>
      </w:r>
    </w:p>
    <w:p w14:paraId="28FA38F5" w14:textId="77777777" w:rsidR="00260A2C" w:rsidRPr="00942859" w:rsidRDefault="00260A2C" w:rsidP="00260A2C">
      <w:pPr>
        <w:pStyle w:val="ListParagraph"/>
        <w:numPr>
          <w:ilvl w:val="0"/>
          <w:numId w:val="37"/>
        </w:numPr>
        <w:jc w:val="both"/>
        <w:rPr>
          <w:rFonts w:ascii="Arial" w:hAnsi="Arial" w:cs="Arial"/>
          <w:sz w:val="22"/>
          <w:szCs w:val="22"/>
          <w:lang w:val="el-GR"/>
        </w:rPr>
      </w:pPr>
      <w:r w:rsidRPr="00942859">
        <w:rPr>
          <w:rFonts w:ascii="Arial" w:hAnsi="Arial" w:cs="Arial"/>
          <w:sz w:val="22"/>
          <w:szCs w:val="22"/>
          <w:lang w:val="el-GR"/>
        </w:rPr>
        <w:t>Τοποθετήστε 2-3 μαξιλάρια στο έδαφος για να κάνετε την ανάγνωση άνετη.</w:t>
      </w:r>
    </w:p>
    <w:p w14:paraId="2267C6D4" w14:textId="77777777" w:rsidR="00260A2C" w:rsidRPr="00942859" w:rsidRDefault="00260A2C" w:rsidP="00260A2C">
      <w:pPr>
        <w:pStyle w:val="ListParagraph"/>
        <w:numPr>
          <w:ilvl w:val="0"/>
          <w:numId w:val="37"/>
        </w:numPr>
        <w:jc w:val="both"/>
        <w:rPr>
          <w:rFonts w:ascii="Arial" w:hAnsi="Arial" w:cs="Arial"/>
          <w:sz w:val="22"/>
          <w:szCs w:val="22"/>
          <w:lang w:val="el-GR"/>
        </w:rPr>
      </w:pPr>
      <w:r w:rsidRPr="00942859">
        <w:rPr>
          <w:rFonts w:ascii="Arial" w:hAnsi="Arial" w:cs="Arial"/>
          <w:sz w:val="22"/>
          <w:szCs w:val="22"/>
          <w:lang w:val="el-GR"/>
        </w:rPr>
        <w:t>Συμπεριλάβετε ένα μικρό τραπέζι με 4-5 καρέκλες για να γράφετε.</w:t>
      </w:r>
    </w:p>
    <w:p w14:paraId="024372DC" w14:textId="77777777" w:rsidR="00260A2C" w:rsidRPr="00942859" w:rsidRDefault="00260A2C" w:rsidP="00260A2C">
      <w:pPr>
        <w:pStyle w:val="ListParagraph"/>
        <w:numPr>
          <w:ilvl w:val="0"/>
          <w:numId w:val="37"/>
        </w:numPr>
        <w:jc w:val="both"/>
        <w:rPr>
          <w:rFonts w:ascii="Arial" w:hAnsi="Arial" w:cs="Arial"/>
          <w:sz w:val="22"/>
          <w:szCs w:val="22"/>
          <w:lang w:val="el-GR"/>
        </w:rPr>
      </w:pPr>
      <w:r w:rsidRPr="00942859">
        <w:rPr>
          <w:rFonts w:ascii="Arial" w:hAnsi="Arial" w:cs="Arial"/>
          <w:sz w:val="22"/>
          <w:szCs w:val="22"/>
          <w:lang w:val="el-GR"/>
        </w:rPr>
        <w:t>Τοποθετήστε τα βιβλία με τρόπο ελκυστικό και προσιτό στα παιδιά.</w:t>
      </w:r>
    </w:p>
    <w:p w14:paraId="709A0C1B" w14:textId="77777777" w:rsidR="00260A2C" w:rsidRPr="00942859" w:rsidRDefault="00260A2C" w:rsidP="00260A2C">
      <w:pPr>
        <w:pStyle w:val="ListParagraph"/>
        <w:numPr>
          <w:ilvl w:val="0"/>
          <w:numId w:val="37"/>
        </w:numPr>
        <w:jc w:val="both"/>
        <w:rPr>
          <w:rFonts w:ascii="Arial" w:hAnsi="Arial" w:cs="Arial"/>
          <w:sz w:val="22"/>
          <w:szCs w:val="22"/>
          <w:lang w:val="el-GR"/>
        </w:rPr>
      </w:pPr>
      <w:r w:rsidRPr="00942859">
        <w:rPr>
          <w:rFonts w:ascii="Arial" w:hAnsi="Arial" w:cs="Arial"/>
          <w:sz w:val="22"/>
          <w:szCs w:val="22"/>
          <w:lang w:val="el-GR"/>
        </w:rPr>
        <w:t>Κρεμάστε φωτογραφίες, γράμματα, εικόνες για το τι γίνεται σε αυτό το κέντρο.</w:t>
      </w:r>
    </w:p>
    <w:p w14:paraId="60CF4BC3" w14:textId="77777777" w:rsidR="00260A2C" w:rsidRPr="00942859" w:rsidRDefault="00260A2C" w:rsidP="00260A2C">
      <w:pPr>
        <w:tabs>
          <w:tab w:val="left" w:pos="1455"/>
        </w:tabs>
        <w:jc w:val="both"/>
        <w:rPr>
          <w:rFonts w:ascii="Arial" w:hAnsi="Arial" w:cs="Arial"/>
          <w:sz w:val="22"/>
          <w:szCs w:val="22"/>
          <w:lang w:val="el-GR"/>
        </w:rPr>
      </w:pPr>
      <w:r w:rsidRPr="00942859">
        <w:rPr>
          <w:rFonts w:ascii="Arial" w:hAnsi="Arial" w:cs="Arial"/>
          <w:sz w:val="22"/>
          <w:szCs w:val="22"/>
          <w:lang w:val="el-GR"/>
        </w:rPr>
        <w:tab/>
      </w:r>
    </w:p>
    <w:p w14:paraId="0B9A7499" w14:textId="77777777" w:rsidR="00260A2C" w:rsidRPr="00942859" w:rsidRDefault="00260A2C" w:rsidP="00260A2C">
      <w:pPr>
        <w:tabs>
          <w:tab w:val="left" w:pos="1455"/>
        </w:tabs>
        <w:jc w:val="both"/>
        <w:rPr>
          <w:rFonts w:ascii="Arial" w:hAnsi="Arial" w:cs="Arial"/>
          <w:sz w:val="22"/>
          <w:szCs w:val="22"/>
          <w:lang w:val="el-GR"/>
        </w:rPr>
      </w:pPr>
    </w:p>
    <w:p w14:paraId="3F77D59E" w14:textId="77777777" w:rsidR="00260A2C" w:rsidRPr="00942859" w:rsidRDefault="00260A2C" w:rsidP="00260A2C">
      <w:pPr>
        <w:jc w:val="both"/>
        <w:rPr>
          <w:rFonts w:ascii="Arial" w:hAnsi="Arial" w:cs="Arial"/>
          <w:b/>
          <w:bCs/>
          <w:sz w:val="22"/>
          <w:szCs w:val="22"/>
          <w:u w:val="single"/>
          <w:lang w:val="el-GR"/>
        </w:rPr>
      </w:pPr>
      <w:r w:rsidRPr="00942859">
        <w:rPr>
          <w:rFonts w:ascii="Arial" w:hAnsi="Arial" w:cs="Arial"/>
          <w:b/>
          <w:bCs/>
          <w:sz w:val="22"/>
          <w:szCs w:val="22"/>
          <w:u w:val="single"/>
          <w:lang w:val="el-GR"/>
        </w:rPr>
        <w:t>Διαβάστε δυνατά</w:t>
      </w:r>
    </w:p>
    <w:p w14:paraId="734AE58A" w14:textId="07A28111"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Μια ευκαιρία για θετική αλληλεπίδραση με τα παιδιά είναι να μοιραστείτε μαζί τους μια ξεχωριστή ιστορία. Μπορεί να σκεφτείτε ότι αυτή η μέθοδος δεν είναι </w:t>
      </w:r>
      <w:r w:rsidR="00873C32">
        <w:rPr>
          <w:rFonts w:ascii="Arial" w:hAnsi="Arial" w:cs="Arial"/>
          <w:sz w:val="22"/>
          <w:szCs w:val="22"/>
          <w:lang w:val="el-GR"/>
        </w:rPr>
        <w:t>«</w:t>
      </w:r>
      <w:r w:rsidRPr="00942859">
        <w:rPr>
          <w:rFonts w:ascii="Arial" w:hAnsi="Arial" w:cs="Arial"/>
          <w:sz w:val="22"/>
          <w:szCs w:val="22"/>
          <w:lang w:val="el-GR"/>
        </w:rPr>
        <w:t>παιδοκεντρική</w:t>
      </w:r>
      <w:r w:rsidR="00873C32">
        <w:rPr>
          <w:rFonts w:ascii="Arial" w:hAnsi="Arial" w:cs="Arial"/>
          <w:sz w:val="22"/>
          <w:szCs w:val="22"/>
          <w:lang w:val="el-GR"/>
        </w:rPr>
        <w:t>»</w:t>
      </w:r>
      <w:r w:rsidRPr="00942859">
        <w:rPr>
          <w:rFonts w:ascii="Arial" w:hAnsi="Arial" w:cs="Arial"/>
          <w:sz w:val="22"/>
          <w:szCs w:val="22"/>
          <w:lang w:val="el-GR"/>
        </w:rPr>
        <w:t xml:space="preserve"> επειδή μιλάει κυρίως ο</w:t>
      </w:r>
      <w:r w:rsidR="00183CA5" w:rsidRPr="00E563CE">
        <w:rPr>
          <w:rFonts w:ascii="Arial" w:hAnsi="Arial" w:cs="Arial"/>
          <w:sz w:val="22"/>
          <w:szCs w:val="22"/>
          <w:lang w:val="el-GR"/>
        </w:rPr>
        <w:t>/</w:t>
      </w:r>
      <w:r w:rsidR="00183CA5">
        <w:rPr>
          <w:rFonts w:ascii="Arial" w:hAnsi="Arial" w:cs="Arial"/>
          <w:sz w:val="22"/>
          <w:szCs w:val="22"/>
          <w:lang w:val="el-GR"/>
        </w:rPr>
        <w:t>η</w:t>
      </w:r>
      <w:r w:rsidRPr="00942859">
        <w:rPr>
          <w:rFonts w:ascii="Arial" w:hAnsi="Arial" w:cs="Arial"/>
          <w:sz w:val="22"/>
          <w:szCs w:val="22"/>
          <w:lang w:val="el-GR"/>
        </w:rPr>
        <w:t xml:space="preserve"> </w:t>
      </w:r>
      <w:r w:rsidR="00DC79C4">
        <w:rPr>
          <w:rFonts w:ascii="Arial" w:hAnsi="Arial" w:cs="Arial"/>
          <w:sz w:val="22"/>
          <w:szCs w:val="22"/>
          <w:lang w:val="el-GR"/>
        </w:rPr>
        <w:t>παιδαγωγός.</w:t>
      </w:r>
      <w:r w:rsidRPr="00942859">
        <w:rPr>
          <w:rFonts w:ascii="Arial" w:hAnsi="Arial" w:cs="Arial"/>
          <w:sz w:val="22"/>
          <w:szCs w:val="22"/>
          <w:lang w:val="el-GR"/>
        </w:rPr>
        <w:t xml:space="preserve"> Ωστόσο, εάν η δραστηριότητα είναι διαδραστική, ελκυστική και φιλική προς το παιδί, μπορεί να είναι και πάλι παιδοκεντρική.</w:t>
      </w:r>
    </w:p>
    <w:p w14:paraId="1B54C27E" w14:textId="77777777" w:rsidR="00260A2C" w:rsidRPr="00942859" w:rsidRDefault="00260A2C" w:rsidP="00260A2C">
      <w:pPr>
        <w:jc w:val="both"/>
        <w:rPr>
          <w:rFonts w:ascii="Arial" w:hAnsi="Arial" w:cs="Arial"/>
          <w:sz w:val="22"/>
          <w:szCs w:val="22"/>
          <w:lang w:val="el-GR"/>
        </w:rPr>
      </w:pPr>
    </w:p>
    <w:p w14:paraId="1DB609DB" w14:textId="77777777"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Η φωναχτή ανάγνωση βιβλίων βοηθά τα παιδιά να αποκτήσουν νέο λεξιλόγιο και μπορεί να βελτιώσει τις εκφραστικές γλωσσικές τους δεξιότητες και τις δεξιότητες ακρόασης. Τα μικρά παιδιά επωφελούνται περισσότερο από τη φωναχτή ανάγνωση βιβλίων όταν συμμετέχουν ενεργά στην ιστορία. </w:t>
      </w:r>
    </w:p>
    <w:p w14:paraId="15B213EA" w14:textId="77777777" w:rsidR="00183CA5" w:rsidRDefault="00183CA5" w:rsidP="00260A2C">
      <w:pPr>
        <w:jc w:val="both"/>
        <w:rPr>
          <w:rFonts w:ascii="Arial" w:hAnsi="Arial" w:cs="Arial"/>
          <w:sz w:val="22"/>
          <w:szCs w:val="22"/>
          <w:lang w:val="el-GR"/>
        </w:rPr>
      </w:pPr>
    </w:p>
    <w:p w14:paraId="6BA4E53B" w14:textId="183A7548"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Όταν οι </w:t>
      </w:r>
      <w:r w:rsidR="00DC79C4" w:rsidRPr="00405F86">
        <w:rPr>
          <w:rFonts w:ascii="Arial" w:hAnsi="Arial" w:cs="Arial"/>
          <w:sz w:val="22"/>
          <w:szCs w:val="22"/>
          <w:lang w:val="el-GR"/>
        </w:rPr>
        <w:t>παιδαγωγοί</w:t>
      </w:r>
      <w:r w:rsidRPr="00942859">
        <w:rPr>
          <w:rFonts w:ascii="Arial" w:hAnsi="Arial" w:cs="Arial"/>
          <w:sz w:val="22"/>
          <w:szCs w:val="22"/>
          <w:lang w:val="el-GR"/>
        </w:rPr>
        <w:t xml:space="preserve"> διαβάζουν δυνατά, θα πρέπει πάντα να</w:t>
      </w:r>
      <w:r w:rsidR="0019631B">
        <w:rPr>
          <w:rFonts w:ascii="Arial" w:hAnsi="Arial" w:cs="Arial"/>
          <w:sz w:val="22"/>
          <w:szCs w:val="22"/>
          <w:lang w:val="el-GR"/>
        </w:rPr>
        <w:t>:</w:t>
      </w:r>
    </w:p>
    <w:p w14:paraId="2FFAFDFF" w14:textId="200EFFD4" w:rsidR="00260A2C" w:rsidRPr="00942859" w:rsidRDefault="00260A2C" w:rsidP="00260A2C">
      <w:pPr>
        <w:pStyle w:val="ListParagraph"/>
        <w:numPr>
          <w:ilvl w:val="0"/>
          <w:numId w:val="39"/>
        </w:numPr>
        <w:jc w:val="both"/>
        <w:rPr>
          <w:rFonts w:ascii="Arial" w:hAnsi="Arial" w:cs="Arial"/>
          <w:sz w:val="22"/>
          <w:szCs w:val="22"/>
          <w:lang w:val="el-GR"/>
        </w:rPr>
      </w:pPr>
      <w:r w:rsidRPr="00942859">
        <w:rPr>
          <w:rFonts w:ascii="Arial" w:hAnsi="Arial" w:cs="Arial"/>
          <w:sz w:val="22"/>
          <w:szCs w:val="22"/>
          <w:lang w:val="el-GR"/>
        </w:rPr>
        <w:t>δεί</w:t>
      </w:r>
      <w:r w:rsidR="0019631B">
        <w:rPr>
          <w:rFonts w:ascii="Arial" w:hAnsi="Arial" w:cs="Arial"/>
          <w:sz w:val="22"/>
          <w:szCs w:val="22"/>
          <w:lang w:val="el-GR"/>
        </w:rPr>
        <w:t>χνουν</w:t>
      </w:r>
      <w:r w:rsidRPr="00942859">
        <w:rPr>
          <w:rFonts w:ascii="Arial" w:hAnsi="Arial" w:cs="Arial"/>
          <w:sz w:val="22"/>
          <w:szCs w:val="22"/>
          <w:lang w:val="el-GR"/>
        </w:rPr>
        <w:t xml:space="preserve"> στα παιδιά το εξώφυλλο και </w:t>
      </w:r>
      <w:r w:rsidR="0019631B">
        <w:rPr>
          <w:rFonts w:ascii="Arial" w:hAnsi="Arial" w:cs="Arial"/>
          <w:sz w:val="22"/>
          <w:szCs w:val="22"/>
          <w:lang w:val="el-GR"/>
        </w:rPr>
        <w:t xml:space="preserve">να </w:t>
      </w:r>
      <w:r w:rsidRPr="00942859">
        <w:rPr>
          <w:rFonts w:ascii="Arial" w:hAnsi="Arial" w:cs="Arial"/>
          <w:sz w:val="22"/>
          <w:szCs w:val="22"/>
          <w:lang w:val="el-GR"/>
        </w:rPr>
        <w:t>διαβά</w:t>
      </w:r>
      <w:r w:rsidR="0019631B">
        <w:rPr>
          <w:rFonts w:ascii="Arial" w:hAnsi="Arial" w:cs="Arial"/>
          <w:sz w:val="22"/>
          <w:szCs w:val="22"/>
          <w:lang w:val="el-GR"/>
        </w:rPr>
        <w:t>ζουν</w:t>
      </w:r>
      <w:r w:rsidRPr="00942859">
        <w:rPr>
          <w:rFonts w:ascii="Arial" w:hAnsi="Arial" w:cs="Arial"/>
          <w:sz w:val="22"/>
          <w:szCs w:val="22"/>
          <w:lang w:val="el-GR"/>
        </w:rPr>
        <w:t xml:space="preserve"> τον τίτλο.</w:t>
      </w:r>
    </w:p>
    <w:p w14:paraId="4AEEF953" w14:textId="7A792BAC" w:rsidR="00260A2C" w:rsidRPr="00942859" w:rsidRDefault="00260A2C" w:rsidP="00260A2C">
      <w:pPr>
        <w:pStyle w:val="ListParagraph"/>
        <w:numPr>
          <w:ilvl w:val="0"/>
          <w:numId w:val="39"/>
        </w:numPr>
        <w:jc w:val="both"/>
        <w:rPr>
          <w:rFonts w:ascii="Arial" w:hAnsi="Arial" w:cs="Arial"/>
          <w:sz w:val="22"/>
          <w:szCs w:val="22"/>
          <w:lang w:val="el-GR"/>
        </w:rPr>
      </w:pPr>
      <w:r w:rsidRPr="00942859">
        <w:rPr>
          <w:rFonts w:ascii="Arial" w:hAnsi="Arial" w:cs="Arial"/>
          <w:sz w:val="22"/>
          <w:szCs w:val="22"/>
          <w:lang w:val="el-GR"/>
        </w:rPr>
        <w:t>κρατ</w:t>
      </w:r>
      <w:r w:rsidR="0019631B">
        <w:rPr>
          <w:rFonts w:ascii="Arial" w:hAnsi="Arial" w:cs="Arial"/>
          <w:sz w:val="22"/>
          <w:szCs w:val="22"/>
          <w:lang w:val="el-GR"/>
        </w:rPr>
        <w:t>ούν</w:t>
      </w:r>
      <w:r w:rsidRPr="00942859">
        <w:rPr>
          <w:rFonts w:ascii="Arial" w:hAnsi="Arial" w:cs="Arial"/>
          <w:sz w:val="22"/>
          <w:szCs w:val="22"/>
          <w:lang w:val="el-GR"/>
        </w:rPr>
        <w:t xml:space="preserve"> το βιβλίο ώστε τα παιδιά να μπορούν να δουν τις εικόνες.</w:t>
      </w:r>
    </w:p>
    <w:p w14:paraId="4CDFCF40" w14:textId="77777777" w:rsidR="00260A2C" w:rsidRPr="00942859" w:rsidRDefault="00260A2C" w:rsidP="00260A2C">
      <w:pPr>
        <w:pStyle w:val="ListParagraph"/>
        <w:numPr>
          <w:ilvl w:val="0"/>
          <w:numId w:val="39"/>
        </w:numPr>
        <w:jc w:val="both"/>
        <w:rPr>
          <w:rFonts w:ascii="Arial" w:hAnsi="Arial" w:cs="Arial"/>
          <w:sz w:val="22"/>
          <w:szCs w:val="22"/>
          <w:lang w:val="el-GR"/>
        </w:rPr>
      </w:pPr>
      <w:r w:rsidRPr="00942859">
        <w:rPr>
          <w:rFonts w:ascii="Arial" w:hAnsi="Arial" w:cs="Arial"/>
          <w:sz w:val="22"/>
          <w:szCs w:val="22"/>
          <w:lang w:val="el-GR"/>
        </w:rPr>
        <w:t>χρησιμοποιούν το δάχτυλό τους για να δείχνουν τις λέξεις κατά την ανάγνωση.</w:t>
      </w:r>
    </w:p>
    <w:p w14:paraId="411EABE2" w14:textId="77777777" w:rsidR="00260A2C" w:rsidRPr="00942859" w:rsidRDefault="00260A2C" w:rsidP="00260A2C">
      <w:pPr>
        <w:jc w:val="both"/>
        <w:rPr>
          <w:rFonts w:ascii="Arial" w:hAnsi="Arial" w:cs="Arial"/>
          <w:sz w:val="22"/>
          <w:szCs w:val="22"/>
          <w:lang w:val="el-GR"/>
        </w:rPr>
      </w:pPr>
    </w:p>
    <w:p w14:paraId="50B4CA94" w14:textId="3148A09A"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Όταν διαβάζουν δυνατά, οι</w:t>
      </w:r>
      <w:r w:rsidR="00DC79C4">
        <w:rPr>
          <w:rFonts w:ascii="Arial" w:hAnsi="Arial" w:cs="Arial"/>
          <w:sz w:val="22"/>
          <w:szCs w:val="22"/>
          <w:lang w:val="el-GR"/>
        </w:rPr>
        <w:t xml:space="preserve"> παιδαγωγοί</w:t>
      </w:r>
      <w:r w:rsidRPr="00942859">
        <w:rPr>
          <w:rFonts w:ascii="Arial" w:hAnsi="Arial" w:cs="Arial"/>
          <w:sz w:val="22"/>
          <w:szCs w:val="22"/>
          <w:lang w:val="el-GR"/>
        </w:rPr>
        <w:t xml:space="preserve"> μπορούν να συμπεριλάβουν</w:t>
      </w:r>
      <w:r w:rsidR="003D750E">
        <w:rPr>
          <w:rFonts w:ascii="Arial" w:hAnsi="Arial" w:cs="Arial"/>
          <w:sz w:val="22"/>
          <w:szCs w:val="22"/>
          <w:lang w:val="el-GR"/>
        </w:rPr>
        <w:t>:</w:t>
      </w:r>
    </w:p>
    <w:p w14:paraId="42CC6290" w14:textId="77777777" w:rsidR="00260A2C" w:rsidRPr="00942859" w:rsidRDefault="00260A2C" w:rsidP="00260A2C">
      <w:pPr>
        <w:pStyle w:val="ListParagraph"/>
        <w:numPr>
          <w:ilvl w:val="0"/>
          <w:numId w:val="40"/>
        </w:numPr>
        <w:jc w:val="both"/>
        <w:rPr>
          <w:rFonts w:ascii="Arial" w:hAnsi="Arial" w:cs="Arial"/>
          <w:sz w:val="22"/>
          <w:szCs w:val="22"/>
          <w:lang w:val="el-GR"/>
        </w:rPr>
      </w:pPr>
      <w:r w:rsidRPr="00942859">
        <w:rPr>
          <w:rFonts w:ascii="Arial" w:hAnsi="Arial" w:cs="Arial"/>
          <w:sz w:val="22"/>
          <w:szCs w:val="22"/>
          <w:lang w:val="el-GR"/>
        </w:rPr>
        <w:t>κινήσεις που σχετίζονται με ένα επαναλαμβανόμενο γεγονός στην ιστορία.</w:t>
      </w:r>
    </w:p>
    <w:p w14:paraId="35EDFD23" w14:textId="77777777" w:rsidR="00260A2C" w:rsidRDefault="00260A2C" w:rsidP="00260A2C">
      <w:pPr>
        <w:pStyle w:val="ListParagraph"/>
        <w:numPr>
          <w:ilvl w:val="0"/>
          <w:numId w:val="40"/>
        </w:numPr>
        <w:jc w:val="both"/>
        <w:rPr>
          <w:rFonts w:ascii="Arial" w:hAnsi="Arial" w:cs="Arial"/>
          <w:sz w:val="22"/>
          <w:szCs w:val="22"/>
          <w:lang w:val="en-US"/>
        </w:rPr>
      </w:pPr>
      <w:proofErr w:type="spellStart"/>
      <w:r w:rsidRPr="009247AB">
        <w:rPr>
          <w:rFonts w:ascii="Arial" w:hAnsi="Arial" w:cs="Arial"/>
          <w:sz w:val="22"/>
          <w:szCs w:val="22"/>
          <w:lang w:val="en-US"/>
        </w:rPr>
        <w:t>κλήσεις</w:t>
      </w:r>
      <w:proofErr w:type="spellEnd"/>
      <w:r w:rsidRPr="009247AB">
        <w:rPr>
          <w:rFonts w:ascii="Arial" w:hAnsi="Arial" w:cs="Arial"/>
          <w:sz w:val="22"/>
          <w:szCs w:val="22"/>
          <w:lang w:val="en-US"/>
        </w:rPr>
        <w:t xml:space="preserve"> και α</w:t>
      </w:r>
      <w:proofErr w:type="spellStart"/>
      <w:r w:rsidRPr="009247AB">
        <w:rPr>
          <w:rFonts w:ascii="Arial" w:hAnsi="Arial" w:cs="Arial"/>
          <w:sz w:val="22"/>
          <w:szCs w:val="22"/>
          <w:lang w:val="en-US"/>
        </w:rPr>
        <w:t>κολουθίες</w:t>
      </w:r>
      <w:proofErr w:type="spellEnd"/>
      <w:r w:rsidRPr="009247AB">
        <w:rPr>
          <w:rFonts w:ascii="Arial" w:hAnsi="Arial" w:cs="Arial"/>
          <w:sz w:val="22"/>
          <w:szCs w:val="22"/>
          <w:lang w:val="en-US"/>
        </w:rPr>
        <w:t xml:space="preserve"> απα</w:t>
      </w:r>
      <w:proofErr w:type="spellStart"/>
      <w:r w:rsidRPr="009247AB">
        <w:rPr>
          <w:rFonts w:ascii="Arial" w:hAnsi="Arial" w:cs="Arial"/>
          <w:sz w:val="22"/>
          <w:szCs w:val="22"/>
          <w:lang w:val="en-US"/>
        </w:rPr>
        <w:t>ντήσεων</w:t>
      </w:r>
      <w:proofErr w:type="spellEnd"/>
      <w:r w:rsidRPr="009247AB">
        <w:rPr>
          <w:rFonts w:ascii="Arial" w:hAnsi="Arial" w:cs="Arial"/>
          <w:sz w:val="22"/>
          <w:szCs w:val="22"/>
          <w:lang w:val="en-US"/>
        </w:rPr>
        <w:t>.</w:t>
      </w:r>
    </w:p>
    <w:p w14:paraId="061504DB" w14:textId="5FA168DD" w:rsidR="00260A2C" w:rsidRPr="00942859" w:rsidRDefault="00260A2C" w:rsidP="00260A2C">
      <w:pPr>
        <w:pStyle w:val="ListParagraph"/>
        <w:numPr>
          <w:ilvl w:val="0"/>
          <w:numId w:val="40"/>
        </w:numPr>
        <w:jc w:val="both"/>
        <w:rPr>
          <w:rFonts w:ascii="Arial" w:hAnsi="Arial" w:cs="Arial"/>
          <w:sz w:val="22"/>
          <w:szCs w:val="22"/>
          <w:lang w:val="el-GR"/>
        </w:rPr>
      </w:pPr>
      <w:r w:rsidRPr="00942859">
        <w:rPr>
          <w:rFonts w:ascii="Arial" w:hAnsi="Arial" w:cs="Arial"/>
          <w:sz w:val="22"/>
          <w:szCs w:val="22"/>
          <w:lang w:val="el-GR"/>
        </w:rPr>
        <w:t xml:space="preserve">απλές ερωτήσεις όπως </w:t>
      </w:r>
      <w:r w:rsidR="00873C32">
        <w:rPr>
          <w:rFonts w:ascii="Arial" w:hAnsi="Arial" w:cs="Arial"/>
          <w:sz w:val="22"/>
          <w:szCs w:val="22"/>
          <w:lang w:val="el-GR"/>
        </w:rPr>
        <w:t>«</w:t>
      </w:r>
      <w:r w:rsidRPr="00942859">
        <w:rPr>
          <w:rFonts w:ascii="Arial" w:hAnsi="Arial" w:cs="Arial"/>
          <w:sz w:val="22"/>
          <w:szCs w:val="22"/>
          <w:lang w:val="el-GR"/>
        </w:rPr>
        <w:t>Τι θα συμβεί στη συνέχεια;</w:t>
      </w:r>
      <w:r w:rsidR="00873C32">
        <w:rPr>
          <w:rFonts w:ascii="Arial" w:hAnsi="Arial" w:cs="Arial"/>
          <w:sz w:val="22"/>
          <w:szCs w:val="22"/>
          <w:lang w:val="el-GR"/>
        </w:rPr>
        <w:t>»</w:t>
      </w:r>
      <w:r w:rsidRPr="00942859">
        <w:rPr>
          <w:rFonts w:ascii="Arial" w:hAnsi="Arial" w:cs="Arial"/>
          <w:sz w:val="22"/>
          <w:szCs w:val="22"/>
          <w:lang w:val="el-GR"/>
        </w:rPr>
        <w:t xml:space="preserve">, </w:t>
      </w:r>
      <w:r w:rsidR="00873C32">
        <w:rPr>
          <w:rFonts w:ascii="Arial" w:hAnsi="Arial" w:cs="Arial"/>
          <w:sz w:val="22"/>
          <w:szCs w:val="22"/>
          <w:lang w:val="el-GR"/>
        </w:rPr>
        <w:t>«</w:t>
      </w:r>
      <w:r w:rsidRPr="00942859">
        <w:rPr>
          <w:rFonts w:ascii="Arial" w:hAnsi="Arial" w:cs="Arial"/>
          <w:sz w:val="22"/>
          <w:szCs w:val="22"/>
          <w:lang w:val="el-GR"/>
        </w:rPr>
        <w:t>Τι μπορούμε να κάνουμε;</w:t>
      </w:r>
      <w:r w:rsidR="00873C32">
        <w:rPr>
          <w:rFonts w:ascii="Arial" w:hAnsi="Arial" w:cs="Arial"/>
          <w:sz w:val="22"/>
          <w:szCs w:val="22"/>
          <w:lang w:val="el-GR"/>
        </w:rPr>
        <w:t>»</w:t>
      </w:r>
      <w:r w:rsidRPr="00942859">
        <w:rPr>
          <w:rFonts w:ascii="Arial" w:hAnsi="Arial" w:cs="Arial"/>
          <w:sz w:val="22"/>
          <w:szCs w:val="22"/>
          <w:lang w:val="el-GR"/>
        </w:rPr>
        <w:t xml:space="preserve"> ή </w:t>
      </w:r>
      <w:r w:rsidR="00873C32">
        <w:rPr>
          <w:rFonts w:ascii="Arial" w:hAnsi="Arial" w:cs="Arial"/>
          <w:sz w:val="22"/>
          <w:szCs w:val="22"/>
          <w:lang w:val="el-GR"/>
        </w:rPr>
        <w:t>«</w:t>
      </w:r>
      <w:r w:rsidRPr="00942859">
        <w:rPr>
          <w:rFonts w:ascii="Arial" w:hAnsi="Arial" w:cs="Arial"/>
          <w:sz w:val="22"/>
          <w:szCs w:val="22"/>
          <w:lang w:val="el-GR"/>
        </w:rPr>
        <w:t>Γιατί συνέβη αυτό;</w:t>
      </w:r>
      <w:r w:rsidR="00873C32">
        <w:rPr>
          <w:rFonts w:ascii="Arial" w:hAnsi="Arial" w:cs="Arial"/>
          <w:sz w:val="22"/>
          <w:szCs w:val="22"/>
          <w:lang w:val="el-GR"/>
        </w:rPr>
        <w:t>»</w:t>
      </w:r>
      <w:r w:rsidRPr="00942859">
        <w:rPr>
          <w:rFonts w:ascii="Arial" w:hAnsi="Arial" w:cs="Arial"/>
          <w:sz w:val="22"/>
          <w:szCs w:val="22"/>
          <w:lang w:val="el-GR"/>
        </w:rPr>
        <w:t>.</w:t>
      </w:r>
    </w:p>
    <w:p w14:paraId="6F67F091" w14:textId="77777777" w:rsidR="00260A2C" w:rsidRPr="00942859" w:rsidRDefault="00260A2C" w:rsidP="00260A2C">
      <w:pPr>
        <w:jc w:val="both"/>
        <w:rPr>
          <w:rFonts w:asciiTheme="minorHAnsi" w:hAnsiTheme="minorHAnsi" w:cstheme="minorHAnsi"/>
          <w:b/>
          <w:bCs/>
          <w:lang w:val="el-GR"/>
        </w:rPr>
      </w:pPr>
    </w:p>
    <w:p w14:paraId="0184CE8F" w14:textId="77777777" w:rsidR="00260A2C" w:rsidRPr="00942859" w:rsidRDefault="00260A2C" w:rsidP="00260A2C">
      <w:pPr>
        <w:jc w:val="both"/>
        <w:rPr>
          <w:rFonts w:ascii="Arial" w:hAnsi="Arial" w:cs="Arial"/>
          <w:b/>
          <w:bCs/>
          <w:sz w:val="22"/>
          <w:szCs w:val="22"/>
          <w:u w:val="single"/>
          <w:lang w:val="el-GR"/>
        </w:rPr>
      </w:pPr>
      <w:r w:rsidRPr="00942859">
        <w:rPr>
          <w:rFonts w:ascii="Arial" w:hAnsi="Arial" w:cs="Arial"/>
          <w:b/>
          <w:bCs/>
          <w:sz w:val="22"/>
          <w:szCs w:val="22"/>
          <w:u w:val="single"/>
          <w:lang w:val="el-GR"/>
        </w:rPr>
        <w:t>Ποια βιβλία;</w:t>
      </w:r>
    </w:p>
    <w:p w14:paraId="5EF4FC5E" w14:textId="185C0291" w:rsidR="00260A2C" w:rsidRPr="00942859" w:rsidRDefault="00873C32" w:rsidP="00260A2C">
      <w:pPr>
        <w:jc w:val="both"/>
        <w:rPr>
          <w:rFonts w:ascii="Arial" w:hAnsi="Arial" w:cs="Arial"/>
          <w:sz w:val="22"/>
          <w:szCs w:val="22"/>
          <w:lang w:val="el-GR"/>
        </w:rPr>
      </w:pPr>
      <w:r>
        <w:rPr>
          <w:rFonts w:ascii="Arial" w:hAnsi="Arial" w:cs="Arial"/>
          <w:sz w:val="22"/>
          <w:szCs w:val="22"/>
          <w:lang w:val="el-GR"/>
        </w:rPr>
        <w:t>«</w:t>
      </w:r>
      <w:r w:rsidR="00260A2C" w:rsidRPr="00942859">
        <w:rPr>
          <w:rFonts w:ascii="Arial" w:hAnsi="Arial" w:cs="Arial"/>
          <w:sz w:val="22"/>
          <w:szCs w:val="22"/>
          <w:lang w:val="el-GR"/>
        </w:rPr>
        <w:t>Τα καλύτερα βιβλία προτείνουν στα παιδιά ενδιαφέρουσες και πρωτότυπες εικόνες και εικονογραφήσεις που συχνά είναι εκλεπτυσμένες και εξαιρετικής καλλιτεχνικής ποιότητας. Θα μπορούσαμε δικαίως να μιλήσουμε για φιλική προς τα παιδιά τέχνη, επειδή ένα σταθερό μέρος των σύγχρονων καλλιτεχνών σκοπεύει να προσφέρει στον νεαρό αναγνώστη εικονογραφήσεις που εκπλήσσουν και γοητεύουν</w:t>
      </w:r>
      <w:r w:rsidR="00034494">
        <w:rPr>
          <w:rFonts w:ascii="Arial" w:hAnsi="Arial" w:cs="Arial"/>
          <w:sz w:val="22"/>
          <w:szCs w:val="22"/>
          <w:lang w:val="el-GR"/>
        </w:rPr>
        <w:t>,</w:t>
      </w:r>
      <w:r w:rsidR="00260A2C" w:rsidRPr="00942859">
        <w:rPr>
          <w:rFonts w:ascii="Arial" w:hAnsi="Arial" w:cs="Arial"/>
          <w:sz w:val="22"/>
          <w:szCs w:val="22"/>
          <w:lang w:val="el-GR"/>
        </w:rPr>
        <w:t xml:space="preserve"> ακριβώς λόγω της ασυνήθιστης ομορφιάς και της πρωτοτυπίας τους. Οι εικονογράφοι αναφέρονται ρητά στα διάφορα σύγχρονα και αρχαία καλλιτεχνικά ρεύματα, στα γραφικά ή στις οπτικοακουστικές και πολυμεσικές γλώσσες. Αυτός ο προσανατολισμός επιφέρει διπλή θετική επίδραση στην ανάπτυξη των νεαρών αναγνωστών, διότι συμβάλλει στην τελειοποίηση του αισθητικού τους γούστου και τους συνηθίζει σε μια ιδιαίτερα ενεργή και ερμηνευτική ανάγνωση που τους βλέπει να εμπλέκονται στην αναζήτηση σημείων νοήματος που υπονοούνται και υπαινίσσονται. (....) Η εικονογράφηση έχει ερμηνευτική λειτουργία υπό την έννοια ότι μεταδίδει αισθήσεις, συναισθήματα, και επομένως αισθήσεις του κειμένου που ελάχιστα υπαινίσσεται η γραφή ή μερικές φορές ακόμη και κρύβει. Στην περίπτωση των εικονογραφημένων βιβλίων με κείμενο, είναι σημαντικό να μην ξεχνάμε ότι τα παιδιά προσχολικής ηλικίας είναι πολύ ευαίσθητα και ενδιαφέρονται για τη γλώσσα, ακόμη και για νέους </w:t>
      </w:r>
      <w:r w:rsidR="00260A2C" w:rsidRPr="00942859">
        <w:rPr>
          <w:rFonts w:ascii="Arial" w:hAnsi="Arial" w:cs="Arial"/>
          <w:sz w:val="22"/>
          <w:szCs w:val="22"/>
          <w:lang w:val="el-GR"/>
        </w:rPr>
        <w:lastRenderedPageBreak/>
        <w:t>και ασυνήθιστους όρους, σε τέτοιο βαθμό που μια υπερβολική απλούστευση ή μείωση του λεξιλογίου προκαλεί απώλεια ενδιαφέροντος</w:t>
      </w:r>
      <w:r w:rsidR="00F911A6">
        <w:rPr>
          <w:rFonts w:ascii="Arial" w:hAnsi="Arial" w:cs="Arial"/>
          <w:sz w:val="22"/>
          <w:szCs w:val="22"/>
          <w:lang w:val="el-GR"/>
        </w:rPr>
        <w:t xml:space="preserve"> </w:t>
      </w:r>
      <w:r w:rsidR="00260A2C" w:rsidRPr="00942859">
        <w:rPr>
          <w:rFonts w:ascii="Arial" w:hAnsi="Arial" w:cs="Arial"/>
          <w:sz w:val="22"/>
          <w:szCs w:val="22"/>
          <w:lang w:val="el-GR"/>
        </w:rPr>
        <w:t>(...). Τα καλύτερα εικονογραφημένα βιβλία είναι δομημένα με τέτοιο τρόπο ώστε να προσελκύουν τα παιδιά, προτρέποντάς τα να διαβάζουν ενεργά και με έντονο το αίσθημα της ερμηνείας. Για να κατανοήσει την ιστορία, το παιδί πρέπει να θέσει σε λειτουργία μια σειρά από γνωστικές διαδικασίες ανάλυσης και επεξεργασίας που ενεργοποιούνται και διατηρούνται από την έκπληξη και τη γοητεία που προκαλούν οι εικόνες. Τα μηνύματα δεν είναι ποτέ δεδομένα, πρέπει να αναζητηθούν, να μελετηθούν και να κατασκευαστούν, μαζί με τον ενήλικα. (....) Η σημερινή παραγωγή βιβλίων, στην πραγματικότητα, δεν προτείνει όσο στο παρελθόν μοντέλα παιδιών ή πρότυπα παιδιών στα οποία πρέπει να προσαρμοστούν προκειμένου να αναπτυχθούν με υγιή και ισορροπημένο τρόπο. Αντίθετα, παρουσιάζει πολλούς χαρακτήρες και πολλούς διαφορετικούς τρόπους να είναι κανείς σήμερα παιδί. Στα εικονογραφημένα βιβλία, οι πρωταγωνιστές (παιδιά ή διάφοροι ζωικοί χαρακτήρες) ενσαρκώνουν το πραγματικό αυθεντικό παιδί που ζει καθημερινά δίπλα μας, σύνθετα παιδιά που εκφράζουν τις ανάγκες τους, τις σκέψεις τους, ακόμη και τις κρυφές. Τα παιδιά αυτά προσπαθούν να εξηγήσουν, σύμφωνα με τη δική τους λογική, πώς είναι ο κόσμος και τα πράγματα που τα περιβάλλουν και θέτουν στον εαυτό τους πολλά ερωτήματα υπαρξιακής, πολιτιστικής, ηθικής, μεταφυσικής και θρησκευτικής σημασίας. Αυτό το φανταστικό παιδί εκφράζει και αφηγείται έναν ολόκληρο σύνθετο συναισθηματικό κόσμο. (....) Στα πρώτα χρόνια, όταν το παιδί πλησιάζει τη ζωή και πρέπει να τη γνωρίσει, προτε</w:t>
      </w:r>
      <w:r w:rsidR="00AA56FD">
        <w:rPr>
          <w:rFonts w:ascii="Arial" w:hAnsi="Arial" w:cs="Arial"/>
          <w:sz w:val="22"/>
          <w:szCs w:val="22"/>
          <w:lang w:val="el-GR"/>
        </w:rPr>
        <w:t>ίνε</w:t>
      </w:r>
      <w:r w:rsidR="00FA20A2">
        <w:rPr>
          <w:rFonts w:ascii="Arial" w:hAnsi="Arial" w:cs="Arial"/>
          <w:sz w:val="22"/>
          <w:szCs w:val="22"/>
          <w:lang w:val="el-GR"/>
        </w:rPr>
        <w:t>ται</w:t>
      </w:r>
      <w:r w:rsidR="00260A2C" w:rsidRPr="00942859">
        <w:rPr>
          <w:rFonts w:ascii="Arial" w:hAnsi="Arial" w:cs="Arial"/>
          <w:sz w:val="22"/>
          <w:szCs w:val="22"/>
          <w:lang w:val="el-GR"/>
        </w:rPr>
        <w:t xml:space="preserve"> να μην χρησιμοποιούνται φανταστικά ή παραμυθένια κείμενα αλλά ρεαλιστικά, έστω και αν τα αφηγούνται με πρωτότυπο τρόπο. Θα ήταν προτιμότερο, να υπάρχουν βιβλία που έχουν πρωταγωνιστές παιδιά και όχι ζώα, ώστε τα παιδιά (0-3) να ταυτίζονται καλύτερα με τους πρωταγωνιστές των ιστοριών. Όσο μεγαλώνουν, τόσο περισσότερο μπορούμε να χρησιμοποιήσουμε και φανταστικές ιστορίες με ζώα, γύρω στην ηλικία των 3 ετών</w:t>
      </w:r>
      <w:r w:rsidR="00260A2C" w:rsidRPr="009247AB">
        <w:rPr>
          <w:rStyle w:val="FootnoteReference"/>
          <w:rFonts w:ascii="Arial" w:hAnsi="Arial" w:cs="Arial"/>
          <w:sz w:val="22"/>
          <w:szCs w:val="22"/>
          <w:lang w:eastAsia="it-IT"/>
        </w:rPr>
        <w:footnoteReference w:id="16"/>
      </w:r>
      <w:r>
        <w:rPr>
          <w:rFonts w:ascii="Arial" w:hAnsi="Arial" w:cs="Arial"/>
          <w:sz w:val="22"/>
          <w:szCs w:val="22"/>
          <w:lang w:val="el-GR"/>
        </w:rPr>
        <w:t>»</w:t>
      </w:r>
      <w:r w:rsidR="00260A2C" w:rsidRPr="00942859">
        <w:rPr>
          <w:rFonts w:ascii="Arial" w:hAnsi="Arial" w:cs="Arial"/>
          <w:sz w:val="22"/>
          <w:szCs w:val="22"/>
          <w:lang w:val="el-GR"/>
        </w:rPr>
        <w:t>.</w:t>
      </w:r>
    </w:p>
    <w:p w14:paraId="778299BB" w14:textId="77777777" w:rsidR="00260A2C" w:rsidRPr="00942859" w:rsidRDefault="00260A2C" w:rsidP="00260A2C">
      <w:pPr>
        <w:jc w:val="both"/>
        <w:rPr>
          <w:rFonts w:ascii="Arial" w:hAnsi="Arial" w:cs="Arial"/>
          <w:sz w:val="22"/>
          <w:szCs w:val="22"/>
          <w:lang w:val="el-GR"/>
        </w:rPr>
      </w:pPr>
    </w:p>
    <w:p w14:paraId="6850A2B4" w14:textId="77777777" w:rsidR="00260A2C" w:rsidRPr="00942859" w:rsidRDefault="00260A2C" w:rsidP="00260A2C">
      <w:pPr>
        <w:jc w:val="both"/>
        <w:rPr>
          <w:rFonts w:ascii="Arial" w:hAnsi="Arial" w:cs="Arial"/>
          <w:sz w:val="22"/>
          <w:szCs w:val="22"/>
          <w:lang w:val="el-GR"/>
        </w:rPr>
      </w:pPr>
    </w:p>
    <w:p w14:paraId="787EB252" w14:textId="77777777" w:rsidR="00260A2C" w:rsidRPr="00942859" w:rsidRDefault="00260A2C" w:rsidP="00260A2C">
      <w:pPr>
        <w:jc w:val="both"/>
        <w:rPr>
          <w:rFonts w:ascii="Arial" w:hAnsi="Arial" w:cs="Arial"/>
          <w:b/>
          <w:bCs/>
          <w:sz w:val="22"/>
          <w:szCs w:val="22"/>
          <w:u w:val="single"/>
          <w:lang w:val="el-GR"/>
        </w:rPr>
      </w:pPr>
      <w:r w:rsidRPr="00942859">
        <w:rPr>
          <w:rFonts w:ascii="Arial" w:hAnsi="Arial" w:cs="Arial"/>
          <w:b/>
          <w:bCs/>
          <w:sz w:val="22"/>
          <w:szCs w:val="22"/>
          <w:u w:val="single"/>
          <w:lang w:val="el-GR"/>
        </w:rPr>
        <w:t>Ιστορίες</w:t>
      </w:r>
    </w:p>
    <w:p w14:paraId="2F8BF950" w14:textId="0DFF0966" w:rsidR="00260A2C" w:rsidRPr="00942859" w:rsidRDefault="00260A2C" w:rsidP="00260A2C">
      <w:pPr>
        <w:jc w:val="both"/>
        <w:rPr>
          <w:rFonts w:ascii="Arial" w:hAnsi="Arial" w:cs="Arial"/>
          <w:sz w:val="22"/>
          <w:szCs w:val="22"/>
          <w:lang w:val="el-GR"/>
        </w:rPr>
      </w:pPr>
      <w:r w:rsidRPr="009247AB">
        <w:rPr>
          <w:rFonts w:ascii="Arial" w:hAnsi="Arial" w:cs="Arial"/>
          <w:noProof/>
          <w:sz w:val="22"/>
          <w:szCs w:val="22"/>
          <w:lang w:val="en-US"/>
        </w:rPr>
        <mc:AlternateContent>
          <mc:Choice Requires="wps">
            <w:drawing>
              <wp:anchor distT="45720" distB="45720" distL="114300" distR="114300" simplePos="0" relativeHeight="251709440" behindDoc="0" locked="0" layoutInCell="1" allowOverlap="1" wp14:anchorId="6D3B66C4" wp14:editId="1AE252BC">
                <wp:simplePos x="0" y="0"/>
                <wp:positionH relativeFrom="margin">
                  <wp:align>right</wp:align>
                </wp:positionH>
                <wp:positionV relativeFrom="paragraph">
                  <wp:posOffset>46990</wp:posOffset>
                </wp:positionV>
                <wp:extent cx="2238375" cy="1404620"/>
                <wp:effectExtent l="19050" t="19050" r="47625" b="4508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404620"/>
                        </a:xfrm>
                        <a:prstGeom prst="rect">
                          <a:avLst/>
                        </a:prstGeom>
                        <a:solidFill>
                          <a:srgbClr val="FFFFFF"/>
                        </a:solidFill>
                        <a:ln w="57150">
                          <a:solidFill>
                            <a:srgbClr val="FCD735"/>
                          </a:solidFill>
                          <a:miter lim="800000"/>
                          <a:headEnd/>
                          <a:tailEnd/>
                        </a:ln>
                      </wps:spPr>
                      <wps:txbx>
                        <w:txbxContent>
                          <w:p w14:paraId="64D9DD94" w14:textId="706F58C8" w:rsidR="00260A2C" w:rsidRPr="00942859" w:rsidRDefault="00260A2C" w:rsidP="00260A2C">
                            <w:pPr>
                              <w:jc w:val="both"/>
                              <w:rPr>
                                <w:rFonts w:ascii="Arial" w:hAnsi="Arial" w:cs="Arial"/>
                                <w:b/>
                                <w:bCs/>
                                <w:sz w:val="22"/>
                                <w:szCs w:val="22"/>
                                <w:lang w:val="el-GR"/>
                              </w:rPr>
                            </w:pPr>
                            <w:r w:rsidRPr="00942859">
                              <w:rPr>
                                <w:rFonts w:ascii="Arial" w:hAnsi="Arial" w:cs="Arial"/>
                                <w:b/>
                                <w:bCs/>
                                <w:sz w:val="22"/>
                                <w:szCs w:val="22"/>
                                <w:lang w:val="el-GR"/>
                              </w:rPr>
                              <w:t>ΠΡΟΣΟΧΗ</w:t>
                            </w:r>
                            <w:r w:rsidR="00DC79C4">
                              <w:rPr>
                                <w:rFonts w:ascii="Arial" w:hAnsi="Arial" w:cs="Arial"/>
                                <w:b/>
                                <w:bCs/>
                                <w:sz w:val="22"/>
                                <w:szCs w:val="22"/>
                                <w:lang w:val="el-GR"/>
                              </w:rPr>
                              <w:t xml:space="preserve"> να αποφεύγονται</w:t>
                            </w:r>
                            <w:r w:rsidRPr="00942859">
                              <w:rPr>
                                <w:rFonts w:ascii="Arial" w:hAnsi="Arial" w:cs="Arial"/>
                                <w:b/>
                                <w:bCs/>
                                <w:sz w:val="22"/>
                                <w:szCs w:val="22"/>
                                <w:lang w:val="el-GR"/>
                              </w:rPr>
                              <w:t>:</w:t>
                            </w:r>
                          </w:p>
                          <w:p w14:paraId="15166AC2" w14:textId="77777777"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Στερεοτυπικές ιστορίες και εικόνες</w:t>
                            </w:r>
                          </w:p>
                          <w:p w14:paraId="180A4ED9" w14:textId="77777777"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Τετριμμένες εικόνες</w:t>
                            </w:r>
                          </w:p>
                          <w:p w14:paraId="5E7FA16A" w14:textId="77777777"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Τεχνητά, μη ρεαλιστικά χρώματα</w:t>
                            </w:r>
                          </w:p>
                          <w:p w14:paraId="61603D64" w14:textId="77777777"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Ρητά μηνύματα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3B66C4" id="_x0000_s1073" type="#_x0000_t202" style="position:absolute;left:0;text-align:left;margin-left:125.05pt;margin-top:3.7pt;width:176.25pt;height:110.6pt;z-index:2517094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m+LQIAAE8EAAAOAAAAZHJzL2Uyb0RvYy54bWysVNuO0zAQfUfiHyy/06Rpui1R09XSUoS0&#10;XKRdPmDiOI2FYxvbbVK+nrHT7VYLvCDyYI094+OZc2ayuh06SY7cOqFVSaeTlBKumK6F2pf02+Pu&#10;zZIS50HVILXiJT1xR2/Xr1+telPwTLda1twSBFGu6E1JW+9NkSSOtbwDN9GGK3Q22nbgcWv3SW2h&#10;R/ROJlma3iS9trWxmnHn8HQ7Ouk64jcNZ/5L0zjuiSwp5ubjauNahTVZr6DYWzCtYOc04B+y6EAo&#10;fPQCtQUP5GDFb1CdYFY73fgJ012im0YwHmvAaqbpi2oeWjA81oLkOHOhyf0/WPb5+NUSUZc0Q6UU&#10;dKjRIx88eacHkgV6euMKjHowGOcHPEaZY6nO3Gv23RGlNy2oPb+zVvcthxrTm4abydXVEccFkKr/&#10;pGt8Bg5eR6ChsV3gDtkgiI4ynS7ShFQYHmbZbDlbzClh6JvmaX6TRfESKJ6uG+v8B647EoySWtQ+&#10;wsPx3vmQDhRPIeE1p6Wod0LKuLH7aiMtOQL2yS5+sYIXYVKRvqTzxXSejhT8HWOzXczmf8LohMeO&#10;l6Ir6TINXwiCIhD3XtXR9iDkaGPOUp2ZDOSNNPqhGqJmeXwh0Fzp+oTcWj12OE4kGq22PynpsbtL&#10;6n4cwHJK5EeF+ryd5nkYh7jJ5wskk9hrT3XtAcUQqqSektHc+DhCkTlzhzruRGT4OZNzzti1kfjz&#10;hIWxuN7HqOf/wPoXAAAA//8DAFBLAwQUAAYACAAAACEAlXiG39oAAAAGAQAADwAAAGRycy9kb3du&#10;cmV2LnhtbEyPwU7DMBBE70j8g7VI3KiDoSUK2VSI0CuCwgds4yWOGttp7Dbp32NO9Dia0cybcj3b&#10;Xpx4DJ13CPeLDAS7xuvOtQjfX5u7HESI5DT13jHCmQOsq+urkgrtJ/fJp21sRSpxoSAEE+NQSBka&#10;w5bCwg/skvfjR0sxybGVeqQpldteqixbSUudSwuGBn413Oy3R4swH97yYaNUPU/mUL/XH5b2Z4V4&#10;ezO/PIOIPMf/MPzhJ3SoEtPOH50OokdIRyLC0yOIZD4s1RLEDkGpfAWyKuUlfvULAAD//wMAUEsB&#10;Ai0AFAAGAAgAAAAhALaDOJL+AAAA4QEAABMAAAAAAAAAAAAAAAAAAAAAAFtDb250ZW50X1R5cGVz&#10;XS54bWxQSwECLQAUAAYACAAAACEAOP0h/9YAAACUAQAACwAAAAAAAAAAAAAAAAAvAQAAX3JlbHMv&#10;LnJlbHNQSwECLQAUAAYACAAAACEAwGCpvi0CAABPBAAADgAAAAAAAAAAAAAAAAAuAgAAZHJzL2Uy&#10;b0RvYy54bWxQSwECLQAUAAYACAAAACEAlXiG39oAAAAGAQAADwAAAAAAAAAAAAAAAACHBAAAZHJz&#10;L2Rvd25yZXYueG1sUEsFBgAAAAAEAAQA8wAAAI4FAAAAAA==&#10;" strokecolor="#fcd735" strokeweight="4.5pt">
                <v:textbox style="mso-fit-shape-to-text:t">
                  <w:txbxContent>
                    <w:p w14:paraId="64D9DD94" w14:textId="706F58C8" w:rsidR="00260A2C" w:rsidRPr="00942859" w:rsidRDefault="00260A2C" w:rsidP="00260A2C">
                      <w:pPr>
                        <w:jc w:val="both"/>
                        <w:rPr>
                          <w:rFonts w:ascii="Arial" w:hAnsi="Arial" w:cs="Arial"/>
                          <w:b/>
                          <w:bCs/>
                          <w:sz w:val="22"/>
                          <w:szCs w:val="22"/>
                          <w:lang w:val="el-GR"/>
                        </w:rPr>
                      </w:pPr>
                      <w:r w:rsidRPr="00942859">
                        <w:rPr>
                          <w:rFonts w:ascii="Arial" w:hAnsi="Arial" w:cs="Arial"/>
                          <w:b/>
                          <w:bCs/>
                          <w:sz w:val="22"/>
                          <w:szCs w:val="22"/>
                          <w:lang w:val="el-GR"/>
                        </w:rPr>
                        <w:t>ΠΡΟΣΟΧΗ</w:t>
                      </w:r>
                      <w:r w:rsidR="00DC79C4">
                        <w:rPr>
                          <w:rFonts w:ascii="Arial" w:hAnsi="Arial" w:cs="Arial"/>
                          <w:b/>
                          <w:bCs/>
                          <w:sz w:val="22"/>
                          <w:szCs w:val="22"/>
                          <w:lang w:val="el-GR"/>
                        </w:rPr>
                        <w:t xml:space="preserve"> να αποφεύγονται</w:t>
                      </w:r>
                      <w:r w:rsidRPr="00942859">
                        <w:rPr>
                          <w:rFonts w:ascii="Arial" w:hAnsi="Arial" w:cs="Arial"/>
                          <w:b/>
                          <w:bCs/>
                          <w:sz w:val="22"/>
                          <w:szCs w:val="22"/>
                          <w:lang w:val="el-GR"/>
                        </w:rPr>
                        <w:t>:</w:t>
                      </w:r>
                    </w:p>
                    <w:p w14:paraId="15166AC2" w14:textId="77777777"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Στερεοτυπικές ιστορίες και εικόνες</w:t>
                      </w:r>
                    </w:p>
                    <w:p w14:paraId="180A4ED9" w14:textId="77777777"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Τετριμμένες εικόνες</w:t>
                      </w:r>
                    </w:p>
                    <w:p w14:paraId="5E7FA16A" w14:textId="77777777"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Τεχνητά, μη ρεαλιστικά χρώματα</w:t>
                      </w:r>
                    </w:p>
                    <w:p w14:paraId="61603D64" w14:textId="77777777"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Ρητά μηνύματα</w:t>
                      </w:r>
                    </w:p>
                  </w:txbxContent>
                </v:textbox>
                <w10:wrap type="square" anchorx="margin"/>
              </v:shape>
            </w:pict>
          </mc:Fallback>
        </mc:AlternateContent>
      </w:r>
      <w:r w:rsidRPr="00942859">
        <w:rPr>
          <w:rFonts w:ascii="Arial" w:hAnsi="Arial" w:cs="Arial"/>
          <w:sz w:val="22"/>
          <w:szCs w:val="22"/>
          <w:lang w:val="el-GR"/>
        </w:rPr>
        <w:t>Η προφορική αφήγηση είναι ένας πολύ καλός τρόπος για να αναπτύξουν τα παιδιά δεξιότητες γραμματισμού. Η προφορική αφήγηση είναι μια κοινή εμπειρία στην οποία το παιδί συμμετέχει ενεργά στη δημιουργία της ιστορίας. Τα παιδιά που ακούν προφορικές ιστορίες πρέπει να εξασκούν τη φαντασία τους. Ο</w:t>
      </w:r>
      <w:r w:rsidR="00183CA5">
        <w:rPr>
          <w:rFonts w:ascii="Arial" w:hAnsi="Arial" w:cs="Arial"/>
          <w:sz w:val="22"/>
          <w:szCs w:val="22"/>
          <w:lang w:val="el-GR"/>
        </w:rPr>
        <w:t>/Η</w:t>
      </w:r>
      <w:r w:rsidRPr="00942859">
        <w:rPr>
          <w:rFonts w:ascii="Arial" w:hAnsi="Arial" w:cs="Arial"/>
          <w:sz w:val="22"/>
          <w:szCs w:val="22"/>
          <w:lang w:val="el-GR"/>
        </w:rPr>
        <w:t xml:space="preserve"> αφηγητής</w:t>
      </w:r>
      <w:r w:rsidR="00183CA5">
        <w:rPr>
          <w:rFonts w:ascii="Arial" w:hAnsi="Arial" w:cs="Arial"/>
          <w:sz w:val="22"/>
          <w:szCs w:val="22"/>
          <w:lang w:val="el-GR"/>
        </w:rPr>
        <w:t>/ρια</w:t>
      </w:r>
      <w:r w:rsidRPr="00942859">
        <w:rPr>
          <w:rFonts w:ascii="Arial" w:hAnsi="Arial" w:cs="Arial"/>
          <w:sz w:val="22"/>
          <w:szCs w:val="22"/>
          <w:lang w:val="el-GR"/>
        </w:rPr>
        <w:t xml:space="preserve"> τα βοηθά να δημιουργήσουν εικόνες στο μυαλό τους με λέξεις, εκφράσεις του προσώπου, τόνο και χειρονομίες, αλλά το εσωτερικό όραμα κάθε παιδιού θα είναι διαφορετικό.</w:t>
      </w:r>
    </w:p>
    <w:p w14:paraId="27E83FEA" w14:textId="77777777" w:rsidR="00260A2C" w:rsidRPr="00942859" w:rsidRDefault="00260A2C" w:rsidP="00260A2C">
      <w:pPr>
        <w:jc w:val="both"/>
        <w:rPr>
          <w:rFonts w:ascii="Arial" w:hAnsi="Arial" w:cs="Arial"/>
          <w:sz w:val="22"/>
          <w:szCs w:val="22"/>
          <w:lang w:val="el-GR"/>
        </w:rPr>
      </w:pPr>
    </w:p>
    <w:p w14:paraId="13E8C349" w14:textId="5873CDF2"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Για τα παιδιά, η </w:t>
      </w:r>
      <w:r w:rsidR="00873C32">
        <w:rPr>
          <w:rFonts w:ascii="Arial" w:hAnsi="Arial" w:cs="Arial"/>
          <w:sz w:val="22"/>
          <w:szCs w:val="22"/>
          <w:lang w:val="el-GR"/>
        </w:rPr>
        <w:t>«</w:t>
      </w:r>
      <w:r w:rsidRPr="00942859">
        <w:rPr>
          <w:rFonts w:ascii="Arial" w:hAnsi="Arial" w:cs="Arial"/>
          <w:sz w:val="22"/>
          <w:szCs w:val="22"/>
          <w:lang w:val="el-GR"/>
        </w:rPr>
        <w:t>ενεργή</w:t>
      </w:r>
      <w:r w:rsidR="00873C32">
        <w:rPr>
          <w:rFonts w:ascii="Arial" w:hAnsi="Arial" w:cs="Arial"/>
          <w:sz w:val="22"/>
          <w:szCs w:val="22"/>
          <w:lang w:val="el-GR"/>
        </w:rPr>
        <w:t>»</w:t>
      </w:r>
      <w:r w:rsidRPr="00942859">
        <w:rPr>
          <w:rFonts w:ascii="Arial" w:hAnsi="Arial" w:cs="Arial"/>
          <w:sz w:val="22"/>
          <w:szCs w:val="22"/>
          <w:lang w:val="el-GR"/>
        </w:rPr>
        <w:t xml:space="preserve"> ακρόαση ιστοριών βοηθά στη βελτίωση της ικανότητάς τους να συγκεντρώνονται και να κατανοούν. Η αφήγηση ιστοριών αναπτύσσει επίσης το λεξιλόγιο, εκθέτει τα παιδιά σε σύνθετη γραμματική και διαφορετικές δομές στις ιστορίες. Καθώς μεγαλώνουν, αυτές οι δεξιότητες θα τα βοηθήσουν να αναλύσουν κείμενα και ακόμη και να γράψουν ένα δομημένο δοκίμιο.</w:t>
      </w:r>
    </w:p>
    <w:p w14:paraId="639881BD" w14:textId="77777777" w:rsidR="00260A2C" w:rsidRPr="00942859" w:rsidRDefault="00260A2C" w:rsidP="00260A2C">
      <w:pPr>
        <w:jc w:val="both"/>
        <w:rPr>
          <w:rFonts w:ascii="Arial" w:hAnsi="Arial" w:cs="Arial"/>
          <w:sz w:val="22"/>
          <w:szCs w:val="22"/>
          <w:lang w:val="el-GR"/>
        </w:rPr>
      </w:pPr>
    </w:p>
    <w:p w14:paraId="6CB60EAB" w14:textId="77777777"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Η αφήγηση ιστοριών καλλιεργεί τη συναισθηματική νοημοσύνη. Οι αντιδράσεις των αφηγητών στην ιστορία, ο τόνος της φωνής και οι εκφράσεις του προσώπου τους, υποστηρίζουν τη συναισθηματική ικανότητα (έκφραση, κατανόηση και ρύθμιση των συναισθημάτων). Η εκμάθηση </w:t>
      </w:r>
      <w:r w:rsidRPr="00942859">
        <w:rPr>
          <w:rFonts w:ascii="Arial" w:hAnsi="Arial" w:cs="Arial"/>
          <w:sz w:val="22"/>
          <w:szCs w:val="22"/>
          <w:lang w:val="el-GR"/>
        </w:rPr>
        <w:lastRenderedPageBreak/>
        <w:t>της αναγνώρισης των συναισθημάτων και της έκφρασής τους είναι ένα κρίσιμο βήμα στην ανάπτυξη ενός παιδιού. Η ακρόαση ιστοριών δίνει επίσης στα παιδιά τον έλεγχο του επιπέδου φόβου που βιώνουν, επειδή μπορούν να δημιουργήσουν στο μυαλό τους εικόνες με τις οποίες νιώθουν άνετα.</w:t>
      </w:r>
    </w:p>
    <w:p w14:paraId="1F5D9C40" w14:textId="77777777" w:rsidR="00260A2C" w:rsidRPr="00942859" w:rsidRDefault="00260A2C" w:rsidP="00260A2C">
      <w:pPr>
        <w:jc w:val="both"/>
        <w:rPr>
          <w:rFonts w:ascii="Arial" w:hAnsi="Arial" w:cs="Arial"/>
          <w:sz w:val="22"/>
          <w:szCs w:val="22"/>
          <w:lang w:val="el-GR"/>
        </w:rPr>
      </w:pPr>
    </w:p>
    <w:p w14:paraId="65400CE7" w14:textId="0C1856E3"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Ως </w:t>
      </w:r>
      <w:r w:rsidR="00F91B2A" w:rsidRPr="00405F86">
        <w:rPr>
          <w:rFonts w:ascii="Arial" w:hAnsi="Arial" w:cs="Arial"/>
          <w:sz w:val="22"/>
          <w:szCs w:val="22"/>
          <w:lang w:val="el-GR"/>
        </w:rPr>
        <w:t>παιδαγωγ</w:t>
      </w:r>
      <w:r w:rsidR="00183CA5">
        <w:rPr>
          <w:rFonts w:ascii="Arial" w:hAnsi="Arial" w:cs="Arial"/>
          <w:sz w:val="22"/>
          <w:szCs w:val="22"/>
          <w:lang w:val="el-GR"/>
        </w:rPr>
        <w:t>οί</w:t>
      </w:r>
      <w:r w:rsidRPr="00942859">
        <w:rPr>
          <w:rFonts w:ascii="Arial" w:hAnsi="Arial" w:cs="Arial"/>
          <w:sz w:val="22"/>
          <w:szCs w:val="22"/>
          <w:lang w:val="el-GR"/>
        </w:rPr>
        <w:t>, μπορείτε να αξιοποιήσετε διάφορες πηγές για να κατασκευάσετε τις δικές σας ιστορίες. Αυτές οι πηγές περιλαμβάνουν:</w:t>
      </w:r>
    </w:p>
    <w:p w14:paraId="653BE8F6" w14:textId="77777777" w:rsidR="00260A2C" w:rsidRPr="00942859" w:rsidRDefault="00260A2C" w:rsidP="00260A2C">
      <w:pPr>
        <w:jc w:val="both"/>
        <w:rPr>
          <w:rFonts w:ascii="Arial" w:hAnsi="Arial" w:cs="Arial"/>
          <w:sz w:val="22"/>
          <w:szCs w:val="22"/>
          <w:lang w:val="el-GR"/>
        </w:rPr>
      </w:pPr>
    </w:p>
    <w:p w14:paraId="4665068D" w14:textId="77777777" w:rsidR="00260A2C" w:rsidRPr="00942859" w:rsidRDefault="00260A2C" w:rsidP="00260A2C">
      <w:pPr>
        <w:jc w:val="both"/>
        <w:rPr>
          <w:rFonts w:ascii="Arial" w:hAnsi="Arial" w:cs="Arial"/>
          <w:b/>
          <w:bCs/>
          <w:sz w:val="22"/>
          <w:szCs w:val="22"/>
          <w:lang w:val="el-GR"/>
        </w:rPr>
      </w:pPr>
      <w:r w:rsidRPr="00942859">
        <w:rPr>
          <w:rFonts w:ascii="Arial" w:hAnsi="Arial" w:cs="Arial"/>
          <w:b/>
          <w:bCs/>
          <w:sz w:val="22"/>
          <w:szCs w:val="22"/>
          <w:lang w:val="el-GR"/>
        </w:rPr>
        <w:t>1) Μια ιστορία που ήδη γνωρίζετε.</w:t>
      </w:r>
    </w:p>
    <w:p w14:paraId="2CB91941" w14:textId="77777777"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Η προφορική αφήγηση είναι μια εξαιρετική ευκαιρία να μοιραστείτε με τα παιδιά κάποια αγαπημένα παραμύθια ή γνωστές ιστορίες από την παιδική σας ηλικία. </w:t>
      </w:r>
    </w:p>
    <w:p w14:paraId="540A97C5" w14:textId="77777777" w:rsidR="00260A2C" w:rsidRPr="00942859" w:rsidRDefault="00260A2C" w:rsidP="00260A2C">
      <w:pPr>
        <w:jc w:val="both"/>
        <w:rPr>
          <w:rFonts w:ascii="Arial" w:hAnsi="Arial" w:cs="Arial"/>
          <w:sz w:val="22"/>
          <w:szCs w:val="22"/>
          <w:lang w:val="el-GR"/>
        </w:rPr>
      </w:pPr>
    </w:p>
    <w:p w14:paraId="356D5382" w14:textId="1D38D915" w:rsidR="00260A2C" w:rsidRPr="00942859" w:rsidRDefault="00260A2C" w:rsidP="00260A2C">
      <w:pPr>
        <w:jc w:val="both"/>
        <w:rPr>
          <w:rFonts w:ascii="Arial" w:hAnsi="Arial" w:cs="Arial"/>
          <w:sz w:val="22"/>
          <w:szCs w:val="22"/>
          <w:lang w:val="el-GR"/>
        </w:rPr>
      </w:pPr>
      <w:r w:rsidRPr="00942859">
        <w:rPr>
          <w:rFonts w:ascii="Arial" w:hAnsi="Arial" w:cs="Arial"/>
          <w:b/>
          <w:bCs/>
          <w:sz w:val="22"/>
          <w:szCs w:val="22"/>
          <w:lang w:val="el-GR"/>
        </w:rPr>
        <w:t>2) Μια ιστορία που επιν</w:t>
      </w:r>
      <w:r w:rsidR="00DE0185">
        <w:rPr>
          <w:rFonts w:ascii="Arial" w:hAnsi="Arial" w:cs="Arial"/>
          <w:b/>
          <w:bCs/>
          <w:sz w:val="22"/>
          <w:szCs w:val="22"/>
          <w:lang w:val="el-GR"/>
        </w:rPr>
        <w:t>οή</w:t>
      </w:r>
      <w:r w:rsidRPr="00942859">
        <w:rPr>
          <w:rFonts w:ascii="Arial" w:hAnsi="Arial" w:cs="Arial"/>
          <w:b/>
          <w:bCs/>
          <w:sz w:val="22"/>
          <w:szCs w:val="22"/>
          <w:lang w:val="el-GR"/>
        </w:rPr>
        <w:t>σ</w:t>
      </w:r>
      <w:r w:rsidR="00FA20A2">
        <w:rPr>
          <w:rFonts w:ascii="Arial" w:hAnsi="Arial" w:cs="Arial"/>
          <w:b/>
          <w:bCs/>
          <w:sz w:val="22"/>
          <w:szCs w:val="22"/>
          <w:lang w:val="el-GR"/>
        </w:rPr>
        <w:t>ατε</w:t>
      </w:r>
      <w:r w:rsidRPr="00942859">
        <w:rPr>
          <w:rFonts w:ascii="Arial" w:hAnsi="Arial" w:cs="Arial"/>
          <w:b/>
          <w:bCs/>
          <w:sz w:val="22"/>
          <w:szCs w:val="22"/>
          <w:lang w:val="el-GR"/>
        </w:rPr>
        <w:t xml:space="preserve">. </w:t>
      </w:r>
    </w:p>
    <w:p w14:paraId="3E296E21" w14:textId="77777777"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Μπορείτε επίσης να επινοήσετε τη δική σας ιστορία. Αυτές οι επινοημένες ιστορίες μπορούν να βασίζονται σε θέματα που ενδιαφέρουν τα παιδιά ή σε ένα θέμα που θα θέλατε να συζητήσετε με τα παιδιά, αλλά δεν μπορείτε να βρείτε μια ιστορία που να μεταφέρει αυτό το μήνυμα.</w:t>
      </w:r>
    </w:p>
    <w:p w14:paraId="5672C1E7" w14:textId="77777777" w:rsidR="00260A2C" w:rsidRPr="00942859" w:rsidRDefault="00260A2C" w:rsidP="00260A2C">
      <w:pPr>
        <w:jc w:val="both"/>
        <w:rPr>
          <w:rFonts w:ascii="Arial" w:hAnsi="Arial" w:cs="Arial"/>
          <w:sz w:val="22"/>
          <w:szCs w:val="22"/>
          <w:lang w:val="el-GR"/>
        </w:rPr>
      </w:pPr>
    </w:p>
    <w:p w14:paraId="0B859390" w14:textId="77777777" w:rsidR="00260A2C" w:rsidRPr="00942859" w:rsidRDefault="00260A2C" w:rsidP="00260A2C">
      <w:pPr>
        <w:jc w:val="both"/>
        <w:rPr>
          <w:rFonts w:ascii="Arial" w:hAnsi="Arial" w:cs="Arial"/>
          <w:b/>
          <w:bCs/>
          <w:sz w:val="22"/>
          <w:szCs w:val="22"/>
          <w:lang w:val="el-GR"/>
        </w:rPr>
      </w:pPr>
      <w:r w:rsidRPr="00942859">
        <w:rPr>
          <w:rFonts w:ascii="Arial" w:hAnsi="Arial" w:cs="Arial"/>
          <w:b/>
          <w:bCs/>
          <w:sz w:val="22"/>
          <w:szCs w:val="22"/>
          <w:lang w:val="el-GR"/>
        </w:rPr>
        <w:t>3) Μια ιστορία που έχετε λάβει από τις οικογένειες των παιδιών.</w:t>
      </w:r>
    </w:p>
    <w:p w14:paraId="1E7AAA38" w14:textId="77777777"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Εξετάστε το ενδεχόμενο να ζητήσετε από τους γονείς ή άλλα μέλη της οικογένειας να μοιραστούν ιστορίες, παροιμίες, θρύλους, που γνωρίζουν ή χρησιμοποιούν συχνά στο σπίτι. Μπορείτε στη συνέχεια να δημιουργήσετε μια ιστορία βασισμένη σε αυτές τις ιστορίες.</w:t>
      </w:r>
    </w:p>
    <w:p w14:paraId="62E0F4F1" w14:textId="77777777" w:rsidR="00260A2C" w:rsidRPr="00942859" w:rsidRDefault="00260A2C" w:rsidP="00260A2C">
      <w:pPr>
        <w:jc w:val="both"/>
        <w:rPr>
          <w:rFonts w:ascii="Arial" w:hAnsi="Arial" w:cs="Arial"/>
          <w:sz w:val="22"/>
          <w:szCs w:val="22"/>
          <w:lang w:val="el-GR"/>
        </w:rPr>
      </w:pPr>
    </w:p>
    <w:p w14:paraId="6B21B025" w14:textId="1CCA0B39"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Είτε επινοείτε τη δική σας ιστορία είτε χρησιμοποιείτε μια ιστορία που μοιράζονται μαζί σας οι οικογένειες, πρέπει να προετοιμαστείτε για να τη μοιραστείτε με τα παιδιά. Όταν δημιουργείτε την ιστορία σας, πρέπει να είστε ευέλικτοι</w:t>
      </w:r>
      <w:r w:rsidR="003D6BF2">
        <w:rPr>
          <w:rFonts w:ascii="Arial" w:hAnsi="Arial" w:cs="Arial"/>
          <w:sz w:val="22"/>
          <w:szCs w:val="22"/>
          <w:lang w:val="el-GR"/>
        </w:rPr>
        <w:t>/ες</w:t>
      </w:r>
      <w:r w:rsidRPr="00942859">
        <w:rPr>
          <w:rFonts w:ascii="Arial" w:hAnsi="Arial" w:cs="Arial"/>
          <w:sz w:val="22"/>
          <w:szCs w:val="22"/>
          <w:lang w:val="el-GR"/>
        </w:rPr>
        <w:t xml:space="preserve">. Ο στόχος είναι να δεσμεύσετε τα παιδιά. Οι προφορικές ιστορίες μπορούν να έχουν διάρκεια 5 έως 7 λεπτά. Εξασκηθείτε στο να λέτε την ιστορία δυνατά για να εξοικειωθείτε με την ιστορία, τους χαρακτήρες και την αλληλουχία των γεγονότων. Σκεφτείτε το λεξιλόγιο που σχετίζεται με τους χαρακτήρες, το </w:t>
      </w:r>
      <w:r w:rsidR="003D6BF2">
        <w:rPr>
          <w:rFonts w:ascii="Arial" w:hAnsi="Arial" w:cs="Arial"/>
          <w:sz w:val="22"/>
          <w:szCs w:val="22"/>
          <w:lang w:val="el-GR"/>
        </w:rPr>
        <w:t>σ</w:t>
      </w:r>
      <w:r w:rsidRPr="00942859">
        <w:rPr>
          <w:rFonts w:ascii="Arial" w:hAnsi="Arial" w:cs="Arial"/>
          <w:sz w:val="22"/>
          <w:szCs w:val="22"/>
          <w:lang w:val="el-GR"/>
        </w:rPr>
        <w:t>κηνικό και την πλοκή. Σκεφτείτε εικόνες και αξεσουάρ που μπορείτε να χρησιμοποιήσετε, καθώς και τρόπους με τους οποίους μπορείτε να αναπαραστήσετε την ιστορία. Όταν λέτε την ιστορία στα παιδιά, σκεφτείτε να χρησιμοποιήσετε τη φωνή σας για να δραματοποιήσετε την ιστορία, να κάνετε παύσεις για να δημιουργήσετε προσμονή και να χρησιμοποιήσετε το σώμα και τα χέρια σας για να την αναπαραστήσετε.</w:t>
      </w:r>
    </w:p>
    <w:p w14:paraId="066F592E" w14:textId="77777777" w:rsidR="00260A2C" w:rsidRPr="00942859" w:rsidRDefault="00260A2C" w:rsidP="00260A2C">
      <w:pPr>
        <w:jc w:val="both"/>
        <w:rPr>
          <w:rFonts w:ascii="Arial" w:hAnsi="Arial" w:cs="Arial"/>
          <w:sz w:val="22"/>
          <w:szCs w:val="22"/>
          <w:lang w:val="el-GR"/>
        </w:rPr>
      </w:pPr>
    </w:p>
    <w:p w14:paraId="78BCF62D" w14:textId="14E60D0C"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Τα παιδιά έχουν ζωηρή φαντασία και τους αρέσει να </w:t>
      </w:r>
      <w:r w:rsidR="003D6BF2">
        <w:rPr>
          <w:rFonts w:ascii="Arial" w:hAnsi="Arial" w:cs="Arial"/>
          <w:sz w:val="22"/>
          <w:szCs w:val="22"/>
          <w:lang w:val="el-GR"/>
        </w:rPr>
        <w:t>σ</w:t>
      </w:r>
      <w:r w:rsidRPr="00942859">
        <w:rPr>
          <w:rFonts w:ascii="Arial" w:hAnsi="Arial" w:cs="Arial"/>
          <w:sz w:val="22"/>
          <w:szCs w:val="22"/>
          <w:lang w:val="el-GR"/>
        </w:rPr>
        <w:t>υμμετέχουν στην αφήγηση παραμυθιών. Η χρήση μαριονετών, μαζί με άλλα σκηνικά αφήγησης, είναι ένας διασκεδαστικός και εύκολος τρόπος για να ζωντανέψουν τα βιβλία για τα παιδιά. Αυτά τα οπτικά βοηθήματα συμβάλλουν στην αύξηση των κινήτρων, του προφορικού λόγου και της κατανόησης.</w:t>
      </w:r>
    </w:p>
    <w:p w14:paraId="043D0C98" w14:textId="77777777" w:rsidR="00260A2C" w:rsidRPr="00942859" w:rsidRDefault="00260A2C" w:rsidP="00260A2C">
      <w:pPr>
        <w:jc w:val="both"/>
        <w:rPr>
          <w:rFonts w:ascii="Arial" w:hAnsi="Arial" w:cs="Arial"/>
          <w:sz w:val="22"/>
          <w:szCs w:val="22"/>
          <w:lang w:val="el-GR"/>
        </w:rPr>
      </w:pPr>
    </w:p>
    <w:p w14:paraId="3518DA97" w14:textId="77777777"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Τα παιδιά λατρεύουν να χρησιμοποιούν μαριονέτες και σκηνικά για να αφηγηθούν μια ιστορία που γνωρίζουν. Όταν τα παιδιά χρησιμοποιούν μαριονέτες για να αφηγηθούν μια ιστορία, δείχνουν ότι κατανοούν τη δομή της ιστορίας: την αρχή, την πλοκή και το τέλος, την αλληλουχία των γεγονότων και των διαλόγων και μερικές φορές την ικανότητα να επεκτείνουν την ιστορία.</w:t>
      </w:r>
    </w:p>
    <w:p w14:paraId="1586B59D" w14:textId="77777777" w:rsidR="00260A2C" w:rsidRPr="00942859" w:rsidRDefault="00260A2C" w:rsidP="00260A2C">
      <w:pPr>
        <w:jc w:val="both"/>
        <w:rPr>
          <w:rFonts w:ascii="Arial" w:hAnsi="Arial" w:cs="Arial"/>
          <w:sz w:val="22"/>
          <w:szCs w:val="22"/>
          <w:lang w:val="el-GR"/>
        </w:rPr>
      </w:pPr>
    </w:p>
    <w:p w14:paraId="6BF20AF2" w14:textId="77777777"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Τρόποι εμπλοκής των παιδιών όταν χρησιμοποιούν μαριονέτες για να αφηγηθούν ιστορίες:</w:t>
      </w:r>
    </w:p>
    <w:p w14:paraId="3F9AC79F" w14:textId="77777777" w:rsidR="00260A2C" w:rsidRPr="00942859" w:rsidRDefault="00260A2C" w:rsidP="00260A2C">
      <w:pPr>
        <w:pStyle w:val="ListParagraph"/>
        <w:numPr>
          <w:ilvl w:val="0"/>
          <w:numId w:val="41"/>
        </w:numPr>
        <w:jc w:val="both"/>
        <w:rPr>
          <w:rFonts w:ascii="Arial" w:hAnsi="Arial" w:cs="Arial"/>
          <w:sz w:val="22"/>
          <w:szCs w:val="22"/>
          <w:lang w:val="el-GR"/>
        </w:rPr>
      </w:pPr>
      <w:r w:rsidRPr="00942859">
        <w:rPr>
          <w:rFonts w:ascii="Arial" w:hAnsi="Arial" w:cs="Arial"/>
          <w:sz w:val="22"/>
          <w:szCs w:val="22"/>
          <w:lang w:val="el-GR"/>
        </w:rPr>
        <w:t>Ενθαρρύνετε τα παιδιά να προσθέσουν λεπτομέρειες στις ιστορίες τους ή ακόμη και να τις ξαναδιηγηθούν με διαφορετικό τρόπο.</w:t>
      </w:r>
    </w:p>
    <w:p w14:paraId="2FE8F335" w14:textId="77777777" w:rsidR="00260A2C" w:rsidRPr="00942859" w:rsidRDefault="00260A2C" w:rsidP="00260A2C">
      <w:pPr>
        <w:pStyle w:val="ListParagraph"/>
        <w:numPr>
          <w:ilvl w:val="0"/>
          <w:numId w:val="41"/>
        </w:numPr>
        <w:jc w:val="both"/>
        <w:rPr>
          <w:rFonts w:ascii="Arial" w:hAnsi="Arial" w:cs="Arial"/>
          <w:sz w:val="22"/>
          <w:szCs w:val="22"/>
          <w:lang w:val="el-GR"/>
        </w:rPr>
      </w:pPr>
      <w:r w:rsidRPr="00942859">
        <w:rPr>
          <w:rFonts w:ascii="Arial" w:hAnsi="Arial" w:cs="Arial"/>
          <w:sz w:val="22"/>
          <w:szCs w:val="22"/>
          <w:lang w:val="el-GR"/>
        </w:rPr>
        <w:t>Ενθαρρύνετε τα παιδιά να προσθέσουν μια διαφορετική φωνή για κάθε χαρακτήρα.</w:t>
      </w:r>
    </w:p>
    <w:p w14:paraId="16C706EE" w14:textId="77777777" w:rsidR="00260A2C" w:rsidRPr="00942859" w:rsidRDefault="00260A2C" w:rsidP="00260A2C">
      <w:pPr>
        <w:pStyle w:val="ListParagraph"/>
        <w:numPr>
          <w:ilvl w:val="0"/>
          <w:numId w:val="41"/>
        </w:numPr>
        <w:jc w:val="both"/>
        <w:rPr>
          <w:rFonts w:ascii="Arial" w:hAnsi="Arial" w:cs="Arial"/>
          <w:sz w:val="22"/>
          <w:szCs w:val="22"/>
          <w:lang w:val="el-GR"/>
        </w:rPr>
      </w:pPr>
      <w:r w:rsidRPr="00942859">
        <w:rPr>
          <w:rFonts w:ascii="Arial" w:hAnsi="Arial" w:cs="Arial"/>
          <w:sz w:val="22"/>
          <w:szCs w:val="22"/>
          <w:lang w:val="el-GR"/>
        </w:rPr>
        <w:t>Χρησιμοποιήστε μαριονέτες για να ακολουθήσετε την ιστορία ή για να πείτε την αρχή, την πλοκή και το τέλος της ιστορίας.</w:t>
      </w:r>
    </w:p>
    <w:p w14:paraId="6C61A7A8" w14:textId="77777777" w:rsidR="00260A2C" w:rsidRPr="00260A2C" w:rsidRDefault="00260A2C" w:rsidP="00260A2C">
      <w:pPr>
        <w:pStyle w:val="ListParagraph"/>
        <w:numPr>
          <w:ilvl w:val="0"/>
          <w:numId w:val="41"/>
        </w:numPr>
        <w:jc w:val="both"/>
        <w:rPr>
          <w:rFonts w:ascii="Arial" w:hAnsi="Arial" w:cs="Arial"/>
          <w:sz w:val="22"/>
          <w:szCs w:val="22"/>
          <w:lang w:val="el-GR"/>
        </w:rPr>
      </w:pPr>
      <w:r w:rsidRPr="00942859">
        <w:rPr>
          <w:rFonts w:ascii="Arial" w:hAnsi="Arial" w:cs="Arial"/>
          <w:sz w:val="22"/>
          <w:szCs w:val="22"/>
          <w:lang w:val="el-GR"/>
        </w:rPr>
        <w:lastRenderedPageBreak/>
        <w:t xml:space="preserve">Κάντε ερωτήσεις στα παιδιά. Για παράδειγμα, πώς θα μπορούσατε να αλλάξετε το τέλος; </w:t>
      </w:r>
      <w:r w:rsidRPr="00260A2C">
        <w:rPr>
          <w:rFonts w:ascii="Arial" w:hAnsi="Arial" w:cs="Arial"/>
          <w:sz w:val="22"/>
          <w:szCs w:val="22"/>
          <w:lang w:val="el-GR"/>
        </w:rPr>
        <w:t>Πώς θα μπορούσατε να αλλάξετε τα σκηνικά; Ποιοι άλλοι χαρακτήρες υπάρχουν στην ιστορία σας;</w:t>
      </w:r>
    </w:p>
    <w:p w14:paraId="7969D801" w14:textId="77777777" w:rsidR="00260A2C" w:rsidRPr="00260A2C" w:rsidRDefault="00260A2C" w:rsidP="00260A2C">
      <w:pPr>
        <w:pStyle w:val="ListParagraph"/>
        <w:ind w:left="1080"/>
        <w:jc w:val="both"/>
        <w:rPr>
          <w:rFonts w:ascii="Arial" w:hAnsi="Arial" w:cs="Arial"/>
          <w:sz w:val="22"/>
          <w:szCs w:val="22"/>
          <w:lang w:val="el-GR"/>
        </w:rPr>
      </w:pPr>
    </w:p>
    <w:p w14:paraId="6C90A7DB" w14:textId="588F4AE4"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Επίσης, ένας πολύ καλός τρόπος για να καλλιεργήσετε την ενσυναίσθηση μέσω των ιστοριών είναι να προσκαλέσετε μεγαλύτερα παιδιά </w:t>
      </w:r>
      <w:r w:rsidRPr="00E563CE">
        <w:rPr>
          <w:rFonts w:ascii="Arial" w:hAnsi="Arial" w:cs="Arial"/>
          <w:sz w:val="22"/>
          <w:szCs w:val="22"/>
          <w:highlight w:val="yellow"/>
          <w:lang w:val="el-GR"/>
        </w:rPr>
        <w:t xml:space="preserve">να </w:t>
      </w:r>
      <w:r w:rsidR="006D101F">
        <w:rPr>
          <w:rFonts w:ascii="Arial" w:hAnsi="Arial" w:cs="Arial"/>
          <w:sz w:val="22"/>
          <w:szCs w:val="22"/>
          <w:highlight w:val="yellow"/>
          <w:lang w:val="el-GR"/>
        </w:rPr>
        <w:t>αναπαράξουν</w:t>
      </w:r>
      <w:r w:rsidRPr="00E563CE">
        <w:rPr>
          <w:rFonts w:ascii="Arial" w:hAnsi="Arial" w:cs="Arial"/>
          <w:sz w:val="22"/>
          <w:szCs w:val="22"/>
          <w:highlight w:val="yellow"/>
          <w:lang w:val="el-GR"/>
        </w:rPr>
        <w:t xml:space="preserve"> τις ιστορίες</w:t>
      </w:r>
      <w:r w:rsidRPr="00942859">
        <w:rPr>
          <w:rFonts w:ascii="Arial" w:hAnsi="Arial" w:cs="Arial"/>
          <w:sz w:val="22"/>
          <w:szCs w:val="22"/>
          <w:lang w:val="el-GR"/>
        </w:rPr>
        <w:t xml:space="preserve">. Οι ιστορίες παρέχουν μια δομή που καθοδηγεί τις ενέργειες των παιδιών και απαιτεί από αυτά να δώσουν προσοχή στην ιστορία και την πλοκή της. Κάθε φορά που τα παιδιά </w:t>
      </w:r>
      <w:r w:rsidR="0026758E">
        <w:rPr>
          <w:rFonts w:ascii="Arial" w:hAnsi="Arial" w:cs="Arial"/>
          <w:sz w:val="22"/>
          <w:szCs w:val="22"/>
          <w:lang w:val="el-GR"/>
        </w:rPr>
        <w:t>«</w:t>
      </w:r>
      <w:r w:rsidRPr="00942859">
        <w:rPr>
          <w:rFonts w:ascii="Arial" w:hAnsi="Arial" w:cs="Arial"/>
          <w:sz w:val="22"/>
          <w:szCs w:val="22"/>
          <w:lang w:val="el-GR"/>
        </w:rPr>
        <w:t>υποδύονται</w:t>
      </w:r>
      <w:r w:rsidR="0026758E">
        <w:rPr>
          <w:rFonts w:ascii="Arial" w:hAnsi="Arial" w:cs="Arial"/>
          <w:sz w:val="22"/>
          <w:szCs w:val="22"/>
          <w:lang w:val="el-GR"/>
        </w:rPr>
        <w:t>»</w:t>
      </w:r>
      <w:r w:rsidRPr="00942859">
        <w:rPr>
          <w:rFonts w:ascii="Arial" w:hAnsi="Arial" w:cs="Arial"/>
          <w:sz w:val="22"/>
          <w:szCs w:val="22"/>
          <w:lang w:val="el-GR"/>
        </w:rPr>
        <w:t xml:space="preserve"> πρέπει να φαντάζονται πώς μπορεί να σκέφτεται και να αισθάνεται ένα άλλο άτομο και στη συνέχεια να ενεργούν ανάλογα, για παράδειγμα παίρνοντας τη πόζα ενός υπερήρωα, ξεχνώντας πώς να περπατάει και μιλώντας σαν βρέφος.</w:t>
      </w:r>
    </w:p>
    <w:p w14:paraId="04846264" w14:textId="77777777" w:rsidR="00260A2C" w:rsidRPr="00942859" w:rsidRDefault="00260A2C" w:rsidP="00260A2C">
      <w:pPr>
        <w:jc w:val="both"/>
        <w:rPr>
          <w:rFonts w:asciiTheme="minorHAnsi" w:hAnsiTheme="minorHAnsi" w:cstheme="minorHAnsi"/>
          <w:lang w:val="el-GR"/>
        </w:rPr>
      </w:pPr>
    </w:p>
    <w:p w14:paraId="65BF441B" w14:textId="77777777" w:rsidR="00260A2C" w:rsidRPr="00942859" w:rsidRDefault="00260A2C" w:rsidP="00260A2C">
      <w:pPr>
        <w:jc w:val="both"/>
        <w:rPr>
          <w:rFonts w:asciiTheme="minorHAnsi" w:hAnsiTheme="minorHAnsi" w:cstheme="minorHAnsi"/>
          <w:lang w:val="el-GR"/>
        </w:rPr>
      </w:pPr>
      <w:r w:rsidRPr="009D278C">
        <w:rPr>
          <w:rFonts w:asciiTheme="minorHAnsi" w:hAnsiTheme="minorHAnsi" w:cstheme="minorHAnsi"/>
          <w:i/>
          <w:iCs/>
          <w:noProof/>
          <w:lang w:val="en-US"/>
        </w:rPr>
        <mc:AlternateContent>
          <mc:Choice Requires="wps">
            <w:drawing>
              <wp:anchor distT="45720" distB="45720" distL="114300" distR="114300" simplePos="0" relativeHeight="251708416" behindDoc="0" locked="0" layoutInCell="1" allowOverlap="1" wp14:anchorId="778CAE91" wp14:editId="6B11DA53">
                <wp:simplePos x="0" y="0"/>
                <wp:positionH relativeFrom="margin">
                  <wp:posOffset>0</wp:posOffset>
                </wp:positionH>
                <wp:positionV relativeFrom="paragraph">
                  <wp:posOffset>236220</wp:posOffset>
                </wp:positionV>
                <wp:extent cx="5981700" cy="304800"/>
                <wp:effectExtent l="0" t="0" r="19050" b="19050"/>
                <wp:wrapTopAndBottom/>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04800"/>
                        </a:xfrm>
                        <a:prstGeom prst="rect">
                          <a:avLst/>
                        </a:prstGeom>
                        <a:solidFill>
                          <a:srgbClr val="F9C430"/>
                        </a:solidFill>
                        <a:ln w="9525">
                          <a:solidFill>
                            <a:srgbClr val="F9C430"/>
                          </a:solidFill>
                          <a:miter lim="800000"/>
                          <a:headEnd/>
                          <a:tailEnd/>
                        </a:ln>
                      </wps:spPr>
                      <wps:txbx>
                        <w:txbxContent>
                          <w:p w14:paraId="1DF99EDA" w14:textId="1FD50346" w:rsidR="00260A2C" w:rsidRDefault="00260A2C" w:rsidP="00260A2C">
                            <w:pPr>
                              <w:jc w:val="center"/>
                              <w:rPr>
                                <w:rFonts w:ascii="Arial" w:hAnsi="Arial" w:cs="Arial"/>
                                <w:b/>
                                <w:bCs/>
                                <w:lang w:val="en-US"/>
                              </w:rPr>
                            </w:pPr>
                            <w:r w:rsidRPr="009247AB">
                              <w:rPr>
                                <w:rFonts w:ascii="Arial" w:hAnsi="Arial" w:cs="Arial"/>
                                <w:b/>
                                <w:bCs/>
                                <w:lang w:val="en-US"/>
                              </w:rPr>
                              <w:t xml:space="preserve">2. </w:t>
                            </w:r>
                            <w:r w:rsidR="005D1336">
                              <w:rPr>
                                <w:rFonts w:ascii="Arial" w:hAnsi="Arial" w:cs="Arial"/>
                                <w:b/>
                                <w:bCs/>
                                <w:lang w:val="el-GR"/>
                              </w:rPr>
                              <w:t>Κέντρο Μεγάλων Κατασκευών</w:t>
                            </w:r>
                          </w:p>
                          <w:p w14:paraId="0C4FCD4B" w14:textId="77777777" w:rsidR="00260A2C" w:rsidRPr="005824BF" w:rsidRDefault="00260A2C" w:rsidP="00260A2C">
                            <w:pPr>
                              <w:jc w:val="center"/>
                              <w:rPr>
                                <w:rFonts w:asciiTheme="minorHAnsi" w:hAnsiTheme="minorHAnsi" w:cstheme="minorHAnsi"/>
                                <w:b/>
                                <w:bCs/>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CAE91" id="_x0000_s1074" type="#_x0000_t202" style="position:absolute;left:0;text-align:left;margin-left:0;margin-top:18.6pt;width:471pt;height:24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MPQJgIAAE0EAAAOAAAAZHJzL2Uyb0RvYy54bWysVNtu2zAMfR+wfxD0vthxnSYx4hRdugwD&#10;ugvQ7gNkWY6FSaInKbGzry8lJ1m2vRXzgyCK1BF5DunV3aAVOQjrJJiSTicpJcJwqKXZlfT78/bd&#10;ghLnmamZAiNKehSO3q3fvln1XSEyaEHVwhIEMa7ou5K23ndFkjjeCs3cBDph0NmA1cyjaXdJbVmP&#10;6FolWZreJj3YurPAhXN4+jA66TriN43g/mvTOOGJKinm5uNq41qFNVmvWLGzrGslP6XBXpGFZtLg&#10;oxeoB+YZ2Vv5D5SW3IKDxk846ASaRnIRa8Bqpulf1Ty1rBOxFiTHdRea3P+D5V8O3yyRdUmzOSWG&#10;adToWQyevIeBZIGevnMFRj11GOcHPEaZY6muewT+wxEDm5aZnbi3FvpWsBrTm4abydXVEccFkKr/&#10;DDU+w/YeItDQWB24QzYIoqNMx4s0IRWOh7PlYjpP0cXRd5PmC9yHJ1hxvt1Z5z8K0CRsSmpR+ojO&#10;Do/Oj6HnkPCYAyXrrVQqGnZXbZQlB4Ztsl1u8psz+h9hypC+pMtZNhsJeAWElh77XUldUiwBv7ED&#10;A20fTI1pssIzqcY9VqfMicdA3UiiH6ohKpbfnvWpoD4isxbG/sZ5xE0L9hclPfZ2Sd3PPbOCEvXJ&#10;oDrLaZ6HYYhGPptnaNhrT3XtYYYjVEk9JeN24+MAhVwN3KOKjYwEB7nHTE45Y89GiU7zFYbi2o5R&#10;v/8C6xcAAAD//wMAUEsDBBQABgAIAAAAIQDq/yIn3AAAAAYBAAAPAAAAZHJzL2Rvd25yZXYueG1s&#10;TI/NToRAEITvJr7DpE28uYP4tyLNxpiYEF0PohdvDdMCWaaHMLMs+/aOJz12VaXq63yz2EHNPPne&#10;CcLlKgHF0jjTS4vw+fF8sQblA4mhwQkjHNnDpjg9ySkz7iDvPFehVbFEfEYIXQhjprVvOrbkV25k&#10;id63myyFeE6tNhMdYrkddJokt9pSL3Gho5GfOm521d4izF1JfeDdW3kcK7OtS3r9ohfE87Pl8QFU&#10;4CX8heEXP6JDEZlqtxfj1YAQHwkIV3cpqOjeX6dRqBHWNynoItf/8YsfAAAA//8DAFBLAQItABQA&#10;BgAIAAAAIQC2gziS/gAAAOEBAAATAAAAAAAAAAAAAAAAAAAAAABbQ29udGVudF9UeXBlc10ueG1s&#10;UEsBAi0AFAAGAAgAAAAhADj9If/WAAAAlAEAAAsAAAAAAAAAAAAAAAAALwEAAF9yZWxzLy5yZWxz&#10;UEsBAi0AFAAGAAgAAAAhADjYw9AmAgAATQQAAA4AAAAAAAAAAAAAAAAALgIAAGRycy9lMm9Eb2Mu&#10;eG1sUEsBAi0AFAAGAAgAAAAhAOr/IifcAAAABgEAAA8AAAAAAAAAAAAAAAAAgAQAAGRycy9kb3du&#10;cmV2LnhtbFBLBQYAAAAABAAEAPMAAACJBQAAAAA=&#10;" fillcolor="#f9c430" strokecolor="#f9c430">
                <v:textbox>
                  <w:txbxContent>
                    <w:p w14:paraId="1DF99EDA" w14:textId="1FD50346" w:rsidR="00260A2C" w:rsidRDefault="00260A2C" w:rsidP="00260A2C">
                      <w:pPr>
                        <w:jc w:val="center"/>
                        <w:rPr>
                          <w:rFonts w:ascii="Arial" w:hAnsi="Arial" w:cs="Arial"/>
                          <w:b/>
                          <w:bCs/>
                          <w:lang w:val="en-US"/>
                        </w:rPr>
                      </w:pPr>
                      <w:r w:rsidRPr="009247AB">
                        <w:rPr>
                          <w:rFonts w:ascii="Arial" w:hAnsi="Arial" w:cs="Arial"/>
                          <w:b/>
                          <w:bCs/>
                          <w:lang w:val="en-US"/>
                        </w:rPr>
                        <w:t xml:space="preserve">2. </w:t>
                      </w:r>
                      <w:r w:rsidR="005D1336">
                        <w:rPr>
                          <w:rFonts w:ascii="Arial" w:hAnsi="Arial" w:cs="Arial"/>
                          <w:b/>
                          <w:bCs/>
                          <w:lang w:val="el-GR"/>
                        </w:rPr>
                        <w:t>Κέντρο Μεγάλων Κατασκευών</w:t>
                      </w:r>
                    </w:p>
                    <w:p w14:paraId="0C4FCD4B" w14:textId="77777777" w:rsidR="00260A2C" w:rsidRPr="005824BF" w:rsidRDefault="00260A2C" w:rsidP="00260A2C">
                      <w:pPr>
                        <w:jc w:val="center"/>
                        <w:rPr>
                          <w:rFonts w:asciiTheme="minorHAnsi" w:hAnsiTheme="minorHAnsi" w:cstheme="minorHAnsi"/>
                          <w:b/>
                          <w:bCs/>
                          <w:sz w:val="28"/>
                          <w:szCs w:val="28"/>
                          <w:lang w:val="en-US"/>
                        </w:rPr>
                      </w:pPr>
                    </w:p>
                  </w:txbxContent>
                </v:textbox>
                <w10:wrap type="topAndBottom" anchorx="margin"/>
              </v:shape>
            </w:pict>
          </mc:Fallback>
        </mc:AlternateContent>
      </w:r>
    </w:p>
    <w:p w14:paraId="75A4BF55" w14:textId="0C38FC40" w:rsidR="00260A2C" w:rsidRPr="00942859" w:rsidRDefault="0026758E" w:rsidP="00260A2C">
      <w:pPr>
        <w:jc w:val="both"/>
        <w:rPr>
          <w:rFonts w:ascii="Arial" w:hAnsi="Arial" w:cs="Arial"/>
          <w:sz w:val="22"/>
          <w:szCs w:val="22"/>
          <w:lang w:val="el-GR"/>
        </w:rPr>
      </w:pPr>
      <w:r>
        <w:rPr>
          <w:rFonts w:ascii="Arial" w:hAnsi="Arial" w:cs="Arial"/>
          <w:sz w:val="22"/>
          <w:szCs w:val="22"/>
          <w:lang w:val="el-GR"/>
        </w:rPr>
        <w:t>«</w:t>
      </w:r>
      <w:r w:rsidR="00260A2C" w:rsidRPr="00942859">
        <w:rPr>
          <w:rFonts w:ascii="Arial" w:hAnsi="Arial" w:cs="Arial"/>
          <w:sz w:val="22"/>
          <w:szCs w:val="22"/>
          <w:lang w:val="el-GR"/>
        </w:rPr>
        <w:t>Ο όρος εποικοδομητικότητα δεν αναφέρεται σε μια δραστηριότητα που προγραμματίζεται από έναν</w:t>
      </w:r>
      <w:r w:rsidR="003D6BF2">
        <w:rPr>
          <w:rFonts w:ascii="Arial" w:hAnsi="Arial" w:cs="Arial"/>
          <w:sz w:val="22"/>
          <w:szCs w:val="22"/>
          <w:lang w:val="el-GR"/>
        </w:rPr>
        <w:t>/μια</w:t>
      </w:r>
      <w:r w:rsidR="00260A2C" w:rsidRPr="00942859">
        <w:rPr>
          <w:rFonts w:ascii="Arial" w:hAnsi="Arial" w:cs="Arial"/>
          <w:sz w:val="22"/>
          <w:szCs w:val="22"/>
          <w:lang w:val="el-GR"/>
        </w:rPr>
        <w:t xml:space="preserve"> ενήλικα, αλλά η εποικοδομητικότητα χαρακτηρίζεται ως ένας χωροχρόνος στον οποίο ο εποικοδομητικός σχεδιασμός των παιδιών μπορεί να εκφραστεί σε μια πληθώρα γλωσσών και να εξερευνήσει μια πληθώρα υλικών διαφορετικής φύσης και χαρακτηριστικών, αλληλ</w:t>
      </w:r>
      <w:r>
        <w:rPr>
          <w:rFonts w:ascii="Arial" w:hAnsi="Arial" w:cs="Arial"/>
          <w:sz w:val="22"/>
          <w:szCs w:val="22"/>
          <w:lang w:val="el-GR"/>
        </w:rPr>
        <w:t>ο</w:t>
      </w:r>
      <w:r w:rsidR="00260A2C" w:rsidRPr="00942859">
        <w:rPr>
          <w:rFonts w:ascii="Arial" w:hAnsi="Arial" w:cs="Arial"/>
          <w:sz w:val="22"/>
          <w:szCs w:val="22"/>
          <w:lang w:val="el-GR"/>
        </w:rPr>
        <w:t>επιδρώντας με το ανοιχτό βλέμμα του</w:t>
      </w:r>
      <w:r w:rsidR="003D6BF2">
        <w:rPr>
          <w:rFonts w:ascii="Arial" w:hAnsi="Arial" w:cs="Arial"/>
          <w:sz w:val="22"/>
          <w:szCs w:val="22"/>
          <w:lang w:val="el-GR"/>
        </w:rPr>
        <w:t>/της</w:t>
      </w:r>
      <w:r w:rsidR="00260A2C" w:rsidRPr="00942859">
        <w:rPr>
          <w:rFonts w:ascii="Arial" w:hAnsi="Arial" w:cs="Arial"/>
          <w:sz w:val="22"/>
          <w:szCs w:val="22"/>
          <w:lang w:val="el-GR"/>
        </w:rPr>
        <w:t xml:space="preserve"> παιδαγωγού, ο οποίος</w:t>
      </w:r>
      <w:r w:rsidR="002C2E65">
        <w:rPr>
          <w:rFonts w:ascii="Arial" w:hAnsi="Arial" w:cs="Arial"/>
          <w:sz w:val="22"/>
          <w:szCs w:val="22"/>
          <w:lang w:val="el-GR"/>
        </w:rPr>
        <w:t>/η οποία</w:t>
      </w:r>
      <w:r w:rsidR="00260A2C" w:rsidRPr="00942859">
        <w:rPr>
          <w:rFonts w:ascii="Arial" w:hAnsi="Arial" w:cs="Arial"/>
          <w:sz w:val="22"/>
          <w:szCs w:val="22"/>
          <w:lang w:val="el-GR"/>
        </w:rPr>
        <w:t xml:space="preserve"> καλωσορίζει και αποκαθιστά την αξία της έρευνας των παιδιών</w:t>
      </w:r>
      <w:r w:rsidR="00260A2C" w:rsidRPr="009247AB">
        <w:rPr>
          <w:rStyle w:val="FootnoteReference"/>
          <w:rFonts w:ascii="Arial" w:hAnsi="Arial" w:cs="Arial"/>
          <w:color w:val="000000"/>
          <w:sz w:val="22"/>
          <w:szCs w:val="22"/>
          <w:bdr w:val="none" w:sz="0" w:space="0" w:color="auto" w:frame="1"/>
        </w:rPr>
        <w:footnoteReference w:id="17"/>
      </w:r>
      <w:r w:rsidR="00873C32">
        <w:rPr>
          <w:rFonts w:ascii="Arial" w:hAnsi="Arial" w:cs="Arial"/>
          <w:sz w:val="22"/>
          <w:szCs w:val="22"/>
          <w:lang w:val="el-GR"/>
        </w:rPr>
        <w:t>».</w:t>
      </w:r>
    </w:p>
    <w:p w14:paraId="4C4D25ED" w14:textId="77777777" w:rsidR="00260A2C" w:rsidRPr="00942859" w:rsidRDefault="00260A2C" w:rsidP="00260A2C">
      <w:pPr>
        <w:jc w:val="both"/>
        <w:rPr>
          <w:rFonts w:ascii="Arial" w:hAnsi="Arial" w:cs="Arial"/>
          <w:sz w:val="22"/>
          <w:szCs w:val="22"/>
          <w:lang w:val="el-GR"/>
        </w:rPr>
      </w:pPr>
    </w:p>
    <w:p w14:paraId="46B4CD4A" w14:textId="1CF1D5FE"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Με ανακυκλωμένα υλικά, </w:t>
      </w:r>
      <w:r w:rsidR="00DA3BA0">
        <w:rPr>
          <w:rFonts w:ascii="Arial" w:hAnsi="Arial" w:cs="Arial"/>
          <w:sz w:val="22"/>
          <w:szCs w:val="22"/>
          <w:lang w:val="el-GR"/>
        </w:rPr>
        <w:t>κ</w:t>
      </w:r>
      <w:r w:rsidRPr="00942859">
        <w:rPr>
          <w:rFonts w:ascii="Arial" w:hAnsi="Arial" w:cs="Arial"/>
          <w:sz w:val="22"/>
          <w:szCs w:val="22"/>
          <w:lang w:val="el-GR"/>
        </w:rPr>
        <w:t>αι φυσικά υλικά, εκπαιδευτικοί και δάσκαλοι</w:t>
      </w:r>
      <w:r w:rsidR="00DA3BA0">
        <w:rPr>
          <w:rFonts w:ascii="Arial" w:hAnsi="Arial" w:cs="Arial"/>
          <w:sz w:val="22"/>
          <w:szCs w:val="22"/>
          <w:lang w:val="el-GR"/>
        </w:rPr>
        <w:t>/ες</w:t>
      </w:r>
      <w:r w:rsidRPr="00942859">
        <w:rPr>
          <w:rFonts w:ascii="Arial" w:hAnsi="Arial" w:cs="Arial"/>
          <w:sz w:val="22"/>
          <w:szCs w:val="22"/>
          <w:lang w:val="el-GR"/>
        </w:rPr>
        <w:t xml:space="preserve"> διαμορφώνουν το πλαίσιο. </w:t>
      </w:r>
    </w:p>
    <w:p w14:paraId="213461B5" w14:textId="77777777" w:rsidR="00260A2C" w:rsidRPr="00942859" w:rsidRDefault="00260A2C" w:rsidP="00260A2C">
      <w:pPr>
        <w:jc w:val="both"/>
        <w:rPr>
          <w:rFonts w:ascii="Arial" w:hAnsi="Arial" w:cs="Arial"/>
          <w:sz w:val="22"/>
          <w:szCs w:val="22"/>
          <w:lang w:val="el-GR"/>
        </w:rPr>
      </w:pPr>
    </w:p>
    <w:p w14:paraId="71951DB7" w14:textId="5CD07C0D" w:rsidR="00260A2C" w:rsidRPr="00942859" w:rsidRDefault="00873C32" w:rsidP="00260A2C">
      <w:pPr>
        <w:jc w:val="both"/>
        <w:rPr>
          <w:rFonts w:ascii="Arial" w:hAnsi="Arial" w:cs="Arial"/>
          <w:sz w:val="22"/>
          <w:szCs w:val="22"/>
          <w:lang w:val="el-GR"/>
        </w:rPr>
      </w:pPr>
      <w:r>
        <w:rPr>
          <w:rFonts w:ascii="Arial" w:hAnsi="Arial" w:cs="Arial"/>
          <w:sz w:val="22"/>
          <w:szCs w:val="22"/>
          <w:lang w:val="el-GR"/>
        </w:rPr>
        <w:t>«</w:t>
      </w:r>
      <w:r w:rsidR="00260A2C" w:rsidRPr="00942859">
        <w:rPr>
          <w:rFonts w:ascii="Arial" w:hAnsi="Arial" w:cs="Arial"/>
          <w:sz w:val="22"/>
          <w:szCs w:val="22"/>
          <w:lang w:val="el-GR"/>
        </w:rPr>
        <w:t>Στις εμπειρίες της εποικοδομητικότητας, οι σκέψεις των παιδιών αναλαμβάνουν πρωταγωνιστικό ρόλο: είναι τα παιδιά που δίνουν μορφή και νόημα στα υλικά που βρίσκουν, αναδεικνύοντας διαισθήσεις, ερωτήματα, πρώτες ερμηνείες, προβλήματα, αμφιβολίες και αμηχανία μπροστά στα αντικείμενα, τη συμπεριφορά τους και τις μεταμορφώσεις τους. Είναι τα παιδιά που σκηνοθετούν φανταστικές πλοκές που αφηγούνται τις πιο συμβολικές αντιλήψεις της πραγματικότητας κατά την αλληλεπίδραση στην ομάδα με τον</w:t>
      </w:r>
      <w:r w:rsidR="00DA3BA0">
        <w:rPr>
          <w:rFonts w:ascii="Arial" w:hAnsi="Arial" w:cs="Arial"/>
          <w:sz w:val="22"/>
          <w:szCs w:val="22"/>
          <w:lang w:val="el-GR"/>
        </w:rPr>
        <w:t>/την</w:t>
      </w:r>
      <w:r w:rsidR="00260A2C" w:rsidRPr="00942859">
        <w:rPr>
          <w:rFonts w:ascii="Arial" w:hAnsi="Arial" w:cs="Arial"/>
          <w:sz w:val="22"/>
          <w:szCs w:val="22"/>
          <w:lang w:val="el-GR"/>
        </w:rPr>
        <w:t xml:space="preserve"> ενήλικα και τα άλλα παιδιά. </w:t>
      </w:r>
      <w:r w:rsidR="00260A2C" w:rsidRPr="00260A2C">
        <w:rPr>
          <w:rFonts w:ascii="Arial" w:hAnsi="Arial" w:cs="Arial"/>
          <w:sz w:val="22"/>
          <w:szCs w:val="22"/>
          <w:lang w:val="el-GR"/>
        </w:rPr>
        <w:t>(...) Η κατασκευαστικότητα δεν αφορά τόσο το αποτέλεσμα του κατασκευασμένου προϊόντος (το οποίο προφανώς έχει τη δική του αξία)</w:t>
      </w:r>
      <w:r w:rsidR="00463CA0">
        <w:rPr>
          <w:rFonts w:ascii="Arial" w:hAnsi="Arial" w:cs="Arial"/>
          <w:sz w:val="22"/>
          <w:szCs w:val="22"/>
          <w:lang w:val="el-GR"/>
        </w:rPr>
        <w:t>,</w:t>
      </w:r>
      <w:r w:rsidR="00260A2C" w:rsidRPr="00260A2C">
        <w:rPr>
          <w:rFonts w:ascii="Arial" w:hAnsi="Arial" w:cs="Arial"/>
          <w:sz w:val="22"/>
          <w:szCs w:val="22"/>
          <w:lang w:val="el-GR"/>
        </w:rPr>
        <w:t xml:space="preserve"> όσο τις ερευνητικές διαδικασίες και τη μάθηση που μπορούν να υποστούν τα παιδιά όταν έρχονται σε επαφή με υλικά απρόβλεπτα,</w:t>
      </w:r>
      <w:r w:rsidR="00940E2F">
        <w:rPr>
          <w:rFonts w:ascii="Arial" w:hAnsi="Arial" w:cs="Arial"/>
          <w:sz w:val="22"/>
          <w:szCs w:val="22"/>
          <w:lang w:val="el-GR"/>
        </w:rPr>
        <w:t xml:space="preserve"> </w:t>
      </w:r>
      <w:r w:rsidR="00260A2C" w:rsidRPr="00260A2C">
        <w:rPr>
          <w:rFonts w:ascii="Arial" w:hAnsi="Arial" w:cs="Arial"/>
          <w:sz w:val="22"/>
          <w:szCs w:val="22"/>
          <w:lang w:val="el-GR"/>
        </w:rPr>
        <w:t xml:space="preserve">τα οποία μπορούν να χρησιμοποιηθούν σε διάφορα κατασκευαστικά έργα. </w:t>
      </w:r>
      <w:r w:rsidR="00260A2C" w:rsidRPr="00942859">
        <w:rPr>
          <w:rFonts w:ascii="Arial" w:hAnsi="Arial" w:cs="Arial"/>
          <w:sz w:val="22"/>
          <w:szCs w:val="22"/>
          <w:lang w:val="el-GR"/>
        </w:rPr>
        <w:t>Η εποικοδομητικότητα αναφέρεται επομένως στις διαδικασίες που εφαρμόζουν τα παιδιά με βάση την επινοητικότητά τους, προκειμένου να παράγουν περίτεχνα έργα που μερικές φορές είναι πολύ περίπλοκα, οργανώνοντας χειρονομίες, συμπεριφορές και πολύπλοκες λειτουργίες. Έτσι, τα παιδιά πειραματίζονται με και πάνω στα υλικά, ξεκινώντας από μια ιδέα που είναι ήδη ξεκάθαρη στην αρχή ή σε σχέση με ένα σχέδιο, σε μια σειρά από υποθέσεις και προσδοκίες που αποσαφηνίζονται στην πορεία, ίσως και να αλλάζουν</w:t>
      </w:r>
      <w:r w:rsidR="00A11044" w:rsidRPr="00A11044">
        <w:rPr>
          <w:rFonts w:ascii="Arial" w:hAnsi="Arial" w:cs="Arial"/>
          <w:sz w:val="22"/>
          <w:szCs w:val="22"/>
          <w:vertAlign w:val="superscript"/>
        </w:rPr>
        <w:footnoteReference w:id="18"/>
      </w:r>
      <w:r>
        <w:rPr>
          <w:rFonts w:ascii="Arial" w:hAnsi="Arial" w:cs="Arial"/>
          <w:sz w:val="22"/>
          <w:szCs w:val="22"/>
          <w:lang w:val="el-GR"/>
        </w:rPr>
        <w:t>»</w:t>
      </w:r>
      <w:r w:rsidR="00260A2C" w:rsidRPr="00942859">
        <w:rPr>
          <w:rFonts w:ascii="Arial" w:hAnsi="Arial" w:cs="Arial"/>
          <w:sz w:val="22"/>
          <w:szCs w:val="22"/>
          <w:lang w:val="el-GR"/>
        </w:rPr>
        <w:t xml:space="preserve">. </w:t>
      </w:r>
    </w:p>
    <w:p w14:paraId="00A1E1D5" w14:textId="77777777"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 </w:t>
      </w:r>
    </w:p>
    <w:p w14:paraId="5D614EAA" w14:textId="6141D573"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Οι παιδαγωγοί και οι δάσκαλοι</w:t>
      </w:r>
      <w:r w:rsidR="00DA3BA0">
        <w:rPr>
          <w:rFonts w:ascii="Arial" w:hAnsi="Arial" w:cs="Arial"/>
          <w:sz w:val="22"/>
          <w:szCs w:val="22"/>
          <w:lang w:val="el-GR"/>
        </w:rPr>
        <w:t>/ες</w:t>
      </w:r>
      <w:r w:rsidRPr="00942859">
        <w:rPr>
          <w:rFonts w:ascii="Arial" w:hAnsi="Arial" w:cs="Arial"/>
          <w:sz w:val="22"/>
          <w:szCs w:val="22"/>
          <w:lang w:val="el-GR"/>
        </w:rPr>
        <w:t xml:space="preserve"> παρατηρούν την έρευνα των παιδιών, προσφέρουν τεχνική υποστήριξη όταν χρειάζεται, καταγράφουν τις μαθησιακές διαδικασίες, εμπλουτίζουν το πλαίσιο προτείνοντας πιθανές συνδέσεις και προτείνοντας νέες δραστηριότητες. Τα εκπαιδευτικά οφέλη </w:t>
      </w:r>
      <w:r w:rsidRPr="00942859">
        <w:rPr>
          <w:rFonts w:ascii="Arial" w:hAnsi="Arial" w:cs="Arial"/>
          <w:sz w:val="22"/>
          <w:szCs w:val="22"/>
          <w:lang w:val="el-GR"/>
        </w:rPr>
        <w:lastRenderedPageBreak/>
        <w:t>είναι πολλαπλά: δεξιότητες επίλυσης προβλημάτων, φυσική και μαθηματική μάθηση (μετρήσεις, ισορροπίες), αισθητική έρευνα. Επίσης:</w:t>
      </w:r>
    </w:p>
    <w:p w14:paraId="7913C8FD" w14:textId="684E04D8" w:rsidR="00260A2C" w:rsidRPr="00942859" w:rsidRDefault="00873C32" w:rsidP="00260A2C">
      <w:pPr>
        <w:jc w:val="both"/>
        <w:rPr>
          <w:rFonts w:ascii="Arial" w:hAnsi="Arial" w:cs="Arial"/>
          <w:sz w:val="22"/>
          <w:szCs w:val="22"/>
          <w:lang w:val="el-GR"/>
        </w:rPr>
      </w:pPr>
      <w:r>
        <w:rPr>
          <w:rFonts w:ascii="Arial" w:hAnsi="Arial" w:cs="Arial"/>
          <w:sz w:val="22"/>
          <w:szCs w:val="22"/>
          <w:lang w:val="el-GR"/>
        </w:rPr>
        <w:t>«</w:t>
      </w:r>
      <w:r w:rsidR="00260A2C" w:rsidRPr="00942859">
        <w:rPr>
          <w:rFonts w:ascii="Arial" w:hAnsi="Arial" w:cs="Arial"/>
          <w:sz w:val="22"/>
          <w:szCs w:val="22"/>
          <w:lang w:val="el-GR"/>
        </w:rPr>
        <w:t>Φαντασία, προσοχή, μνήμη, κινητικότητα, έλεγχος, αφηγηματική γλώσσα και γραφικές δεξιότητες, μίμηση και συντονισμός, δημιουργικότητα, αξιολόγηση και λήψη αποφάσεων, έλεγχος της απογοήτευσης ή της συναισθηματικής διέγερσης: τα παιδιά διεγείρονται ολιστικά από εμπειρίες δημιουργίας και κατασκευής που μοιράζονται με άλλους. Κάθε φορά που νέες δημιουργίες παίρνουν μορφή με υλικά, κάθε φορά που ενήλικες και παιδιά μοιράζονται προκλήσεις και νέα προβλήματα για τα οποία πρέπει να επινοηθούν πρωτότυπες λύσεις</w:t>
      </w:r>
      <w:r w:rsidR="00260A2C" w:rsidRPr="009247AB">
        <w:rPr>
          <w:rStyle w:val="FootnoteReference"/>
          <w:rFonts w:ascii="Arial" w:hAnsi="Arial" w:cs="Arial"/>
          <w:color w:val="000000"/>
          <w:sz w:val="22"/>
          <w:szCs w:val="22"/>
          <w:bdr w:val="none" w:sz="0" w:space="0" w:color="auto" w:frame="1"/>
          <w:lang w:val="en-US"/>
        </w:rPr>
        <w:footnoteReference w:id="19"/>
      </w:r>
      <w:r>
        <w:rPr>
          <w:rFonts w:ascii="Arial" w:hAnsi="Arial" w:cs="Arial"/>
          <w:sz w:val="22"/>
          <w:szCs w:val="22"/>
          <w:lang w:val="el-GR"/>
        </w:rPr>
        <w:t>».</w:t>
      </w:r>
      <w:r w:rsidR="00260A2C" w:rsidRPr="00942859">
        <w:rPr>
          <w:rFonts w:ascii="Arial" w:hAnsi="Arial" w:cs="Arial"/>
          <w:sz w:val="22"/>
          <w:szCs w:val="22"/>
          <w:lang w:val="el-GR"/>
        </w:rPr>
        <w:t xml:space="preserve">   </w:t>
      </w:r>
    </w:p>
    <w:p w14:paraId="07129989" w14:textId="77777777" w:rsidR="00260A2C" w:rsidRPr="00942859" w:rsidRDefault="00260A2C" w:rsidP="00260A2C">
      <w:pPr>
        <w:jc w:val="both"/>
        <w:rPr>
          <w:rFonts w:asciiTheme="minorHAnsi" w:hAnsiTheme="minorHAnsi" w:cstheme="minorHAnsi"/>
          <w:lang w:val="el-GR"/>
        </w:rPr>
      </w:pPr>
    </w:p>
    <w:p w14:paraId="6F98C78D" w14:textId="2289322C" w:rsidR="00260A2C" w:rsidRPr="00942859" w:rsidRDefault="00260A2C" w:rsidP="00260A2C">
      <w:pPr>
        <w:pStyle w:val="NormalWeb"/>
        <w:spacing w:before="0" w:beforeAutospacing="0" w:after="0" w:afterAutospacing="0"/>
        <w:jc w:val="center"/>
        <w:rPr>
          <w:rFonts w:ascii="Arial" w:hAnsi="Arial" w:cs="Arial"/>
          <w:b/>
          <w:bCs/>
          <w:color w:val="000000"/>
          <w:u w:val="single"/>
          <w:lang w:val="el-GR"/>
        </w:rPr>
      </w:pPr>
      <w:r w:rsidRPr="00942859">
        <w:rPr>
          <w:rFonts w:ascii="Arial" w:hAnsi="Arial" w:cs="Arial"/>
          <w:b/>
          <w:bCs/>
          <w:color w:val="000000"/>
          <w:sz w:val="22"/>
          <w:szCs w:val="22"/>
          <w:u w:val="single"/>
          <w:lang w:val="el-GR"/>
        </w:rPr>
        <w:t xml:space="preserve">Κέντρο </w:t>
      </w:r>
      <w:r w:rsidR="005D1336" w:rsidRPr="00A502D2">
        <w:rPr>
          <w:rFonts w:ascii="Arial" w:hAnsi="Arial" w:cs="Arial"/>
          <w:b/>
          <w:bCs/>
          <w:color w:val="000000"/>
          <w:sz w:val="22"/>
          <w:szCs w:val="22"/>
          <w:u w:val="single"/>
          <w:lang w:val="el-GR"/>
        </w:rPr>
        <w:t>μεγάλων κατασκευών</w:t>
      </w:r>
      <w:r w:rsidRPr="00942859">
        <w:rPr>
          <w:rFonts w:ascii="Arial" w:hAnsi="Arial" w:cs="Arial"/>
          <w:b/>
          <w:bCs/>
          <w:color w:val="000000"/>
          <w:sz w:val="22"/>
          <w:szCs w:val="22"/>
          <w:u w:val="single"/>
          <w:lang w:val="el-GR"/>
        </w:rPr>
        <w:t xml:space="preserve"> 0-3 ετών</w:t>
      </w:r>
    </w:p>
    <w:p w14:paraId="532C618F" w14:textId="1C70DBD9" w:rsidR="00260A2C" w:rsidRPr="00942859" w:rsidRDefault="00260A2C" w:rsidP="00260A2C">
      <w:pPr>
        <w:pStyle w:val="NormalWeb"/>
        <w:spacing w:before="0" w:beforeAutospacing="0" w:after="0" w:afterAutospacing="0"/>
        <w:jc w:val="center"/>
        <w:rPr>
          <w:rFonts w:asciiTheme="minorHAnsi" w:hAnsiTheme="minorHAnsi" w:cstheme="minorHAnsi"/>
          <w:b/>
          <w:bCs/>
          <w:color w:val="000000"/>
          <w:u w:val="single"/>
          <w:lang w:val="el-GR"/>
        </w:rPr>
      </w:pPr>
    </w:p>
    <w:p w14:paraId="68A7962B" w14:textId="7BA45063" w:rsidR="00260A2C" w:rsidRPr="00942859" w:rsidRDefault="00D16275" w:rsidP="00260A2C">
      <w:pPr>
        <w:pStyle w:val="NormalWeb"/>
        <w:spacing w:before="0" w:beforeAutospacing="0" w:after="0" w:afterAutospacing="0"/>
        <w:jc w:val="both"/>
        <w:rPr>
          <w:rFonts w:asciiTheme="minorHAnsi" w:hAnsiTheme="minorHAnsi" w:cstheme="minorHAnsi"/>
          <w:color w:val="000000"/>
          <w:sz w:val="20"/>
          <w:szCs w:val="20"/>
          <w:lang w:val="el-GR"/>
        </w:rPr>
      </w:pPr>
      <w:bookmarkStart w:id="48" w:name="_Hlk92809609"/>
      <w:r w:rsidRPr="009D278C">
        <w:rPr>
          <w:rFonts w:asciiTheme="minorHAnsi" w:hAnsiTheme="minorHAnsi" w:cstheme="minorHAnsi"/>
          <w:noProof/>
        </w:rPr>
        <w:drawing>
          <wp:anchor distT="0" distB="0" distL="114300" distR="114300" simplePos="0" relativeHeight="251756544" behindDoc="1" locked="0" layoutInCell="1" allowOverlap="1" wp14:anchorId="3101F3A6" wp14:editId="37764908">
            <wp:simplePos x="0" y="0"/>
            <wp:positionH relativeFrom="column">
              <wp:posOffset>3278396</wp:posOffset>
            </wp:positionH>
            <wp:positionV relativeFrom="paragraph">
              <wp:posOffset>12065</wp:posOffset>
            </wp:positionV>
            <wp:extent cx="1676400" cy="2237740"/>
            <wp:effectExtent l="0" t="0" r="0" b="0"/>
            <wp:wrapTight wrapText="bothSides">
              <wp:wrapPolygon edited="0">
                <wp:start x="0" y="0"/>
                <wp:lineTo x="0" y="21330"/>
                <wp:lineTo x="21355" y="21330"/>
                <wp:lineTo x="213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6400" cy="223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A2C" w:rsidRPr="00942859">
        <w:rPr>
          <w:rFonts w:asciiTheme="minorHAnsi" w:hAnsiTheme="minorHAnsi" w:cstheme="minorHAnsi"/>
          <w:color w:val="000000"/>
          <w:sz w:val="20"/>
          <w:szCs w:val="20"/>
          <w:lang w:val="el-GR"/>
        </w:rPr>
        <w:t xml:space="preserve">  </w:t>
      </w:r>
      <w:r w:rsidR="00260A2C" w:rsidRPr="00942859">
        <w:rPr>
          <w:rFonts w:asciiTheme="minorHAnsi" w:hAnsiTheme="minorHAnsi" w:cstheme="minorHAnsi"/>
          <w:noProof/>
          <w:lang w:val="el-GR"/>
        </w:rPr>
        <w:t xml:space="preserve">          </w:t>
      </w:r>
    </w:p>
    <w:p w14:paraId="0038ED0E" w14:textId="46B3D2A1" w:rsidR="00260A2C" w:rsidRPr="00942859" w:rsidRDefault="00D16275" w:rsidP="00260A2C">
      <w:pPr>
        <w:pStyle w:val="NormalWeb"/>
        <w:spacing w:before="0" w:beforeAutospacing="0" w:after="0" w:afterAutospacing="0"/>
        <w:jc w:val="both"/>
        <w:rPr>
          <w:rFonts w:asciiTheme="minorHAnsi" w:hAnsiTheme="minorHAnsi" w:cstheme="minorHAnsi"/>
          <w:color w:val="000000"/>
          <w:sz w:val="20"/>
          <w:szCs w:val="20"/>
          <w:lang w:val="el-GR"/>
        </w:rPr>
      </w:pPr>
      <w:r w:rsidRPr="009D278C">
        <w:rPr>
          <w:rFonts w:asciiTheme="minorHAnsi" w:hAnsiTheme="minorHAnsi" w:cstheme="minorHAnsi"/>
          <w:noProof/>
        </w:rPr>
        <w:drawing>
          <wp:inline distT="0" distB="0" distL="0" distR="0" wp14:anchorId="4D463813" wp14:editId="19E21EAD">
            <wp:extent cx="2479339" cy="1857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2777" cy="1874933"/>
                    </a:xfrm>
                    <a:prstGeom prst="rect">
                      <a:avLst/>
                    </a:prstGeom>
                    <a:noFill/>
                    <a:ln>
                      <a:noFill/>
                    </a:ln>
                  </pic:spPr>
                </pic:pic>
              </a:graphicData>
            </a:graphic>
          </wp:inline>
        </w:drawing>
      </w:r>
      <w:r>
        <w:rPr>
          <w:rFonts w:asciiTheme="minorHAnsi" w:hAnsiTheme="minorHAnsi" w:cstheme="minorHAnsi"/>
          <w:color w:val="000000"/>
          <w:sz w:val="20"/>
          <w:szCs w:val="20"/>
          <w:lang w:val="el-GR"/>
        </w:rPr>
        <w:t xml:space="preserve">   </w:t>
      </w:r>
    </w:p>
    <w:p w14:paraId="22EAE81D" w14:textId="5894BEAA" w:rsidR="00260A2C" w:rsidRDefault="00260A2C" w:rsidP="00260A2C">
      <w:pPr>
        <w:pStyle w:val="NormalWeb"/>
        <w:spacing w:before="0" w:beforeAutospacing="0" w:after="0" w:afterAutospacing="0"/>
        <w:jc w:val="both"/>
        <w:rPr>
          <w:rFonts w:asciiTheme="minorHAnsi" w:hAnsiTheme="minorHAnsi" w:cstheme="minorHAnsi"/>
          <w:noProof/>
          <w:lang w:val="el-GR"/>
        </w:rPr>
      </w:pPr>
      <w:r w:rsidRPr="00942859">
        <w:rPr>
          <w:rFonts w:asciiTheme="minorHAnsi" w:hAnsiTheme="minorHAnsi" w:cstheme="minorHAnsi"/>
          <w:noProof/>
          <w:lang w:val="el-GR"/>
        </w:rPr>
        <w:t xml:space="preserve"> </w:t>
      </w:r>
      <w:bookmarkEnd w:id="48"/>
    </w:p>
    <w:p w14:paraId="5D6359D2" w14:textId="6A07A8CA" w:rsidR="00D16275" w:rsidRDefault="00D16275" w:rsidP="00260A2C">
      <w:pPr>
        <w:pStyle w:val="NormalWeb"/>
        <w:spacing w:before="0" w:beforeAutospacing="0" w:after="0" w:afterAutospacing="0"/>
        <w:jc w:val="both"/>
        <w:rPr>
          <w:rFonts w:asciiTheme="minorHAnsi" w:hAnsiTheme="minorHAnsi" w:cstheme="minorHAnsi"/>
          <w:noProof/>
          <w:lang w:val="el-GR"/>
        </w:rPr>
      </w:pPr>
    </w:p>
    <w:p w14:paraId="42E34831" w14:textId="02EB850C" w:rsidR="00D16275" w:rsidRPr="00942859" w:rsidRDefault="00D16275" w:rsidP="00260A2C">
      <w:pPr>
        <w:pStyle w:val="NormalWeb"/>
        <w:spacing w:before="0" w:beforeAutospacing="0" w:after="0" w:afterAutospacing="0"/>
        <w:jc w:val="both"/>
        <w:rPr>
          <w:rFonts w:asciiTheme="minorHAnsi" w:hAnsiTheme="minorHAnsi" w:cstheme="minorHAnsi"/>
          <w:noProof/>
          <w:lang w:val="el-GR"/>
        </w:rPr>
      </w:pPr>
      <w:r w:rsidRPr="009D278C">
        <w:rPr>
          <w:rFonts w:asciiTheme="minorHAnsi" w:hAnsiTheme="minorHAnsi" w:cstheme="minorHAnsi"/>
          <w:noProof/>
        </w:rPr>
        <w:drawing>
          <wp:inline distT="0" distB="0" distL="0" distR="0" wp14:anchorId="630E242D" wp14:editId="308EB5A1">
            <wp:extent cx="2684145" cy="1350206"/>
            <wp:effectExtent l="0" t="0" r="190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3"/>
                    <pic:cNvPicPr>
                      <a:picLocks noChangeAspect="1" noChangeArrowheads="1"/>
                    </pic:cNvPicPr>
                  </pic:nvPicPr>
                  <pic:blipFill>
                    <a:blip r:embed="rId27" cstate="print">
                      <a:extLst>
                        <a:ext uri="{28A0092B-C50C-407E-A947-70E740481C1C}">
                          <a14:useLocalDpi xmlns:a14="http://schemas.microsoft.com/office/drawing/2010/main" val="0"/>
                        </a:ext>
                      </a:extLst>
                    </a:blip>
                    <a:srcRect t="10167"/>
                    <a:stretch>
                      <a:fillRect/>
                    </a:stretch>
                  </pic:blipFill>
                  <pic:spPr bwMode="auto">
                    <a:xfrm>
                      <a:off x="0" y="0"/>
                      <a:ext cx="2694492" cy="1355411"/>
                    </a:xfrm>
                    <a:prstGeom prst="rect">
                      <a:avLst/>
                    </a:prstGeom>
                    <a:noFill/>
                    <a:ln>
                      <a:noFill/>
                    </a:ln>
                  </pic:spPr>
                </pic:pic>
              </a:graphicData>
            </a:graphic>
          </wp:inline>
        </w:drawing>
      </w:r>
      <w:r>
        <w:rPr>
          <w:rFonts w:asciiTheme="minorHAnsi" w:hAnsiTheme="minorHAnsi" w:cstheme="minorHAnsi"/>
          <w:noProof/>
          <w:lang w:val="el-GR"/>
        </w:rPr>
        <w:t xml:space="preserve">  </w:t>
      </w:r>
      <w:r w:rsidRPr="009D278C">
        <w:rPr>
          <w:rFonts w:asciiTheme="minorHAnsi" w:hAnsiTheme="minorHAnsi" w:cstheme="minorHAnsi"/>
          <w:noProof/>
        </w:rPr>
        <w:drawing>
          <wp:inline distT="0" distB="0" distL="0" distR="0" wp14:anchorId="205BC36D" wp14:editId="7B64EA90">
            <wp:extent cx="2409156" cy="1355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8180" cy="1360738"/>
                    </a:xfrm>
                    <a:prstGeom prst="rect">
                      <a:avLst/>
                    </a:prstGeom>
                    <a:noFill/>
                    <a:ln>
                      <a:noFill/>
                    </a:ln>
                  </pic:spPr>
                </pic:pic>
              </a:graphicData>
            </a:graphic>
          </wp:inline>
        </w:drawing>
      </w:r>
    </w:p>
    <w:p w14:paraId="28D75297" w14:textId="77777777" w:rsidR="00260A2C" w:rsidRPr="00942859" w:rsidRDefault="00260A2C" w:rsidP="00260A2C">
      <w:pPr>
        <w:jc w:val="both"/>
        <w:rPr>
          <w:rFonts w:ascii="Arial" w:hAnsi="Arial" w:cs="Arial"/>
          <w:sz w:val="22"/>
          <w:szCs w:val="22"/>
          <w:lang w:val="el-GR"/>
        </w:rPr>
      </w:pPr>
    </w:p>
    <w:p w14:paraId="6788399A" w14:textId="21200948"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Τα παιδιά φέρνουν διάφορες ενέργειες στο παιχνίδι: στοίβαγμα, ομαδοποίηση, χτίσιμο, καταστροφή. Η ταξινόμηση, η </w:t>
      </w:r>
      <w:r w:rsidR="00F84F28">
        <w:rPr>
          <w:rFonts w:ascii="Arial" w:hAnsi="Arial" w:cs="Arial"/>
          <w:sz w:val="22"/>
          <w:szCs w:val="22"/>
          <w:lang w:val="el-GR"/>
        </w:rPr>
        <w:t>τοποθέτηση σε σειρά</w:t>
      </w:r>
      <w:r w:rsidRPr="00942859">
        <w:rPr>
          <w:rFonts w:ascii="Arial" w:hAnsi="Arial" w:cs="Arial"/>
          <w:sz w:val="22"/>
          <w:szCs w:val="22"/>
          <w:lang w:val="el-GR"/>
        </w:rPr>
        <w:t>, η ομαδοποίηση, τα μοτίβα, τα σχήματα και άλλες πρώιμες μαθηματικές δεξιότητες είναι οι πράξεις που είναι ορατές σε αυτό το πλαίσιο. Τα παιδιά αναπτύσσουν επίσης κινητικές δεξιότητες, επίλυση προβλημάτων και κοινωνικές σχέσεις μέσα από την εργασία και το μοίρασμα με άλλους.</w:t>
      </w:r>
    </w:p>
    <w:p w14:paraId="7016C579" w14:textId="4DE8430E" w:rsidR="00260A2C" w:rsidRDefault="00260A2C" w:rsidP="00260A2C">
      <w:pPr>
        <w:jc w:val="both"/>
        <w:rPr>
          <w:rFonts w:asciiTheme="minorHAnsi" w:hAnsiTheme="minorHAnsi" w:cstheme="minorHAnsi"/>
          <w:lang w:val="el-GR"/>
        </w:rPr>
      </w:pPr>
    </w:p>
    <w:p w14:paraId="62614474" w14:textId="14EA0030" w:rsidR="00D16275" w:rsidRDefault="00D16275" w:rsidP="00260A2C">
      <w:pPr>
        <w:jc w:val="both"/>
        <w:rPr>
          <w:rFonts w:asciiTheme="minorHAnsi" w:hAnsiTheme="minorHAnsi" w:cstheme="minorHAnsi"/>
          <w:lang w:val="el-GR"/>
        </w:rPr>
      </w:pPr>
    </w:p>
    <w:p w14:paraId="7015F34C" w14:textId="48F600BE" w:rsidR="00D16275" w:rsidRDefault="00D16275" w:rsidP="00260A2C">
      <w:pPr>
        <w:jc w:val="both"/>
        <w:rPr>
          <w:rFonts w:asciiTheme="minorHAnsi" w:hAnsiTheme="minorHAnsi" w:cstheme="minorHAnsi"/>
          <w:lang w:val="el-GR"/>
        </w:rPr>
      </w:pPr>
    </w:p>
    <w:p w14:paraId="3A4EAFD2" w14:textId="34E8D61C" w:rsidR="00D16275" w:rsidRDefault="00D16275" w:rsidP="00260A2C">
      <w:pPr>
        <w:jc w:val="both"/>
        <w:rPr>
          <w:rFonts w:asciiTheme="minorHAnsi" w:hAnsiTheme="minorHAnsi" w:cstheme="minorHAnsi"/>
          <w:lang w:val="el-GR"/>
        </w:rPr>
      </w:pPr>
    </w:p>
    <w:p w14:paraId="636AB747" w14:textId="77777777" w:rsidR="00D16275" w:rsidRPr="00942859" w:rsidRDefault="00D16275" w:rsidP="00260A2C">
      <w:pPr>
        <w:jc w:val="both"/>
        <w:rPr>
          <w:rFonts w:asciiTheme="minorHAnsi" w:hAnsiTheme="minorHAnsi" w:cstheme="minorHAnsi"/>
          <w:lang w:val="el-GR"/>
        </w:rPr>
      </w:pPr>
    </w:p>
    <w:p w14:paraId="34A2AED1" w14:textId="79C8EACC" w:rsidR="00260A2C" w:rsidRPr="00942859" w:rsidRDefault="00260A2C" w:rsidP="00260A2C">
      <w:pPr>
        <w:jc w:val="both"/>
        <w:rPr>
          <w:rFonts w:asciiTheme="minorHAnsi" w:hAnsiTheme="minorHAnsi" w:cstheme="minorHAnsi"/>
          <w:lang w:val="el-GR"/>
        </w:rPr>
      </w:pPr>
    </w:p>
    <w:p w14:paraId="4D70254C" w14:textId="045691C9" w:rsidR="00D16275" w:rsidRPr="005F7680" w:rsidRDefault="00260A2C" w:rsidP="005F7680">
      <w:pPr>
        <w:jc w:val="center"/>
        <w:rPr>
          <w:rFonts w:ascii="Arial" w:hAnsi="Arial" w:cs="Arial"/>
          <w:b/>
          <w:bCs/>
          <w:sz w:val="22"/>
          <w:szCs w:val="22"/>
          <w:u w:val="single"/>
          <w:lang w:val="el-GR"/>
        </w:rPr>
      </w:pPr>
      <w:r w:rsidRPr="00942859">
        <w:rPr>
          <w:rFonts w:ascii="Arial" w:hAnsi="Arial" w:cs="Arial"/>
          <w:b/>
          <w:bCs/>
          <w:sz w:val="22"/>
          <w:szCs w:val="22"/>
          <w:u w:val="single"/>
          <w:lang w:val="el-GR"/>
        </w:rPr>
        <w:lastRenderedPageBreak/>
        <w:t xml:space="preserve">Κέντρα </w:t>
      </w:r>
      <w:r w:rsidR="005D1336" w:rsidRPr="00A502D2">
        <w:rPr>
          <w:rFonts w:ascii="Arial" w:hAnsi="Arial" w:cs="Arial"/>
          <w:b/>
          <w:bCs/>
          <w:sz w:val="22"/>
          <w:szCs w:val="22"/>
          <w:u w:val="single"/>
          <w:lang w:val="el-GR"/>
        </w:rPr>
        <w:t>μεγάλων κατασκευών</w:t>
      </w:r>
      <w:r w:rsidRPr="00942859">
        <w:rPr>
          <w:rFonts w:ascii="Arial" w:hAnsi="Arial" w:cs="Arial"/>
          <w:b/>
          <w:bCs/>
          <w:sz w:val="22"/>
          <w:szCs w:val="22"/>
          <w:u w:val="single"/>
          <w:lang w:val="el-GR"/>
        </w:rPr>
        <w:t xml:space="preserve"> 3-6 ετών</w:t>
      </w:r>
    </w:p>
    <w:p w14:paraId="18604536" w14:textId="77777777" w:rsidR="00D16275" w:rsidRDefault="00D16275" w:rsidP="00260A2C">
      <w:pPr>
        <w:pStyle w:val="NormalWeb"/>
        <w:spacing w:before="0" w:beforeAutospacing="0" w:after="0" w:afterAutospacing="0"/>
        <w:rPr>
          <w:rFonts w:asciiTheme="minorHAnsi" w:hAnsiTheme="minorHAnsi" w:cstheme="minorHAnsi"/>
          <w:noProof/>
          <w:color w:val="000000"/>
          <w:sz w:val="20"/>
          <w:szCs w:val="20"/>
          <w:lang w:val="el-GR"/>
        </w:rPr>
      </w:pPr>
    </w:p>
    <w:p w14:paraId="200295E8" w14:textId="0E217C13" w:rsidR="00D16275" w:rsidRDefault="00D16275" w:rsidP="00260A2C">
      <w:pPr>
        <w:pStyle w:val="NormalWeb"/>
        <w:spacing w:before="0" w:beforeAutospacing="0" w:after="0" w:afterAutospacing="0"/>
        <w:rPr>
          <w:rFonts w:asciiTheme="minorHAnsi" w:hAnsiTheme="minorHAnsi" w:cstheme="minorHAnsi"/>
          <w:noProof/>
          <w:color w:val="000000"/>
          <w:sz w:val="20"/>
          <w:szCs w:val="20"/>
          <w:lang w:val="el-GR"/>
        </w:rPr>
      </w:pPr>
    </w:p>
    <w:p w14:paraId="56F98615" w14:textId="45799848" w:rsidR="00D16275" w:rsidRDefault="00D16275" w:rsidP="00260A2C">
      <w:pPr>
        <w:pStyle w:val="NormalWeb"/>
        <w:spacing w:before="0" w:beforeAutospacing="0" w:after="0" w:afterAutospacing="0"/>
        <w:rPr>
          <w:rFonts w:asciiTheme="minorHAnsi" w:hAnsiTheme="minorHAnsi" w:cstheme="minorHAnsi"/>
          <w:noProof/>
          <w:color w:val="000000"/>
          <w:sz w:val="20"/>
          <w:szCs w:val="20"/>
          <w:lang w:val="el-GR"/>
        </w:rPr>
      </w:pPr>
      <w:r w:rsidRPr="009D278C">
        <w:rPr>
          <w:rFonts w:asciiTheme="minorHAnsi" w:hAnsiTheme="minorHAnsi" w:cstheme="minorHAnsi"/>
          <w:noProof/>
          <w:color w:val="000000"/>
          <w:sz w:val="20"/>
          <w:szCs w:val="20"/>
        </w:rPr>
        <w:drawing>
          <wp:anchor distT="0" distB="0" distL="114300" distR="114300" simplePos="0" relativeHeight="251757568" behindDoc="0" locked="0" layoutInCell="1" allowOverlap="1" wp14:anchorId="408D1AF7" wp14:editId="64D3DC25">
            <wp:simplePos x="0" y="0"/>
            <wp:positionH relativeFrom="margin">
              <wp:align>right</wp:align>
            </wp:positionH>
            <wp:positionV relativeFrom="paragraph">
              <wp:posOffset>10269</wp:posOffset>
            </wp:positionV>
            <wp:extent cx="3149600" cy="2362200"/>
            <wp:effectExtent l="0" t="0" r="0" b="0"/>
            <wp:wrapThrough wrapText="bothSides">
              <wp:wrapPolygon edited="0">
                <wp:start x="0" y="0"/>
                <wp:lineTo x="0" y="21426"/>
                <wp:lineTo x="21426" y="21426"/>
                <wp:lineTo x="21426" y="0"/>
                <wp:lineTo x="0" y="0"/>
              </wp:wrapPolygon>
            </wp:wrapThrough>
            <wp:docPr id="53" name="Picture 53" descr="1c79f9ae396e76e986a0cae0070a0660--toddler-daycare-rooms-classroom-layout-reggio-toddle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c79f9ae396e76e986a0cae0070a0660--toddler-daycare-rooms-classroom-layout-reggio-toddler-classroo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96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78C">
        <w:rPr>
          <w:rFonts w:asciiTheme="minorHAnsi" w:hAnsiTheme="minorHAnsi" w:cstheme="minorHAnsi"/>
          <w:noProof/>
          <w:sz w:val="20"/>
          <w:szCs w:val="20"/>
        </w:rPr>
        <w:drawing>
          <wp:inline distT="0" distB="0" distL="0" distR="0" wp14:anchorId="1627349C" wp14:editId="1316AEA1">
            <wp:extent cx="1939159" cy="2386657"/>
            <wp:effectExtent l="0" t="0" r="4445" b="0"/>
            <wp:docPr id="49" name="Picture 49" descr="29570911_1983419601909621_477717111985843782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9570911_1983419601909621_4777171119858437821_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6194" cy="2395315"/>
                    </a:xfrm>
                    <a:prstGeom prst="rect">
                      <a:avLst/>
                    </a:prstGeom>
                    <a:noFill/>
                    <a:ln>
                      <a:noFill/>
                    </a:ln>
                  </pic:spPr>
                </pic:pic>
              </a:graphicData>
            </a:graphic>
          </wp:inline>
        </w:drawing>
      </w:r>
    </w:p>
    <w:p w14:paraId="791D0ACD" w14:textId="2E703722" w:rsidR="00D16275" w:rsidRDefault="00D16275" w:rsidP="00260A2C">
      <w:pPr>
        <w:pStyle w:val="NormalWeb"/>
        <w:spacing w:before="0" w:beforeAutospacing="0" w:after="0" w:afterAutospacing="0"/>
        <w:rPr>
          <w:rFonts w:asciiTheme="minorHAnsi" w:hAnsiTheme="minorHAnsi" w:cstheme="minorHAnsi"/>
          <w:noProof/>
          <w:color w:val="000000"/>
          <w:sz w:val="20"/>
          <w:szCs w:val="20"/>
          <w:lang w:val="el-GR"/>
        </w:rPr>
      </w:pPr>
    </w:p>
    <w:p w14:paraId="024B2A55" w14:textId="77777777" w:rsidR="00D16275" w:rsidRDefault="00D16275" w:rsidP="00260A2C">
      <w:pPr>
        <w:pStyle w:val="NormalWeb"/>
        <w:spacing w:before="0" w:beforeAutospacing="0" w:after="0" w:afterAutospacing="0"/>
        <w:rPr>
          <w:rFonts w:asciiTheme="minorHAnsi" w:hAnsiTheme="minorHAnsi" w:cstheme="minorHAnsi"/>
          <w:noProof/>
          <w:color w:val="000000"/>
          <w:sz w:val="20"/>
          <w:szCs w:val="20"/>
          <w:lang w:val="el-GR"/>
        </w:rPr>
      </w:pPr>
    </w:p>
    <w:p w14:paraId="2400BE77" w14:textId="529A4B70" w:rsidR="00D16275" w:rsidRDefault="00D16275" w:rsidP="00260A2C">
      <w:pPr>
        <w:pStyle w:val="NormalWeb"/>
        <w:spacing w:before="0" w:beforeAutospacing="0" w:after="0" w:afterAutospacing="0"/>
        <w:rPr>
          <w:rFonts w:asciiTheme="minorHAnsi" w:hAnsiTheme="minorHAnsi" w:cstheme="minorHAnsi"/>
          <w:noProof/>
          <w:color w:val="000000"/>
          <w:sz w:val="20"/>
          <w:szCs w:val="20"/>
          <w:lang w:val="el-GR"/>
        </w:rPr>
      </w:pPr>
    </w:p>
    <w:p w14:paraId="73285DA5" w14:textId="3AE2A1D5" w:rsidR="00D16275" w:rsidRDefault="00D16275" w:rsidP="00260A2C">
      <w:pPr>
        <w:pStyle w:val="NormalWeb"/>
        <w:spacing w:before="0" w:beforeAutospacing="0" w:after="0" w:afterAutospacing="0"/>
        <w:rPr>
          <w:rFonts w:asciiTheme="minorHAnsi" w:hAnsiTheme="minorHAnsi" w:cstheme="minorHAnsi"/>
          <w:noProof/>
          <w:color w:val="000000"/>
          <w:sz w:val="20"/>
          <w:szCs w:val="20"/>
          <w:lang w:val="el-GR"/>
        </w:rPr>
      </w:pPr>
    </w:p>
    <w:p w14:paraId="63B996F8" w14:textId="3117F973" w:rsidR="00260A2C" w:rsidRPr="00942859" w:rsidRDefault="00260A2C" w:rsidP="00260A2C">
      <w:pPr>
        <w:pStyle w:val="NormalWeb"/>
        <w:spacing w:before="0" w:beforeAutospacing="0" w:after="0" w:afterAutospacing="0"/>
        <w:rPr>
          <w:rFonts w:asciiTheme="minorHAnsi" w:hAnsiTheme="minorHAnsi" w:cstheme="minorHAnsi"/>
          <w:noProof/>
          <w:color w:val="000000"/>
          <w:sz w:val="20"/>
          <w:szCs w:val="20"/>
          <w:lang w:val="el-GR"/>
        </w:rPr>
      </w:pPr>
    </w:p>
    <w:p w14:paraId="7FDE4D0B" w14:textId="77777777" w:rsidR="00114EC0" w:rsidRDefault="00114EC0" w:rsidP="00260A2C">
      <w:pPr>
        <w:pStyle w:val="NormalWeb"/>
        <w:spacing w:before="0" w:beforeAutospacing="0" w:after="0" w:afterAutospacing="0"/>
        <w:jc w:val="both"/>
        <w:rPr>
          <w:rFonts w:ascii="Arial" w:hAnsi="Arial" w:cs="Arial"/>
          <w:sz w:val="22"/>
          <w:szCs w:val="22"/>
          <w:lang w:val="el-GR"/>
        </w:rPr>
      </w:pPr>
    </w:p>
    <w:p w14:paraId="61E19CC1" w14:textId="6A90C0D7" w:rsidR="00260A2C" w:rsidRPr="00942859" w:rsidRDefault="00260A2C" w:rsidP="00260A2C">
      <w:pPr>
        <w:pStyle w:val="NormalWeb"/>
        <w:spacing w:before="0" w:beforeAutospacing="0" w:after="0" w:afterAutospacing="0"/>
        <w:jc w:val="both"/>
        <w:rPr>
          <w:rFonts w:ascii="Arial" w:hAnsi="Arial" w:cs="Arial"/>
          <w:sz w:val="22"/>
          <w:szCs w:val="22"/>
          <w:lang w:val="el-GR"/>
        </w:rPr>
      </w:pPr>
    </w:p>
    <w:p w14:paraId="1A697A31" w14:textId="3F84B247" w:rsidR="00114EC0" w:rsidRDefault="00114EC0" w:rsidP="00260A2C">
      <w:pPr>
        <w:jc w:val="both"/>
        <w:rPr>
          <w:rFonts w:ascii="Arial" w:hAnsi="Arial" w:cs="Arial"/>
          <w:sz w:val="22"/>
          <w:szCs w:val="22"/>
          <w:lang w:val="el-GR"/>
        </w:rPr>
      </w:pPr>
    </w:p>
    <w:p w14:paraId="60B82ED3" w14:textId="77777777" w:rsidR="00114EC0" w:rsidRPr="00942859" w:rsidRDefault="00114EC0" w:rsidP="00260A2C">
      <w:pPr>
        <w:jc w:val="both"/>
        <w:rPr>
          <w:rFonts w:ascii="Arial" w:hAnsi="Arial" w:cs="Arial"/>
          <w:sz w:val="22"/>
          <w:szCs w:val="22"/>
          <w:lang w:val="el-GR"/>
        </w:rPr>
      </w:pPr>
    </w:p>
    <w:p w14:paraId="32A1F510" w14:textId="77777777" w:rsidR="000B6194" w:rsidRDefault="000B6194" w:rsidP="00260A2C">
      <w:pPr>
        <w:jc w:val="both"/>
        <w:rPr>
          <w:rFonts w:ascii="Arial" w:hAnsi="Arial" w:cs="Arial"/>
          <w:sz w:val="22"/>
          <w:szCs w:val="22"/>
          <w:lang w:val="el-GR"/>
        </w:rPr>
      </w:pPr>
    </w:p>
    <w:p w14:paraId="2A223E23" w14:textId="77777777" w:rsidR="000B6194" w:rsidRDefault="000B6194" w:rsidP="00260A2C">
      <w:pPr>
        <w:jc w:val="both"/>
        <w:rPr>
          <w:rFonts w:ascii="Arial" w:hAnsi="Arial" w:cs="Arial"/>
          <w:sz w:val="22"/>
          <w:szCs w:val="22"/>
          <w:lang w:val="el-GR"/>
        </w:rPr>
      </w:pPr>
    </w:p>
    <w:p w14:paraId="3C249F55" w14:textId="77777777" w:rsidR="000B6194" w:rsidRDefault="000B6194" w:rsidP="00260A2C">
      <w:pPr>
        <w:jc w:val="both"/>
        <w:rPr>
          <w:rFonts w:ascii="Arial" w:hAnsi="Arial" w:cs="Arial"/>
          <w:sz w:val="22"/>
          <w:szCs w:val="22"/>
          <w:lang w:val="el-GR"/>
        </w:rPr>
      </w:pPr>
    </w:p>
    <w:p w14:paraId="20BF51D5" w14:textId="77777777" w:rsidR="000B6194" w:rsidRDefault="000B6194" w:rsidP="00260A2C">
      <w:pPr>
        <w:jc w:val="both"/>
        <w:rPr>
          <w:rFonts w:ascii="Arial" w:hAnsi="Arial" w:cs="Arial"/>
          <w:sz w:val="22"/>
          <w:szCs w:val="22"/>
          <w:lang w:val="el-GR"/>
        </w:rPr>
      </w:pPr>
    </w:p>
    <w:p w14:paraId="78760202" w14:textId="77777777" w:rsidR="000B6194" w:rsidRDefault="000B6194" w:rsidP="00260A2C">
      <w:pPr>
        <w:jc w:val="both"/>
        <w:rPr>
          <w:rFonts w:ascii="Arial" w:hAnsi="Arial" w:cs="Arial"/>
          <w:sz w:val="22"/>
          <w:szCs w:val="22"/>
          <w:lang w:val="el-GR"/>
        </w:rPr>
      </w:pPr>
    </w:p>
    <w:p w14:paraId="1B7FBE00" w14:textId="77777777" w:rsidR="000B6194" w:rsidRDefault="000B6194" w:rsidP="00260A2C">
      <w:pPr>
        <w:jc w:val="both"/>
        <w:rPr>
          <w:rFonts w:ascii="Arial" w:hAnsi="Arial" w:cs="Arial"/>
          <w:sz w:val="22"/>
          <w:szCs w:val="22"/>
          <w:lang w:val="el-GR"/>
        </w:rPr>
      </w:pPr>
    </w:p>
    <w:p w14:paraId="7AB7E54A" w14:textId="77777777" w:rsidR="000B6194" w:rsidRDefault="000B6194" w:rsidP="00260A2C">
      <w:pPr>
        <w:jc w:val="both"/>
        <w:rPr>
          <w:rFonts w:ascii="Arial" w:hAnsi="Arial" w:cs="Arial"/>
          <w:sz w:val="22"/>
          <w:szCs w:val="22"/>
          <w:lang w:val="el-GR"/>
        </w:rPr>
      </w:pPr>
    </w:p>
    <w:p w14:paraId="7F49AA30" w14:textId="77777777" w:rsidR="000B6194" w:rsidRDefault="000B6194" w:rsidP="00260A2C">
      <w:pPr>
        <w:jc w:val="both"/>
        <w:rPr>
          <w:rFonts w:ascii="Arial" w:hAnsi="Arial" w:cs="Arial"/>
          <w:sz w:val="22"/>
          <w:szCs w:val="22"/>
          <w:lang w:val="el-GR"/>
        </w:rPr>
      </w:pPr>
    </w:p>
    <w:p w14:paraId="552E6DBD" w14:textId="77777777" w:rsidR="000B6194" w:rsidRDefault="000B6194" w:rsidP="00260A2C">
      <w:pPr>
        <w:jc w:val="both"/>
        <w:rPr>
          <w:rFonts w:ascii="Arial" w:hAnsi="Arial" w:cs="Arial"/>
          <w:sz w:val="22"/>
          <w:szCs w:val="22"/>
          <w:lang w:val="el-GR"/>
        </w:rPr>
      </w:pPr>
    </w:p>
    <w:p w14:paraId="01C95757" w14:textId="77777777" w:rsidR="000B6194" w:rsidRDefault="000B6194" w:rsidP="00260A2C">
      <w:pPr>
        <w:jc w:val="both"/>
        <w:rPr>
          <w:rFonts w:ascii="Arial" w:hAnsi="Arial" w:cs="Arial"/>
          <w:sz w:val="22"/>
          <w:szCs w:val="22"/>
          <w:lang w:val="el-GR"/>
        </w:rPr>
      </w:pPr>
    </w:p>
    <w:p w14:paraId="07E71537" w14:textId="77777777" w:rsidR="000B6194" w:rsidRDefault="000B6194" w:rsidP="00260A2C">
      <w:pPr>
        <w:jc w:val="both"/>
        <w:rPr>
          <w:rFonts w:ascii="Arial" w:hAnsi="Arial" w:cs="Arial"/>
          <w:sz w:val="22"/>
          <w:szCs w:val="22"/>
          <w:lang w:val="el-GR"/>
        </w:rPr>
      </w:pPr>
    </w:p>
    <w:p w14:paraId="79D8582C" w14:textId="77777777" w:rsidR="000B6194" w:rsidRDefault="000B6194" w:rsidP="00260A2C">
      <w:pPr>
        <w:jc w:val="both"/>
        <w:rPr>
          <w:rFonts w:ascii="Arial" w:hAnsi="Arial" w:cs="Arial"/>
          <w:sz w:val="22"/>
          <w:szCs w:val="22"/>
          <w:lang w:val="el-GR"/>
        </w:rPr>
      </w:pPr>
    </w:p>
    <w:p w14:paraId="28DC9E20" w14:textId="77777777" w:rsidR="000B6194" w:rsidRDefault="000B6194" w:rsidP="00260A2C">
      <w:pPr>
        <w:jc w:val="both"/>
        <w:rPr>
          <w:rFonts w:ascii="Arial" w:hAnsi="Arial" w:cs="Arial"/>
          <w:sz w:val="22"/>
          <w:szCs w:val="22"/>
          <w:lang w:val="el-GR"/>
        </w:rPr>
      </w:pPr>
    </w:p>
    <w:p w14:paraId="6068E2AA" w14:textId="77777777" w:rsidR="000B6194" w:rsidRDefault="000B6194" w:rsidP="00260A2C">
      <w:pPr>
        <w:jc w:val="both"/>
        <w:rPr>
          <w:rFonts w:ascii="Arial" w:hAnsi="Arial" w:cs="Arial"/>
          <w:sz w:val="22"/>
          <w:szCs w:val="22"/>
          <w:lang w:val="el-GR"/>
        </w:rPr>
      </w:pPr>
    </w:p>
    <w:p w14:paraId="4F6FE859" w14:textId="77777777" w:rsidR="000B6194" w:rsidRDefault="000B6194" w:rsidP="00260A2C">
      <w:pPr>
        <w:jc w:val="both"/>
        <w:rPr>
          <w:rFonts w:ascii="Arial" w:hAnsi="Arial" w:cs="Arial"/>
          <w:sz w:val="22"/>
          <w:szCs w:val="22"/>
          <w:lang w:val="el-GR"/>
        </w:rPr>
      </w:pPr>
    </w:p>
    <w:p w14:paraId="2C45483D" w14:textId="77777777" w:rsidR="000B6194" w:rsidRDefault="000B6194" w:rsidP="00260A2C">
      <w:pPr>
        <w:jc w:val="both"/>
        <w:rPr>
          <w:rFonts w:ascii="Arial" w:hAnsi="Arial" w:cs="Arial"/>
          <w:sz w:val="22"/>
          <w:szCs w:val="22"/>
          <w:lang w:val="el-GR"/>
        </w:rPr>
      </w:pPr>
    </w:p>
    <w:p w14:paraId="32BAC8A4" w14:textId="77777777" w:rsidR="000B6194" w:rsidRDefault="000B6194" w:rsidP="00260A2C">
      <w:pPr>
        <w:jc w:val="both"/>
        <w:rPr>
          <w:rFonts w:ascii="Arial" w:hAnsi="Arial" w:cs="Arial"/>
          <w:sz w:val="22"/>
          <w:szCs w:val="22"/>
          <w:lang w:val="el-GR"/>
        </w:rPr>
      </w:pPr>
    </w:p>
    <w:p w14:paraId="2A05AFDA" w14:textId="77777777" w:rsidR="000B6194" w:rsidRDefault="000B6194" w:rsidP="00260A2C">
      <w:pPr>
        <w:jc w:val="both"/>
        <w:rPr>
          <w:rFonts w:ascii="Arial" w:hAnsi="Arial" w:cs="Arial"/>
          <w:sz w:val="22"/>
          <w:szCs w:val="22"/>
          <w:lang w:val="el-GR"/>
        </w:rPr>
      </w:pPr>
    </w:p>
    <w:p w14:paraId="5F857418" w14:textId="77777777" w:rsidR="000B6194" w:rsidRDefault="000B6194" w:rsidP="00260A2C">
      <w:pPr>
        <w:jc w:val="both"/>
        <w:rPr>
          <w:rFonts w:ascii="Arial" w:hAnsi="Arial" w:cs="Arial"/>
          <w:sz w:val="22"/>
          <w:szCs w:val="22"/>
          <w:lang w:val="el-GR"/>
        </w:rPr>
      </w:pPr>
    </w:p>
    <w:p w14:paraId="56948A10" w14:textId="77777777" w:rsidR="000B6194" w:rsidRDefault="000B6194" w:rsidP="00260A2C">
      <w:pPr>
        <w:jc w:val="both"/>
        <w:rPr>
          <w:rFonts w:ascii="Arial" w:hAnsi="Arial" w:cs="Arial"/>
          <w:sz w:val="22"/>
          <w:szCs w:val="22"/>
          <w:lang w:val="el-GR"/>
        </w:rPr>
      </w:pPr>
    </w:p>
    <w:p w14:paraId="33DCA3B9" w14:textId="77777777" w:rsidR="000B6194" w:rsidRDefault="000B6194" w:rsidP="00260A2C">
      <w:pPr>
        <w:jc w:val="both"/>
        <w:rPr>
          <w:rFonts w:ascii="Arial" w:hAnsi="Arial" w:cs="Arial"/>
          <w:sz w:val="22"/>
          <w:szCs w:val="22"/>
          <w:lang w:val="el-GR"/>
        </w:rPr>
      </w:pPr>
    </w:p>
    <w:p w14:paraId="46ABB0BD" w14:textId="77777777" w:rsidR="000B6194" w:rsidRDefault="000B6194" w:rsidP="00260A2C">
      <w:pPr>
        <w:jc w:val="both"/>
        <w:rPr>
          <w:rFonts w:ascii="Arial" w:hAnsi="Arial" w:cs="Arial"/>
          <w:sz w:val="22"/>
          <w:szCs w:val="22"/>
          <w:lang w:val="el-GR"/>
        </w:rPr>
      </w:pPr>
    </w:p>
    <w:p w14:paraId="4AFC0C65" w14:textId="77777777" w:rsidR="000B6194" w:rsidRDefault="000B6194" w:rsidP="00260A2C">
      <w:pPr>
        <w:jc w:val="both"/>
        <w:rPr>
          <w:rFonts w:ascii="Arial" w:hAnsi="Arial" w:cs="Arial"/>
          <w:sz w:val="22"/>
          <w:szCs w:val="22"/>
          <w:lang w:val="el-GR"/>
        </w:rPr>
      </w:pPr>
    </w:p>
    <w:p w14:paraId="7F9A1961" w14:textId="7FC98BD0" w:rsidR="00260A2C" w:rsidRPr="00942859" w:rsidRDefault="000B6194" w:rsidP="00260A2C">
      <w:pPr>
        <w:jc w:val="both"/>
        <w:rPr>
          <w:rFonts w:ascii="Arial" w:hAnsi="Arial" w:cs="Arial"/>
          <w:sz w:val="22"/>
          <w:szCs w:val="22"/>
          <w:lang w:val="el-GR"/>
        </w:rPr>
      </w:pPr>
      <w:r w:rsidRPr="009D278C">
        <w:rPr>
          <w:rFonts w:asciiTheme="minorHAnsi" w:hAnsiTheme="minorHAnsi" w:cstheme="minorHAnsi"/>
          <w:i/>
          <w:iCs/>
          <w:noProof/>
        </w:rPr>
        <w:lastRenderedPageBreak/>
        <mc:AlternateContent>
          <mc:Choice Requires="wps">
            <w:drawing>
              <wp:anchor distT="45720" distB="45720" distL="114300" distR="114300" simplePos="0" relativeHeight="251710464" behindDoc="0" locked="0" layoutInCell="1" allowOverlap="1" wp14:anchorId="26F1807D" wp14:editId="2504EDC8">
                <wp:simplePos x="0" y="0"/>
                <wp:positionH relativeFrom="margin">
                  <wp:posOffset>-63062</wp:posOffset>
                </wp:positionH>
                <wp:positionV relativeFrom="paragraph">
                  <wp:posOffset>613</wp:posOffset>
                </wp:positionV>
                <wp:extent cx="5981700" cy="304800"/>
                <wp:effectExtent l="0" t="0" r="19050" b="19050"/>
                <wp:wrapTopAndBottom/>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04800"/>
                        </a:xfrm>
                        <a:prstGeom prst="rect">
                          <a:avLst/>
                        </a:prstGeom>
                        <a:solidFill>
                          <a:srgbClr val="F9C430"/>
                        </a:solidFill>
                        <a:ln w="9525">
                          <a:solidFill>
                            <a:srgbClr val="F9C430"/>
                          </a:solidFill>
                          <a:miter lim="800000"/>
                          <a:headEnd/>
                          <a:tailEnd/>
                        </a:ln>
                      </wps:spPr>
                      <wps:txbx>
                        <w:txbxContent>
                          <w:p w14:paraId="069E855A" w14:textId="629F9C09" w:rsidR="00260A2C" w:rsidRDefault="00260A2C" w:rsidP="00260A2C">
                            <w:pPr>
                              <w:jc w:val="center"/>
                              <w:rPr>
                                <w:rFonts w:ascii="Arial" w:hAnsi="Arial" w:cs="Arial"/>
                                <w:b/>
                                <w:bCs/>
                                <w:lang w:val="en-US"/>
                              </w:rPr>
                            </w:pPr>
                            <w:r w:rsidRPr="009247AB">
                              <w:rPr>
                                <w:rFonts w:ascii="Arial" w:hAnsi="Arial" w:cs="Arial"/>
                                <w:b/>
                                <w:bCs/>
                                <w:lang w:val="en-US"/>
                              </w:rPr>
                              <w:t xml:space="preserve">3. </w:t>
                            </w:r>
                            <w:r w:rsidR="004307EB">
                              <w:rPr>
                                <w:rFonts w:ascii="Arial" w:hAnsi="Arial" w:cs="Arial"/>
                                <w:b/>
                                <w:bCs/>
                                <w:lang w:val="el-GR"/>
                              </w:rPr>
                              <w:t>Κέντρο Τέχνης</w:t>
                            </w:r>
                          </w:p>
                          <w:p w14:paraId="0A6E7A48" w14:textId="77777777" w:rsidR="00260A2C" w:rsidRPr="009D278C" w:rsidRDefault="00260A2C" w:rsidP="00260A2C">
                            <w:pPr>
                              <w:jc w:val="center"/>
                              <w:rPr>
                                <w:rFonts w:asciiTheme="minorHAnsi" w:hAnsiTheme="minorHAnsi" w:cstheme="minorHAnsi"/>
                                <w:b/>
                                <w:bCs/>
                                <w:lang w:val="en-US"/>
                              </w:rPr>
                            </w:pPr>
                          </w:p>
                          <w:p w14:paraId="4B55D28E" w14:textId="77777777" w:rsidR="00260A2C" w:rsidRPr="005824BF" w:rsidRDefault="00260A2C" w:rsidP="00260A2C">
                            <w:pPr>
                              <w:jc w:val="center"/>
                              <w:rPr>
                                <w:rFonts w:asciiTheme="minorHAnsi" w:hAnsiTheme="minorHAnsi" w:cstheme="minorHAnsi"/>
                                <w:b/>
                                <w:bCs/>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1807D" id="_x0000_s1075" type="#_x0000_t202" style="position:absolute;left:0;text-align:left;margin-left:-4.95pt;margin-top:.05pt;width:471pt;height:24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lVJAIAAE0EAAAOAAAAZHJzL2Uyb0RvYy54bWysVM1u2zAMvg/YOwi6L3ZSZ02MOEWXLsOA&#10;7gdo9wCyLMfCJFGTlNjZ05eS0zTbbsV8EEiR/Eh+FL26GbQiB+G8BFPR6SSnRBgOjTS7iv543L5b&#10;UOIDMw1TYERFj8LTm/XbN6velmIGHahGOIIgxpe9rWgXgi2zzPNOaOYnYIVBYwtOs4Cq22WNYz2i&#10;a5XN8vx91oNrrAMuvMfbu9FI1wm/bQUP39rWi0BURbG2kE6Xzjqe2XrFyp1jtpP8VAZ7RRWaSYNJ&#10;z1B3LDCyd/IfKC25Aw9tmHDQGbSt5CL1gN1M87+6eeiYFakXJMfbM03+/8Hyr4fvjsimoldIj2Ea&#10;Z/QohkA+wEBmkZ7e+hK9Hiz6hQGvccypVW/vgf/0xMCmY2Ynbp2DvhOswfKmMTK7CB1xfASp+y/Q&#10;YBq2D5CAhtbpyB2yQRAd6zieRxNL4Xg5Xy6m1zmaONqu8mKBckzByudo63z4JECTKFTU4egTOjvc&#10;+zC6PrvEZB6UbLZSqaS4Xb1RjhwYPpPtclMgGWPIH27KkL6iy/lsPhLwCggtA753JXVFsQX8Yh5W&#10;Rto+mibJgUk1ytidMiceI3UjiWGohzSx4joGR5JraI7IrIPxfeM+otCB+01Jj2+7ov7XnjlBifps&#10;cDrLaVHEZUhKMb+eoeIuLfWlhRmOUBUNlIziJqQFinUbuMUptjIR/FLJqWZ8s2lEp/2KS3GpJ6+X&#10;v8D6CQAA//8DAFBLAwQUAAYACAAAACEAd6HLkNwAAAAGAQAADwAAAGRycy9kb3ducmV2LnhtbEyO&#10;zWrDMBCE74W+g9hCb4mctJTYsRxKoWD6c6jbS29ra2OZWJKxFMd5+25OzW12Zpj98t1sezHRGDrv&#10;FKyWCQhyjdedaxX8fL8uNiBCRKex944UnCnArri9yTHT/uS+aKpiK3jEhQwVmBiHTMrQGLIYln4g&#10;x9nejxYjn2Mr9YgnHre9XCfJk7TYOf5gcKAXQ82hOloFkymxi3T4LM9DpT/qEt9/8U2p+7v5eQsi&#10;0hz/y3DBZ3QomKn2R6eD6BUs0pSbF19wmj6sWdQKHjcrkEUur/GLPwAAAP//AwBQSwECLQAUAAYA&#10;CAAAACEAtoM4kv4AAADhAQAAEwAAAAAAAAAAAAAAAAAAAAAAW0NvbnRlbnRfVHlwZXNdLnhtbFBL&#10;AQItABQABgAIAAAAIQA4/SH/1gAAAJQBAAALAAAAAAAAAAAAAAAAAC8BAABfcmVscy8ucmVsc1BL&#10;AQItABQABgAIAAAAIQDAajlVJAIAAE0EAAAOAAAAAAAAAAAAAAAAAC4CAABkcnMvZTJvRG9jLnht&#10;bFBLAQItABQABgAIAAAAIQB3ocuQ3AAAAAYBAAAPAAAAAAAAAAAAAAAAAH4EAABkcnMvZG93bnJl&#10;di54bWxQSwUGAAAAAAQABADzAAAAhwUAAAAA&#10;" fillcolor="#f9c430" strokecolor="#f9c430">
                <v:textbox>
                  <w:txbxContent>
                    <w:p w14:paraId="069E855A" w14:textId="629F9C09" w:rsidR="00260A2C" w:rsidRDefault="00260A2C" w:rsidP="00260A2C">
                      <w:pPr>
                        <w:jc w:val="center"/>
                        <w:rPr>
                          <w:rFonts w:ascii="Arial" w:hAnsi="Arial" w:cs="Arial"/>
                          <w:b/>
                          <w:bCs/>
                          <w:lang w:val="en-US"/>
                        </w:rPr>
                      </w:pPr>
                      <w:r w:rsidRPr="009247AB">
                        <w:rPr>
                          <w:rFonts w:ascii="Arial" w:hAnsi="Arial" w:cs="Arial"/>
                          <w:b/>
                          <w:bCs/>
                          <w:lang w:val="en-US"/>
                        </w:rPr>
                        <w:t xml:space="preserve">3. </w:t>
                      </w:r>
                      <w:r w:rsidR="004307EB">
                        <w:rPr>
                          <w:rFonts w:ascii="Arial" w:hAnsi="Arial" w:cs="Arial"/>
                          <w:b/>
                          <w:bCs/>
                          <w:lang w:val="el-GR"/>
                        </w:rPr>
                        <w:t>Κέντρο Τέχνης</w:t>
                      </w:r>
                    </w:p>
                    <w:p w14:paraId="0A6E7A48" w14:textId="77777777" w:rsidR="00260A2C" w:rsidRPr="009D278C" w:rsidRDefault="00260A2C" w:rsidP="00260A2C">
                      <w:pPr>
                        <w:jc w:val="center"/>
                        <w:rPr>
                          <w:rFonts w:asciiTheme="minorHAnsi" w:hAnsiTheme="minorHAnsi" w:cstheme="minorHAnsi"/>
                          <w:b/>
                          <w:bCs/>
                          <w:lang w:val="en-US"/>
                        </w:rPr>
                      </w:pPr>
                    </w:p>
                    <w:p w14:paraId="4B55D28E" w14:textId="77777777" w:rsidR="00260A2C" w:rsidRPr="005824BF" w:rsidRDefault="00260A2C" w:rsidP="00260A2C">
                      <w:pPr>
                        <w:jc w:val="center"/>
                        <w:rPr>
                          <w:rFonts w:asciiTheme="minorHAnsi" w:hAnsiTheme="minorHAnsi" w:cstheme="minorHAnsi"/>
                          <w:b/>
                          <w:bCs/>
                          <w:sz w:val="28"/>
                          <w:szCs w:val="28"/>
                          <w:lang w:val="en-US"/>
                        </w:rPr>
                      </w:pPr>
                    </w:p>
                  </w:txbxContent>
                </v:textbox>
                <w10:wrap type="topAndBottom" anchorx="margin"/>
              </v:shape>
            </w:pict>
          </mc:Fallback>
        </mc:AlternateContent>
      </w:r>
      <w:r w:rsidR="00260A2C" w:rsidRPr="00942859">
        <w:rPr>
          <w:rFonts w:ascii="Arial" w:hAnsi="Arial" w:cs="Arial"/>
          <w:sz w:val="22"/>
          <w:szCs w:val="22"/>
          <w:lang w:val="el-GR"/>
        </w:rPr>
        <w:t xml:space="preserve">Στο κέντρο τέχνης, τα παιδιά αναπτύσσουν τον προφορικό λόγο, τη φαντασία και τις κινητικές δεξιότητες μέσω της καλλιτεχνικής αυτοέκφρασης. Η </w:t>
      </w:r>
      <w:r w:rsidR="00260A2C" w:rsidRPr="005D1336">
        <w:rPr>
          <w:rFonts w:ascii="Arial" w:hAnsi="Arial" w:cs="Arial"/>
          <w:sz w:val="22"/>
          <w:szCs w:val="22"/>
          <w:lang w:val="el-GR"/>
        </w:rPr>
        <w:t>έρευνα</w:t>
      </w:r>
      <w:r w:rsidR="00260A2C" w:rsidRPr="00942859">
        <w:rPr>
          <w:rFonts w:ascii="Arial" w:hAnsi="Arial" w:cs="Arial"/>
          <w:sz w:val="22"/>
          <w:szCs w:val="22"/>
          <w:lang w:val="el-GR"/>
        </w:rPr>
        <w:t xml:space="preserve"> στο κέντρο τέχνης βοηθά τα παιδιά να εξοικειωθούν με τ</w:t>
      </w:r>
      <w:r w:rsidR="00A44EF7">
        <w:rPr>
          <w:rFonts w:ascii="Arial" w:hAnsi="Arial" w:cs="Arial"/>
          <w:sz w:val="22"/>
          <w:szCs w:val="22"/>
          <w:lang w:val="el-GR"/>
        </w:rPr>
        <w:t>α</w:t>
      </w:r>
      <w:r w:rsidR="00260A2C" w:rsidRPr="00942859">
        <w:rPr>
          <w:rFonts w:ascii="Arial" w:hAnsi="Arial" w:cs="Arial"/>
          <w:sz w:val="22"/>
          <w:szCs w:val="22"/>
          <w:lang w:val="el-GR"/>
        </w:rPr>
        <w:t xml:space="preserve"> μ</w:t>
      </w:r>
      <w:r w:rsidR="00A44EF7">
        <w:rPr>
          <w:rFonts w:ascii="Arial" w:hAnsi="Arial" w:cs="Arial"/>
          <w:sz w:val="22"/>
          <w:szCs w:val="22"/>
          <w:lang w:val="el-GR"/>
        </w:rPr>
        <w:t>ε</w:t>
      </w:r>
      <w:r w:rsidR="00260A2C" w:rsidRPr="00942859">
        <w:rPr>
          <w:rFonts w:ascii="Arial" w:hAnsi="Arial" w:cs="Arial"/>
          <w:sz w:val="22"/>
          <w:szCs w:val="22"/>
          <w:lang w:val="el-GR"/>
        </w:rPr>
        <w:t>γ</w:t>
      </w:r>
      <w:r w:rsidR="00A44EF7">
        <w:rPr>
          <w:rFonts w:ascii="Arial" w:hAnsi="Arial" w:cs="Arial"/>
          <w:sz w:val="22"/>
          <w:szCs w:val="22"/>
          <w:lang w:val="el-GR"/>
        </w:rPr>
        <w:t>έ</w:t>
      </w:r>
      <w:r w:rsidR="00260A2C" w:rsidRPr="00942859">
        <w:rPr>
          <w:rFonts w:ascii="Arial" w:hAnsi="Arial" w:cs="Arial"/>
          <w:sz w:val="22"/>
          <w:szCs w:val="22"/>
          <w:lang w:val="el-GR"/>
        </w:rPr>
        <w:t>θ</w:t>
      </w:r>
      <w:r w:rsidR="00A44EF7">
        <w:rPr>
          <w:rFonts w:ascii="Arial" w:hAnsi="Arial" w:cs="Arial"/>
          <w:sz w:val="22"/>
          <w:szCs w:val="22"/>
          <w:lang w:val="el-GR"/>
        </w:rPr>
        <w:t>η</w:t>
      </w:r>
      <w:r w:rsidR="00260A2C" w:rsidRPr="00942859">
        <w:rPr>
          <w:rFonts w:ascii="Arial" w:hAnsi="Arial" w:cs="Arial"/>
          <w:sz w:val="22"/>
          <w:szCs w:val="22"/>
          <w:lang w:val="el-GR"/>
        </w:rPr>
        <w:t>, τ</w:t>
      </w:r>
      <w:r w:rsidR="00A44EF7">
        <w:rPr>
          <w:rFonts w:ascii="Arial" w:hAnsi="Arial" w:cs="Arial"/>
          <w:sz w:val="22"/>
          <w:szCs w:val="22"/>
          <w:lang w:val="el-GR"/>
        </w:rPr>
        <w:t>α</w:t>
      </w:r>
      <w:r w:rsidR="00260A2C" w:rsidRPr="00942859">
        <w:rPr>
          <w:rFonts w:ascii="Arial" w:hAnsi="Arial" w:cs="Arial"/>
          <w:sz w:val="22"/>
          <w:szCs w:val="22"/>
          <w:lang w:val="el-GR"/>
        </w:rPr>
        <w:t xml:space="preserve"> σχήμα</w:t>
      </w:r>
      <w:r w:rsidR="00A44EF7">
        <w:rPr>
          <w:rFonts w:ascii="Arial" w:hAnsi="Arial" w:cs="Arial"/>
          <w:sz w:val="22"/>
          <w:szCs w:val="22"/>
          <w:lang w:val="el-GR"/>
        </w:rPr>
        <w:t>τα</w:t>
      </w:r>
      <w:r w:rsidR="00260A2C" w:rsidRPr="00942859">
        <w:rPr>
          <w:rFonts w:ascii="Arial" w:hAnsi="Arial" w:cs="Arial"/>
          <w:sz w:val="22"/>
          <w:szCs w:val="22"/>
          <w:lang w:val="el-GR"/>
        </w:rPr>
        <w:t>, τ</w:t>
      </w:r>
      <w:r w:rsidR="00A44EF7">
        <w:rPr>
          <w:rFonts w:ascii="Arial" w:hAnsi="Arial" w:cs="Arial"/>
          <w:sz w:val="22"/>
          <w:szCs w:val="22"/>
          <w:lang w:val="el-GR"/>
        </w:rPr>
        <w:t>ις</w:t>
      </w:r>
      <w:r w:rsidR="00260A2C" w:rsidRPr="00942859">
        <w:rPr>
          <w:rFonts w:ascii="Arial" w:hAnsi="Arial" w:cs="Arial"/>
          <w:sz w:val="22"/>
          <w:szCs w:val="22"/>
          <w:lang w:val="el-GR"/>
        </w:rPr>
        <w:t xml:space="preserve"> υφ</w:t>
      </w:r>
      <w:r w:rsidR="00A44EF7">
        <w:rPr>
          <w:rFonts w:ascii="Arial" w:hAnsi="Arial" w:cs="Arial"/>
          <w:sz w:val="22"/>
          <w:szCs w:val="22"/>
          <w:lang w:val="el-GR"/>
        </w:rPr>
        <w:t>ές</w:t>
      </w:r>
      <w:r w:rsidR="00260A2C" w:rsidRPr="00942859">
        <w:rPr>
          <w:rFonts w:ascii="Arial" w:hAnsi="Arial" w:cs="Arial"/>
          <w:sz w:val="22"/>
          <w:szCs w:val="22"/>
          <w:lang w:val="el-GR"/>
        </w:rPr>
        <w:t xml:space="preserve"> και τ</w:t>
      </w:r>
      <w:r w:rsidR="00A44EF7">
        <w:rPr>
          <w:rFonts w:ascii="Arial" w:hAnsi="Arial" w:cs="Arial"/>
          <w:sz w:val="22"/>
          <w:szCs w:val="22"/>
          <w:lang w:val="el-GR"/>
        </w:rPr>
        <w:t>α</w:t>
      </w:r>
      <w:r w:rsidR="00260A2C" w:rsidRPr="00942859">
        <w:rPr>
          <w:rFonts w:ascii="Arial" w:hAnsi="Arial" w:cs="Arial"/>
          <w:sz w:val="22"/>
          <w:szCs w:val="22"/>
          <w:lang w:val="el-GR"/>
        </w:rPr>
        <w:t xml:space="preserve"> χρώμα</w:t>
      </w:r>
      <w:r w:rsidR="00A44EF7">
        <w:rPr>
          <w:rFonts w:ascii="Arial" w:hAnsi="Arial" w:cs="Arial"/>
          <w:sz w:val="22"/>
          <w:szCs w:val="22"/>
          <w:lang w:val="el-GR"/>
        </w:rPr>
        <w:t>τα</w:t>
      </w:r>
      <w:r w:rsidR="00260A2C" w:rsidRPr="00942859">
        <w:rPr>
          <w:rFonts w:ascii="Arial" w:hAnsi="Arial" w:cs="Arial"/>
          <w:sz w:val="22"/>
          <w:szCs w:val="22"/>
          <w:lang w:val="el-GR"/>
        </w:rPr>
        <w:t>.</w:t>
      </w:r>
    </w:p>
    <w:p w14:paraId="55CCA5DC" w14:textId="252F774D" w:rsidR="00260A2C" w:rsidRPr="00942859" w:rsidRDefault="00260A2C" w:rsidP="00260A2C">
      <w:pPr>
        <w:jc w:val="both"/>
        <w:rPr>
          <w:rFonts w:asciiTheme="minorHAnsi" w:hAnsiTheme="minorHAnsi" w:cstheme="minorHAnsi"/>
          <w:lang w:val="el-GR"/>
        </w:rPr>
      </w:pPr>
    </w:p>
    <w:p w14:paraId="2703BA12" w14:textId="0F5CCB4A" w:rsidR="00260A2C" w:rsidRPr="00942859" w:rsidRDefault="00260A2C" w:rsidP="00260A2C">
      <w:pPr>
        <w:jc w:val="center"/>
        <w:rPr>
          <w:rFonts w:asciiTheme="minorHAnsi" w:hAnsiTheme="minorHAnsi" w:cstheme="minorHAnsi"/>
          <w:lang w:val="el-GR"/>
        </w:rPr>
      </w:pPr>
    </w:p>
    <w:p w14:paraId="55061383" w14:textId="1A0DEBB0" w:rsidR="00260A2C" w:rsidRPr="00942859" w:rsidRDefault="00D16275" w:rsidP="00260A2C">
      <w:pPr>
        <w:jc w:val="both"/>
        <w:rPr>
          <w:rFonts w:asciiTheme="minorHAnsi" w:hAnsiTheme="minorHAnsi" w:cstheme="minorHAnsi"/>
          <w:lang w:val="el-GR"/>
        </w:rPr>
      </w:pPr>
      <w:r w:rsidRPr="009D278C">
        <w:rPr>
          <w:rFonts w:asciiTheme="minorHAnsi" w:hAnsiTheme="minorHAnsi" w:cstheme="minorHAnsi"/>
          <w:noProof/>
          <w:color w:val="000000"/>
          <w:sz w:val="20"/>
          <w:szCs w:val="20"/>
          <w:lang w:val="en-US"/>
        </w:rPr>
        <w:drawing>
          <wp:anchor distT="0" distB="0" distL="114300" distR="114300" simplePos="0" relativeHeight="251758592" behindDoc="1" locked="0" layoutInCell="1" allowOverlap="1" wp14:anchorId="0BCAFBA6" wp14:editId="380CE587">
            <wp:simplePos x="0" y="0"/>
            <wp:positionH relativeFrom="margin">
              <wp:align>center</wp:align>
            </wp:positionH>
            <wp:positionV relativeFrom="paragraph">
              <wp:posOffset>394</wp:posOffset>
            </wp:positionV>
            <wp:extent cx="2412124" cy="3216735"/>
            <wp:effectExtent l="0" t="0" r="7620" b="3175"/>
            <wp:wrapThrough wrapText="bothSides">
              <wp:wrapPolygon edited="0">
                <wp:start x="0" y="0"/>
                <wp:lineTo x="0" y="21493"/>
                <wp:lineTo x="21498" y="21493"/>
                <wp:lineTo x="21498" y="0"/>
                <wp:lineTo x="0" y="0"/>
              </wp:wrapPolygon>
            </wp:wrapThrough>
            <wp:docPr id="25603" name="Picture 3" descr="49806cd1253f20d226df67e207f6d687">
              <a:extLst xmlns:a="http://schemas.openxmlformats.org/drawingml/2006/main">
                <a:ext uri="{FF2B5EF4-FFF2-40B4-BE49-F238E27FC236}">
                  <a16:creationId xmlns:a16="http://schemas.microsoft.com/office/drawing/2014/main" id="{5BFD308F-E267-4CB9-9322-B1C82D2AEF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3" descr="49806cd1253f20d226df67e207f6d687">
                      <a:extLst>
                        <a:ext uri="{FF2B5EF4-FFF2-40B4-BE49-F238E27FC236}">
                          <a16:creationId xmlns:a16="http://schemas.microsoft.com/office/drawing/2014/main" id="{5BFD308F-E267-4CB9-9322-B1C82D2AEF59}"/>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2124" cy="321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0CDA2" w14:textId="77777777" w:rsidR="00D16275" w:rsidRDefault="00D16275" w:rsidP="00260A2C">
      <w:pPr>
        <w:jc w:val="both"/>
        <w:rPr>
          <w:rFonts w:ascii="Arial" w:hAnsi="Arial" w:cs="Arial"/>
          <w:sz w:val="22"/>
          <w:szCs w:val="22"/>
          <w:lang w:val="el-GR"/>
        </w:rPr>
      </w:pPr>
    </w:p>
    <w:p w14:paraId="6B35AF59" w14:textId="77777777" w:rsidR="00D16275" w:rsidRDefault="00D16275" w:rsidP="00260A2C">
      <w:pPr>
        <w:jc w:val="both"/>
        <w:rPr>
          <w:rFonts w:ascii="Arial" w:hAnsi="Arial" w:cs="Arial"/>
          <w:sz w:val="22"/>
          <w:szCs w:val="22"/>
          <w:lang w:val="el-GR"/>
        </w:rPr>
      </w:pPr>
    </w:p>
    <w:p w14:paraId="7B9DA21F" w14:textId="3AAD7BB0" w:rsidR="00D16275" w:rsidRDefault="00D16275" w:rsidP="00260A2C">
      <w:pPr>
        <w:jc w:val="both"/>
        <w:rPr>
          <w:rFonts w:ascii="Arial" w:hAnsi="Arial" w:cs="Arial"/>
          <w:sz w:val="22"/>
          <w:szCs w:val="22"/>
          <w:lang w:val="el-GR"/>
        </w:rPr>
      </w:pPr>
    </w:p>
    <w:p w14:paraId="0363F5C5" w14:textId="173C9040" w:rsidR="00D16275" w:rsidRDefault="00D16275" w:rsidP="00260A2C">
      <w:pPr>
        <w:jc w:val="both"/>
        <w:rPr>
          <w:rFonts w:ascii="Arial" w:hAnsi="Arial" w:cs="Arial"/>
          <w:sz w:val="22"/>
          <w:szCs w:val="22"/>
          <w:lang w:val="el-GR"/>
        </w:rPr>
      </w:pPr>
    </w:p>
    <w:p w14:paraId="1AB1C5A7" w14:textId="01917F47" w:rsidR="00D16275" w:rsidRDefault="00D16275" w:rsidP="00260A2C">
      <w:pPr>
        <w:jc w:val="both"/>
        <w:rPr>
          <w:rFonts w:ascii="Arial" w:hAnsi="Arial" w:cs="Arial"/>
          <w:sz w:val="22"/>
          <w:szCs w:val="22"/>
          <w:lang w:val="el-GR"/>
        </w:rPr>
      </w:pPr>
    </w:p>
    <w:p w14:paraId="6C35B5C0" w14:textId="77777777" w:rsidR="00D16275" w:rsidRDefault="00D16275" w:rsidP="00260A2C">
      <w:pPr>
        <w:jc w:val="both"/>
        <w:rPr>
          <w:rFonts w:ascii="Arial" w:hAnsi="Arial" w:cs="Arial"/>
          <w:sz w:val="22"/>
          <w:szCs w:val="22"/>
          <w:lang w:val="el-GR"/>
        </w:rPr>
      </w:pPr>
    </w:p>
    <w:p w14:paraId="63BCE5B4" w14:textId="77777777" w:rsidR="00D16275" w:rsidRDefault="00D16275" w:rsidP="00260A2C">
      <w:pPr>
        <w:jc w:val="both"/>
        <w:rPr>
          <w:rFonts w:ascii="Arial" w:hAnsi="Arial" w:cs="Arial"/>
          <w:sz w:val="22"/>
          <w:szCs w:val="22"/>
          <w:lang w:val="el-GR"/>
        </w:rPr>
      </w:pPr>
    </w:p>
    <w:p w14:paraId="497FE717" w14:textId="0FCF53F5" w:rsidR="00D16275" w:rsidRDefault="00D16275" w:rsidP="00260A2C">
      <w:pPr>
        <w:jc w:val="both"/>
        <w:rPr>
          <w:rFonts w:ascii="Arial" w:hAnsi="Arial" w:cs="Arial"/>
          <w:sz w:val="22"/>
          <w:szCs w:val="22"/>
          <w:lang w:val="el-GR"/>
        </w:rPr>
      </w:pPr>
    </w:p>
    <w:p w14:paraId="1B2AB795" w14:textId="5C1B3004" w:rsidR="00D16275" w:rsidRDefault="00D16275" w:rsidP="00405F86">
      <w:pPr>
        <w:jc w:val="center"/>
        <w:rPr>
          <w:rFonts w:ascii="Arial" w:hAnsi="Arial" w:cs="Arial"/>
          <w:sz w:val="22"/>
          <w:szCs w:val="22"/>
          <w:lang w:val="el-GR"/>
        </w:rPr>
      </w:pPr>
    </w:p>
    <w:p w14:paraId="7E870A6C" w14:textId="77777777" w:rsidR="00D16275" w:rsidRDefault="00D16275" w:rsidP="00260A2C">
      <w:pPr>
        <w:jc w:val="both"/>
        <w:rPr>
          <w:rFonts w:ascii="Arial" w:hAnsi="Arial" w:cs="Arial"/>
          <w:sz w:val="22"/>
          <w:szCs w:val="22"/>
          <w:lang w:val="el-GR"/>
        </w:rPr>
      </w:pPr>
    </w:p>
    <w:p w14:paraId="36A34215" w14:textId="77777777" w:rsidR="00D16275" w:rsidRDefault="00D16275" w:rsidP="00260A2C">
      <w:pPr>
        <w:jc w:val="both"/>
        <w:rPr>
          <w:rFonts w:ascii="Arial" w:hAnsi="Arial" w:cs="Arial"/>
          <w:sz w:val="22"/>
          <w:szCs w:val="22"/>
          <w:lang w:val="el-GR"/>
        </w:rPr>
      </w:pPr>
    </w:p>
    <w:p w14:paraId="49381A1F" w14:textId="77777777" w:rsidR="00D16275" w:rsidRDefault="00D16275" w:rsidP="00260A2C">
      <w:pPr>
        <w:jc w:val="both"/>
        <w:rPr>
          <w:rFonts w:ascii="Arial" w:hAnsi="Arial" w:cs="Arial"/>
          <w:sz w:val="22"/>
          <w:szCs w:val="22"/>
          <w:lang w:val="el-GR"/>
        </w:rPr>
      </w:pPr>
    </w:p>
    <w:p w14:paraId="3E873475" w14:textId="77777777" w:rsidR="00D16275" w:rsidRDefault="00D16275" w:rsidP="00260A2C">
      <w:pPr>
        <w:jc w:val="both"/>
        <w:rPr>
          <w:rFonts w:ascii="Arial" w:hAnsi="Arial" w:cs="Arial"/>
          <w:sz w:val="22"/>
          <w:szCs w:val="22"/>
          <w:lang w:val="el-GR"/>
        </w:rPr>
      </w:pPr>
    </w:p>
    <w:p w14:paraId="471C0802" w14:textId="77777777" w:rsidR="00D16275" w:rsidRDefault="00D16275" w:rsidP="00260A2C">
      <w:pPr>
        <w:jc w:val="both"/>
        <w:rPr>
          <w:rFonts w:ascii="Arial" w:hAnsi="Arial" w:cs="Arial"/>
          <w:sz w:val="22"/>
          <w:szCs w:val="22"/>
          <w:lang w:val="el-GR"/>
        </w:rPr>
      </w:pPr>
    </w:p>
    <w:p w14:paraId="5A5AB710" w14:textId="77777777" w:rsidR="00D16275" w:rsidRDefault="00D16275" w:rsidP="00260A2C">
      <w:pPr>
        <w:jc w:val="both"/>
        <w:rPr>
          <w:rFonts w:ascii="Arial" w:hAnsi="Arial" w:cs="Arial"/>
          <w:sz w:val="22"/>
          <w:szCs w:val="22"/>
          <w:lang w:val="el-GR"/>
        </w:rPr>
      </w:pPr>
    </w:p>
    <w:p w14:paraId="64C4FCB5" w14:textId="77777777" w:rsidR="00D16275" w:rsidRDefault="00D16275" w:rsidP="00260A2C">
      <w:pPr>
        <w:jc w:val="both"/>
        <w:rPr>
          <w:rFonts w:ascii="Arial" w:hAnsi="Arial" w:cs="Arial"/>
          <w:sz w:val="22"/>
          <w:szCs w:val="22"/>
          <w:lang w:val="el-GR"/>
        </w:rPr>
      </w:pPr>
    </w:p>
    <w:p w14:paraId="619CFCB1" w14:textId="77777777" w:rsidR="00D16275" w:rsidRDefault="00D16275" w:rsidP="00260A2C">
      <w:pPr>
        <w:jc w:val="both"/>
        <w:rPr>
          <w:rFonts w:ascii="Arial" w:hAnsi="Arial" w:cs="Arial"/>
          <w:sz w:val="22"/>
          <w:szCs w:val="22"/>
          <w:lang w:val="el-GR"/>
        </w:rPr>
      </w:pPr>
    </w:p>
    <w:p w14:paraId="1932919E" w14:textId="77777777" w:rsidR="00D16275" w:rsidRDefault="00D16275" w:rsidP="00260A2C">
      <w:pPr>
        <w:jc w:val="both"/>
        <w:rPr>
          <w:rFonts w:ascii="Arial" w:hAnsi="Arial" w:cs="Arial"/>
          <w:sz w:val="22"/>
          <w:szCs w:val="22"/>
          <w:lang w:val="el-GR"/>
        </w:rPr>
      </w:pPr>
    </w:p>
    <w:p w14:paraId="0C6445C8" w14:textId="77777777" w:rsidR="00D16275" w:rsidRDefault="00D16275" w:rsidP="00260A2C">
      <w:pPr>
        <w:jc w:val="both"/>
        <w:rPr>
          <w:rFonts w:ascii="Arial" w:hAnsi="Arial" w:cs="Arial"/>
          <w:sz w:val="22"/>
          <w:szCs w:val="22"/>
          <w:lang w:val="el-GR"/>
        </w:rPr>
      </w:pPr>
    </w:p>
    <w:p w14:paraId="5F7AEA56" w14:textId="77777777" w:rsidR="00D16275" w:rsidRDefault="00D16275" w:rsidP="00260A2C">
      <w:pPr>
        <w:jc w:val="both"/>
        <w:rPr>
          <w:rFonts w:ascii="Arial" w:hAnsi="Arial" w:cs="Arial"/>
          <w:sz w:val="22"/>
          <w:szCs w:val="22"/>
          <w:lang w:val="el-GR"/>
        </w:rPr>
      </w:pPr>
    </w:p>
    <w:p w14:paraId="652773A9" w14:textId="3C52E947"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Είναι αλήθεια ότι το σχέδιο και η ζωγραφική απαιτούν τεχνική. Ωστόσο, η τέχνη είναι μια δημιουργική έκφραση που τροφοδοτεί τη φαντασία, δεν πρέπει να είναι ένα μάθημα για καλλιτεχνικές τεχνικές. Μέσα από τη ζωγραφική, τη γλυπτική, το κολάζ, τον πηλό, το σχέδιο ή οποιοδήποτε άλλο μέσο, η τέχνη είναι ένας τρόπος για τα παιδιά να επεξεργαστούν τα συναισθήματα, να πάρουν αποφάσεις και να εκφράσουν τις ιδέες τους. Ο χειρισμός των υλικών παρέχει μια αίσθηση ελευθερίας, αλλά ενθαρρύνει επίσης τη συγκέντρωση και την εστίαση. Οι καλλιτεχνικές δραστηριότητες αναπτύσσουν επίσης τις κινητικές δεξιότητες και τον συντονισμό χεριού-ματιού. Επιπλέον, οι καλλιτεχνικές δραστηριότητες δημιουργούν αυτοπεποίθηση ώστε τα παιδιά να αποκτήσουν την αίσθηση της κυριαρχίας πάνω στα υλικά, γεγονός που οδηγεί σε νέες δημιουργίες.</w:t>
      </w:r>
    </w:p>
    <w:p w14:paraId="358D09E4" w14:textId="77777777" w:rsidR="00260A2C" w:rsidRPr="00942859" w:rsidRDefault="00260A2C" w:rsidP="00260A2C">
      <w:pPr>
        <w:jc w:val="both"/>
        <w:rPr>
          <w:rFonts w:ascii="Arial" w:hAnsi="Arial" w:cs="Arial"/>
          <w:sz w:val="22"/>
          <w:szCs w:val="22"/>
          <w:lang w:val="el-GR"/>
        </w:rPr>
      </w:pPr>
    </w:p>
    <w:p w14:paraId="7EC12E17" w14:textId="163A32F3"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Στόχος μας είναι να ενθαρρύνουμε τη δημιουργικότητα των παιδιών μέσα από αναπτυξιακά κατάλληλες εμπειρίες τέχνης, όχι να δημιουργήσουμε ένα προϊόν που είναι χαριτωμένο ή να </w:t>
      </w:r>
      <w:r w:rsidR="00873C32">
        <w:rPr>
          <w:rFonts w:ascii="Arial" w:hAnsi="Arial" w:cs="Arial"/>
          <w:sz w:val="22"/>
          <w:szCs w:val="22"/>
          <w:lang w:val="el-GR"/>
        </w:rPr>
        <w:t>«</w:t>
      </w:r>
      <w:r w:rsidRPr="00942859">
        <w:rPr>
          <w:rFonts w:ascii="Arial" w:hAnsi="Arial" w:cs="Arial"/>
          <w:sz w:val="22"/>
          <w:szCs w:val="22"/>
          <w:lang w:val="el-GR"/>
        </w:rPr>
        <w:t>φαίνεται καλό</w:t>
      </w:r>
      <w:r w:rsidR="00873C32">
        <w:rPr>
          <w:rFonts w:ascii="Arial" w:hAnsi="Arial" w:cs="Arial"/>
          <w:sz w:val="22"/>
          <w:szCs w:val="22"/>
          <w:lang w:val="el-GR"/>
        </w:rPr>
        <w:t>»</w:t>
      </w:r>
      <w:r w:rsidRPr="00942859">
        <w:rPr>
          <w:rFonts w:ascii="Arial" w:hAnsi="Arial" w:cs="Arial"/>
          <w:sz w:val="22"/>
          <w:szCs w:val="22"/>
          <w:lang w:val="el-GR"/>
        </w:rPr>
        <w:t xml:space="preserve"> στους γονείς. Ποια πιστεύετε ότι μπορεί να είναι η διαφορά μεταξύ της καλλιτεχνικής διαδικασίας και της τέχνης με επίκεντρο το προϊόν;</w:t>
      </w:r>
    </w:p>
    <w:p w14:paraId="54122662" w14:textId="77777777" w:rsidR="00260A2C" w:rsidRPr="00942859" w:rsidRDefault="00260A2C" w:rsidP="00260A2C">
      <w:pPr>
        <w:jc w:val="both"/>
        <w:rPr>
          <w:rFonts w:ascii="Arial" w:hAnsi="Arial" w:cs="Arial"/>
          <w:sz w:val="22"/>
          <w:szCs w:val="22"/>
          <w:lang w:val="el-GR"/>
        </w:rPr>
      </w:pPr>
    </w:p>
    <w:p w14:paraId="57576B85" w14:textId="77777777" w:rsidR="00260A2C" w:rsidRPr="00942859" w:rsidRDefault="00260A2C" w:rsidP="00260A2C">
      <w:pPr>
        <w:jc w:val="both"/>
        <w:rPr>
          <w:rFonts w:ascii="Arial" w:hAnsi="Arial" w:cs="Arial"/>
          <w:sz w:val="22"/>
          <w:szCs w:val="22"/>
          <w:lang w:val="el-GR"/>
        </w:rPr>
      </w:pPr>
    </w:p>
    <w:p w14:paraId="4FC4B910" w14:textId="77777777"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Ακολουθούν μερικά από τα χαρακτηριστικά των εμπειριών τέχνης με επίκεντρο το προϊόν:</w:t>
      </w:r>
    </w:p>
    <w:p w14:paraId="48FC7C4B" w14:textId="0F9A30CC" w:rsidR="00260A2C" w:rsidRPr="00942859" w:rsidRDefault="00260A2C" w:rsidP="00260A2C">
      <w:pPr>
        <w:jc w:val="both"/>
        <w:rPr>
          <w:rFonts w:ascii="Arial" w:hAnsi="Arial" w:cs="Arial"/>
          <w:sz w:val="22"/>
          <w:szCs w:val="22"/>
          <w:lang w:val="el-GR"/>
        </w:rPr>
      </w:pPr>
    </w:p>
    <w:p w14:paraId="19392F27" w14:textId="77777777" w:rsidR="00260A2C" w:rsidRPr="00942859" w:rsidRDefault="00260A2C" w:rsidP="00260A2C">
      <w:pPr>
        <w:pStyle w:val="ListParagraph"/>
        <w:numPr>
          <w:ilvl w:val="0"/>
          <w:numId w:val="42"/>
        </w:numPr>
        <w:jc w:val="both"/>
        <w:rPr>
          <w:rFonts w:ascii="Arial" w:hAnsi="Arial" w:cs="Arial"/>
          <w:sz w:val="22"/>
          <w:szCs w:val="22"/>
          <w:lang w:val="el-GR"/>
        </w:rPr>
      </w:pPr>
      <w:r w:rsidRPr="00942859">
        <w:rPr>
          <w:rFonts w:ascii="Arial" w:hAnsi="Arial" w:cs="Arial"/>
          <w:sz w:val="22"/>
          <w:szCs w:val="22"/>
          <w:lang w:val="el-GR"/>
        </w:rPr>
        <w:t>Τα παιδιά πρέπει να ακολουθούν οδηγίες.</w:t>
      </w:r>
    </w:p>
    <w:p w14:paraId="41D29FD8" w14:textId="2B00D853" w:rsidR="00260A2C" w:rsidRPr="00942859" w:rsidRDefault="00260A2C" w:rsidP="00260A2C">
      <w:pPr>
        <w:pStyle w:val="ListParagraph"/>
        <w:numPr>
          <w:ilvl w:val="0"/>
          <w:numId w:val="42"/>
        </w:numPr>
        <w:jc w:val="both"/>
        <w:rPr>
          <w:rFonts w:ascii="Arial" w:hAnsi="Arial" w:cs="Arial"/>
          <w:sz w:val="22"/>
          <w:szCs w:val="22"/>
          <w:lang w:val="el-GR"/>
        </w:rPr>
      </w:pPr>
      <w:r w:rsidRPr="00942859">
        <w:rPr>
          <w:rFonts w:ascii="Arial" w:hAnsi="Arial" w:cs="Arial"/>
          <w:sz w:val="22"/>
          <w:szCs w:val="22"/>
          <w:lang w:val="el-GR"/>
        </w:rPr>
        <w:t>Ο</w:t>
      </w:r>
      <w:r w:rsidR="00BB2263" w:rsidRPr="00E563CE">
        <w:rPr>
          <w:rFonts w:ascii="Arial" w:hAnsi="Arial" w:cs="Arial"/>
          <w:sz w:val="22"/>
          <w:szCs w:val="22"/>
          <w:lang w:val="el-GR"/>
        </w:rPr>
        <w:t>/</w:t>
      </w:r>
      <w:r w:rsidR="00BB2263">
        <w:rPr>
          <w:rFonts w:ascii="Arial" w:hAnsi="Arial" w:cs="Arial"/>
          <w:sz w:val="22"/>
          <w:szCs w:val="22"/>
          <w:lang w:val="el-GR"/>
        </w:rPr>
        <w:t>Η</w:t>
      </w:r>
      <w:r w:rsidRPr="00942859">
        <w:rPr>
          <w:rFonts w:ascii="Arial" w:hAnsi="Arial" w:cs="Arial"/>
          <w:sz w:val="22"/>
          <w:szCs w:val="22"/>
          <w:lang w:val="el-GR"/>
        </w:rPr>
        <w:t xml:space="preserve"> ενήλικας έχει δημιουργήσει ένα δείγμα για να το αντιγράψουν τα παιδιά.</w:t>
      </w:r>
    </w:p>
    <w:p w14:paraId="484AEF8B" w14:textId="77777777" w:rsidR="00260A2C" w:rsidRPr="00942859" w:rsidRDefault="00260A2C" w:rsidP="00260A2C">
      <w:pPr>
        <w:pStyle w:val="ListParagraph"/>
        <w:numPr>
          <w:ilvl w:val="0"/>
          <w:numId w:val="42"/>
        </w:numPr>
        <w:jc w:val="both"/>
        <w:rPr>
          <w:rFonts w:ascii="Arial" w:hAnsi="Arial" w:cs="Arial"/>
          <w:sz w:val="22"/>
          <w:szCs w:val="22"/>
          <w:lang w:val="el-GR"/>
        </w:rPr>
      </w:pPr>
      <w:r w:rsidRPr="00942859">
        <w:rPr>
          <w:rFonts w:ascii="Arial" w:hAnsi="Arial" w:cs="Arial"/>
          <w:sz w:val="22"/>
          <w:szCs w:val="22"/>
          <w:lang w:val="el-GR"/>
        </w:rPr>
        <w:lastRenderedPageBreak/>
        <w:t>Υπάρχει ένας σωστός και ένας λανθασμένος τρόπος για να προχωρήσετε.</w:t>
      </w:r>
    </w:p>
    <w:p w14:paraId="7DD48BAC" w14:textId="77777777" w:rsidR="00260A2C" w:rsidRPr="00942859" w:rsidRDefault="00260A2C" w:rsidP="00260A2C">
      <w:pPr>
        <w:pStyle w:val="ListParagraph"/>
        <w:numPr>
          <w:ilvl w:val="0"/>
          <w:numId w:val="42"/>
        </w:numPr>
        <w:jc w:val="both"/>
        <w:rPr>
          <w:rFonts w:ascii="Arial" w:hAnsi="Arial" w:cs="Arial"/>
          <w:sz w:val="22"/>
          <w:szCs w:val="22"/>
          <w:lang w:val="el-GR"/>
        </w:rPr>
      </w:pPr>
      <w:r w:rsidRPr="00942859">
        <w:rPr>
          <w:rFonts w:ascii="Arial" w:hAnsi="Arial" w:cs="Arial"/>
          <w:sz w:val="22"/>
          <w:szCs w:val="22"/>
          <w:lang w:val="el-GR"/>
        </w:rPr>
        <w:t>Υπάρχει ένα τελικό προϊόν στο μυαλό.</w:t>
      </w:r>
    </w:p>
    <w:p w14:paraId="5DFF4011" w14:textId="77777777" w:rsidR="00260A2C" w:rsidRPr="00942859" w:rsidRDefault="00260A2C" w:rsidP="00260A2C">
      <w:pPr>
        <w:pStyle w:val="ListParagraph"/>
        <w:numPr>
          <w:ilvl w:val="0"/>
          <w:numId w:val="42"/>
        </w:numPr>
        <w:jc w:val="both"/>
        <w:rPr>
          <w:rFonts w:ascii="Arial" w:hAnsi="Arial" w:cs="Arial"/>
          <w:sz w:val="22"/>
          <w:szCs w:val="22"/>
          <w:lang w:val="el-GR"/>
        </w:rPr>
      </w:pPr>
      <w:r w:rsidRPr="00942859">
        <w:rPr>
          <w:rFonts w:ascii="Arial" w:hAnsi="Arial" w:cs="Arial"/>
          <w:sz w:val="22"/>
          <w:szCs w:val="22"/>
          <w:lang w:val="el-GR"/>
        </w:rPr>
        <w:t>Όλα τα τελικά προϊόντα των παιδιών μοιάζουν το ίδιο.</w:t>
      </w:r>
    </w:p>
    <w:p w14:paraId="2449AC50" w14:textId="77777777" w:rsidR="00260A2C" w:rsidRDefault="00260A2C" w:rsidP="00260A2C">
      <w:pPr>
        <w:pStyle w:val="ListParagraph"/>
        <w:numPr>
          <w:ilvl w:val="0"/>
          <w:numId w:val="42"/>
        </w:numPr>
        <w:jc w:val="both"/>
        <w:rPr>
          <w:rFonts w:ascii="Arial" w:hAnsi="Arial" w:cs="Arial"/>
          <w:sz w:val="22"/>
          <w:szCs w:val="22"/>
          <w:lang w:val="en-US"/>
        </w:rPr>
      </w:pPr>
      <w:r w:rsidRPr="009247AB">
        <w:rPr>
          <w:rFonts w:ascii="Arial" w:hAnsi="Arial" w:cs="Arial"/>
          <w:sz w:val="22"/>
          <w:szCs w:val="22"/>
          <w:lang w:val="en-US"/>
        </w:rPr>
        <w:t>Τα πα</w:t>
      </w:r>
      <w:proofErr w:type="spellStart"/>
      <w:r w:rsidRPr="009247AB">
        <w:rPr>
          <w:rFonts w:ascii="Arial" w:hAnsi="Arial" w:cs="Arial"/>
          <w:sz w:val="22"/>
          <w:szCs w:val="22"/>
          <w:lang w:val="en-US"/>
        </w:rPr>
        <w:t>ιδιά</w:t>
      </w:r>
      <w:proofErr w:type="spellEnd"/>
      <w:r w:rsidRPr="009247AB">
        <w:rPr>
          <w:rFonts w:ascii="Arial" w:hAnsi="Arial" w:cs="Arial"/>
          <w:sz w:val="22"/>
          <w:szCs w:val="22"/>
          <w:lang w:val="en-US"/>
        </w:rPr>
        <w:t xml:space="preserve"> β</w:t>
      </w:r>
      <w:proofErr w:type="spellStart"/>
      <w:r w:rsidRPr="009247AB">
        <w:rPr>
          <w:rFonts w:ascii="Arial" w:hAnsi="Arial" w:cs="Arial"/>
          <w:sz w:val="22"/>
          <w:szCs w:val="22"/>
          <w:lang w:val="en-US"/>
        </w:rPr>
        <w:t>ιώνουν</w:t>
      </w:r>
      <w:proofErr w:type="spellEnd"/>
      <w:r w:rsidRPr="009247AB">
        <w:rPr>
          <w:rFonts w:ascii="Arial" w:hAnsi="Arial" w:cs="Arial"/>
          <w:sz w:val="22"/>
          <w:szCs w:val="22"/>
          <w:lang w:val="en-US"/>
        </w:rPr>
        <w:t xml:space="preserve"> απ</w:t>
      </w:r>
      <w:proofErr w:type="spellStart"/>
      <w:r w:rsidRPr="009247AB">
        <w:rPr>
          <w:rFonts w:ascii="Arial" w:hAnsi="Arial" w:cs="Arial"/>
          <w:sz w:val="22"/>
          <w:szCs w:val="22"/>
          <w:lang w:val="en-US"/>
        </w:rPr>
        <w:t>ογοήτευση</w:t>
      </w:r>
      <w:proofErr w:type="spellEnd"/>
      <w:r w:rsidRPr="009247AB">
        <w:rPr>
          <w:rFonts w:ascii="Arial" w:hAnsi="Arial" w:cs="Arial"/>
          <w:sz w:val="22"/>
          <w:szCs w:val="22"/>
          <w:lang w:val="en-US"/>
        </w:rPr>
        <w:t>.</w:t>
      </w:r>
    </w:p>
    <w:p w14:paraId="39642E43" w14:textId="709A08A5" w:rsidR="00260A2C" w:rsidRPr="00942859" w:rsidRDefault="00260A2C" w:rsidP="00260A2C">
      <w:pPr>
        <w:pStyle w:val="ListParagraph"/>
        <w:numPr>
          <w:ilvl w:val="0"/>
          <w:numId w:val="42"/>
        </w:numPr>
        <w:jc w:val="both"/>
        <w:rPr>
          <w:rFonts w:ascii="Arial" w:hAnsi="Arial" w:cs="Arial"/>
          <w:sz w:val="22"/>
          <w:szCs w:val="22"/>
          <w:lang w:val="el-GR"/>
        </w:rPr>
      </w:pPr>
      <w:r w:rsidRPr="00942859">
        <w:rPr>
          <w:rFonts w:ascii="Arial" w:hAnsi="Arial" w:cs="Arial"/>
          <w:sz w:val="22"/>
          <w:szCs w:val="22"/>
          <w:lang w:val="el-GR"/>
        </w:rPr>
        <w:t>Ο</w:t>
      </w:r>
      <w:r w:rsidR="00BB2263">
        <w:rPr>
          <w:rFonts w:ascii="Arial" w:hAnsi="Arial" w:cs="Arial"/>
          <w:sz w:val="22"/>
          <w:szCs w:val="22"/>
          <w:lang w:val="el-GR"/>
        </w:rPr>
        <w:t>/Η</w:t>
      </w:r>
      <w:r w:rsidRPr="00942859">
        <w:rPr>
          <w:rFonts w:ascii="Arial" w:hAnsi="Arial" w:cs="Arial"/>
          <w:sz w:val="22"/>
          <w:szCs w:val="22"/>
          <w:lang w:val="el-GR"/>
        </w:rPr>
        <w:t xml:space="preserve"> ενήλικας μπορεί να </w:t>
      </w:r>
      <w:r w:rsidR="00BB2263">
        <w:rPr>
          <w:rFonts w:ascii="Arial" w:hAnsi="Arial" w:cs="Arial"/>
          <w:sz w:val="22"/>
          <w:szCs w:val="22"/>
          <w:lang w:val="el-GR"/>
        </w:rPr>
        <w:t>«</w:t>
      </w:r>
      <w:r w:rsidRPr="00942859">
        <w:rPr>
          <w:rFonts w:ascii="Arial" w:hAnsi="Arial" w:cs="Arial"/>
          <w:sz w:val="22"/>
          <w:szCs w:val="22"/>
          <w:lang w:val="el-GR"/>
        </w:rPr>
        <w:t>διορθώσει τα λάθη</w:t>
      </w:r>
      <w:r w:rsidR="00BB2263">
        <w:rPr>
          <w:rFonts w:ascii="Arial" w:hAnsi="Arial" w:cs="Arial"/>
          <w:sz w:val="22"/>
          <w:szCs w:val="22"/>
          <w:lang w:val="el-GR"/>
        </w:rPr>
        <w:t>»</w:t>
      </w:r>
      <w:r w:rsidRPr="00942859">
        <w:rPr>
          <w:rFonts w:ascii="Arial" w:hAnsi="Arial" w:cs="Arial"/>
          <w:sz w:val="22"/>
          <w:szCs w:val="22"/>
          <w:lang w:val="el-GR"/>
        </w:rPr>
        <w:t>.</w:t>
      </w:r>
    </w:p>
    <w:p w14:paraId="534F98D4" w14:textId="77777777" w:rsidR="00260A2C" w:rsidRPr="00942859" w:rsidRDefault="00260A2C" w:rsidP="00260A2C">
      <w:pPr>
        <w:pStyle w:val="ListParagraph"/>
        <w:numPr>
          <w:ilvl w:val="0"/>
          <w:numId w:val="42"/>
        </w:numPr>
        <w:jc w:val="both"/>
        <w:rPr>
          <w:rFonts w:ascii="Arial" w:hAnsi="Arial" w:cs="Arial"/>
          <w:sz w:val="22"/>
          <w:szCs w:val="22"/>
          <w:lang w:val="el-GR"/>
        </w:rPr>
      </w:pPr>
      <w:r w:rsidRPr="00942859">
        <w:rPr>
          <w:rFonts w:ascii="Arial" w:hAnsi="Arial" w:cs="Arial"/>
          <w:sz w:val="22"/>
          <w:szCs w:val="22"/>
          <w:lang w:val="el-GR"/>
        </w:rPr>
        <w:t>Όλη η τάξη συμμετείχε ταυτόχρονα σε ένα καλλιτεχνικό έργο.</w:t>
      </w:r>
    </w:p>
    <w:p w14:paraId="2FA6EAB6" w14:textId="77777777" w:rsidR="00260A2C" w:rsidRPr="00942859" w:rsidRDefault="00260A2C" w:rsidP="00260A2C">
      <w:pPr>
        <w:jc w:val="both"/>
        <w:rPr>
          <w:rFonts w:ascii="Arial" w:hAnsi="Arial" w:cs="Arial"/>
          <w:sz w:val="22"/>
          <w:szCs w:val="22"/>
          <w:lang w:val="el-GR"/>
        </w:rPr>
      </w:pPr>
    </w:p>
    <w:p w14:paraId="31871EF6" w14:textId="77777777"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Αυτά είναι μερικά από τα χαρακτηριστικά των εμπειριών τέχνης με επίκεντρο τη διαδικασία:</w:t>
      </w:r>
    </w:p>
    <w:p w14:paraId="27BB8ADA" w14:textId="77777777" w:rsidR="00260A2C" w:rsidRPr="00942859" w:rsidRDefault="00260A2C" w:rsidP="00260A2C">
      <w:pPr>
        <w:jc w:val="both"/>
        <w:rPr>
          <w:rFonts w:ascii="Arial" w:hAnsi="Arial" w:cs="Arial"/>
          <w:sz w:val="22"/>
          <w:szCs w:val="22"/>
          <w:lang w:val="el-GR"/>
        </w:rPr>
      </w:pPr>
    </w:p>
    <w:p w14:paraId="60CA8B9C" w14:textId="77777777" w:rsidR="00260A2C" w:rsidRPr="00942859" w:rsidRDefault="00260A2C" w:rsidP="00260A2C">
      <w:pPr>
        <w:pStyle w:val="ListParagraph"/>
        <w:numPr>
          <w:ilvl w:val="0"/>
          <w:numId w:val="43"/>
        </w:numPr>
        <w:jc w:val="both"/>
        <w:rPr>
          <w:rFonts w:ascii="Arial" w:hAnsi="Arial" w:cs="Arial"/>
          <w:sz w:val="22"/>
          <w:szCs w:val="22"/>
          <w:lang w:val="el-GR"/>
        </w:rPr>
      </w:pPr>
      <w:r w:rsidRPr="00942859">
        <w:rPr>
          <w:rFonts w:ascii="Arial" w:hAnsi="Arial" w:cs="Arial"/>
          <w:sz w:val="22"/>
          <w:szCs w:val="22"/>
          <w:lang w:val="el-GR"/>
        </w:rPr>
        <w:t>Δεν υπάρχουν οδηγίες βήμα προς βήμα.</w:t>
      </w:r>
    </w:p>
    <w:p w14:paraId="555AC546" w14:textId="77777777" w:rsidR="00260A2C" w:rsidRPr="00942859" w:rsidRDefault="00260A2C" w:rsidP="00260A2C">
      <w:pPr>
        <w:pStyle w:val="ListParagraph"/>
        <w:numPr>
          <w:ilvl w:val="0"/>
          <w:numId w:val="43"/>
        </w:numPr>
        <w:jc w:val="both"/>
        <w:rPr>
          <w:rFonts w:ascii="Arial" w:hAnsi="Arial" w:cs="Arial"/>
          <w:sz w:val="22"/>
          <w:szCs w:val="22"/>
          <w:lang w:val="el-GR"/>
        </w:rPr>
      </w:pPr>
      <w:r w:rsidRPr="00942859">
        <w:rPr>
          <w:rFonts w:ascii="Arial" w:hAnsi="Arial" w:cs="Arial"/>
          <w:sz w:val="22"/>
          <w:szCs w:val="22"/>
          <w:lang w:val="el-GR"/>
        </w:rPr>
        <w:t>Δεν υπάρχουν παραδείγματα για να ακολουθήσουν τα παιδιά.</w:t>
      </w:r>
    </w:p>
    <w:p w14:paraId="164EF3F6" w14:textId="77777777" w:rsidR="00260A2C" w:rsidRPr="00942859" w:rsidRDefault="00260A2C" w:rsidP="00260A2C">
      <w:pPr>
        <w:pStyle w:val="ListParagraph"/>
        <w:numPr>
          <w:ilvl w:val="0"/>
          <w:numId w:val="43"/>
        </w:numPr>
        <w:jc w:val="both"/>
        <w:rPr>
          <w:rFonts w:ascii="Arial" w:hAnsi="Arial" w:cs="Arial"/>
          <w:sz w:val="22"/>
          <w:szCs w:val="22"/>
          <w:lang w:val="el-GR"/>
        </w:rPr>
      </w:pPr>
      <w:r w:rsidRPr="00942859">
        <w:rPr>
          <w:rFonts w:ascii="Arial" w:hAnsi="Arial" w:cs="Arial"/>
          <w:sz w:val="22"/>
          <w:szCs w:val="22"/>
          <w:lang w:val="el-GR"/>
        </w:rPr>
        <w:t>Δεν υπάρχει σωστός ή λάθος τρόπος για να εξερευνήσετε και να δημιουργήσετε.</w:t>
      </w:r>
    </w:p>
    <w:p w14:paraId="6DF1DC90" w14:textId="77777777" w:rsidR="00260A2C" w:rsidRPr="00942859" w:rsidRDefault="00260A2C" w:rsidP="00260A2C">
      <w:pPr>
        <w:pStyle w:val="ListParagraph"/>
        <w:numPr>
          <w:ilvl w:val="0"/>
          <w:numId w:val="43"/>
        </w:numPr>
        <w:jc w:val="both"/>
        <w:rPr>
          <w:rFonts w:ascii="Arial" w:hAnsi="Arial" w:cs="Arial"/>
          <w:sz w:val="22"/>
          <w:szCs w:val="22"/>
          <w:lang w:val="el-GR"/>
        </w:rPr>
      </w:pPr>
      <w:r w:rsidRPr="00942859">
        <w:rPr>
          <w:rFonts w:ascii="Arial" w:hAnsi="Arial" w:cs="Arial"/>
          <w:sz w:val="22"/>
          <w:szCs w:val="22"/>
          <w:lang w:val="el-GR"/>
        </w:rPr>
        <w:t>Η τέχνη επικεντρώνεται στην εμπειρία και την εξερεύνηση τεχνικών, εργαλείων και υλικών.</w:t>
      </w:r>
    </w:p>
    <w:p w14:paraId="72A762FE" w14:textId="77777777" w:rsidR="00260A2C" w:rsidRPr="00942859" w:rsidRDefault="00260A2C" w:rsidP="00260A2C">
      <w:pPr>
        <w:pStyle w:val="ListParagraph"/>
        <w:numPr>
          <w:ilvl w:val="0"/>
          <w:numId w:val="43"/>
        </w:numPr>
        <w:jc w:val="both"/>
        <w:rPr>
          <w:rFonts w:ascii="Arial" w:hAnsi="Arial" w:cs="Arial"/>
          <w:sz w:val="22"/>
          <w:szCs w:val="22"/>
          <w:lang w:val="el-GR"/>
        </w:rPr>
      </w:pPr>
      <w:r w:rsidRPr="00942859">
        <w:rPr>
          <w:rFonts w:ascii="Arial" w:hAnsi="Arial" w:cs="Arial"/>
          <w:sz w:val="22"/>
          <w:szCs w:val="22"/>
          <w:lang w:val="el-GR"/>
        </w:rPr>
        <w:t>Η τέχνη είναι μοναδική και πρωτότυπη.</w:t>
      </w:r>
    </w:p>
    <w:p w14:paraId="1A8D8CA8" w14:textId="77777777" w:rsidR="00260A2C" w:rsidRPr="00942859" w:rsidRDefault="00260A2C" w:rsidP="00260A2C">
      <w:pPr>
        <w:pStyle w:val="ListParagraph"/>
        <w:numPr>
          <w:ilvl w:val="0"/>
          <w:numId w:val="43"/>
        </w:numPr>
        <w:jc w:val="both"/>
        <w:rPr>
          <w:rFonts w:ascii="Arial" w:hAnsi="Arial" w:cs="Arial"/>
          <w:sz w:val="22"/>
          <w:szCs w:val="22"/>
          <w:lang w:val="el-GR"/>
        </w:rPr>
      </w:pPr>
      <w:r w:rsidRPr="00942859">
        <w:rPr>
          <w:rFonts w:ascii="Arial" w:hAnsi="Arial" w:cs="Arial"/>
          <w:sz w:val="22"/>
          <w:szCs w:val="22"/>
          <w:lang w:val="el-GR"/>
        </w:rPr>
        <w:t>Η εμπειρία είναι χαλαρωτική. Η τέχνη είναι αποκλειστικά φτιαγμένη για την εμπειρία των παιδιών.</w:t>
      </w:r>
    </w:p>
    <w:p w14:paraId="4359CF8A" w14:textId="77777777" w:rsidR="00260A2C" w:rsidRPr="00942859" w:rsidRDefault="00260A2C" w:rsidP="00260A2C">
      <w:pPr>
        <w:pStyle w:val="ListParagraph"/>
        <w:numPr>
          <w:ilvl w:val="0"/>
          <w:numId w:val="43"/>
        </w:numPr>
        <w:jc w:val="both"/>
        <w:rPr>
          <w:rFonts w:ascii="Arial" w:hAnsi="Arial" w:cs="Arial"/>
          <w:sz w:val="22"/>
          <w:szCs w:val="22"/>
          <w:lang w:val="el-GR"/>
        </w:rPr>
      </w:pPr>
      <w:r w:rsidRPr="00942859">
        <w:rPr>
          <w:rFonts w:ascii="Arial" w:hAnsi="Arial" w:cs="Arial"/>
          <w:sz w:val="22"/>
          <w:szCs w:val="22"/>
          <w:lang w:val="el-GR"/>
        </w:rPr>
        <w:t>Η καλλιτεχνική εμπειρία είναι επιλογή του παιδιού.</w:t>
      </w:r>
    </w:p>
    <w:p w14:paraId="677BB80C" w14:textId="77777777" w:rsidR="00260A2C" w:rsidRPr="00942859" w:rsidRDefault="00260A2C" w:rsidP="00260A2C">
      <w:pPr>
        <w:pStyle w:val="ListParagraph"/>
        <w:numPr>
          <w:ilvl w:val="0"/>
          <w:numId w:val="43"/>
        </w:numPr>
        <w:jc w:val="both"/>
        <w:rPr>
          <w:rFonts w:ascii="Arial" w:hAnsi="Arial" w:cs="Arial"/>
          <w:sz w:val="22"/>
          <w:szCs w:val="22"/>
          <w:lang w:val="el-GR"/>
        </w:rPr>
      </w:pPr>
      <w:r w:rsidRPr="00942859">
        <w:rPr>
          <w:rFonts w:ascii="Arial" w:hAnsi="Arial" w:cs="Arial"/>
          <w:sz w:val="22"/>
          <w:szCs w:val="22"/>
          <w:lang w:val="el-GR"/>
        </w:rPr>
        <w:t>Οι ιδέες δεν είναι διαθέσιμες στο διαδίκτυο.</w:t>
      </w:r>
    </w:p>
    <w:p w14:paraId="1050992D" w14:textId="77777777" w:rsidR="00260A2C" w:rsidRPr="00942859" w:rsidRDefault="00260A2C" w:rsidP="00260A2C">
      <w:pPr>
        <w:jc w:val="both"/>
        <w:rPr>
          <w:rFonts w:ascii="Arial" w:hAnsi="Arial" w:cs="Arial"/>
          <w:sz w:val="22"/>
          <w:szCs w:val="22"/>
          <w:lang w:val="el-GR"/>
        </w:rPr>
      </w:pPr>
    </w:p>
    <w:p w14:paraId="7F110DA3" w14:textId="77777777"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Για να παρέχουν δημιουργικές και ανοιχτές εμπειρίες τέχνης, οι εκπαιδευτικοί μπορούν να προσφέρουν:</w:t>
      </w:r>
    </w:p>
    <w:p w14:paraId="4C45328E" w14:textId="77777777" w:rsidR="00260A2C" w:rsidRPr="00942859" w:rsidRDefault="00260A2C" w:rsidP="00260A2C">
      <w:pPr>
        <w:jc w:val="both"/>
        <w:rPr>
          <w:rFonts w:ascii="Arial" w:hAnsi="Arial" w:cs="Arial"/>
          <w:sz w:val="22"/>
          <w:szCs w:val="22"/>
          <w:lang w:val="el-GR"/>
        </w:rPr>
      </w:pPr>
    </w:p>
    <w:p w14:paraId="15B153AC" w14:textId="77777777" w:rsidR="00260A2C" w:rsidRPr="00942859" w:rsidRDefault="00260A2C" w:rsidP="00260A2C">
      <w:pPr>
        <w:pStyle w:val="ListParagraph"/>
        <w:numPr>
          <w:ilvl w:val="0"/>
          <w:numId w:val="44"/>
        </w:numPr>
        <w:jc w:val="both"/>
        <w:rPr>
          <w:rFonts w:ascii="Arial" w:hAnsi="Arial" w:cs="Arial"/>
          <w:sz w:val="22"/>
          <w:szCs w:val="22"/>
          <w:lang w:val="el-GR"/>
        </w:rPr>
      </w:pPr>
      <w:r w:rsidRPr="00942859">
        <w:rPr>
          <w:rFonts w:ascii="Arial" w:hAnsi="Arial" w:cs="Arial"/>
          <w:sz w:val="22"/>
          <w:szCs w:val="22"/>
          <w:lang w:val="el-GR"/>
        </w:rPr>
        <w:t>Ζωγραφική με διάφορα χρώματα και πινέλα (χωρίς οδηγίες).</w:t>
      </w:r>
    </w:p>
    <w:p w14:paraId="4EE3980B" w14:textId="77777777" w:rsidR="00260A2C" w:rsidRDefault="00260A2C" w:rsidP="00260A2C">
      <w:pPr>
        <w:pStyle w:val="ListParagraph"/>
        <w:numPr>
          <w:ilvl w:val="0"/>
          <w:numId w:val="44"/>
        </w:numPr>
        <w:jc w:val="both"/>
        <w:rPr>
          <w:rFonts w:ascii="Arial" w:hAnsi="Arial" w:cs="Arial"/>
          <w:sz w:val="22"/>
          <w:szCs w:val="22"/>
          <w:lang w:val="en-US"/>
        </w:rPr>
      </w:pPr>
      <w:proofErr w:type="spellStart"/>
      <w:r w:rsidRPr="009247AB">
        <w:rPr>
          <w:rFonts w:ascii="Arial" w:hAnsi="Arial" w:cs="Arial"/>
          <w:sz w:val="22"/>
          <w:szCs w:val="22"/>
          <w:lang w:val="en-US"/>
        </w:rPr>
        <w:t>Ζωγρ</w:t>
      </w:r>
      <w:proofErr w:type="spellEnd"/>
      <w:r w:rsidRPr="009247AB">
        <w:rPr>
          <w:rFonts w:ascii="Arial" w:hAnsi="Arial" w:cs="Arial"/>
          <w:sz w:val="22"/>
          <w:szCs w:val="22"/>
          <w:lang w:val="en-US"/>
        </w:rPr>
        <w:t xml:space="preserve">αφική </w:t>
      </w:r>
      <w:proofErr w:type="spellStart"/>
      <w:r w:rsidRPr="009247AB">
        <w:rPr>
          <w:rFonts w:ascii="Arial" w:hAnsi="Arial" w:cs="Arial"/>
          <w:sz w:val="22"/>
          <w:szCs w:val="22"/>
          <w:lang w:val="en-US"/>
        </w:rPr>
        <w:t>με</w:t>
      </w:r>
      <w:proofErr w:type="spellEnd"/>
      <w:r w:rsidRPr="009247AB">
        <w:rPr>
          <w:rFonts w:ascii="Arial" w:hAnsi="Arial" w:cs="Arial"/>
          <w:sz w:val="22"/>
          <w:szCs w:val="22"/>
          <w:lang w:val="en-US"/>
        </w:rPr>
        <w:t xml:space="preserve"> α</w:t>
      </w:r>
      <w:proofErr w:type="spellStart"/>
      <w:r w:rsidRPr="009247AB">
        <w:rPr>
          <w:rFonts w:ascii="Arial" w:hAnsi="Arial" w:cs="Arial"/>
          <w:sz w:val="22"/>
          <w:szCs w:val="22"/>
          <w:lang w:val="en-US"/>
        </w:rPr>
        <w:t>κου</w:t>
      </w:r>
      <w:proofErr w:type="spellEnd"/>
      <w:r w:rsidRPr="009247AB">
        <w:rPr>
          <w:rFonts w:ascii="Arial" w:hAnsi="Arial" w:cs="Arial"/>
          <w:sz w:val="22"/>
          <w:szCs w:val="22"/>
          <w:lang w:val="en-US"/>
        </w:rPr>
        <w:t>αρέλα.</w:t>
      </w:r>
    </w:p>
    <w:p w14:paraId="0C4CBE6F" w14:textId="0B412987" w:rsidR="00260A2C" w:rsidRPr="00942859" w:rsidRDefault="00260A2C" w:rsidP="00260A2C">
      <w:pPr>
        <w:pStyle w:val="ListParagraph"/>
        <w:numPr>
          <w:ilvl w:val="0"/>
          <w:numId w:val="44"/>
        </w:numPr>
        <w:jc w:val="both"/>
        <w:rPr>
          <w:rFonts w:ascii="Arial" w:hAnsi="Arial" w:cs="Arial"/>
          <w:sz w:val="22"/>
          <w:szCs w:val="22"/>
          <w:lang w:val="el-GR"/>
        </w:rPr>
      </w:pPr>
      <w:r w:rsidRPr="00942859">
        <w:rPr>
          <w:rFonts w:ascii="Arial" w:hAnsi="Arial" w:cs="Arial"/>
          <w:sz w:val="22"/>
          <w:szCs w:val="22"/>
          <w:lang w:val="el-GR"/>
        </w:rPr>
        <w:t>Εξερε</w:t>
      </w:r>
      <w:r w:rsidR="00A1587F">
        <w:rPr>
          <w:rFonts w:ascii="Arial" w:hAnsi="Arial" w:cs="Arial"/>
          <w:sz w:val="22"/>
          <w:szCs w:val="22"/>
          <w:lang w:val="el-GR"/>
        </w:rPr>
        <w:t>ύνηση</w:t>
      </w:r>
      <w:r w:rsidRPr="00942859">
        <w:rPr>
          <w:rFonts w:ascii="Arial" w:hAnsi="Arial" w:cs="Arial"/>
          <w:sz w:val="22"/>
          <w:szCs w:val="22"/>
          <w:lang w:val="el-GR"/>
        </w:rPr>
        <w:t xml:space="preserve"> και δημιουργ</w:t>
      </w:r>
      <w:r w:rsidR="00A1587F">
        <w:rPr>
          <w:rFonts w:ascii="Arial" w:hAnsi="Arial" w:cs="Arial"/>
          <w:sz w:val="22"/>
          <w:szCs w:val="22"/>
          <w:lang w:val="el-GR"/>
        </w:rPr>
        <w:t>ία</w:t>
      </w:r>
      <w:r w:rsidRPr="00942859">
        <w:rPr>
          <w:rFonts w:ascii="Arial" w:hAnsi="Arial" w:cs="Arial"/>
          <w:sz w:val="22"/>
          <w:szCs w:val="22"/>
          <w:lang w:val="el-GR"/>
        </w:rPr>
        <w:t xml:space="preserve"> με πηλό.</w:t>
      </w:r>
    </w:p>
    <w:p w14:paraId="77325308" w14:textId="5DE2E9FF" w:rsidR="00260A2C" w:rsidRDefault="00260A2C" w:rsidP="00260A2C">
      <w:pPr>
        <w:pStyle w:val="ListParagraph"/>
        <w:numPr>
          <w:ilvl w:val="0"/>
          <w:numId w:val="44"/>
        </w:numPr>
        <w:jc w:val="both"/>
        <w:rPr>
          <w:rFonts w:ascii="Arial" w:hAnsi="Arial" w:cs="Arial"/>
          <w:sz w:val="22"/>
          <w:szCs w:val="22"/>
          <w:lang w:val="en-US"/>
        </w:rPr>
      </w:pPr>
      <w:proofErr w:type="spellStart"/>
      <w:r w:rsidRPr="009247AB">
        <w:rPr>
          <w:rFonts w:ascii="Arial" w:hAnsi="Arial" w:cs="Arial"/>
          <w:sz w:val="22"/>
          <w:szCs w:val="22"/>
          <w:lang w:val="en-US"/>
        </w:rPr>
        <w:t>Ζωγρ</w:t>
      </w:r>
      <w:proofErr w:type="spellEnd"/>
      <w:r w:rsidRPr="009247AB">
        <w:rPr>
          <w:rFonts w:ascii="Arial" w:hAnsi="Arial" w:cs="Arial"/>
          <w:sz w:val="22"/>
          <w:szCs w:val="22"/>
          <w:lang w:val="en-US"/>
        </w:rPr>
        <w:t>αφ</w:t>
      </w:r>
      <w:r w:rsidR="00A1587F">
        <w:rPr>
          <w:rFonts w:ascii="Arial" w:hAnsi="Arial" w:cs="Arial"/>
          <w:sz w:val="22"/>
          <w:szCs w:val="22"/>
          <w:lang w:val="el-GR"/>
        </w:rPr>
        <w:t>ική</w:t>
      </w:r>
      <w:r w:rsidRPr="009247AB">
        <w:rPr>
          <w:rFonts w:ascii="Arial" w:hAnsi="Arial" w:cs="Arial"/>
          <w:sz w:val="22"/>
          <w:szCs w:val="22"/>
          <w:lang w:val="en-US"/>
        </w:rPr>
        <w:t xml:space="preserve"> </w:t>
      </w:r>
      <w:proofErr w:type="spellStart"/>
      <w:r w:rsidRPr="009247AB">
        <w:rPr>
          <w:rFonts w:ascii="Arial" w:hAnsi="Arial" w:cs="Arial"/>
          <w:sz w:val="22"/>
          <w:szCs w:val="22"/>
          <w:lang w:val="en-US"/>
        </w:rPr>
        <w:t>με</w:t>
      </w:r>
      <w:proofErr w:type="spellEnd"/>
      <w:r w:rsidRPr="009247AB">
        <w:rPr>
          <w:rFonts w:ascii="Arial" w:hAnsi="Arial" w:cs="Arial"/>
          <w:sz w:val="22"/>
          <w:szCs w:val="22"/>
          <w:lang w:val="en-US"/>
        </w:rPr>
        <w:t xml:space="preserve"> τα </w:t>
      </w:r>
      <w:proofErr w:type="spellStart"/>
      <w:r w:rsidRPr="009247AB">
        <w:rPr>
          <w:rFonts w:ascii="Arial" w:hAnsi="Arial" w:cs="Arial"/>
          <w:sz w:val="22"/>
          <w:szCs w:val="22"/>
          <w:lang w:val="en-US"/>
        </w:rPr>
        <w:t>δάχτυλ</w:t>
      </w:r>
      <w:proofErr w:type="spellEnd"/>
      <w:r w:rsidRPr="009247AB">
        <w:rPr>
          <w:rFonts w:ascii="Arial" w:hAnsi="Arial" w:cs="Arial"/>
          <w:sz w:val="22"/>
          <w:szCs w:val="22"/>
          <w:lang w:val="en-US"/>
        </w:rPr>
        <w:t>α.</w:t>
      </w:r>
    </w:p>
    <w:p w14:paraId="32E994B3" w14:textId="50E84207" w:rsidR="00260A2C" w:rsidRPr="00405F86" w:rsidRDefault="00260A2C" w:rsidP="00A1587F">
      <w:pPr>
        <w:pStyle w:val="ListParagraph"/>
        <w:numPr>
          <w:ilvl w:val="0"/>
          <w:numId w:val="44"/>
        </w:numPr>
        <w:jc w:val="both"/>
        <w:rPr>
          <w:rFonts w:ascii="Arial" w:hAnsi="Arial" w:cs="Arial"/>
          <w:sz w:val="22"/>
          <w:szCs w:val="22"/>
          <w:lang w:val="el-GR"/>
        </w:rPr>
      </w:pPr>
      <w:r w:rsidRPr="00942859">
        <w:rPr>
          <w:rFonts w:ascii="Arial" w:hAnsi="Arial" w:cs="Arial"/>
          <w:sz w:val="22"/>
          <w:szCs w:val="22"/>
          <w:lang w:val="el-GR"/>
        </w:rPr>
        <w:t>Ζωγραφ</w:t>
      </w:r>
      <w:r w:rsidR="00A1587F">
        <w:rPr>
          <w:rFonts w:ascii="Arial" w:hAnsi="Arial" w:cs="Arial"/>
          <w:sz w:val="22"/>
          <w:szCs w:val="22"/>
          <w:lang w:val="el-GR"/>
        </w:rPr>
        <w:t>ική</w:t>
      </w:r>
      <w:r w:rsidRPr="00942859">
        <w:rPr>
          <w:rFonts w:ascii="Arial" w:hAnsi="Arial" w:cs="Arial"/>
          <w:sz w:val="22"/>
          <w:szCs w:val="22"/>
          <w:lang w:val="el-GR"/>
        </w:rPr>
        <w:t xml:space="preserve"> με ασυνήθιστα εργαλεία, όπως οδοντόβουρτσες, ρολά ζωγραφικής, πουρέ πατάτας.</w:t>
      </w:r>
    </w:p>
    <w:p w14:paraId="45FA66C0" w14:textId="12B5F6FE" w:rsidR="00260A2C" w:rsidRPr="00942859" w:rsidRDefault="00260A2C" w:rsidP="00260A2C">
      <w:pPr>
        <w:pStyle w:val="ListParagraph"/>
        <w:numPr>
          <w:ilvl w:val="0"/>
          <w:numId w:val="44"/>
        </w:numPr>
        <w:jc w:val="both"/>
        <w:rPr>
          <w:rFonts w:ascii="Arial" w:hAnsi="Arial" w:cs="Arial"/>
          <w:sz w:val="22"/>
          <w:szCs w:val="22"/>
          <w:lang w:val="el-GR"/>
        </w:rPr>
      </w:pPr>
      <w:r w:rsidRPr="00942859">
        <w:rPr>
          <w:rFonts w:ascii="Arial" w:hAnsi="Arial" w:cs="Arial"/>
          <w:sz w:val="22"/>
          <w:szCs w:val="22"/>
          <w:lang w:val="el-GR"/>
        </w:rPr>
        <w:t>Δημιουργ</w:t>
      </w:r>
      <w:r w:rsidR="00A1587F">
        <w:rPr>
          <w:rFonts w:ascii="Arial" w:hAnsi="Arial" w:cs="Arial"/>
          <w:sz w:val="22"/>
          <w:szCs w:val="22"/>
          <w:lang w:val="el-GR"/>
        </w:rPr>
        <w:t>ία</w:t>
      </w:r>
      <w:r w:rsidRPr="00942859">
        <w:rPr>
          <w:rFonts w:ascii="Arial" w:hAnsi="Arial" w:cs="Arial"/>
          <w:sz w:val="22"/>
          <w:szCs w:val="22"/>
          <w:lang w:val="el-GR"/>
        </w:rPr>
        <w:t xml:space="preserve"> </w:t>
      </w:r>
      <w:r w:rsidR="00DC79C4" w:rsidRPr="00405F86">
        <w:rPr>
          <w:rFonts w:ascii="Arial" w:hAnsi="Arial" w:cs="Arial"/>
          <w:sz w:val="22"/>
          <w:szCs w:val="22"/>
          <w:lang w:val="el-GR"/>
        </w:rPr>
        <w:t>ζωγραφιών</w:t>
      </w:r>
      <w:r w:rsidRPr="00DC79C4">
        <w:rPr>
          <w:rFonts w:ascii="Arial" w:hAnsi="Arial" w:cs="Arial"/>
          <w:sz w:val="22"/>
          <w:szCs w:val="22"/>
          <w:lang w:val="el-GR"/>
        </w:rPr>
        <w:t xml:space="preserve"> με ένα περιστρεφόμενο πικάπ</w:t>
      </w:r>
      <w:r w:rsidRPr="00942859">
        <w:rPr>
          <w:rFonts w:ascii="Arial" w:hAnsi="Arial" w:cs="Arial"/>
          <w:sz w:val="22"/>
          <w:szCs w:val="22"/>
          <w:lang w:val="el-GR"/>
        </w:rPr>
        <w:t xml:space="preserve"> και μπογιά, λαιμούς μπουκαλιών, πινέλα ή μαρκαδόρους.</w:t>
      </w:r>
    </w:p>
    <w:p w14:paraId="3244B7C8" w14:textId="4BA6C531" w:rsidR="00260A2C" w:rsidRPr="00942859" w:rsidRDefault="00260A2C" w:rsidP="00260A2C">
      <w:pPr>
        <w:pStyle w:val="ListParagraph"/>
        <w:numPr>
          <w:ilvl w:val="0"/>
          <w:numId w:val="44"/>
        </w:numPr>
        <w:jc w:val="both"/>
        <w:rPr>
          <w:rFonts w:ascii="Arial" w:hAnsi="Arial" w:cs="Arial"/>
          <w:sz w:val="22"/>
          <w:szCs w:val="22"/>
          <w:lang w:val="el-GR"/>
        </w:rPr>
      </w:pPr>
      <w:r w:rsidRPr="00942859">
        <w:rPr>
          <w:rFonts w:ascii="Arial" w:hAnsi="Arial" w:cs="Arial"/>
          <w:sz w:val="22"/>
          <w:szCs w:val="22"/>
          <w:lang w:val="el-GR"/>
        </w:rPr>
        <w:t>Σ</w:t>
      </w:r>
      <w:r w:rsidR="00A1587F">
        <w:rPr>
          <w:rFonts w:ascii="Arial" w:hAnsi="Arial" w:cs="Arial"/>
          <w:sz w:val="22"/>
          <w:szCs w:val="22"/>
          <w:lang w:val="el-GR"/>
        </w:rPr>
        <w:t>ύνδεση</w:t>
      </w:r>
      <w:r w:rsidRPr="00942859">
        <w:rPr>
          <w:rFonts w:ascii="Arial" w:hAnsi="Arial" w:cs="Arial"/>
          <w:sz w:val="22"/>
          <w:szCs w:val="22"/>
          <w:lang w:val="el-GR"/>
        </w:rPr>
        <w:t xml:space="preserve"> κομμ</w:t>
      </w:r>
      <w:r w:rsidR="00A1587F">
        <w:rPr>
          <w:rFonts w:ascii="Arial" w:hAnsi="Arial" w:cs="Arial"/>
          <w:sz w:val="22"/>
          <w:szCs w:val="22"/>
          <w:lang w:val="el-GR"/>
        </w:rPr>
        <w:t>ατιών</w:t>
      </w:r>
      <w:r w:rsidRPr="00942859">
        <w:rPr>
          <w:rFonts w:ascii="Arial" w:hAnsi="Arial" w:cs="Arial"/>
          <w:sz w:val="22"/>
          <w:szCs w:val="22"/>
          <w:lang w:val="el-GR"/>
        </w:rPr>
        <w:t xml:space="preserve"> ανεξάρτητ</w:t>
      </w:r>
      <w:r w:rsidR="00A1587F">
        <w:rPr>
          <w:rFonts w:ascii="Arial" w:hAnsi="Arial" w:cs="Arial"/>
          <w:sz w:val="22"/>
          <w:szCs w:val="22"/>
          <w:lang w:val="el-GR"/>
        </w:rPr>
        <w:t>ων</w:t>
      </w:r>
      <w:r w:rsidRPr="00942859">
        <w:rPr>
          <w:rFonts w:ascii="Arial" w:hAnsi="Arial" w:cs="Arial"/>
          <w:sz w:val="22"/>
          <w:szCs w:val="22"/>
          <w:lang w:val="el-GR"/>
        </w:rPr>
        <w:t xml:space="preserve"> και </w:t>
      </w:r>
      <w:r w:rsidR="00A1587F" w:rsidRPr="00942859">
        <w:rPr>
          <w:rFonts w:ascii="Arial" w:hAnsi="Arial" w:cs="Arial"/>
          <w:sz w:val="22"/>
          <w:szCs w:val="22"/>
          <w:lang w:val="el-GR"/>
        </w:rPr>
        <w:t>δημιουργικ</w:t>
      </w:r>
      <w:r w:rsidR="00A1587F">
        <w:rPr>
          <w:rFonts w:ascii="Arial" w:hAnsi="Arial" w:cs="Arial"/>
          <w:sz w:val="22"/>
          <w:szCs w:val="22"/>
          <w:lang w:val="el-GR"/>
        </w:rPr>
        <w:t>ών.</w:t>
      </w:r>
    </w:p>
    <w:p w14:paraId="114B39F1" w14:textId="5FAC9A5A" w:rsidR="00260A2C" w:rsidRPr="00942859" w:rsidRDefault="0008215B" w:rsidP="00260A2C">
      <w:pPr>
        <w:pStyle w:val="ListParagraph"/>
        <w:numPr>
          <w:ilvl w:val="0"/>
          <w:numId w:val="44"/>
        </w:numPr>
        <w:jc w:val="both"/>
        <w:rPr>
          <w:rFonts w:ascii="Arial" w:hAnsi="Arial" w:cs="Arial"/>
          <w:sz w:val="22"/>
          <w:szCs w:val="22"/>
          <w:lang w:val="el-GR"/>
        </w:rPr>
      </w:pPr>
      <w:r>
        <w:rPr>
          <w:rFonts w:ascii="Arial" w:hAnsi="Arial" w:cs="Arial"/>
          <w:sz w:val="22"/>
          <w:szCs w:val="22"/>
          <w:lang w:val="el-GR"/>
        </w:rPr>
        <w:t>Χρήση</w:t>
      </w:r>
      <w:r w:rsidR="00260A2C" w:rsidRPr="00942859">
        <w:rPr>
          <w:rFonts w:ascii="Arial" w:hAnsi="Arial" w:cs="Arial"/>
          <w:sz w:val="22"/>
          <w:szCs w:val="22"/>
          <w:lang w:val="el-GR"/>
        </w:rPr>
        <w:t xml:space="preserve"> </w:t>
      </w:r>
      <w:r>
        <w:rPr>
          <w:rFonts w:ascii="Arial" w:hAnsi="Arial" w:cs="Arial"/>
          <w:sz w:val="22"/>
          <w:szCs w:val="22"/>
          <w:lang w:val="el-GR"/>
        </w:rPr>
        <w:t>υ</w:t>
      </w:r>
      <w:r w:rsidR="00260A2C" w:rsidRPr="00942859">
        <w:rPr>
          <w:rFonts w:ascii="Arial" w:hAnsi="Arial" w:cs="Arial"/>
          <w:sz w:val="22"/>
          <w:szCs w:val="22"/>
          <w:lang w:val="el-GR"/>
        </w:rPr>
        <w:t>φ</w:t>
      </w:r>
      <w:r>
        <w:rPr>
          <w:rFonts w:ascii="Arial" w:hAnsi="Arial" w:cs="Arial"/>
          <w:sz w:val="22"/>
          <w:szCs w:val="22"/>
          <w:lang w:val="el-GR"/>
        </w:rPr>
        <w:t>ά</w:t>
      </w:r>
      <w:r w:rsidR="00260A2C" w:rsidRPr="00942859">
        <w:rPr>
          <w:rFonts w:ascii="Arial" w:hAnsi="Arial" w:cs="Arial"/>
          <w:sz w:val="22"/>
          <w:szCs w:val="22"/>
          <w:lang w:val="el-GR"/>
        </w:rPr>
        <w:t>σμα</w:t>
      </w:r>
      <w:r>
        <w:rPr>
          <w:rFonts w:ascii="Arial" w:hAnsi="Arial" w:cs="Arial"/>
          <w:sz w:val="22"/>
          <w:szCs w:val="22"/>
          <w:lang w:val="el-GR"/>
        </w:rPr>
        <w:t>τος</w:t>
      </w:r>
      <w:r w:rsidR="00260A2C" w:rsidRPr="00942859">
        <w:rPr>
          <w:rFonts w:ascii="Arial" w:hAnsi="Arial" w:cs="Arial"/>
          <w:sz w:val="22"/>
          <w:szCs w:val="22"/>
          <w:lang w:val="el-GR"/>
        </w:rPr>
        <w:t>, κλωστή</w:t>
      </w:r>
      <w:r>
        <w:rPr>
          <w:rFonts w:ascii="Arial" w:hAnsi="Arial" w:cs="Arial"/>
          <w:sz w:val="22"/>
          <w:szCs w:val="22"/>
          <w:lang w:val="el-GR"/>
        </w:rPr>
        <w:t>ς</w:t>
      </w:r>
      <w:r w:rsidR="00260A2C" w:rsidRPr="00942859">
        <w:rPr>
          <w:rFonts w:ascii="Arial" w:hAnsi="Arial" w:cs="Arial"/>
          <w:sz w:val="22"/>
          <w:szCs w:val="22"/>
          <w:lang w:val="el-GR"/>
        </w:rPr>
        <w:t xml:space="preserve"> ή χαρτ</w:t>
      </w:r>
      <w:r>
        <w:rPr>
          <w:rFonts w:ascii="Arial" w:hAnsi="Arial" w:cs="Arial"/>
          <w:sz w:val="22"/>
          <w:szCs w:val="22"/>
          <w:lang w:val="el-GR"/>
        </w:rPr>
        <w:t>ιού</w:t>
      </w:r>
      <w:r w:rsidR="00260A2C" w:rsidRPr="00942859">
        <w:rPr>
          <w:rFonts w:ascii="Arial" w:hAnsi="Arial" w:cs="Arial"/>
          <w:sz w:val="22"/>
          <w:szCs w:val="22"/>
          <w:lang w:val="el-GR"/>
        </w:rPr>
        <w:t>.</w:t>
      </w:r>
    </w:p>
    <w:p w14:paraId="0DFA9491" w14:textId="7BAA5891" w:rsidR="00260A2C" w:rsidRPr="00942859" w:rsidRDefault="00260A2C" w:rsidP="00260A2C">
      <w:pPr>
        <w:pStyle w:val="ListParagraph"/>
        <w:numPr>
          <w:ilvl w:val="0"/>
          <w:numId w:val="44"/>
        </w:numPr>
        <w:jc w:val="both"/>
        <w:rPr>
          <w:rFonts w:ascii="Arial" w:hAnsi="Arial" w:cs="Arial"/>
          <w:sz w:val="22"/>
          <w:szCs w:val="22"/>
          <w:lang w:val="el-GR"/>
        </w:rPr>
      </w:pPr>
      <w:r w:rsidRPr="00942859">
        <w:rPr>
          <w:rFonts w:ascii="Arial" w:hAnsi="Arial" w:cs="Arial"/>
          <w:sz w:val="22"/>
          <w:szCs w:val="22"/>
          <w:lang w:val="el-GR"/>
        </w:rPr>
        <w:t>Ζωγραφ</w:t>
      </w:r>
      <w:r w:rsidR="00A1587F">
        <w:rPr>
          <w:rFonts w:ascii="Arial" w:hAnsi="Arial" w:cs="Arial"/>
          <w:sz w:val="22"/>
          <w:szCs w:val="22"/>
          <w:lang w:val="el-GR"/>
        </w:rPr>
        <w:t>ική</w:t>
      </w:r>
      <w:r w:rsidRPr="00942859">
        <w:rPr>
          <w:rFonts w:ascii="Arial" w:hAnsi="Arial" w:cs="Arial"/>
          <w:sz w:val="22"/>
          <w:szCs w:val="22"/>
          <w:lang w:val="el-GR"/>
        </w:rPr>
        <w:t xml:space="preserve"> με μολύβια, κηρομπογιές, κιμωλία, μαρκαδόρους διαφόρων μεγεθών ή κραγιόνια.</w:t>
      </w:r>
    </w:p>
    <w:p w14:paraId="61223320" w14:textId="64379DE1" w:rsidR="00260A2C" w:rsidRPr="00942859" w:rsidRDefault="0008215B" w:rsidP="00260A2C">
      <w:pPr>
        <w:pStyle w:val="ListParagraph"/>
        <w:numPr>
          <w:ilvl w:val="0"/>
          <w:numId w:val="44"/>
        </w:numPr>
        <w:jc w:val="both"/>
        <w:rPr>
          <w:rFonts w:ascii="Arial" w:hAnsi="Arial" w:cs="Arial"/>
          <w:sz w:val="22"/>
          <w:szCs w:val="22"/>
          <w:lang w:val="el-GR"/>
        </w:rPr>
      </w:pPr>
      <w:r>
        <w:rPr>
          <w:rFonts w:ascii="Arial" w:hAnsi="Arial" w:cs="Arial"/>
          <w:sz w:val="22"/>
          <w:szCs w:val="22"/>
          <w:lang w:val="el-GR"/>
        </w:rPr>
        <w:t>Χρήση</w:t>
      </w:r>
      <w:r w:rsidRPr="00942859">
        <w:rPr>
          <w:rFonts w:ascii="Arial" w:hAnsi="Arial" w:cs="Arial"/>
          <w:sz w:val="22"/>
          <w:szCs w:val="22"/>
          <w:lang w:val="el-GR"/>
        </w:rPr>
        <w:t xml:space="preserve"> </w:t>
      </w:r>
      <w:r w:rsidR="00260A2C" w:rsidRPr="00942859">
        <w:rPr>
          <w:rFonts w:ascii="Arial" w:hAnsi="Arial" w:cs="Arial"/>
          <w:sz w:val="22"/>
          <w:szCs w:val="22"/>
          <w:lang w:val="el-GR"/>
        </w:rPr>
        <w:t>σπιτική</w:t>
      </w:r>
      <w:r>
        <w:rPr>
          <w:rFonts w:ascii="Arial" w:hAnsi="Arial" w:cs="Arial"/>
          <w:sz w:val="22"/>
          <w:szCs w:val="22"/>
          <w:lang w:val="el-GR"/>
        </w:rPr>
        <w:t>ς</w:t>
      </w:r>
      <w:r w:rsidR="00260A2C" w:rsidRPr="00942859">
        <w:rPr>
          <w:rFonts w:ascii="Arial" w:hAnsi="Arial" w:cs="Arial"/>
          <w:sz w:val="22"/>
          <w:szCs w:val="22"/>
          <w:lang w:val="el-GR"/>
        </w:rPr>
        <w:t xml:space="preserve"> ζύμη</w:t>
      </w:r>
      <w:r w:rsidR="00D976A2">
        <w:rPr>
          <w:rFonts w:ascii="Arial" w:hAnsi="Arial" w:cs="Arial"/>
          <w:sz w:val="22"/>
          <w:szCs w:val="22"/>
          <w:lang w:val="el-GR"/>
        </w:rPr>
        <w:t>ς</w:t>
      </w:r>
      <w:r>
        <w:rPr>
          <w:rFonts w:ascii="Arial" w:hAnsi="Arial" w:cs="Arial"/>
          <w:sz w:val="22"/>
          <w:szCs w:val="22"/>
          <w:lang w:val="el-GR"/>
        </w:rPr>
        <w:t>,</w:t>
      </w:r>
      <w:r w:rsidR="00260A2C" w:rsidRPr="00942859">
        <w:rPr>
          <w:rFonts w:ascii="Arial" w:hAnsi="Arial" w:cs="Arial"/>
          <w:sz w:val="22"/>
          <w:szCs w:val="22"/>
          <w:lang w:val="el-GR"/>
        </w:rPr>
        <w:t xml:space="preserve"> ζυμαρικών ή ψωμιού ή ζύμη αλατιού.</w:t>
      </w:r>
    </w:p>
    <w:p w14:paraId="78103228" w14:textId="0C922163" w:rsidR="00260A2C" w:rsidRPr="00942859" w:rsidRDefault="00260A2C" w:rsidP="00260A2C">
      <w:pPr>
        <w:pStyle w:val="ListParagraph"/>
        <w:numPr>
          <w:ilvl w:val="0"/>
          <w:numId w:val="44"/>
        </w:numPr>
        <w:jc w:val="both"/>
        <w:rPr>
          <w:rFonts w:ascii="Arial" w:hAnsi="Arial" w:cs="Arial"/>
          <w:sz w:val="22"/>
          <w:szCs w:val="22"/>
          <w:lang w:val="el-GR"/>
        </w:rPr>
      </w:pPr>
      <w:r w:rsidRPr="00942859">
        <w:rPr>
          <w:rFonts w:ascii="Arial" w:hAnsi="Arial" w:cs="Arial"/>
          <w:sz w:val="22"/>
          <w:szCs w:val="22"/>
          <w:lang w:val="el-GR"/>
        </w:rPr>
        <w:t>Δημιουργ</w:t>
      </w:r>
      <w:r w:rsidR="00737A60">
        <w:rPr>
          <w:rFonts w:ascii="Arial" w:hAnsi="Arial" w:cs="Arial"/>
          <w:sz w:val="22"/>
          <w:szCs w:val="22"/>
          <w:lang w:val="el-GR"/>
        </w:rPr>
        <w:t>ία</w:t>
      </w:r>
      <w:r w:rsidRPr="00942859">
        <w:rPr>
          <w:rFonts w:ascii="Arial" w:hAnsi="Arial" w:cs="Arial"/>
          <w:sz w:val="22"/>
          <w:szCs w:val="22"/>
          <w:lang w:val="el-GR"/>
        </w:rPr>
        <w:t xml:space="preserve"> κολλάζ με χαρτί υγείας, χαρτί μικτών μέσων, κόλλα, ψαλίδι και ανακυκλωμένα υλικά.</w:t>
      </w:r>
    </w:p>
    <w:p w14:paraId="0FD1FD9B" w14:textId="5BFDEA52" w:rsidR="00FB4CD1" w:rsidRPr="00FB4CD1" w:rsidRDefault="00FB4CD1" w:rsidP="00405F86">
      <w:pPr>
        <w:jc w:val="both"/>
        <w:rPr>
          <w:rFonts w:asciiTheme="minorHAnsi" w:hAnsiTheme="minorHAnsi" w:cstheme="minorHAnsi"/>
          <w:b/>
          <w:bCs/>
          <w:lang w:val="el-GR"/>
        </w:rPr>
      </w:pPr>
    </w:p>
    <w:p w14:paraId="0464BF4E" w14:textId="5D1778CD" w:rsidR="00FB4CD1" w:rsidRDefault="00114EC0" w:rsidP="00FB4CD1">
      <w:pPr>
        <w:rPr>
          <w:rFonts w:asciiTheme="minorHAnsi" w:hAnsiTheme="minorHAnsi" w:cstheme="minorHAnsi"/>
          <w:lang w:val="el-GR"/>
        </w:rPr>
      </w:pPr>
      <w:r w:rsidRPr="00335EA4">
        <w:rPr>
          <w:noProof/>
          <w:lang w:val="en-US"/>
        </w:rPr>
        <w:lastRenderedPageBreak/>
        <mc:AlternateContent>
          <mc:Choice Requires="wps">
            <w:drawing>
              <wp:anchor distT="45720" distB="45720" distL="114300" distR="114300" simplePos="0" relativeHeight="251722752" behindDoc="0" locked="0" layoutInCell="1" allowOverlap="1" wp14:anchorId="741C8568" wp14:editId="68824642">
                <wp:simplePos x="0" y="0"/>
                <wp:positionH relativeFrom="margin">
                  <wp:align>right</wp:align>
                </wp:positionH>
                <wp:positionV relativeFrom="paragraph">
                  <wp:posOffset>304224</wp:posOffset>
                </wp:positionV>
                <wp:extent cx="5876925" cy="1404620"/>
                <wp:effectExtent l="19050" t="19050" r="47625" b="3746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404620"/>
                        </a:xfrm>
                        <a:prstGeom prst="rect">
                          <a:avLst/>
                        </a:prstGeom>
                        <a:solidFill>
                          <a:srgbClr val="FFFFFF"/>
                        </a:solidFill>
                        <a:ln w="57150">
                          <a:solidFill>
                            <a:srgbClr val="FCD735"/>
                          </a:solidFill>
                          <a:miter lim="800000"/>
                          <a:headEnd/>
                          <a:tailEnd/>
                        </a:ln>
                      </wps:spPr>
                      <wps:txbx>
                        <w:txbxContent>
                          <w:p w14:paraId="35708BB2" w14:textId="79DC0F9A" w:rsidR="00260A2C" w:rsidRPr="00942859" w:rsidRDefault="00873C32" w:rsidP="00260A2C">
                            <w:pPr>
                              <w:jc w:val="both"/>
                              <w:rPr>
                                <w:rFonts w:ascii="Arial" w:hAnsi="Arial" w:cs="Arial"/>
                                <w:b/>
                                <w:bCs/>
                                <w:i/>
                                <w:iCs/>
                                <w:sz w:val="22"/>
                                <w:szCs w:val="22"/>
                                <w:lang w:val="el-GR"/>
                              </w:rPr>
                            </w:pPr>
                            <w:r w:rsidRPr="00942859">
                              <w:rPr>
                                <w:rFonts w:ascii="Arial" w:hAnsi="Arial" w:cs="Arial"/>
                                <w:b/>
                                <w:bCs/>
                                <w:i/>
                                <w:iCs/>
                                <w:sz w:val="22"/>
                                <w:szCs w:val="22"/>
                                <w:lang w:val="el-GR"/>
                              </w:rPr>
                              <w:t>Σ</w:t>
                            </w:r>
                            <w:r>
                              <w:rPr>
                                <w:rFonts w:ascii="Arial" w:hAnsi="Arial" w:cs="Arial"/>
                                <w:b/>
                                <w:bCs/>
                                <w:i/>
                                <w:iCs/>
                                <w:sz w:val="22"/>
                                <w:szCs w:val="22"/>
                                <w:lang w:val="el-GR"/>
                              </w:rPr>
                              <w:t>υμβουλές</w:t>
                            </w:r>
                            <w:r w:rsidRPr="00942859">
                              <w:rPr>
                                <w:rFonts w:ascii="Arial" w:hAnsi="Arial" w:cs="Arial"/>
                                <w:b/>
                                <w:bCs/>
                                <w:i/>
                                <w:iCs/>
                                <w:sz w:val="22"/>
                                <w:szCs w:val="22"/>
                                <w:lang w:val="el-GR"/>
                              </w:rPr>
                              <w:t xml:space="preserve"> </w:t>
                            </w:r>
                            <w:r w:rsidR="00260A2C" w:rsidRPr="00942859">
                              <w:rPr>
                                <w:rFonts w:ascii="Arial" w:hAnsi="Arial" w:cs="Arial"/>
                                <w:b/>
                                <w:bCs/>
                                <w:i/>
                                <w:iCs/>
                                <w:sz w:val="22"/>
                                <w:szCs w:val="22"/>
                                <w:lang w:val="el-GR"/>
                              </w:rPr>
                              <w:t>για την καθοδήγηση μιας τέχνης με επίκεντρο τη διαδικασία:</w:t>
                            </w:r>
                          </w:p>
                          <w:p w14:paraId="39AC0B80" w14:textId="77777777" w:rsidR="00260A2C" w:rsidRPr="00942859" w:rsidRDefault="00260A2C" w:rsidP="00260A2C">
                            <w:pPr>
                              <w:pStyle w:val="ListParagraph"/>
                              <w:numPr>
                                <w:ilvl w:val="0"/>
                                <w:numId w:val="9"/>
                              </w:numPr>
                              <w:jc w:val="both"/>
                              <w:rPr>
                                <w:rFonts w:ascii="Arial" w:hAnsi="Arial" w:cs="Arial"/>
                                <w:sz w:val="22"/>
                                <w:szCs w:val="22"/>
                                <w:lang w:val="el-GR"/>
                              </w:rPr>
                            </w:pPr>
                            <w:r w:rsidRPr="00942859">
                              <w:rPr>
                                <w:rFonts w:ascii="Arial" w:hAnsi="Arial" w:cs="Arial"/>
                                <w:sz w:val="22"/>
                                <w:szCs w:val="22"/>
                                <w:lang w:val="el-GR"/>
                              </w:rPr>
                              <w:t>Προσεγγίστε την τέχνη ως παιχνίδι ανοιχτού τύπου- για παράδειγμα, παρέχετε μια ποικιλία υλικών και παρατηρήστε τι συμβαίνει καθώς το παιδί διεξάγει την καλλιτεχνική εμπειρία.</w:t>
                            </w:r>
                          </w:p>
                          <w:p w14:paraId="1841ED31" w14:textId="77777777" w:rsidR="00260A2C" w:rsidRPr="00942859" w:rsidRDefault="00260A2C" w:rsidP="00260A2C">
                            <w:pPr>
                              <w:pStyle w:val="ListParagraph"/>
                              <w:numPr>
                                <w:ilvl w:val="0"/>
                                <w:numId w:val="9"/>
                              </w:numPr>
                              <w:jc w:val="both"/>
                              <w:rPr>
                                <w:rFonts w:ascii="Arial" w:hAnsi="Arial" w:cs="Arial"/>
                                <w:sz w:val="22"/>
                                <w:szCs w:val="22"/>
                                <w:lang w:val="el-GR"/>
                              </w:rPr>
                            </w:pPr>
                            <w:r w:rsidRPr="00942859">
                              <w:rPr>
                                <w:rFonts w:ascii="Arial" w:hAnsi="Arial" w:cs="Arial"/>
                                <w:sz w:val="22"/>
                                <w:szCs w:val="22"/>
                                <w:lang w:val="el-GR"/>
                              </w:rPr>
                              <w:t>Μετατρέψτε την τέχνη σε μια ευχάριστη εμπειρία. Αφήστε τα παιδιά να χρησιμοποιούν περισσότερες μπογιές, περισσότερα χρώματα και να δημιουργούν όλο και περισσότερα έργα τέχνης.</w:t>
                            </w:r>
                          </w:p>
                          <w:p w14:paraId="3435336A" w14:textId="77777777" w:rsidR="00260A2C" w:rsidRPr="00942859" w:rsidRDefault="00260A2C" w:rsidP="00260A2C">
                            <w:pPr>
                              <w:pStyle w:val="ListParagraph"/>
                              <w:numPr>
                                <w:ilvl w:val="0"/>
                                <w:numId w:val="9"/>
                              </w:numPr>
                              <w:jc w:val="both"/>
                              <w:rPr>
                                <w:rFonts w:ascii="Arial" w:hAnsi="Arial" w:cs="Arial"/>
                                <w:sz w:val="22"/>
                                <w:szCs w:val="22"/>
                                <w:lang w:val="el-GR"/>
                              </w:rPr>
                            </w:pPr>
                            <w:r w:rsidRPr="00942859">
                              <w:rPr>
                                <w:rFonts w:ascii="Arial" w:hAnsi="Arial" w:cs="Arial"/>
                                <w:sz w:val="22"/>
                                <w:szCs w:val="22"/>
                                <w:lang w:val="el-GR"/>
                              </w:rPr>
                              <w:t>Αφήστε αρκετό χρόνο στα παιδιά να ολοκληρώσουν τα σχέδια και τις εξερευνήσεις τους.</w:t>
                            </w:r>
                          </w:p>
                          <w:p w14:paraId="78022F56" w14:textId="77777777" w:rsidR="00260A2C" w:rsidRPr="00942859" w:rsidRDefault="00260A2C" w:rsidP="00260A2C">
                            <w:pPr>
                              <w:pStyle w:val="ListParagraph"/>
                              <w:numPr>
                                <w:ilvl w:val="0"/>
                                <w:numId w:val="9"/>
                              </w:numPr>
                              <w:jc w:val="both"/>
                              <w:rPr>
                                <w:rFonts w:ascii="Arial" w:hAnsi="Arial" w:cs="Arial"/>
                                <w:sz w:val="22"/>
                                <w:szCs w:val="22"/>
                                <w:lang w:val="el-GR"/>
                              </w:rPr>
                            </w:pPr>
                            <w:r w:rsidRPr="00942859">
                              <w:rPr>
                                <w:rFonts w:ascii="Arial" w:hAnsi="Arial" w:cs="Arial"/>
                                <w:sz w:val="22"/>
                                <w:szCs w:val="22"/>
                                <w:lang w:val="el-GR"/>
                              </w:rPr>
                              <w:t>Αφήστε τα παιδιά να έρχονται και να φεύγουν με την τέχνη τους όπως επιθυμούν.</w:t>
                            </w:r>
                          </w:p>
                          <w:p w14:paraId="06DF018A" w14:textId="77777777" w:rsidR="00260A2C" w:rsidRPr="00942859" w:rsidRDefault="00260A2C" w:rsidP="00260A2C">
                            <w:pPr>
                              <w:pStyle w:val="ListParagraph"/>
                              <w:numPr>
                                <w:ilvl w:val="0"/>
                                <w:numId w:val="9"/>
                              </w:numPr>
                              <w:jc w:val="both"/>
                              <w:rPr>
                                <w:rFonts w:ascii="Arial" w:hAnsi="Arial" w:cs="Arial"/>
                                <w:sz w:val="22"/>
                                <w:szCs w:val="22"/>
                                <w:lang w:val="el-GR"/>
                              </w:rPr>
                            </w:pPr>
                            <w:r w:rsidRPr="00942859">
                              <w:rPr>
                                <w:rFonts w:ascii="Arial" w:hAnsi="Arial" w:cs="Arial"/>
                                <w:sz w:val="22"/>
                                <w:szCs w:val="22"/>
                                <w:lang w:val="el-GR"/>
                              </w:rPr>
                              <w:t>Παρατηρήστε και σχολιάστε αυτό που βλέπετε.</w:t>
                            </w:r>
                          </w:p>
                          <w:p w14:paraId="344AB206" w14:textId="77777777" w:rsidR="00260A2C" w:rsidRPr="00942859" w:rsidRDefault="00260A2C" w:rsidP="00260A2C">
                            <w:pPr>
                              <w:pStyle w:val="ListParagraph"/>
                              <w:numPr>
                                <w:ilvl w:val="0"/>
                                <w:numId w:val="9"/>
                              </w:numPr>
                              <w:jc w:val="both"/>
                              <w:rPr>
                                <w:rFonts w:ascii="Arial" w:hAnsi="Arial" w:cs="Arial"/>
                                <w:sz w:val="22"/>
                                <w:szCs w:val="22"/>
                                <w:lang w:val="el-GR"/>
                              </w:rPr>
                            </w:pPr>
                            <w:r w:rsidRPr="00942859">
                              <w:rPr>
                                <w:rFonts w:ascii="Arial" w:hAnsi="Arial" w:cs="Arial"/>
                                <w:sz w:val="22"/>
                                <w:szCs w:val="22"/>
                                <w:lang w:val="el-GR"/>
                              </w:rPr>
                              <w:t>Πείτε ναι στις ιδέες των παιδιών.</w:t>
                            </w:r>
                          </w:p>
                          <w:p w14:paraId="309C4E12" w14:textId="77777777" w:rsidR="00260A2C" w:rsidRPr="00942859" w:rsidRDefault="00260A2C" w:rsidP="00260A2C">
                            <w:pPr>
                              <w:pStyle w:val="ListParagraph"/>
                              <w:numPr>
                                <w:ilvl w:val="0"/>
                                <w:numId w:val="9"/>
                              </w:numPr>
                              <w:jc w:val="both"/>
                              <w:rPr>
                                <w:rFonts w:ascii="Arial" w:hAnsi="Arial" w:cs="Arial"/>
                                <w:sz w:val="22"/>
                                <w:szCs w:val="22"/>
                                <w:lang w:val="el-GR"/>
                              </w:rPr>
                            </w:pPr>
                            <w:r w:rsidRPr="00942859">
                              <w:rPr>
                                <w:rFonts w:ascii="Arial" w:hAnsi="Arial" w:cs="Arial"/>
                                <w:sz w:val="22"/>
                                <w:szCs w:val="22"/>
                                <w:lang w:val="el-GR"/>
                              </w:rPr>
                              <w:t>Προσφέρετε νέα και ενδιαφέροντα υλικά.</w:t>
                            </w:r>
                          </w:p>
                          <w:p w14:paraId="776BE3B9" w14:textId="77777777" w:rsidR="00260A2C" w:rsidRPr="00942859" w:rsidRDefault="00260A2C" w:rsidP="00260A2C">
                            <w:pPr>
                              <w:pStyle w:val="ListParagraph"/>
                              <w:numPr>
                                <w:ilvl w:val="0"/>
                                <w:numId w:val="9"/>
                              </w:numPr>
                              <w:jc w:val="both"/>
                              <w:rPr>
                                <w:rFonts w:ascii="Arial" w:hAnsi="Arial" w:cs="Arial"/>
                                <w:sz w:val="22"/>
                                <w:szCs w:val="22"/>
                                <w:lang w:val="el-GR"/>
                              </w:rPr>
                            </w:pPr>
                            <w:r w:rsidRPr="00942859">
                              <w:rPr>
                                <w:rFonts w:ascii="Arial" w:hAnsi="Arial" w:cs="Arial"/>
                                <w:sz w:val="22"/>
                                <w:szCs w:val="22"/>
                                <w:lang w:val="el-GR"/>
                              </w:rPr>
                              <w:t>Φέρτε τις προμήθειες τέχνης στο φυσικό φως.</w:t>
                            </w:r>
                          </w:p>
                          <w:p w14:paraId="010C3296" w14:textId="77777777" w:rsidR="00260A2C" w:rsidRPr="00942859" w:rsidRDefault="00260A2C" w:rsidP="00260A2C">
                            <w:pPr>
                              <w:pStyle w:val="ListParagraph"/>
                              <w:numPr>
                                <w:ilvl w:val="0"/>
                                <w:numId w:val="9"/>
                              </w:numPr>
                              <w:jc w:val="both"/>
                              <w:rPr>
                                <w:rFonts w:ascii="Arial" w:hAnsi="Arial" w:cs="Arial"/>
                                <w:sz w:val="22"/>
                                <w:szCs w:val="22"/>
                                <w:lang w:val="el-GR"/>
                              </w:rPr>
                            </w:pPr>
                            <w:r w:rsidRPr="00942859">
                              <w:rPr>
                                <w:rFonts w:ascii="Arial" w:hAnsi="Arial" w:cs="Arial"/>
                                <w:sz w:val="22"/>
                                <w:szCs w:val="22"/>
                                <w:lang w:val="el-GR"/>
                              </w:rPr>
                              <w:t>Εκθέστε παιδικά βιβλία με ευκρινείς εικόνες.</w:t>
                            </w:r>
                          </w:p>
                          <w:p w14:paraId="4BFD5A11" w14:textId="77777777" w:rsidR="00260A2C" w:rsidRPr="00942859" w:rsidRDefault="00260A2C" w:rsidP="00260A2C">
                            <w:pPr>
                              <w:pStyle w:val="ListParagraph"/>
                              <w:numPr>
                                <w:ilvl w:val="0"/>
                                <w:numId w:val="9"/>
                              </w:numPr>
                              <w:jc w:val="both"/>
                              <w:rPr>
                                <w:rFonts w:ascii="Arial" w:hAnsi="Arial" w:cs="Arial"/>
                                <w:sz w:val="22"/>
                                <w:szCs w:val="22"/>
                                <w:lang w:val="el-GR"/>
                              </w:rPr>
                            </w:pPr>
                            <w:r w:rsidRPr="00942859">
                              <w:rPr>
                                <w:rFonts w:ascii="Arial" w:hAnsi="Arial" w:cs="Arial"/>
                                <w:sz w:val="22"/>
                                <w:szCs w:val="22"/>
                                <w:lang w:val="el-GR"/>
                              </w:rPr>
                              <w:t>Αφήστε τα παιδιά να επιλέξουν αν η τέχνη τους θα μεταφερθεί στο σπίτι ή θα παραμείνει στην τάξη.</w:t>
                            </w:r>
                          </w:p>
                          <w:p w14:paraId="51751325" w14:textId="77777777" w:rsidR="00260A2C" w:rsidRPr="00942859" w:rsidRDefault="00260A2C" w:rsidP="00260A2C">
                            <w:pPr>
                              <w:pStyle w:val="ListParagraph"/>
                              <w:numPr>
                                <w:ilvl w:val="0"/>
                                <w:numId w:val="9"/>
                              </w:numPr>
                              <w:jc w:val="both"/>
                              <w:rPr>
                                <w:rFonts w:ascii="Arial" w:hAnsi="Arial" w:cs="Arial"/>
                                <w:sz w:val="22"/>
                                <w:szCs w:val="22"/>
                                <w:lang w:val="el-GR"/>
                              </w:rPr>
                            </w:pPr>
                            <w:r w:rsidRPr="00942859">
                              <w:rPr>
                                <w:rFonts w:ascii="Arial" w:hAnsi="Arial" w:cs="Arial"/>
                                <w:sz w:val="22"/>
                                <w:szCs w:val="22"/>
                                <w:lang w:val="el-GR"/>
                              </w:rPr>
                              <w:t>Να θυμάστε ότι είναι τέχνη για τα παιδιά, όχι για εσάς.</w:t>
                            </w:r>
                          </w:p>
                          <w:p w14:paraId="136C5700" w14:textId="77777777" w:rsidR="00260A2C" w:rsidRDefault="00260A2C" w:rsidP="00260A2C">
                            <w:pPr>
                              <w:pStyle w:val="ListParagraph"/>
                              <w:numPr>
                                <w:ilvl w:val="0"/>
                                <w:numId w:val="9"/>
                              </w:numPr>
                              <w:jc w:val="both"/>
                              <w:rPr>
                                <w:rFonts w:ascii="Arial" w:hAnsi="Arial" w:cs="Arial"/>
                                <w:sz w:val="22"/>
                                <w:szCs w:val="22"/>
                                <w:lang w:val="en-US"/>
                              </w:rPr>
                            </w:pPr>
                            <w:r w:rsidRPr="00B2040F">
                              <w:rPr>
                                <w:rFonts w:ascii="Arial" w:hAnsi="Arial" w:cs="Arial"/>
                                <w:sz w:val="22"/>
                                <w:szCs w:val="22"/>
                                <w:lang w:val="en-US"/>
                              </w:rPr>
                              <w:t>Κατα</w:t>
                            </w:r>
                            <w:proofErr w:type="spellStart"/>
                            <w:r w:rsidRPr="00B2040F">
                              <w:rPr>
                                <w:rFonts w:ascii="Arial" w:hAnsi="Arial" w:cs="Arial"/>
                                <w:sz w:val="22"/>
                                <w:szCs w:val="22"/>
                                <w:lang w:val="en-US"/>
                              </w:rPr>
                              <w:t>γράψτε</w:t>
                            </w:r>
                            <w:proofErr w:type="spellEnd"/>
                            <w:r w:rsidRPr="00B2040F">
                              <w:rPr>
                                <w:rFonts w:ascii="Arial" w:hAnsi="Arial" w:cs="Arial"/>
                                <w:sz w:val="22"/>
                                <w:szCs w:val="22"/>
                                <w:lang w:val="en-US"/>
                              </w:rPr>
                              <w:t xml:space="preserve"> </w:t>
                            </w:r>
                            <w:proofErr w:type="spellStart"/>
                            <w:r w:rsidRPr="00B2040F">
                              <w:rPr>
                                <w:rFonts w:ascii="Arial" w:hAnsi="Arial" w:cs="Arial"/>
                                <w:sz w:val="22"/>
                                <w:szCs w:val="22"/>
                                <w:lang w:val="en-US"/>
                              </w:rPr>
                              <w:t>τις</w:t>
                            </w:r>
                            <w:proofErr w:type="spellEnd"/>
                            <w:r w:rsidRPr="00B2040F">
                              <w:rPr>
                                <w:rFonts w:ascii="Arial" w:hAnsi="Arial" w:cs="Arial"/>
                                <w:sz w:val="22"/>
                                <w:szCs w:val="22"/>
                                <w:lang w:val="en-US"/>
                              </w:rPr>
                              <w:t xml:space="preserve"> </w:t>
                            </w:r>
                            <w:proofErr w:type="spellStart"/>
                            <w:r w:rsidRPr="00B2040F">
                              <w:rPr>
                                <w:rFonts w:ascii="Arial" w:hAnsi="Arial" w:cs="Arial"/>
                                <w:sz w:val="22"/>
                                <w:szCs w:val="22"/>
                                <w:lang w:val="en-US"/>
                              </w:rPr>
                              <w:t>δι</w:t>
                            </w:r>
                            <w:proofErr w:type="spellEnd"/>
                            <w:r w:rsidRPr="00B2040F">
                              <w:rPr>
                                <w:rFonts w:ascii="Arial" w:hAnsi="Arial" w:cs="Arial"/>
                                <w:sz w:val="22"/>
                                <w:szCs w:val="22"/>
                                <w:lang w:val="en-US"/>
                              </w:rPr>
                              <w:t>αδικασίες.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1C8568" id="_x0000_s1076" type="#_x0000_t202" style="position:absolute;margin-left:411.55pt;margin-top:23.95pt;width:462.75pt;height:110.6pt;z-index:2517227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jxJKwIAAE8EAAAOAAAAZHJzL2Uyb0RvYy54bWysVNuO0zAQfUfiHyy/0yQlvWzUdLW0FCEt&#10;F2mXD5g4TmPh2MZ2m5SvZ+x0u9WChITIgzX2jI/PnJnJ6nboJDly64RWJc0mKSVcMV0LtS/pt8fd&#10;myUlzoOqQWrFS3rijt6uX79a9abgU91qWXNLEES5ojclbb03RZI41vIO3EQbrtDZaNuBx63dJ7WF&#10;HtE7mUzTdJ702tbGasadw9Pt6KTriN80nPkvTeO4J7KkyM3H1ca1CmuyXkGxt2Bawc404B9YdCAU&#10;PnqB2oIHcrDiN6hOMKudbvyE6S7RTSMYjzlgNln6IpuHFgyPuaA4zlxkcv8Pln0+frVE1CWdoTwK&#10;OqzRIx88eacHMg3y9MYVGPVgMM4PeIxljqk6c6/Zd0eU3rSg9vzOWt23HGqkl4WbydXVEccFkKr/&#10;pGt8Bg5eR6ChsV3QDtUgiI48TpfSBCoMD2fLxfxmOqOEoS/L03w+jcVLoHi6bqzzH7juSDBKarH2&#10;ER6O984HOlA8hYTXnJai3gkp48buq4205AjYJ7v4xQxehElFeuSyyFCsv2Bstou3sz9hdMJjx0vR&#10;lXSZhi8EQRGEe6/qaHsQcrSRs1RnJYN4o4x+qIZYs3wZLgeZK12fUFurxw7HiUSj1fYnJT12d0nd&#10;jwNYTon8qLA+N1meh3GIm3y2QDGJvfZU1x5QDKFK6ikZzY2PIxQlMHdYx52ICj8zOXPGro3Cnycs&#10;jMX1PkY9/wfWvwAAAP//AwBQSwMEFAAGAAgAAAAhAORRNwjcAAAABwEAAA8AAABkcnMvZG93bnJl&#10;di54bWxMj8FOwzAQRO9I/IO1lbhRpxYtTZpNhQi9Ilr4ADc2cdR4ncZu4/495gTH0Yxm3pTbaHt2&#10;1aPvHCEs5hkwTY1THbUIX5+7xzUwHyQp2TvSCDftYVvd35WyUG6ivb4eQstSCflCIpgQhoJz3xht&#10;pZ+7QVPyvt1oZUhybLka5ZTKbc9Flq24lR2lBSMH/Wp0czpcLEI8v62HnRB1nMy5fq8/rDzdBOLD&#10;LL5sgAUdw18YfvETOlSJ6egupDzrEdKRgPD0nANLbi6WS2BHBLHKF8Crkv/nr34AAAD//wMAUEsB&#10;Ai0AFAAGAAgAAAAhALaDOJL+AAAA4QEAABMAAAAAAAAAAAAAAAAAAAAAAFtDb250ZW50X1R5cGVz&#10;XS54bWxQSwECLQAUAAYACAAAACEAOP0h/9YAAACUAQAACwAAAAAAAAAAAAAAAAAvAQAAX3JlbHMv&#10;LnJlbHNQSwECLQAUAAYACAAAACEAWF48SSsCAABPBAAADgAAAAAAAAAAAAAAAAAuAgAAZHJzL2Uy&#10;b0RvYy54bWxQSwECLQAUAAYACAAAACEA5FE3CNwAAAAHAQAADwAAAAAAAAAAAAAAAACFBAAAZHJz&#10;L2Rvd25yZXYueG1sUEsFBgAAAAAEAAQA8wAAAI4FAAAAAA==&#10;" strokecolor="#fcd735" strokeweight="4.5pt">
                <v:textbox style="mso-fit-shape-to-text:t">
                  <w:txbxContent>
                    <w:p w14:paraId="35708BB2" w14:textId="79DC0F9A" w:rsidR="00260A2C" w:rsidRPr="00942859" w:rsidRDefault="00873C32" w:rsidP="00260A2C">
                      <w:pPr>
                        <w:jc w:val="both"/>
                        <w:rPr>
                          <w:rFonts w:ascii="Arial" w:hAnsi="Arial" w:cs="Arial"/>
                          <w:b/>
                          <w:bCs/>
                          <w:i/>
                          <w:iCs/>
                          <w:sz w:val="22"/>
                          <w:szCs w:val="22"/>
                          <w:lang w:val="el-GR"/>
                        </w:rPr>
                      </w:pPr>
                      <w:r w:rsidRPr="00942859">
                        <w:rPr>
                          <w:rFonts w:ascii="Arial" w:hAnsi="Arial" w:cs="Arial"/>
                          <w:b/>
                          <w:bCs/>
                          <w:i/>
                          <w:iCs/>
                          <w:sz w:val="22"/>
                          <w:szCs w:val="22"/>
                          <w:lang w:val="el-GR"/>
                        </w:rPr>
                        <w:t>Σ</w:t>
                      </w:r>
                      <w:r>
                        <w:rPr>
                          <w:rFonts w:ascii="Arial" w:hAnsi="Arial" w:cs="Arial"/>
                          <w:b/>
                          <w:bCs/>
                          <w:i/>
                          <w:iCs/>
                          <w:sz w:val="22"/>
                          <w:szCs w:val="22"/>
                          <w:lang w:val="el-GR"/>
                        </w:rPr>
                        <w:t>υμβουλές</w:t>
                      </w:r>
                      <w:r w:rsidRPr="00942859">
                        <w:rPr>
                          <w:rFonts w:ascii="Arial" w:hAnsi="Arial" w:cs="Arial"/>
                          <w:b/>
                          <w:bCs/>
                          <w:i/>
                          <w:iCs/>
                          <w:sz w:val="22"/>
                          <w:szCs w:val="22"/>
                          <w:lang w:val="el-GR"/>
                        </w:rPr>
                        <w:t xml:space="preserve"> </w:t>
                      </w:r>
                      <w:r w:rsidR="00260A2C" w:rsidRPr="00942859">
                        <w:rPr>
                          <w:rFonts w:ascii="Arial" w:hAnsi="Arial" w:cs="Arial"/>
                          <w:b/>
                          <w:bCs/>
                          <w:i/>
                          <w:iCs/>
                          <w:sz w:val="22"/>
                          <w:szCs w:val="22"/>
                          <w:lang w:val="el-GR"/>
                        </w:rPr>
                        <w:t>για την καθοδήγηση μιας τέχνης με επίκεντρο τη διαδικασία:</w:t>
                      </w:r>
                    </w:p>
                    <w:p w14:paraId="39AC0B80" w14:textId="77777777" w:rsidR="00260A2C" w:rsidRPr="00942859" w:rsidRDefault="00260A2C" w:rsidP="00260A2C">
                      <w:pPr>
                        <w:pStyle w:val="ListParagraph"/>
                        <w:numPr>
                          <w:ilvl w:val="0"/>
                          <w:numId w:val="9"/>
                        </w:numPr>
                        <w:jc w:val="both"/>
                        <w:rPr>
                          <w:rFonts w:ascii="Arial" w:hAnsi="Arial" w:cs="Arial"/>
                          <w:sz w:val="22"/>
                          <w:szCs w:val="22"/>
                          <w:lang w:val="el-GR"/>
                        </w:rPr>
                      </w:pPr>
                      <w:r w:rsidRPr="00942859">
                        <w:rPr>
                          <w:rFonts w:ascii="Arial" w:hAnsi="Arial" w:cs="Arial"/>
                          <w:sz w:val="22"/>
                          <w:szCs w:val="22"/>
                          <w:lang w:val="el-GR"/>
                        </w:rPr>
                        <w:t>Προσεγγίστε την τέχνη ως παιχνίδι ανοιχτού τύπου- για παράδειγμα, παρέχετε μια ποικιλία υλικών και παρατηρήστε τι συμβαίνει καθώς το παιδί διεξάγει την καλλιτεχνική εμπειρία.</w:t>
                      </w:r>
                    </w:p>
                    <w:p w14:paraId="1841ED31" w14:textId="77777777" w:rsidR="00260A2C" w:rsidRPr="00942859" w:rsidRDefault="00260A2C" w:rsidP="00260A2C">
                      <w:pPr>
                        <w:pStyle w:val="ListParagraph"/>
                        <w:numPr>
                          <w:ilvl w:val="0"/>
                          <w:numId w:val="9"/>
                        </w:numPr>
                        <w:jc w:val="both"/>
                        <w:rPr>
                          <w:rFonts w:ascii="Arial" w:hAnsi="Arial" w:cs="Arial"/>
                          <w:sz w:val="22"/>
                          <w:szCs w:val="22"/>
                          <w:lang w:val="el-GR"/>
                        </w:rPr>
                      </w:pPr>
                      <w:r w:rsidRPr="00942859">
                        <w:rPr>
                          <w:rFonts w:ascii="Arial" w:hAnsi="Arial" w:cs="Arial"/>
                          <w:sz w:val="22"/>
                          <w:szCs w:val="22"/>
                          <w:lang w:val="el-GR"/>
                        </w:rPr>
                        <w:t>Μετατρέψτε την τέχνη σε μια ευχάριστη εμπειρία. Αφήστε τα παιδιά να χρησιμοποιούν περισσότερες μπογιές, περισσότερα χρώματα και να δημιουργούν όλο και περισσότερα έργα τέχνης.</w:t>
                      </w:r>
                    </w:p>
                    <w:p w14:paraId="3435336A" w14:textId="77777777" w:rsidR="00260A2C" w:rsidRPr="00942859" w:rsidRDefault="00260A2C" w:rsidP="00260A2C">
                      <w:pPr>
                        <w:pStyle w:val="ListParagraph"/>
                        <w:numPr>
                          <w:ilvl w:val="0"/>
                          <w:numId w:val="9"/>
                        </w:numPr>
                        <w:jc w:val="both"/>
                        <w:rPr>
                          <w:rFonts w:ascii="Arial" w:hAnsi="Arial" w:cs="Arial"/>
                          <w:sz w:val="22"/>
                          <w:szCs w:val="22"/>
                          <w:lang w:val="el-GR"/>
                        </w:rPr>
                      </w:pPr>
                      <w:r w:rsidRPr="00942859">
                        <w:rPr>
                          <w:rFonts w:ascii="Arial" w:hAnsi="Arial" w:cs="Arial"/>
                          <w:sz w:val="22"/>
                          <w:szCs w:val="22"/>
                          <w:lang w:val="el-GR"/>
                        </w:rPr>
                        <w:t>Αφήστε αρκετό χρόνο στα παιδιά να ολοκληρώσουν τα σχέδια και τις εξερευνήσεις τους.</w:t>
                      </w:r>
                    </w:p>
                    <w:p w14:paraId="78022F56" w14:textId="77777777" w:rsidR="00260A2C" w:rsidRPr="00942859" w:rsidRDefault="00260A2C" w:rsidP="00260A2C">
                      <w:pPr>
                        <w:pStyle w:val="ListParagraph"/>
                        <w:numPr>
                          <w:ilvl w:val="0"/>
                          <w:numId w:val="9"/>
                        </w:numPr>
                        <w:jc w:val="both"/>
                        <w:rPr>
                          <w:rFonts w:ascii="Arial" w:hAnsi="Arial" w:cs="Arial"/>
                          <w:sz w:val="22"/>
                          <w:szCs w:val="22"/>
                          <w:lang w:val="el-GR"/>
                        </w:rPr>
                      </w:pPr>
                      <w:r w:rsidRPr="00942859">
                        <w:rPr>
                          <w:rFonts w:ascii="Arial" w:hAnsi="Arial" w:cs="Arial"/>
                          <w:sz w:val="22"/>
                          <w:szCs w:val="22"/>
                          <w:lang w:val="el-GR"/>
                        </w:rPr>
                        <w:t>Αφήστε τα παιδιά να έρχονται και να φεύγουν με την τέχνη τους όπως επιθυμούν.</w:t>
                      </w:r>
                    </w:p>
                    <w:p w14:paraId="06DF018A" w14:textId="77777777" w:rsidR="00260A2C" w:rsidRPr="00942859" w:rsidRDefault="00260A2C" w:rsidP="00260A2C">
                      <w:pPr>
                        <w:pStyle w:val="ListParagraph"/>
                        <w:numPr>
                          <w:ilvl w:val="0"/>
                          <w:numId w:val="9"/>
                        </w:numPr>
                        <w:jc w:val="both"/>
                        <w:rPr>
                          <w:rFonts w:ascii="Arial" w:hAnsi="Arial" w:cs="Arial"/>
                          <w:sz w:val="22"/>
                          <w:szCs w:val="22"/>
                          <w:lang w:val="el-GR"/>
                        </w:rPr>
                      </w:pPr>
                      <w:r w:rsidRPr="00942859">
                        <w:rPr>
                          <w:rFonts w:ascii="Arial" w:hAnsi="Arial" w:cs="Arial"/>
                          <w:sz w:val="22"/>
                          <w:szCs w:val="22"/>
                          <w:lang w:val="el-GR"/>
                        </w:rPr>
                        <w:t>Παρατηρήστε και σχολιάστε αυτό που βλέπετε.</w:t>
                      </w:r>
                    </w:p>
                    <w:p w14:paraId="344AB206" w14:textId="77777777" w:rsidR="00260A2C" w:rsidRPr="00942859" w:rsidRDefault="00260A2C" w:rsidP="00260A2C">
                      <w:pPr>
                        <w:pStyle w:val="ListParagraph"/>
                        <w:numPr>
                          <w:ilvl w:val="0"/>
                          <w:numId w:val="9"/>
                        </w:numPr>
                        <w:jc w:val="both"/>
                        <w:rPr>
                          <w:rFonts w:ascii="Arial" w:hAnsi="Arial" w:cs="Arial"/>
                          <w:sz w:val="22"/>
                          <w:szCs w:val="22"/>
                          <w:lang w:val="el-GR"/>
                        </w:rPr>
                      </w:pPr>
                      <w:r w:rsidRPr="00942859">
                        <w:rPr>
                          <w:rFonts w:ascii="Arial" w:hAnsi="Arial" w:cs="Arial"/>
                          <w:sz w:val="22"/>
                          <w:szCs w:val="22"/>
                          <w:lang w:val="el-GR"/>
                        </w:rPr>
                        <w:t>Πείτε ναι στις ιδέες των παιδιών.</w:t>
                      </w:r>
                    </w:p>
                    <w:p w14:paraId="309C4E12" w14:textId="77777777" w:rsidR="00260A2C" w:rsidRPr="00942859" w:rsidRDefault="00260A2C" w:rsidP="00260A2C">
                      <w:pPr>
                        <w:pStyle w:val="ListParagraph"/>
                        <w:numPr>
                          <w:ilvl w:val="0"/>
                          <w:numId w:val="9"/>
                        </w:numPr>
                        <w:jc w:val="both"/>
                        <w:rPr>
                          <w:rFonts w:ascii="Arial" w:hAnsi="Arial" w:cs="Arial"/>
                          <w:sz w:val="22"/>
                          <w:szCs w:val="22"/>
                          <w:lang w:val="el-GR"/>
                        </w:rPr>
                      </w:pPr>
                      <w:r w:rsidRPr="00942859">
                        <w:rPr>
                          <w:rFonts w:ascii="Arial" w:hAnsi="Arial" w:cs="Arial"/>
                          <w:sz w:val="22"/>
                          <w:szCs w:val="22"/>
                          <w:lang w:val="el-GR"/>
                        </w:rPr>
                        <w:t>Προσφέρετε νέα και ενδιαφέροντα υλικά.</w:t>
                      </w:r>
                    </w:p>
                    <w:p w14:paraId="776BE3B9" w14:textId="77777777" w:rsidR="00260A2C" w:rsidRPr="00942859" w:rsidRDefault="00260A2C" w:rsidP="00260A2C">
                      <w:pPr>
                        <w:pStyle w:val="ListParagraph"/>
                        <w:numPr>
                          <w:ilvl w:val="0"/>
                          <w:numId w:val="9"/>
                        </w:numPr>
                        <w:jc w:val="both"/>
                        <w:rPr>
                          <w:rFonts w:ascii="Arial" w:hAnsi="Arial" w:cs="Arial"/>
                          <w:sz w:val="22"/>
                          <w:szCs w:val="22"/>
                          <w:lang w:val="el-GR"/>
                        </w:rPr>
                      </w:pPr>
                      <w:r w:rsidRPr="00942859">
                        <w:rPr>
                          <w:rFonts w:ascii="Arial" w:hAnsi="Arial" w:cs="Arial"/>
                          <w:sz w:val="22"/>
                          <w:szCs w:val="22"/>
                          <w:lang w:val="el-GR"/>
                        </w:rPr>
                        <w:t>Φέρτε τις προμήθειες τέχνης στο φυσικό φως.</w:t>
                      </w:r>
                    </w:p>
                    <w:p w14:paraId="010C3296" w14:textId="77777777" w:rsidR="00260A2C" w:rsidRPr="00942859" w:rsidRDefault="00260A2C" w:rsidP="00260A2C">
                      <w:pPr>
                        <w:pStyle w:val="ListParagraph"/>
                        <w:numPr>
                          <w:ilvl w:val="0"/>
                          <w:numId w:val="9"/>
                        </w:numPr>
                        <w:jc w:val="both"/>
                        <w:rPr>
                          <w:rFonts w:ascii="Arial" w:hAnsi="Arial" w:cs="Arial"/>
                          <w:sz w:val="22"/>
                          <w:szCs w:val="22"/>
                          <w:lang w:val="el-GR"/>
                        </w:rPr>
                      </w:pPr>
                      <w:r w:rsidRPr="00942859">
                        <w:rPr>
                          <w:rFonts w:ascii="Arial" w:hAnsi="Arial" w:cs="Arial"/>
                          <w:sz w:val="22"/>
                          <w:szCs w:val="22"/>
                          <w:lang w:val="el-GR"/>
                        </w:rPr>
                        <w:t>Εκθέστε παιδικά βιβλία με ευκρινείς εικόνες.</w:t>
                      </w:r>
                    </w:p>
                    <w:p w14:paraId="4BFD5A11" w14:textId="77777777" w:rsidR="00260A2C" w:rsidRPr="00942859" w:rsidRDefault="00260A2C" w:rsidP="00260A2C">
                      <w:pPr>
                        <w:pStyle w:val="ListParagraph"/>
                        <w:numPr>
                          <w:ilvl w:val="0"/>
                          <w:numId w:val="9"/>
                        </w:numPr>
                        <w:jc w:val="both"/>
                        <w:rPr>
                          <w:rFonts w:ascii="Arial" w:hAnsi="Arial" w:cs="Arial"/>
                          <w:sz w:val="22"/>
                          <w:szCs w:val="22"/>
                          <w:lang w:val="el-GR"/>
                        </w:rPr>
                      </w:pPr>
                      <w:r w:rsidRPr="00942859">
                        <w:rPr>
                          <w:rFonts w:ascii="Arial" w:hAnsi="Arial" w:cs="Arial"/>
                          <w:sz w:val="22"/>
                          <w:szCs w:val="22"/>
                          <w:lang w:val="el-GR"/>
                        </w:rPr>
                        <w:t>Αφήστε τα παιδιά να επιλέξουν αν η τέχνη τους θα μεταφερθεί στο σπίτι ή θα παραμείνει στην τάξη.</w:t>
                      </w:r>
                    </w:p>
                    <w:p w14:paraId="51751325" w14:textId="77777777" w:rsidR="00260A2C" w:rsidRPr="00942859" w:rsidRDefault="00260A2C" w:rsidP="00260A2C">
                      <w:pPr>
                        <w:pStyle w:val="ListParagraph"/>
                        <w:numPr>
                          <w:ilvl w:val="0"/>
                          <w:numId w:val="9"/>
                        </w:numPr>
                        <w:jc w:val="both"/>
                        <w:rPr>
                          <w:rFonts w:ascii="Arial" w:hAnsi="Arial" w:cs="Arial"/>
                          <w:sz w:val="22"/>
                          <w:szCs w:val="22"/>
                          <w:lang w:val="el-GR"/>
                        </w:rPr>
                      </w:pPr>
                      <w:r w:rsidRPr="00942859">
                        <w:rPr>
                          <w:rFonts w:ascii="Arial" w:hAnsi="Arial" w:cs="Arial"/>
                          <w:sz w:val="22"/>
                          <w:szCs w:val="22"/>
                          <w:lang w:val="el-GR"/>
                        </w:rPr>
                        <w:t>Να θυμάστε ότι είναι τέχνη για τα παιδιά, όχι για εσάς.</w:t>
                      </w:r>
                    </w:p>
                    <w:p w14:paraId="136C5700" w14:textId="77777777" w:rsidR="00260A2C" w:rsidRDefault="00260A2C" w:rsidP="00260A2C">
                      <w:pPr>
                        <w:pStyle w:val="ListParagraph"/>
                        <w:numPr>
                          <w:ilvl w:val="0"/>
                          <w:numId w:val="9"/>
                        </w:numPr>
                        <w:jc w:val="both"/>
                        <w:rPr>
                          <w:rFonts w:ascii="Arial" w:hAnsi="Arial" w:cs="Arial"/>
                          <w:sz w:val="22"/>
                          <w:szCs w:val="22"/>
                          <w:lang w:val="en-US"/>
                        </w:rPr>
                      </w:pPr>
                      <w:r w:rsidRPr="00B2040F">
                        <w:rPr>
                          <w:rFonts w:ascii="Arial" w:hAnsi="Arial" w:cs="Arial"/>
                          <w:sz w:val="22"/>
                          <w:szCs w:val="22"/>
                          <w:lang w:val="en-US"/>
                        </w:rPr>
                        <w:t>Κατα</w:t>
                      </w:r>
                      <w:proofErr w:type="spellStart"/>
                      <w:r w:rsidRPr="00B2040F">
                        <w:rPr>
                          <w:rFonts w:ascii="Arial" w:hAnsi="Arial" w:cs="Arial"/>
                          <w:sz w:val="22"/>
                          <w:szCs w:val="22"/>
                          <w:lang w:val="en-US"/>
                        </w:rPr>
                        <w:t>γράψτε</w:t>
                      </w:r>
                      <w:proofErr w:type="spellEnd"/>
                      <w:r w:rsidRPr="00B2040F">
                        <w:rPr>
                          <w:rFonts w:ascii="Arial" w:hAnsi="Arial" w:cs="Arial"/>
                          <w:sz w:val="22"/>
                          <w:szCs w:val="22"/>
                          <w:lang w:val="en-US"/>
                        </w:rPr>
                        <w:t xml:space="preserve"> </w:t>
                      </w:r>
                      <w:proofErr w:type="spellStart"/>
                      <w:r w:rsidRPr="00B2040F">
                        <w:rPr>
                          <w:rFonts w:ascii="Arial" w:hAnsi="Arial" w:cs="Arial"/>
                          <w:sz w:val="22"/>
                          <w:szCs w:val="22"/>
                          <w:lang w:val="en-US"/>
                        </w:rPr>
                        <w:t>τις</w:t>
                      </w:r>
                      <w:proofErr w:type="spellEnd"/>
                      <w:r w:rsidRPr="00B2040F">
                        <w:rPr>
                          <w:rFonts w:ascii="Arial" w:hAnsi="Arial" w:cs="Arial"/>
                          <w:sz w:val="22"/>
                          <w:szCs w:val="22"/>
                          <w:lang w:val="en-US"/>
                        </w:rPr>
                        <w:t xml:space="preserve"> </w:t>
                      </w:r>
                      <w:proofErr w:type="spellStart"/>
                      <w:r w:rsidRPr="00B2040F">
                        <w:rPr>
                          <w:rFonts w:ascii="Arial" w:hAnsi="Arial" w:cs="Arial"/>
                          <w:sz w:val="22"/>
                          <w:szCs w:val="22"/>
                          <w:lang w:val="en-US"/>
                        </w:rPr>
                        <w:t>δι</w:t>
                      </w:r>
                      <w:proofErr w:type="spellEnd"/>
                      <w:r w:rsidRPr="00B2040F">
                        <w:rPr>
                          <w:rFonts w:ascii="Arial" w:hAnsi="Arial" w:cs="Arial"/>
                          <w:sz w:val="22"/>
                          <w:szCs w:val="22"/>
                          <w:lang w:val="en-US"/>
                        </w:rPr>
                        <w:t>αδικασίες.</w:t>
                      </w:r>
                    </w:p>
                  </w:txbxContent>
                </v:textbox>
                <w10:wrap type="square" anchorx="margin"/>
              </v:shape>
            </w:pict>
          </mc:Fallback>
        </mc:AlternateContent>
      </w:r>
    </w:p>
    <w:p w14:paraId="62FCA995" w14:textId="768137D6" w:rsidR="005F7680" w:rsidRDefault="005F7680" w:rsidP="00FB4CD1">
      <w:pPr>
        <w:rPr>
          <w:rFonts w:asciiTheme="minorHAnsi" w:hAnsiTheme="minorHAnsi" w:cstheme="minorHAnsi"/>
          <w:lang w:val="el-GR"/>
        </w:rPr>
      </w:pPr>
    </w:p>
    <w:p w14:paraId="56480C45" w14:textId="4A386EB0" w:rsidR="005F7680" w:rsidRDefault="005F7680" w:rsidP="00FB4CD1">
      <w:pPr>
        <w:rPr>
          <w:rFonts w:asciiTheme="minorHAnsi" w:hAnsiTheme="minorHAnsi" w:cstheme="minorHAnsi"/>
          <w:lang w:val="el-GR"/>
        </w:rPr>
      </w:pPr>
    </w:p>
    <w:p w14:paraId="71FB29A1" w14:textId="397EBD97" w:rsidR="005F7680" w:rsidRDefault="005F7680" w:rsidP="00FB4CD1">
      <w:pPr>
        <w:rPr>
          <w:rFonts w:asciiTheme="minorHAnsi" w:hAnsiTheme="minorHAnsi" w:cstheme="minorHAnsi"/>
          <w:lang w:val="el-GR"/>
        </w:rPr>
      </w:pPr>
    </w:p>
    <w:p w14:paraId="564AF900" w14:textId="7906978B" w:rsidR="005F7680" w:rsidRDefault="005F7680" w:rsidP="00FB4CD1">
      <w:pPr>
        <w:rPr>
          <w:rFonts w:asciiTheme="minorHAnsi" w:hAnsiTheme="minorHAnsi" w:cstheme="minorHAnsi"/>
          <w:lang w:val="el-GR"/>
        </w:rPr>
      </w:pPr>
    </w:p>
    <w:p w14:paraId="0CF0A43D" w14:textId="7E1079E4" w:rsidR="005F7680" w:rsidRDefault="005F7680" w:rsidP="00FB4CD1">
      <w:pPr>
        <w:rPr>
          <w:rFonts w:asciiTheme="minorHAnsi" w:hAnsiTheme="minorHAnsi" w:cstheme="minorHAnsi"/>
          <w:lang w:val="el-GR"/>
        </w:rPr>
      </w:pPr>
    </w:p>
    <w:p w14:paraId="59212247" w14:textId="7016535A" w:rsidR="005F7680" w:rsidRDefault="005F7680" w:rsidP="00FB4CD1">
      <w:pPr>
        <w:rPr>
          <w:rFonts w:asciiTheme="minorHAnsi" w:hAnsiTheme="minorHAnsi" w:cstheme="minorHAnsi"/>
          <w:lang w:val="el-GR"/>
        </w:rPr>
      </w:pPr>
    </w:p>
    <w:p w14:paraId="2388A2ED" w14:textId="6D38867A" w:rsidR="005F7680" w:rsidRDefault="005F7680" w:rsidP="00FB4CD1">
      <w:pPr>
        <w:rPr>
          <w:rFonts w:asciiTheme="minorHAnsi" w:hAnsiTheme="minorHAnsi" w:cstheme="minorHAnsi"/>
          <w:lang w:val="el-GR"/>
        </w:rPr>
      </w:pPr>
    </w:p>
    <w:p w14:paraId="2C8BF866" w14:textId="3D77E493" w:rsidR="005F7680" w:rsidRDefault="005F7680" w:rsidP="00FB4CD1">
      <w:pPr>
        <w:rPr>
          <w:rFonts w:asciiTheme="minorHAnsi" w:hAnsiTheme="minorHAnsi" w:cstheme="minorHAnsi"/>
          <w:lang w:val="el-GR"/>
        </w:rPr>
      </w:pPr>
    </w:p>
    <w:p w14:paraId="3B88A642" w14:textId="605F37EE" w:rsidR="005F7680" w:rsidRDefault="005F7680" w:rsidP="00FB4CD1">
      <w:pPr>
        <w:rPr>
          <w:rFonts w:asciiTheme="minorHAnsi" w:hAnsiTheme="minorHAnsi" w:cstheme="minorHAnsi"/>
          <w:lang w:val="el-GR"/>
        </w:rPr>
      </w:pPr>
    </w:p>
    <w:p w14:paraId="3FF19E8C" w14:textId="5A045A13" w:rsidR="005F7680" w:rsidRDefault="005F7680" w:rsidP="00FB4CD1">
      <w:pPr>
        <w:rPr>
          <w:rFonts w:asciiTheme="minorHAnsi" w:hAnsiTheme="minorHAnsi" w:cstheme="minorHAnsi"/>
          <w:lang w:val="el-GR"/>
        </w:rPr>
      </w:pPr>
    </w:p>
    <w:p w14:paraId="7400603E" w14:textId="089D26CE" w:rsidR="005F7680" w:rsidRDefault="005F7680" w:rsidP="00FB4CD1">
      <w:pPr>
        <w:rPr>
          <w:rFonts w:asciiTheme="minorHAnsi" w:hAnsiTheme="minorHAnsi" w:cstheme="minorHAnsi"/>
          <w:lang w:val="el-GR"/>
        </w:rPr>
      </w:pPr>
    </w:p>
    <w:p w14:paraId="0FE6651C" w14:textId="4DB6A42E" w:rsidR="005F7680" w:rsidRDefault="005F7680" w:rsidP="00FB4CD1">
      <w:pPr>
        <w:rPr>
          <w:rFonts w:asciiTheme="minorHAnsi" w:hAnsiTheme="minorHAnsi" w:cstheme="minorHAnsi"/>
          <w:lang w:val="el-GR"/>
        </w:rPr>
      </w:pPr>
    </w:p>
    <w:p w14:paraId="72C54E47" w14:textId="01545FF0" w:rsidR="005F7680" w:rsidRDefault="005F7680" w:rsidP="00FB4CD1">
      <w:pPr>
        <w:rPr>
          <w:rFonts w:asciiTheme="minorHAnsi" w:hAnsiTheme="minorHAnsi" w:cstheme="minorHAnsi"/>
          <w:lang w:val="el-GR"/>
        </w:rPr>
      </w:pPr>
    </w:p>
    <w:p w14:paraId="1CF12DAA" w14:textId="56B5E5F5" w:rsidR="005F7680" w:rsidRDefault="005F7680" w:rsidP="00FB4CD1">
      <w:pPr>
        <w:rPr>
          <w:rFonts w:asciiTheme="minorHAnsi" w:hAnsiTheme="minorHAnsi" w:cstheme="minorHAnsi"/>
          <w:lang w:val="el-GR"/>
        </w:rPr>
      </w:pPr>
    </w:p>
    <w:p w14:paraId="1B43CEE2" w14:textId="09F5B8DD" w:rsidR="005F7680" w:rsidRDefault="005F7680" w:rsidP="00FB4CD1">
      <w:pPr>
        <w:rPr>
          <w:rFonts w:asciiTheme="minorHAnsi" w:hAnsiTheme="minorHAnsi" w:cstheme="minorHAnsi"/>
          <w:lang w:val="el-GR"/>
        </w:rPr>
      </w:pPr>
    </w:p>
    <w:p w14:paraId="32C1AD95" w14:textId="562F98B7" w:rsidR="005F7680" w:rsidRDefault="005F7680" w:rsidP="00FB4CD1">
      <w:pPr>
        <w:rPr>
          <w:rFonts w:asciiTheme="minorHAnsi" w:hAnsiTheme="minorHAnsi" w:cstheme="minorHAnsi"/>
          <w:lang w:val="el-GR"/>
        </w:rPr>
      </w:pPr>
    </w:p>
    <w:p w14:paraId="7B027F71" w14:textId="4B3F5F54" w:rsidR="005F7680" w:rsidRDefault="005F7680" w:rsidP="00FB4CD1">
      <w:pPr>
        <w:rPr>
          <w:rFonts w:asciiTheme="minorHAnsi" w:hAnsiTheme="minorHAnsi" w:cstheme="minorHAnsi"/>
          <w:lang w:val="el-GR"/>
        </w:rPr>
      </w:pPr>
    </w:p>
    <w:p w14:paraId="5938E604" w14:textId="0EEA473D" w:rsidR="005F7680" w:rsidRDefault="005F7680" w:rsidP="00FB4CD1">
      <w:pPr>
        <w:rPr>
          <w:rFonts w:asciiTheme="minorHAnsi" w:hAnsiTheme="minorHAnsi" w:cstheme="minorHAnsi"/>
          <w:lang w:val="el-GR"/>
        </w:rPr>
      </w:pPr>
    </w:p>
    <w:p w14:paraId="4CBBA6E8" w14:textId="7E2C98FD" w:rsidR="00114EC0" w:rsidRDefault="00114EC0" w:rsidP="00FB4CD1">
      <w:pPr>
        <w:rPr>
          <w:rFonts w:asciiTheme="minorHAnsi" w:hAnsiTheme="minorHAnsi" w:cstheme="minorHAnsi"/>
          <w:lang w:val="el-GR"/>
        </w:rPr>
      </w:pPr>
    </w:p>
    <w:p w14:paraId="0FF62FAE" w14:textId="2C8C767F" w:rsidR="00114EC0" w:rsidRDefault="00114EC0" w:rsidP="00FB4CD1">
      <w:pPr>
        <w:rPr>
          <w:rFonts w:asciiTheme="minorHAnsi" w:hAnsiTheme="minorHAnsi" w:cstheme="minorHAnsi"/>
          <w:lang w:val="el-GR"/>
        </w:rPr>
      </w:pPr>
    </w:p>
    <w:p w14:paraId="23AAB051" w14:textId="77777777" w:rsidR="00114EC0" w:rsidRDefault="00114EC0" w:rsidP="00FB4CD1">
      <w:pPr>
        <w:rPr>
          <w:rFonts w:asciiTheme="minorHAnsi" w:hAnsiTheme="minorHAnsi" w:cstheme="minorHAnsi"/>
          <w:lang w:val="el-GR"/>
        </w:rPr>
      </w:pPr>
    </w:p>
    <w:p w14:paraId="4D4D69F0" w14:textId="17AF02C3" w:rsidR="005F7680" w:rsidRDefault="005F7680" w:rsidP="00FB4CD1">
      <w:pPr>
        <w:rPr>
          <w:rFonts w:asciiTheme="minorHAnsi" w:hAnsiTheme="minorHAnsi" w:cstheme="minorHAnsi"/>
          <w:lang w:val="el-GR"/>
        </w:rPr>
      </w:pPr>
    </w:p>
    <w:p w14:paraId="13C52B8A" w14:textId="604A8F56" w:rsidR="00FB4CD1" w:rsidRPr="00942859" w:rsidRDefault="00BB2263" w:rsidP="00BB2263">
      <w:pPr>
        <w:jc w:val="both"/>
        <w:rPr>
          <w:rFonts w:ascii="Arial" w:hAnsi="Arial" w:cs="Arial"/>
          <w:sz w:val="22"/>
          <w:szCs w:val="22"/>
          <w:lang w:val="el-GR"/>
        </w:rPr>
      </w:pPr>
      <w:r w:rsidRPr="00335EA4">
        <w:rPr>
          <w:rFonts w:asciiTheme="minorHAnsi" w:hAnsiTheme="minorHAnsi" w:cstheme="minorHAnsi"/>
          <w:noProof/>
          <w:lang w:val="en-US"/>
        </w:rPr>
        <w:lastRenderedPageBreak/>
        <mc:AlternateContent>
          <mc:Choice Requires="wps">
            <w:drawing>
              <wp:anchor distT="45720" distB="45720" distL="114300" distR="114300" simplePos="0" relativeHeight="252190720" behindDoc="0" locked="0" layoutInCell="1" allowOverlap="1" wp14:anchorId="2E1ED01B" wp14:editId="0238C885">
                <wp:simplePos x="0" y="0"/>
                <wp:positionH relativeFrom="margin">
                  <wp:posOffset>3752850</wp:posOffset>
                </wp:positionH>
                <wp:positionV relativeFrom="paragraph">
                  <wp:posOffset>532755</wp:posOffset>
                </wp:positionV>
                <wp:extent cx="2238375" cy="1404620"/>
                <wp:effectExtent l="19050" t="19050" r="47625" b="40640"/>
                <wp:wrapSquare wrapText="bothSides"/>
                <wp:docPr id="3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404620"/>
                        </a:xfrm>
                        <a:prstGeom prst="rect">
                          <a:avLst/>
                        </a:prstGeom>
                        <a:solidFill>
                          <a:srgbClr val="FFFFFF"/>
                        </a:solidFill>
                        <a:ln w="57150">
                          <a:solidFill>
                            <a:srgbClr val="FCD735"/>
                          </a:solidFill>
                          <a:miter lim="800000"/>
                          <a:headEnd/>
                          <a:tailEnd/>
                        </a:ln>
                      </wps:spPr>
                      <wps:txbx>
                        <w:txbxContent>
                          <w:p w14:paraId="11999DAD" w14:textId="49458487" w:rsidR="00FB4CD1" w:rsidRPr="00942859" w:rsidRDefault="00D976A2" w:rsidP="00FB4CD1">
                            <w:pPr>
                              <w:rPr>
                                <w:rFonts w:ascii="Arial" w:hAnsi="Arial" w:cs="Arial"/>
                                <w:b/>
                                <w:bCs/>
                                <w:sz w:val="22"/>
                                <w:szCs w:val="22"/>
                                <w:lang w:val="el-GR"/>
                              </w:rPr>
                            </w:pPr>
                            <w:r>
                              <w:rPr>
                                <w:rFonts w:ascii="Arial" w:hAnsi="Arial" w:cs="Arial"/>
                                <w:b/>
                                <w:bCs/>
                                <w:sz w:val="22"/>
                                <w:szCs w:val="22"/>
                                <w:lang w:val="el-GR"/>
                              </w:rPr>
                              <w:t>Ε</w:t>
                            </w:r>
                            <w:r w:rsidR="00FB4CD1" w:rsidRPr="00942859">
                              <w:rPr>
                                <w:rFonts w:ascii="Arial" w:hAnsi="Arial" w:cs="Arial"/>
                                <w:b/>
                                <w:bCs/>
                                <w:sz w:val="22"/>
                                <w:szCs w:val="22"/>
                                <w:lang w:val="el-GR"/>
                              </w:rPr>
                              <w:t>ΧΕΤΕ ΚΑΤ</w:t>
                            </w:r>
                            <w:r w:rsidR="002E3B95">
                              <w:rPr>
                                <w:rFonts w:ascii="Arial" w:hAnsi="Arial" w:cs="Arial"/>
                                <w:b/>
                                <w:bCs/>
                                <w:sz w:val="22"/>
                                <w:szCs w:val="22"/>
                                <w:lang w:val="el-GR"/>
                              </w:rPr>
                              <w:t>Α</w:t>
                            </w:r>
                            <w:r w:rsidR="00FB4CD1" w:rsidRPr="00942859">
                              <w:rPr>
                                <w:rFonts w:ascii="Arial" w:hAnsi="Arial" w:cs="Arial"/>
                                <w:b/>
                                <w:bCs/>
                                <w:sz w:val="22"/>
                                <w:szCs w:val="22"/>
                                <w:lang w:val="el-GR"/>
                              </w:rPr>
                              <w:t xml:space="preserve"> ΝΟΥ:</w:t>
                            </w:r>
                          </w:p>
                          <w:p w14:paraId="4D42B922" w14:textId="77777777" w:rsidR="00FB4CD1" w:rsidRPr="00942859" w:rsidRDefault="00FB4CD1" w:rsidP="00E563CE">
                            <w:pPr>
                              <w:jc w:val="both"/>
                              <w:rPr>
                                <w:rFonts w:ascii="Arial" w:hAnsi="Arial" w:cs="Arial"/>
                                <w:sz w:val="22"/>
                                <w:szCs w:val="22"/>
                                <w:lang w:val="el-GR"/>
                              </w:rPr>
                            </w:pPr>
                            <w:r w:rsidRPr="00942859">
                              <w:rPr>
                                <w:rFonts w:ascii="Arial" w:hAnsi="Arial" w:cs="Arial"/>
                                <w:sz w:val="22"/>
                                <w:szCs w:val="22"/>
                                <w:lang w:val="el-GR"/>
                              </w:rPr>
                              <w:t>Η φωτογραφική, υλική και προφορική τεκμηρίωση θα δείχνει την πορεία και τα έργα των παιδιών.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1ED01B" id="_x0000_s1077" type="#_x0000_t202" style="position:absolute;left:0;text-align:left;margin-left:295.5pt;margin-top:41.95pt;width:176.25pt;height:110.6pt;z-index:252190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BxMAIAAFEEAAAOAAAAZHJzL2Uyb0RvYy54bWysVNtu2zAMfR+wfxD0vviSpEmNOEWXLMOA&#10;7gK0+wBZlmNhsqhJSuzu60vJaRp028swPwiUSB2R55Be3QydIkdhnQRd0mySUiI0h1rqfUm/P+ze&#10;LSlxnumaKdCipI/C0Zv12zer3hQihxZULSxBEO2K3pS09d4USeJ4KzrmJmCERmcDtmMet3af1Jb1&#10;iN6pJE/Tq6QHWxsLXDiHp9vRSdcRv2kE91+bxglPVEkxNx9XG9cqrMl6xYq9ZaaV/JQG+4csOiY1&#10;PnqG2jLPyMHK36A6yS04aPyEQ5dA00guYg1YTZa+qua+ZUbEWpAcZ840uf8Hy78cv1ki65JOF8uM&#10;Es06VOlBDJ68h4HkgaDeuALj7g1G+gGPUehYrDN3wH84omHTMr0Xt9ZC3wpWY4JZuJlcXB1xXACp&#10;+s9Q4zPs4CECDY3tAnvIB0F0FOrxLE5IheNhnk+X08WcEo6+bJbOrvIoX8KK5+vGOv9RQEeCUVKL&#10;6kd4drxzPqTDiueQ8JoDJeudVCpu7L7aKEuODDtlF79YwaswpUlf0vkim6cjBX/H2GwX0/mfMDrp&#10;seeV7Eq6TMMXglgRiPug62h7JtVoY85Kn5gM5I00+qEaomqz63A50FxB/YjcWhh7HGcSjRbsL0p6&#10;7O+Sup8HZgUl6pNGfa6z2SwMRNzM5gskk9hLT3XpYZojVEk9JaO58XGIInPmFnXcycjwSyannLFv&#10;I/GnGQuDcbmPUS9/gvUTAAAA//8DAFBLAwQUAAYACAAAACEAPBWQTN8AAAAKAQAADwAAAGRycy9k&#10;b3ducmV2LnhtbEyPzU7DMBCE70i8g7WVuFHnh6AkjVMhQq+IFh7AjZckarxOY7dx3x5zguNoRjPf&#10;VFuvR3bF2Q6GBMTrCBhSa9RAnYCvz91jDsw6SUqOhlDADS1s6/u7SpbKLLTH68F1LJSQLaWA3rmp&#10;5Ny2PWpp12ZCCt63mbV0Qc4dV7NcQrkeeRJFz1zLgcJCLyd87bE9HS5agD+/5dMuSRq/9OfmvfnQ&#10;8nRLhHhY+ZcNMIfe/YXhFz+gQx2YjuZCyrJRQFbE4YsTkKcFsBAontIM2FFAGmUx8Lri/y/UPwAA&#10;AP//AwBQSwECLQAUAAYACAAAACEAtoM4kv4AAADhAQAAEwAAAAAAAAAAAAAAAAAAAAAAW0NvbnRl&#10;bnRfVHlwZXNdLnhtbFBLAQItABQABgAIAAAAIQA4/SH/1gAAAJQBAAALAAAAAAAAAAAAAAAAAC8B&#10;AABfcmVscy8ucmVsc1BLAQItABQABgAIAAAAIQBTPwBxMAIAAFEEAAAOAAAAAAAAAAAAAAAAAC4C&#10;AABkcnMvZTJvRG9jLnhtbFBLAQItABQABgAIAAAAIQA8FZBM3wAAAAoBAAAPAAAAAAAAAAAAAAAA&#10;AIoEAABkcnMvZG93bnJldi54bWxQSwUGAAAAAAQABADzAAAAlgUAAAAA&#10;" strokecolor="#fcd735" strokeweight="4.5pt">
                <v:textbox style="mso-fit-shape-to-text:t">
                  <w:txbxContent>
                    <w:p w14:paraId="11999DAD" w14:textId="49458487" w:rsidR="00FB4CD1" w:rsidRPr="00942859" w:rsidRDefault="00D976A2" w:rsidP="00FB4CD1">
                      <w:pPr>
                        <w:rPr>
                          <w:rFonts w:ascii="Arial" w:hAnsi="Arial" w:cs="Arial"/>
                          <w:b/>
                          <w:bCs/>
                          <w:sz w:val="22"/>
                          <w:szCs w:val="22"/>
                          <w:lang w:val="el-GR"/>
                        </w:rPr>
                      </w:pPr>
                      <w:r>
                        <w:rPr>
                          <w:rFonts w:ascii="Arial" w:hAnsi="Arial" w:cs="Arial"/>
                          <w:b/>
                          <w:bCs/>
                          <w:sz w:val="22"/>
                          <w:szCs w:val="22"/>
                          <w:lang w:val="el-GR"/>
                        </w:rPr>
                        <w:t>Ε</w:t>
                      </w:r>
                      <w:r w:rsidR="00FB4CD1" w:rsidRPr="00942859">
                        <w:rPr>
                          <w:rFonts w:ascii="Arial" w:hAnsi="Arial" w:cs="Arial"/>
                          <w:b/>
                          <w:bCs/>
                          <w:sz w:val="22"/>
                          <w:szCs w:val="22"/>
                          <w:lang w:val="el-GR"/>
                        </w:rPr>
                        <w:t>ΧΕΤΕ ΚΑΤ</w:t>
                      </w:r>
                      <w:r w:rsidR="002E3B95">
                        <w:rPr>
                          <w:rFonts w:ascii="Arial" w:hAnsi="Arial" w:cs="Arial"/>
                          <w:b/>
                          <w:bCs/>
                          <w:sz w:val="22"/>
                          <w:szCs w:val="22"/>
                          <w:lang w:val="el-GR"/>
                        </w:rPr>
                        <w:t>Α</w:t>
                      </w:r>
                      <w:r w:rsidR="00FB4CD1" w:rsidRPr="00942859">
                        <w:rPr>
                          <w:rFonts w:ascii="Arial" w:hAnsi="Arial" w:cs="Arial"/>
                          <w:b/>
                          <w:bCs/>
                          <w:sz w:val="22"/>
                          <w:szCs w:val="22"/>
                          <w:lang w:val="el-GR"/>
                        </w:rPr>
                        <w:t xml:space="preserve"> ΝΟΥ:</w:t>
                      </w:r>
                    </w:p>
                    <w:p w14:paraId="4D42B922" w14:textId="77777777" w:rsidR="00FB4CD1" w:rsidRPr="00942859" w:rsidRDefault="00FB4CD1" w:rsidP="00E563CE">
                      <w:pPr>
                        <w:jc w:val="both"/>
                        <w:rPr>
                          <w:rFonts w:ascii="Arial" w:hAnsi="Arial" w:cs="Arial"/>
                          <w:sz w:val="22"/>
                          <w:szCs w:val="22"/>
                          <w:lang w:val="el-GR"/>
                        </w:rPr>
                      </w:pPr>
                      <w:r w:rsidRPr="00942859">
                        <w:rPr>
                          <w:rFonts w:ascii="Arial" w:hAnsi="Arial" w:cs="Arial"/>
                          <w:sz w:val="22"/>
                          <w:szCs w:val="22"/>
                          <w:lang w:val="el-GR"/>
                        </w:rPr>
                        <w:t>Η φωτογραφική, υλική και προφορική τεκμηρίωση θα δείχνει την πορεία και τα έργα των παιδιών.</w:t>
                      </w:r>
                    </w:p>
                  </w:txbxContent>
                </v:textbox>
                <w10:wrap type="square" anchorx="margin"/>
              </v:shape>
            </w:pict>
          </mc:Fallback>
        </mc:AlternateContent>
      </w:r>
      <w:r w:rsidR="005F7680" w:rsidRPr="009D278C">
        <w:rPr>
          <w:rFonts w:asciiTheme="minorHAnsi" w:hAnsiTheme="minorHAnsi" w:cstheme="minorHAnsi"/>
          <w:i/>
          <w:iCs/>
          <w:noProof/>
          <w:lang w:val="en-US"/>
        </w:rPr>
        <mc:AlternateContent>
          <mc:Choice Requires="wps">
            <w:drawing>
              <wp:anchor distT="45720" distB="45720" distL="114300" distR="114300" simplePos="0" relativeHeight="251711488" behindDoc="1" locked="0" layoutInCell="1" allowOverlap="1" wp14:anchorId="02FF1E9E" wp14:editId="603D9CE7">
                <wp:simplePos x="0" y="0"/>
                <wp:positionH relativeFrom="margin">
                  <wp:align>left</wp:align>
                </wp:positionH>
                <wp:positionV relativeFrom="paragraph">
                  <wp:posOffset>618</wp:posOffset>
                </wp:positionV>
                <wp:extent cx="5981700" cy="304800"/>
                <wp:effectExtent l="0" t="0" r="19050" b="19050"/>
                <wp:wrapTight wrapText="bothSides">
                  <wp:wrapPolygon edited="0">
                    <wp:start x="0" y="0"/>
                    <wp:lineTo x="0" y="21600"/>
                    <wp:lineTo x="21600" y="21600"/>
                    <wp:lineTo x="21600"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04800"/>
                        </a:xfrm>
                        <a:prstGeom prst="rect">
                          <a:avLst/>
                        </a:prstGeom>
                        <a:solidFill>
                          <a:srgbClr val="F9C430"/>
                        </a:solidFill>
                        <a:ln w="9525">
                          <a:solidFill>
                            <a:srgbClr val="F9C430"/>
                          </a:solidFill>
                          <a:miter lim="800000"/>
                          <a:headEnd/>
                          <a:tailEnd/>
                        </a:ln>
                      </wps:spPr>
                      <wps:txbx>
                        <w:txbxContent>
                          <w:p w14:paraId="37174ECE" w14:textId="77777777" w:rsidR="00260A2C" w:rsidRDefault="00260A2C" w:rsidP="00260A2C">
                            <w:pPr>
                              <w:jc w:val="center"/>
                              <w:rPr>
                                <w:rFonts w:ascii="Arial" w:hAnsi="Arial" w:cs="Arial"/>
                                <w:b/>
                                <w:bCs/>
                                <w:lang w:val="en-US"/>
                              </w:rPr>
                            </w:pPr>
                            <w:r w:rsidRPr="005B5A4E">
                              <w:rPr>
                                <w:rFonts w:ascii="Arial" w:hAnsi="Arial" w:cs="Arial"/>
                                <w:b/>
                                <w:bCs/>
                                <w:lang w:val="en-US"/>
                              </w:rPr>
                              <w:t xml:space="preserve">4. Κέντρο </w:t>
                            </w:r>
                            <w:proofErr w:type="spellStart"/>
                            <w:r w:rsidRPr="005B5A4E">
                              <w:rPr>
                                <w:rFonts w:ascii="Arial" w:hAnsi="Arial" w:cs="Arial"/>
                                <w:b/>
                                <w:bCs/>
                                <w:lang w:val="en-US"/>
                              </w:rPr>
                              <w:t>χειρισμού</w:t>
                            </w:r>
                            <w:proofErr w:type="spellEnd"/>
                          </w:p>
                          <w:p w14:paraId="143711AD" w14:textId="77777777" w:rsidR="00260A2C" w:rsidRPr="009D278C" w:rsidRDefault="00260A2C" w:rsidP="00260A2C">
                            <w:pPr>
                              <w:jc w:val="center"/>
                              <w:rPr>
                                <w:rFonts w:asciiTheme="minorHAnsi" w:hAnsiTheme="minorHAnsi" w:cstheme="minorHAnsi"/>
                                <w:b/>
                                <w:bCs/>
                                <w:lang w:val="en-US"/>
                              </w:rPr>
                            </w:pPr>
                          </w:p>
                          <w:p w14:paraId="1FADCF59" w14:textId="77777777" w:rsidR="00260A2C" w:rsidRPr="009D278C" w:rsidRDefault="00260A2C" w:rsidP="00260A2C">
                            <w:pPr>
                              <w:jc w:val="center"/>
                              <w:rPr>
                                <w:rFonts w:asciiTheme="minorHAnsi" w:hAnsiTheme="minorHAnsi" w:cstheme="minorHAnsi"/>
                                <w:b/>
                                <w:bCs/>
                                <w:lang w:val="en-US"/>
                              </w:rPr>
                            </w:pPr>
                          </w:p>
                          <w:p w14:paraId="69F85755" w14:textId="77777777" w:rsidR="00260A2C" w:rsidRPr="005824BF" w:rsidRDefault="00260A2C" w:rsidP="00260A2C">
                            <w:pPr>
                              <w:jc w:val="center"/>
                              <w:rPr>
                                <w:rFonts w:asciiTheme="minorHAnsi" w:hAnsiTheme="minorHAnsi" w:cstheme="minorHAnsi"/>
                                <w:b/>
                                <w:bCs/>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F1E9E" id="_x0000_s1078" type="#_x0000_t202" style="position:absolute;left:0;text-align:left;margin-left:0;margin-top:.05pt;width:471pt;height:24pt;z-index:-251604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9VJAIAAE0EAAAOAAAAZHJzL2Uyb0RvYy54bWysVNtu2zAMfR+wfxD0vti5rYkRp+jSZRjQ&#10;XYB2HyDLcixMEjVJiZ19fSk5SbPtrZgfBFIkj8hD0qvbXityEM5LMCUdj3JKhOFQS7Mr6Y+n7bsF&#10;JT4wUzMFRpT0KDy9Xb99s+psISbQgqqFIwhifNHZkrYh2CLLPG+FZn4EVhg0NuA0C6i6XVY71iG6&#10;Vtkkz99nHbjaOuDCe7y9H4x0nfCbRvDwrWm8CESVFHML6XTprOKZrVes2DlmW8lPabBXZKGZNPjo&#10;BeqeBUb2Tv4DpSV34KEJIw46g6aRXKQasJpx/lc1jy2zItWC5Hh7ocn/P1j+9fDdEVmXdDqmxDCN&#10;PXoSfSAfoCeTSE9nfYFejxb9Qo/X2OZUqrcPwH96YmDTMrMTd85B1wpWY3rjGJldhQ44PoJU3Reo&#10;8Rm2D5CA+sbpyB2yQRAd23S8tCamwvFyvlyMb3I0cbRN89kC5fgEK87R1vnwSYAmUSipw9YndHZ4&#10;8GFwPbvExzwoWW+lUklxu2qjHDkwHJPtcjObntH/cFOGdCVdzifzgYBXQGgZcN6V1CXFEvAbJjDS&#10;9tHUmCYrApNqkLE6ZU48RuoGEkNf9alj8xQcSa6gPiKzDob5xn1EoQX3m5IOZ7uk/teeOUGJ+myw&#10;O8vxbBaXISmz+c0EFXdtqa4tzHCEKmmgZBA3IS1QzNXAHXaxkYngl0xOOePMphad9isuxbWevF7+&#10;AutnAAAA//8DAFBLAwQUAAYACAAAACEABqWk2doAAAAEAQAADwAAAGRycy9kb3ducmV2LnhtbEyP&#10;zWrDMBCE74W+g9hCb42cEErqWg6hUDD9OdTppbe1tbFNrJWxFMd5+25O7XF2lplvsu3sejXRGDrP&#10;BpaLBBRx7W3HjYHv/evDBlSIyBZ7z2TgQgG2+e1Nhqn1Z/6iqYyNkhAOKRpoYxxSrUPdksOw8AOx&#10;eAc/Oowix0bbEc8S7nq9SpJH7bBjaWhxoJeW6mN5cgamtsAu0vGzuAyl/agKfP/BN2Pu7+bdM6hI&#10;c/x7hiu+oEMuTJU/sQ2qNyBD4vWqxHtar0RWBtabJeg80//h818AAAD//wMAUEsBAi0AFAAGAAgA&#10;AAAhALaDOJL+AAAA4QEAABMAAAAAAAAAAAAAAAAAAAAAAFtDb250ZW50X1R5cGVzXS54bWxQSwEC&#10;LQAUAAYACAAAACEAOP0h/9YAAACUAQAACwAAAAAAAAAAAAAAAAAvAQAAX3JlbHMvLnJlbHNQSwEC&#10;LQAUAAYACAAAACEAkKl/VSQCAABNBAAADgAAAAAAAAAAAAAAAAAuAgAAZHJzL2Uyb0RvYy54bWxQ&#10;SwECLQAUAAYACAAAACEABqWk2doAAAAEAQAADwAAAAAAAAAAAAAAAAB+BAAAZHJzL2Rvd25yZXYu&#10;eG1sUEsFBgAAAAAEAAQA8wAAAIUFAAAAAA==&#10;" fillcolor="#f9c430" strokecolor="#f9c430">
                <v:textbox>
                  <w:txbxContent>
                    <w:p w14:paraId="37174ECE" w14:textId="77777777" w:rsidR="00260A2C" w:rsidRDefault="00260A2C" w:rsidP="00260A2C">
                      <w:pPr>
                        <w:jc w:val="center"/>
                        <w:rPr>
                          <w:rFonts w:ascii="Arial" w:hAnsi="Arial" w:cs="Arial"/>
                          <w:b/>
                          <w:bCs/>
                          <w:lang w:val="en-US"/>
                        </w:rPr>
                      </w:pPr>
                      <w:r w:rsidRPr="005B5A4E">
                        <w:rPr>
                          <w:rFonts w:ascii="Arial" w:hAnsi="Arial" w:cs="Arial"/>
                          <w:b/>
                          <w:bCs/>
                          <w:lang w:val="en-US"/>
                        </w:rPr>
                        <w:t xml:space="preserve">4. Κέντρο </w:t>
                      </w:r>
                      <w:proofErr w:type="spellStart"/>
                      <w:r w:rsidRPr="005B5A4E">
                        <w:rPr>
                          <w:rFonts w:ascii="Arial" w:hAnsi="Arial" w:cs="Arial"/>
                          <w:b/>
                          <w:bCs/>
                          <w:lang w:val="en-US"/>
                        </w:rPr>
                        <w:t>χειρισμού</w:t>
                      </w:r>
                      <w:proofErr w:type="spellEnd"/>
                    </w:p>
                    <w:p w14:paraId="143711AD" w14:textId="77777777" w:rsidR="00260A2C" w:rsidRPr="009D278C" w:rsidRDefault="00260A2C" w:rsidP="00260A2C">
                      <w:pPr>
                        <w:jc w:val="center"/>
                        <w:rPr>
                          <w:rFonts w:asciiTheme="minorHAnsi" w:hAnsiTheme="minorHAnsi" w:cstheme="minorHAnsi"/>
                          <w:b/>
                          <w:bCs/>
                          <w:lang w:val="en-US"/>
                        </w:rPr>
                      </w:pPr>
                    </w:p>
                    <w:p w14:paraId="1FADCF59" w14:textId="77777777" w:rsidR="00260A2C" w:rsidRPr="009D278C" w:rsidRDefault="00260A2C" w:rsidP="00260A2C">
                      <w:pPr>
                        <w:jc w:val="center"/>
                        <w:rPr>
                          <w:rFonts w:asciiTheme="minorHAnsi" w:hAnsiTheme="minorHAnsi" w:cstheme="minorHAnsi"/>
                          <w:b/>
                          <w:bCs/>
                          <w:lang w:val="en-US"/>
                        </w:rPr>
                      </w:pPr>
                    </w:p>
                    <w:p w14:paraId="69F85755" w14:textId="77777777" w:rsidR="00260A2C" w:rsidRPr="005824BF" w:rsidRDefault="00260A2C" w:rsidP="00260A2C">
                      <w:pPr>
                        <w:jc w:val="center"/>
                        <w:rPr>
                          <w:rFonts w:asciiTheme="minorHAnsi" w:hAnsiTheme="minorHAnsi" w:cstheme="minorHAnsi"/>
                          <w:b/>
                          <w:bCs/>
                          <w:sz w:val="28"/>
                          <w:szCs w:val="28"/>
                          <w:lang w:val="en-US"/>
                        </w:rPr>
                      </w:pPr>
                    </w:p>
                  </w:txbxContent>
                </v:textbox>
                <w10:wrap type="tight" anchorx="margin"/>
              </v:shape>
            </w:pict>
          </mc:Fallback>
        </mc:AlternateContent>
      </w:r>
      <w:r w:rsidR="00FB4CD1" w:rsidRPr="00942859">
        <w:rPr>
          <w:rFonts w:ascii="Arial" w:hAnsi="Arial" w:cs="Arial"/>
          <w:sz w:val="22"/>
          <w:szCs w:val="22"/>
          <w:lang w:val="el-GR"/>
        </w:rPr>
        <w:t xml:space="preserve">Στο κέντρο χειρισμού, τα παιδιά έχουν πάνω απ' όλα διαφορετικές αισθητηριακές εμπειρίες. Για άλλη μια φορά, βρισκόμαστε σε ένα μέρος όπου η επιστήμη (καταστάσεις, μετασχηματισμοί, αιτία και αποτέλεσμα), η τέχνη και η ομορφιά συναντιούνται και συνδέονται. Οι δραστηριότητες στο </w:t>
      </w:r>
      <w:r w:rsidR="00FB4CD1" w:rsidRPr="00DC79C4">
        <w:rPr>
          <w:rFonts w:ascii="Arial" w:hAnsi="Arial" w:cs="Arial"/>
          <w:sz w:val="22"/>
          <w:szCs w:val="22"/>
          <w:lang w:val="el-GR"/>
        </w:rPr>
        <w:t xml:space="preserve">κέντρο </w:t>
      </w:r>
      <w:r w:rsidR="00DC79C4">
        <w:rPr>
          <w:rFonts w:ascii="Arial" w:hAnsi="Arial" w:cs="Arial"/>
          <w:sz w:val="22"/>
          <w:szCs w:val="22"/>
          <w:lang w:val="el-GR"/>
        </w:rPr>
        <w:t>χειρισμού</w:t>
      </w:r>
      <w:r w:rsidR="00FB4CD1" w:rsidRPr="00942859">
        <w:rPr>
          <w:rFonts w:ascii="Arial" w:hAnsi="Arial" w:cs="Arial"/>
          <w:sz w:val="22"/>
          <w:szCs w:val="22"/>
          <w:lang w:val="el-GR"/>
        </w:rPr>
        <w:t xml:space="preserve"> αναπτύσσουν το λεξιλόγιο, τις δεξιότητες επίλυσης προβλημάτων, τις δεξιότητες περιγραφικής γλώσσας και τις κινητικές δεξιότητες. Το κέντρο εξερεύνησης ενθαρρύνει επίσης τα παιδιά να εργάζονται και να παίζουν μαζί διευκολύνοντας την ανάπτυξη κοινωνικών δεξιοτήτων και την αυτοέκφραση.</w:t>
      </w:r>
    </w:p>
    <w:p w14:paraId="0E240CFA" w14:textId="77777777" w:rsidR="00FB4CD1" w:rsidRPr="00942859" w:rsidRDefault="00FB4CD1" w:rsidP="00FB4CD1">
      <w:pPr>
        <w:jc w:val="both"/>
        <w:rPr>
          <w:rFonts w:ascii="Arial" w:hAnsi="Arial" w:cs="Arial"/>
          <w:sz w:val="22"/>
          <w:szCs w:val="22"/>
          <w:lang w:val="el-GR"/>
        </w:rPr>
      </w:pPr>
    </w:p>
    <w:p w14:paraId="18127D02" w14:textId="1F6F0674" w:rsidR="00FB4CD1" w:rsidRPr="00942859" w:rsidRDefault="00FB4CD1" w:rsidP="00FB4CD1">
      <w:pPr>
        <w:jc w:val="both"/>
        <w:rPr>
          <w:rFonts w:ascii="Arial" w:hAnsi="Arial" w:cs="Arial"/>
          <w:sz w:val="22"/>
          <w:szCs w:val="22"/>
          <w:lang w:val="el-GR"/>
        </w:rPr>
      </w:pPr>
      <w:r w:rsidRPr="00942859">
        <w:rPr>
          <w:rFonts w:ascii="Arial" w:hAnsi="Arial" w:cs="Arial"/>
          <w:sz w:val="22"/>
          <w:szCs w:val="22"/>
          <w:lang w:val="el-GR"/>
        </w:rPr>
        <w:t>Εδώ, τα παιδιά εμπλέκονται σε μετασχηματισμούς του υλικού: ο πηλός, τ</w:t>
      </w:r>
      <w:r w:rsidR="00001FEE">
        <w:rPr>
          <w:rFonts w:ascii="Arial" w:hAnsi="Arial" w:cs="Arial"/>
          <w:sz w:val="22"/>
          <w:szCs w:val="22"/>
          <w:lang w:val="el-GR"/>
        </w:rPr>
        <w:t>ο</w:t>
      </w:r>
      <w:r w:rsidRPr="00942859">
        <w:rPr>
          <w:rFonts w:ascii="Arial" w:hAnsi="Arial" w:cs="Arial"/>
          <w:sz w:val="22"/>
          <w:szCs w:val="22"/>
          <w:lang w:val="el-GR"/>
        </w:rPr>
        <w:t xml:space="preserve"> αλεύρι, σε διάλογο με το νερό, παίρνουν διαφορετική σύσταση και σχήμα κάτω από τα χέρια και τα εργαλεία τους. Σε αυτό το πλαίσιο και με αυτά τα υλικά, το παιδί καλλιεργεί τη διερευνητική και ερευνητική διάσταση, τη συμβολική και την αφηγηματική.</w:t>
      </w:r>
    </w:p>
    <w:p w14:paraId="18527352" w14:textId="77777777" w:rsidR="00FB4CD1" w:rsidRPr="00942859" w:rsidRDefault="00FB4CD1" w:rsidP="00FB4CD1">
      <w:pPr>
        <w:jc w:val="both"/>
        <w:rPr>
          <w:rFonts w:asciiTheme="minorHAnsi" w:hAnsiTheme="minorHAnsi" w:cstheme="minorHAnsi"/>
          <w:lang w:val="el-GR"/>
        </w:rPr>
      </w:pPr>
    </w:p>
    <w:p w14:paraId="6804BDA7" w14:textId="7CAE95BB" w:rsidR="00FB4CD1" w:rsidRPr="00405F86" w:rsidRDefault="00FB4CD1" w:rsidP="00FB4CD1">
      <w:pPr>
        <w:rPr>
          <w:rFonts w:asciiTheme="minorHAnsi" w:hAnsiTheme="minorHAnsi" w:cstheme="minorHAnsi"/>
          <w:lang w:val="el-GR"/>
        </w:rPr>
      </w:pPr>
      <w:r w:rsidRPr="009D278C">
        <w:rPr>
          <w:rFonts w:asciiTheme="minorHAnsi" w:hAnsiTheme="minorHAnsi" w:cstheme="minorHAnsi"/>
          <w:b/>
          <w:bCs/>
          <w:noProof/>
          <w:sz w:val="20"/>
          <w:szCs w:val="20"/>
          <w:lang w:val="en-US"/>
        </w:rPr>
        <w:drawing>
          <wp:anchor distT="0" distB="0" distL="114300" distR="114300" simplePos="0" relativeHeight="251760640" behindDoc="1" locked="0" layoutInCell="1" allowOverlap="1" wp14:anchorId="4DC60B23" wp14:editId="1F9A3108">
            <wp:simplePos x="0" y="0"/>
            <wp:positionH relativeFrom="margin">
              <wp:posOffset>148065</wp:posOffset>
            </wp:positionH>
            <wp:positionV relativeFrom="paragraph">
              <wp:posOffset>259053</wp:posOffset>
            </wp:positionV>
            <wp:extent cx="1921193" cy="2209800"/>
            <wp:effectExtent l="0" t="0" r="3175" b="0"/>
            <wp:wrapTight wrapText="bothSides">
              <wp:wrapPolygon edited="0">
                <wp:start x="0" y="0"/>
                <wp:lineTo x="0" y="21414"/>
                <wp:lineTo x="21421" y="21414"/>
                <wp:lineTo x="21421" y="0"/>
                <wp:lineTo x="0" y="0"/>
              </wp:wrapPolygon>
            </wp:wrapTight>
            <wp:docPr id="78" name="Picture 4">
              <a:extLst xmlns:a="http://schemas.openxmlformats.org/drawingml/2006/main">
                <a:ext uri="{FF2B5EF4-FFF2-40B4-BE49-F238E27FC236}">
                  <a16:creationId xmlns:a16="http://schemas.microsoft.com/office/drawing/2014/main" id="{E3105DEF-EB8F-44A9-826D-9CCDF86EBD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a:extLst>
                        <a:ext uri="{FF2B5EF4-FFF2-40B4-BE49-F238E27FC236}">
                          <a16:creationId xmlns:a16="http://schemas.microsoft.com/office/drawing/2014/main" id="{E3105DEF-EB8F-44A9-826D-9CCDF86EBD00}"/>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1193" cy="2209800"/>
                    </a:xfrm>
                    <a:prstGeom prst="rect">
                      <a:avLst/>
                    </a:prstGeom>
                    <a:noFill/>
                  </pic:spPr>
                </pic:pic>
              </a:graphicData>
            </a:graphic>
          </wp:anchor>
        </w:drawing>
      </w:r>
    </w:p>
    <w:p w14:paraId="497782F4" w14:textId="55C6EBF9" w:rsidR="00FB4CD1" w:rsidRPr="00405F86" w:rsidRDefault="00FB4CD1" w:rsidP="00FB4CD1">
      <w:pPr>
        <w:rPr>
          <w:rFonts w:asciiTheme="minorHAnsi" w:hAnsiTheme="minorHAnsi" w:cstheme="minorHAnsi"/>
          <w:lang w:val="el-GR"/>
        </w:rPr>
      </w:pPr>
      <w:r w:rsidRPr="009D278C">
        <w:rPr>
          <w:rFonts w:asciiTheme="minorHAnsi" w:hAnsiTheme="minorHAnsi" w:cstheme="minorHAnsi"/>
          <w:b/>
          <w:bCs/>
          <w:noProof/>
          <w:sz w:val="20"/>
          <w:szCs w:val="20"/>
          <w:lang w:val="en-US"/>
        </w:rPr>
        <w:drawing>
          <wp:anchor distT="0" distB="0" distL="114300" distR="114300" simplePos="0" relativeHeight="251762688" behindDoc="1" locked="0" layoutInCell="1" allowOverlap="1" wp14:anchorId="1A204545" wp14:editId="01564FBF">
            <wp:simplePos x="0" y="0"/>
            <wp:positionH relativeFrom="margin">
              <wp:align>right</wp:align>
            </wp:positionH>
            <wp:positionV relativeFrom="paragraph">
              <wp:posOffset>154912</wp:posOffset>
            </wp:positionV>
            <wp:extent cx="3545205" cy="1994535"/>
            <wp:effectExtent l="0" t="0" r="0" b="5715"/>
            <wp:wrapTight wrapText="bothSides">
              <wp:wrapPolygon edited="0">
                <wp:start x="0" y="0"/>
                <wp:lineTo x="0" y="21456"/>
                <wp:lineTo x="21472" y="21456"/>
                <wp:lineTo x="21472" y="0"/>
                <wp:lineTo x="0" y="0"/>
              </wp:wrapPolygon>
            </wp:wrapTight>
            <wp:docPr id="89" name="Immagine 5" descr="Immagine che contiene testo, pavimento, tavolo, interni&#10;&#10;Descrizione generata automaticamente">
              <a:extLst xmlns:a="http://schemas.openxmlformats.org/drawingml/2006/main">
                <a:ext uri="{FF2B5EF4-FFF2-40B4-BE49-F238E27FC236}">
                  <a16:creationId xmlns:a16="http://schemas.microsoft.com/office/drawing/2014/main" id="{A5FD2904-E4E9-407A-9D2C-F75DDC3091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descr="Immagine che contiene testo, pavimento, tavolo, interni&#10;&#10;Descrizione generata automaticamente">
                      <a:extLst>
                        <a:ext uri="{FF2B5EF4-FFF2-40B4-BE49-F238E27FC236}">
                          <a16:creationId xmlns:a16="http://schemas.microsoft.com/office/drawing/2014/main" id="{A5FD2904-E4E9-407A-9D2C-F75DDC309190}"/>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t="35576" b="22236"/>
                    <a:stretch/>
                  </pic:blipFill>
                  <pic:spPr>
                    <a:xfrm>
                      <a:off x="0" y="0"/>
                      <a:ext cx="3545205" cy="1994535"/>
                    </a:xfrm>
                    <a:prstGeom prst="rect">
                      <a:avLst/>
                    </a:prstGeom>
                  </pic:spPr>
                </pic:pic>
              </a:graphicData>
            </a:graphic>
          </wp:anchor>
        </w:drawing>
      </w:r>
    </w:p>
    <w:p w14:paraId="399534BE" w14:textId="3D985BA3" w:rsidR="00FB4CD1" w:rsidRPr="00405F86" w:rsidRDefault="00FB4CD1" w:rsidP="00FB4CD1">
      <w:pPr>
        <w:rPr>
          <w:rFonts w:asciiTheme="minorHAnsi" w:hAnsiTheme="minorHAnsi" w:cstheme="minorHAnsi"/>
          <w:lang w:val="el-GR"/>
        </w:rPr>
      </w:pPr>
    </w:p>
    <w:p w14:paraId="46AF9965" w14:textId="55FCBF2B" w:rsidR="00FB4CD1" w:rsidRPr="00405F86" w:rsidRDefault="00FB4CD1" w:rsidP="00FB4CD1">
      <w:pPr>
        <w:rPr>
          <w:rFonts w:asciiTheme="minorHAnsi" w:hAnsiTheme="minorHAnsi" w:cstheme="minorHAnsi"/>
          <w:lang w:val="el-GR"/>
        </w:rPr>
      </w:pPr>
    </w:p>
    <w:p w14:paraId="3525EA1A" w14:textId="2BD7463E" w:rsidR="00D16275" w:rsidRDefault="00D16275" w:rsidP="00260A2C">
      <w:pPr>
        <w:rPr>
          <w:rFonts w:asciiTheme="minorHAnsi" w:hAnsiTheme="minorHAnsi" w:cstheme="minorHAnsi"/>
          <w:b/>
          <w:bCs/>
          <w:lang w:val="el-GR"/>
        </w:rPr>
      </w:pPr>
    </w:p>
    <w:p w14:paraId="6B28C966" w14:textId="4050E1D9" w:rsidR="00D16275" w:rsidRDefault="00D16275" w:rsidP="00260A2C">
      <w:pPr>
        <w:rPr>
          <w:rFonts w:asciiTheme="minorHAnsi" w:hAnsiTheme="minorHAnsi" w:cstheme="minorHAnsi"/>
          <w:b/>
          <w:bCs/>
          <w:lang w:val="el-GR"/>
        </w:rPr>
      </w:pPr>
    </w:p>
    <w:p w14:paraId="79F51107" w14:textId="052DB685" w:rsidR="00D16275" w:rsidRDefault="00D16275" w:rsidP="00260A2C">
      <w:pPr>
        <w:rPr>
          <w:rFonts w:asciiTheme="minorHAnsi" w:hAnsiTheme="minorHAnsi" w:cstheme="minorHAnsi"/>
          <w:b/>
          <w:bCs/>
          <w:lang w:val="el-GR"/>
        </w:rPr>
      </w:pPr>
    </w:p>
    <w:p w14:paraId="45BFB6F3" w14:textId="584E0270" w:rsidR="00D16275" w:rsidRDefault="00D16275" w:rsidP="00260A2C">
      <w:pPr>
        <w:rPr>
          <w:rFonts w:asciiTheme="minorHAnsi" w:hAnsiTheme="minorHAnsi" w:cstheme="minorHAnsi"/>
          <w:b/>
          <w:bCs/>
          <w:lang w:val="el-GR"/>
        </w:rPr>
      </w:pPr>
    </w:p>
    <w:p w14:paraId="43C07328" w14:textId="0623342C" w:rsidR="00D16275" w:rsidRDefault="00D16275" w:rsidP="00260A2C">
      <w:pPr>
        <w:rPr>
          <w:rFonts w:asciiTheme="minorHAnsi" w:hAnsiTheme="minorHAnsi" w:cstheme="minorHAnsi"/>
          <w:b/>
          <w:bCs/>
          <w:lang w:val="el-GR"/>
        </w:rPr>
      </w:pPr>
    </w:p>
    <w:p w14:paraId="0F9542F2" w14:textId="6DC3AA09" w:rsidR="00D16275" w:rsidRDefault="00D16275" w:rsidP="00260A2C">
      <w:pPr>
        <w:rPr>
          <w:rFonts w:asciiTheme="minorHAnsi" w:hAnsiTheme="minorHAnsi" w:cstheme="minorHAnsi"/>
          <w:b/>
          <w:bCs/>
          <w:lang w:val="el-GR"/>
        </w:rPr>
      </w:pPr>
    </w:p>
    <w:p w14:paraId="7B3B96E8" w14:textId="4CCAE202" w:rsidR="00D16275" w:rsidRDefault="00D16275" w:rsidP="00260A2C">
      <w:pPr>
        <w:rPr>
          <w:rFonts w:asciiTheme="minorHAnsi" w:hAnsiTheme="minorHAnsi" w:cstheme="minorHAnsi"/>
          <w:b/>
          <w:bCs/>
          <w:lang w:val="el-GR"/>
        </w:rPr>
      </w:pPr>
    </w:p>
    <w:p w14:paraId="1E4D3DDF" w14:textId="1D0A67B6" w:rsidR="00D16275" w:rsidRPr="00942859" w:rsidRDefault="00D16275" w:rsidP="00260A2C">
      <w:pPr>
        <w:rPr>
          <w:rFonts w:asciiTheme="minorHAnsi" w:hAnsiTheme="minorHAnsi" w:cstheme="minorHAnsi"/>
          <w:b/>
          <w:bCs/>
          <w:lang w:val="el-GR"/>
        </w:rPr>
      </w:pPr>
    </w:p>
    <w:p w14:paraId="16643D84" w14:textId="77777777" w:rsidR="00260A2C" w:rsidRPr="00942859" w:rsidRDefault="00260A2C" w:rsidP="00260A2C">
      <w:pPr>
        <w:rPr>
          <w:rFonts w:asciiTheme="minorHAnsi" w:hAnsiTheme="minorHAnsi" w:cstheme="minorHAnsi"/>
          <w:b/>
          <w:bCs/>
          <w:lang w:val="el-GR"/>
        </w:rPr>
      </w:pPr>
    </w:p>
    <w:p w14:paraId="1E98BD75" w14:textId="77777777" w:rsidR="00260A2C" w:rsidRPr="00942859" w:rsidRDefault="00260A2C" w:rsidP="00260A2C">
      <w:pPr>
        <w:rPr>
          <w:rFonts w:asciiTheme="minorHAnsi" w:hAnsiTheme="minorHAnsi" w:cstheme="minorHAnsi"/>
          <w:b/>
          <w:bCs/>
          <w:lang w:val="el-GR"/>
        </w:rPr>
      </w:pPr>
    </w:p>
    <w:p w14:paraId="64A8F670" w14:textId="5C940145" w:rsidR="00260A2C" w:rsidRPr="00942859" w:rsidRDefault="00260A2C" w:rsidP="00260A2C">
      <w:pPr>
        <w:jc w:val="both"/>
        <w:rPr>
          <w:rFonts w:ascii="Arial" w:hAnsi="Arial" w:cs="Arial"/>
          <w:sz w:val="22"/>
          <w:szCs w:val="22"/>
          <w:lang w:val="el-GR"/>
        </w:rPr>
      </w:pPr>
      <w:r w:rsidRPr="009D278C">
        <w:rPr>
          <w:rFonts w:asciiTheme="minorHAnsi" w:hAnsiTheme="minorHAnsi" w:cstheme="minorHAnsi"/>
          <w:i/>
          <w:iCs/>
          <w:noProof/>
          <w:lang w:val="en-US"/>
        </w:rPr>
        <w:lastRenderedPageBreak/>
        <mc:AlternateContent>
          <mc:Choice Requires="wps">
            <w:drawing>
              <wp:anchor distT="45720" distB="45720" distL="114300" distR="114300" simplePos="0" relativeHeight="251712512" behindDoc="0" locked="0" layoutInCell="1" allowOverlap="1" wp14:anchorId="5BBC99FD" wp14:editId="6D6C68B5">
                <wp:simplePos x="0" y="0"/>
                <wp:positionH relativeFrom="margin">
                  <wp:align>right</wp:align>
                </wp:positionH>
                <wp:positionV relativeFrom="paragraph">
                  <wp:posOffset>6985</wp:posOffset>
                </wp:positionV>
                <wp:extent cx="5924550" cy="304800"/>
                <wp:effectExtent l="0" t="0" r="19050" b="19050"/>
                <wp:wrapTopAndBottom/>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04800"/>
                        </a:xfrm>
                        <a:prstGeom prst="rect">
                          <a:avLst/>
                        </a:prstGeom>
                        <a:solidFill>
                          <a:srgbClr val="F9C430"/>
                        </a:solidFill>
                        <a:ln w="9525">
                          <a:solidFill>
                            <a:srgbClr val="F9C430"/>
                          </a:solidFill>
                          <a:miter lim="800000"/>
                          <a:headEnd/>
                          <a:tailEnd/>
                        </a:ln>
                      </wps:spPr>
                      <wps:txbx>
                        <w:txbxContent>
                          <w:p w14:paraId="72B5B326" w14:textId="0B5E62FF" w:rsidR="00260A2C" w:rsidRDefault="00260A2C" w:rsidP="00260A2C">
                            <w:pPr>
                              <w:jc w:val="center"/>
                              <w:rPr>
                                <w:rFonts w:ascii="Arial" w:hAnsi="Arial" w:cs="Arial"/>
                                <w:b/>
                                <w:bCs/>
                                <w:lang w:val="en-US"/>
                              </w:rPr>
                            </w:pPr>
                            <w:r w:rsidRPr="005B5A4E">
                              <w:rPr>
                                <w:rFonts w:ascii="Arial" w:hAnsi="Arial" w:cs="Arial"/>
                                <w:b/>
                                <w:bCs/>
                                <w:lang w:val="en-US"/>
                              </w:rPr>
                              <w:t>5.</w:t>
                            </w:r>
                            <w:r w:rsidR="00873C32">
                              <w:rPr>
                                <w:rFonts w:ascii="Arial" w:hAnsi="Arial" w:cs="Arial"/>
                                <w:b/>
                                <w:bCs/>
                                <w:lang w:val="el-GR"/>
                              </w:rPr>
                              <w:t xml:space="preserve"> </w:t>
                            </w:r>
                            <w:r w:rsidR="00544647">
                              <w:rPr>
                                <w:rFonts w:ascii="Arial" w:hAnsi="Arial" w:cs="Arial"/>
                                <w:b/>
                                <w:bCs/>
                                <w:lang w:val="el-GR"/>
                              </w:rPr>
                              <w:t>Εξωτερικό</w:t>
                            </w:r>
                            <w:r w:rsidRPr="005B5A4E">
                              <w:rPr>
                                <w:rFonts w:ascii="Arial" w:hAnsi="Arial" w:cs="Arial"/>
                                <w:b/>
                                <w:bCs/>
                                <w:lang w:val="en-US"/>
                              </w:rPr>
                              <w:t xml:space="preserve"> </w:t>
                            </w:r>
                            <w:proofErr w:type="spellStart"/>
                            <w:r w:rsidRPr="005B5A4E">
                              <w:rPr>
                                <w:rFonts w:ascii="Arial" w:hAnsi="Arial" w:cs="Arial"/>
                                <w:b/>
                                <w:bCs/>
                                <w:lang w:val="en-US"/>
                              </w:rPr>
                              <w:t>κέντρο</w:t>
                            </w:r>
                            <w:proofErr w:type="spellEnd"/>
                            <w:r w:rsidRPr="005B5A4E">
                              <w:rPr>
                                <w:rFonts w:ascii="Arial" w:hAnsi="Arial" w:cs="Arial"/>
                                <w:b/>
                                <w:bCs/>
                                <w:lang w:val="en-US"/>
                              </w:rPr>
                              <w:t xml:space="preserve"> </w:t>
                            </w:r>
                            <w:proofErr w:type="spellStart"/>
                            <w:r w:rsidRPr="005B5A4E">
                              <w:rPr>
                                <w:rFonts w:ascii="Arial" w:hAnsi="Arial" w:cs="Arial"/>
                                <w:b/>
                                <w:bCs/>
                                <w:lang w:val="en-US"/>
                              </w:rPr>
                              <w:t>δι</w:t>
                            </w:r>
                            <w:proofErr w:type="spellEnd"/>
                            <w:r w:rsidRPr="005B5A4E">
                              <w:rPr>
                                <w:rFonts w:ascii="Arial" w:hAnsi="Arial" w:cs="Arial"/>
                                <w:b/>
                                <w:bCs/>
                                <w:lang w:val="en-US"/>
                              </w:rPr>
                              <w:t>αβίωσης</w:t>
                            </w:r>
                          </w:p>
                          <w:p w14:paraId="3FA6BB41" w14:textId="77777777" w:rsidR="00260A2C" w:rsidRPr="009D278C" w:rsidRDefault="00260A2C" w:rsidP="00260A2C">
                            <w:pPr>
                              <w:jc w:val="center"/>
                              <w:rPr>
                                <w:rFonts w:asciiTheme="minorHAnsi" w:hAnsiTheme="minorHAnsi" w:cstheme="minorHAnsi"/>
                                <w:b/>
                                <w:bCs/>
                                <w:lang w:val="en-US"/>
                              </w:rPr>
                            </w:pPr>
                          </w:p>
                          <w:p w14:paraId="7A6A8F97" w14:textId="77777777" w:rsidR="00260A2C" w:rsidRPr="009D278C" w:rsidRDefault="00260A2C" w:rsidP="00260A2C">
                            <w:pPr>
                              <w:jc w:val="center"/>
                              <w:rPr>
                                <w:rFonts w:asciiTheme="minorHAnsi" w:hAnsiTheme="minorHAnsi" w:cstheme="minorHAnsi"/>
                                <w:b/>
                                <w:bCs/>
                                <w:lang w:val="en-US"/>
                              </w:rPr>
                            </w:pPr>
                          </w:p>
                          <w:p w14:paraId="65139208" w14:textId="77777777" w:rsidR="00260A2C" w:rsidRPr="005824BF" w:rsidRDefault="00260A2C" w:rsidP="00260A2C">
                            <w:pPr>
                              <w:jc w:val="center"/>
                              <w:rPr>
                                <w:rFonts w:asciiTheme="minorHAnsi" w:hAnsiTheme="minorHAnsi" w:cstheme="minorHAnsi"/>
                                <w:b/>
                                <w:bCs/>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C99FD" id="_x0000_s1079" type="#_x0000_t202" style="position:absolute;left:0;text-align:left;margin-left:415.3pt;margin-top:.55pt;width:466.5pt;height:24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GmJQIAAE0EAAAOAAAAZHJzL2Uyb0RvYy54bWysVNuO0zAQfUfiHyy/06RpAtuo6WrpUoS0&#10;XKRdPsBxnMbC9gTbbVK+nrHTdgu8rciD5fGMj2fOmcnqdtSKHIR1EkxF57OUEmE4NNLsKvr9afvm&#10;hhLnmWmYAiMqehSO3q5fv1oNfSky6EA1whIEMa4c+op23vdlkjjeCc3cDHph0NmC1cyjaXdJY9mA&#10;6FolWZq+TQawTW+BC+fw9H5y0nXEb1vB/de2dcITVVHMzcfVxrUOa7JesXJnWd9JfkqDvSALzaTB&#10;Ry9Q98wzsrfyHygtuQUHrZ9x0Am0reQi1oDVzNO/qnnsWC9iLUiO6y80uf8Hy78cvlkim4ouFpQY&#10;plGjJzF68h5GkgV6ht6VGPXYY5wf8RhljqW6/gH4D0cMbDpmduLOWhg6wRpMbx5uJldXJxwXQOrh&#10;MzT4DNt7iEBja3XgDtkgiI4yHS/ShFQ4HhbLLC8KdHH0LdL8Jo3aJaw83+6t8x8FaBI2FbUofURn&#10;hwfnQzasPIeExxwo2WylUtGwu3qjLDkwbJPtcpMvzuh/hClDhooui6yYCHgBhJYe+11JXVEsAb+p&#10;AwNtH0wTu9EzqaY9pqzMicdA3USiH+sxKlZElgPJNTRHZNbC1N84j7jpwP6iZMDerqj7uWdWUKI+&#10;GVRnOc/zMAzRyIt3GRr22lNfe5jhCFVRT8m03fg4QIE4A3eoYisjwc+ZnHLGno28n+YrDMW1HaOe&#10;/wLr3wAAAP//AwBQSwMEFAAGAAgAAAAhAP6J4XnaAAAABQEAAA8AAABkcnMvZG93bnJldi54bWxM&#10;j81OwzAQhO9IvIO1SNyoE4oQTeNUCAkp4udA4NLbJl6SqPE6it00fXuWExxnZzXzTb5b3KBmmkLv&#10;2UC6SkARN9723Br4+ny+eQAVIrLFwTMZOFOAXXF5kWNm/Yk/aK5iqySEQ4YGuhjHTOvQdOQwrPxI&#10;LN63nxxGkVOr7YQnCXeDvk2Se+2wZ2nocKSnjppDdXQG5q7EPtLhvTyPlX2rS3zd44sx11fL4xZU&#10;pCX+PcMvvqBDIUy1P7INajAgQ6JcU1BibtZr0bWBu00Kusj1f/riBwAA//8DAFBLAQItABQABgAI&#10;AAAAIQC2gziS/gAAAOEBAAATAAAAAAAAAAAAAAAAAAAAAABbQ29udGVudF9UeXBlc10ueG1sUEsB&#10;Ai0AFAAGAAgAAAAhADj9If/WAAAAlAEAAAsAAAAAAAAAAAAAAAAALwEAAF9yZWxzLy5yZWxzUEsB&#10;Ai0AFAAGAAgAAAAhAEFY0aYlAgAATQQAAA4AAAAAAAAAAAAAAAAALgIAAGRycy9lMm9Eb2MueG1s&#10;UEsBAi0AFAAGAAgAAAAhAP6J4XnaAAAABQEAAA8AAAAAAAAAAAAAAAAAfwQAAGRycy9kb3ducmV2&#10;LnhtbFBLBQYAAAAABAAEAPMAAACGBQAAAAA=&#10;" fillcolor="#f9c430" strokecolor="#f9c430">
                <v:textbox>
                  <w:txbxContent>
                    <w:p w14:paraId="72B5B326" w14:textId="0B5E62FF" w:rsidR="00260A2C" w:rsidRDefault="00260A2C" w:rsidP="00260A2C">
                      <w:pPr>
                        <w:jc w:val="center"/>
                        <w:rPr>
                          <w:rFonts w:ascii="Arial" w:hAnsi="Arial" w:cs="Arial"/>
                          <w:b/>
                          <w:bCs/>
                          <w:lang w:val="en-US"/>
                        </w:rPr>
                      </w:pPr>
                      <w:r w:rsidRPr="005B5A4E">
                        <w:rPr>
                          <w:rFonts w:ascii="Arial" w:hAnsi="Arial" w:cs="Arial"/>
                          <w:b/>
                          <w:bCs/>
                          <w:lang w:val="en-US"/>
                        </w:rPr>
                        <w:t>5.</w:t>
                      </w:r>
                      <w:r w:rsidR="00873C32">
                        <w:rPr>
                          <w:rFonts w:ascii="Arial" w:hAnsi="Arial" w:cs="Arial"/>
                          <w:b/>
                          <w:bCs/>
                          <w:lang w:val="el-GR"/>
                        </w:rPr>
                        <w:t xml:space="preserve"> </w:t>
                      </w:r>
                      <w:r w:rsidR="00544647">
                        <w:rPr>
                          <w:rFonts w:ascii="Arial" w:hAnsi="Arial" w:cs="Arial"/>
                          <w:b/>
                          <w:bCs/>
                          <w:lang w:val="el-GR"/>
                        </w:rPr>
                        <w:t>Εξωτερικό</w:t>
                      </w:r>
                      <w:r w:rsidRPr="005B5A4E">
                        <w:rPr>
                          <w:rFonts w:ascii="Arial" w:hAnsi="Arial" w:cs="Arial"/>
                          <w:b/>
                          <w:bCs/>
                          <w:lang w:val="en-US"/>
                        </w:rPr>
                        <w:t xml:space="preserve"> </w:t>
                      </w:r>
                      <w:proofErr w:type="spellStart"/>
                      <w:r w:rsidRPr="005B5A4E">
                        <w:rPr>
                          <w:rFonts w:ascii="Arial" w:hAnsi="Arial" w:cs="Arial"/>
                          <w:b/>
                          <w:bCs/>
                          <w:lang w:val="en-US"/>
                        </w:rPr>
                        <w:t>κέντρο</w:t>
                      </w:r>
                      <w:proofErr w:type="spellEnd"/>
                      <w:r w:rsidRPr="005B5A4E">
                        <w:rPr>
                          <w:rFonts w:ascii="Arial" w:hAnsi="Arial" w:cs="Arial"/>
                          <w:b/>
                          <w:bCs/>
                          <w:lang w:val="en-US"/>
                        </w:rPr>
                        <w:t xml:space="preserve"> </w:t>
                      </w:r>
                      <w:proofErr w:type="spellStart"/>
                      <w:r w:rsidRPr="005B5A4E">
                        <w:rPr>
                          <w:rFonts w:ascii="Arial" w:hAnsi="Arial" w:cs="Arial"/>
                          <w:b/>
                          <w:bCs/>
                          <w:lang w:val="en-US"/>
                        </w:rPr>
                        <w:t>δι</w:t>
                      </w:r>
                      <w:proofErr w:type="spellEnd"/>
                      <w:r w:rsidRPr="005B5A4E">
                        <w:rPr>
                          <w:rFonts w:ascii="Arial" w:hAnsi="Arial" w:cs="Arial"/>
                          <w:b/>
                          <w:bCs/>
                          <w:lang w:val="en-US"/>
                        </w:rPr>
                        <w:t>αβίωσης</w:t>
                      </w:r>
                    </w:p>
                    <w:p w14:paraId="3FA6BB41" w14:textId="77777777" w:rsidR="00260A2C" w:rsidRPr="009D278C" w:rsidRDefault="00260A2C" w:rsidP="00260A2C">
                      <w:pPr>
                        <w:jc w:val="center"/>
                        <w:rPr>
                          <w:rFonts w:asciiTheme="minorHAnsi" w:hAnsiTheme="minorHAnsi" w:cstheme="minorHAnsi"/>
                          <w:b/>
                          <w:bCs/>
                          <w:lang w:val="en-US"/>
                        </w:rPr>
                      </w:pPr>
                    </w:p>
                    <w:p w14:paraId="7A6A8F97" w14:textId="77777777" w:rsidR="00260A2C" w:rsidRPr="009D278C" w:rsidRDefault="00260A2C" w:rsidP="00260A2C">
                      <w:pPr>
                        <w:jc w:val="center"/>
                        <w:rPr>
                          <w:rFonts w:asciiTheme="minorHAnsi" w:hAnsiTheme="minorHAnsi" w:cstheme="minorHAnsi"/>
                          <w:b/>
                          <w:bCs/>
                          <w:lang w:val="en-US"/>
                        </w:rPr>
                      </w:pPr>
                    </w:p>
                    <w:p w14:paraId="65139208" w14:textId="77777777" w:rsidR="00260A2C" w:rsidRPr="005824BF" w:rsidRDefault="00260A2C" w:rsidP="00260A2C">
                      <w:pPr>
                        <w:jc w:val="center"/>
                        <w:rPr>
                          <w:rFonts w:asciiTheme="minorHAnsi" w:hAnsiTheme="minorHAnsi" w:cstheme="minorHAnsi"/>
                          <w:b/>
                          <w:bCs/>
                          <w:sz w:val="28"/>
                          <w:szCs w:val="28"/>
                          <w:lang w:val="en-US"/>
                        </w:rPr>
                      </w:pPr>
                    </w:p>
                  </w:txbxContent>
                </v:textbox>
                <w10:wrap type="topAndBottom" anchorx="margin"/>
              </v:shape>
            </w:pict>
          </mc:Fallback>
        </mc:AlternateContent>
      </w:r>
      <w:r w:rsidRPr="00942859">
        <w:rPr>
          <w:rFonts w:ascii="Arial" w:hAnsi="Arial" w:cs="Arial"/>
          <w:sz w:val="22"/>
          <w:szCs w:val="22"/>
          <w:lang w:val="el-GR"/>
        </w:rPr>
        <w:t>Το φυσικό περιβάλλον είναι η κύρια πηγή αισθητηριακής διέγερσης. Η ελευθερία εξερεύνησης και παιχνιδιού είναι απολύτως απαραίτητη για την ανάπτυξη: τα παιδιά δοκιμάζουν τον εαυτό τους, κοιτάζουν, μυρίζουν, ακούν, αγγίζουν και παρατηρούν. Το υπαίθριο περιβάλλον γίνεται το γυμναστήριο της ζωής τους. Στο υπαίθριο κέντρο, τα παιδιά εξερευνούν επιστημονικές έννοιες, βιώνουν ποικίλες αισθητηριακές εμπειρίες και συμμετέχουν σε παιχνίδια κίνησης ατομικά ή με άλλα παιδιά, εξερευνούν τις δυνατότητες ανάληψης κινδύνου και αντιμετωπίζουν την προσπάθεια και την καταπόνηση δοκιμάζοντας τα όρια και τις δυνατότητές τους. Ακόμη και για τα παιδιά που δεν περπατούν ακόμη, η δυνατότητα να βρίσκονται σε εξωτερικούς χώρους αποτελεί πηγή σημαντικών εμπειριών.</w:t>
      </w:r>
    </w:p>
    <w:p w14:paraId="410304B9" w14:textId="77777777" w:rsidR="00260A2C" w:rsidRPr="00942859" w:rsidRDefault="00260A2C" w:rsidP="00260A2C">
      <w:pPr>
        <w:jc w:val="both"/>
        <w:rPr>
          <w:rFonts w:asciiTheme="minorHAnsi" w:hAnsiTheme="minorHAnsi" w:cstheme="minorHAnsi"/>
          <w:lang w:val="el-GR"/>
        </w:rPr>
      </w:pPr>
      <w:bookmarkStart w:id="49" w:name="_Hlk92810218"/>
    </w:p>
    <w:p w14:paraId="2BD90579" w14:textId="77777777" w:rsidR="00260A2C" w:rsidRPr="00942859" w:rsidRDefault="00260A2C" w:rsidP="00260A2C">
      <w:pPr>
        <w:jc w:val="both"/>
        <w:rPr>
          <w:rFonts w:asciiTheme="minorHAnsi" w:hAnsiTheme="minorHAnsi" w:cstheme="minorHAnsi"/>
          <w:lang w:val="el-GR"/>
        </w:rPr>
      </w:pPr>
      <w:r w:rsidRPr="00942859">
        <w:rPr>
          <w:rFonts w:asciiTheme="minorHAnsi" w:hAnsiTheme="minorHAnsi" w:cstheme="minorHAnsi"/>
          <w:lang w:val="el-GR"/>
        </w:rPr>
        <w:t xml:space="preserve">             </w:t>
      </w:r>
    </w:p>
    <w:p w14:paraId="3FB3CBBF" w14:textId="77777777" w:rsidR="00260A2C" w:rsidRPr="00942859" w:rsidRDefault="00260A2C" w:rsidP="00260A2C">
      <w:pPr>
        <w:jc w:val="both"/>
        <w:rPr>
          <w:rFonts w:asciiTheme="minorHAnsi" w:hAnsiTheme="minorHAnsi" w:cstheme="minorHAnsi"/>
          <w:lang w:val="el-GR"/>
        </w:rPr>
      </w:pPr>
    </w:p>
    <w:p w14:paraId="6F9C4197" w14:textId="3A9CAABC" w:rsidR="00260A2C" w:rsidRDefault="00260A2C" w:rsidP="00260A2C">
      <w:pPr>
        <w:jc w:val="both"/>
        <w:rPr>
          <w:rFonts w:asciiTheme="minorHAnsi" w:hAnsiTheme="minorHAnsi" w:cstheme="minorHAnsi"/>
          <w:b/>
          <w:noProof/>
          <w:sz w:val="20"/>
          <w:szCs w:val="20"/>
          <w:lang w:val="el-GR"/>
        </w:rPr>
      </w:pPr>
      <w:r w:rsidRPr="00942859">
        <w:rPr>
          <w:rFonts w:asciiTheme="minorHAnsi" w:hAnsiTheme="minorHAnsi" w:cstheme="minorHAnsi"/>
          <w:noProof/>
          <w:lang w:val="el-GR"/>
        </w:rPr>
        <w:t xml:space="preserve"> </w:t>
      </w:r>
      <w:r w:rsidRPr="00942859">
        <w:rPr>
          <w:rFonts w:asciiTheme="minorHAnsi" w:hAnsiTheme="minorHAnsi" w:cstheme="minorHAnsi"/>
          <w:b/>
          <w:noProof/>
          <w:sz w:val="20"/>
          <w:szCs w:val="20"/>
          <w:lang w:val="el-GR"/>
        </w:rPr>
        <w:t xml:space="preserve"> </w:t>
      </w:r>
      <w:r w:rsidR="00D56244">
        <w:rPr>
          <w:noProof/>
        </w:rPr>
        <w:drawing>
          <wp:inline distT="0" distB="0" distL="0" distR="0" wp14:anchorId="274EB4BB" wp14:editId="29BEDAC2">
            <wp:extent cx="5407572" cy="3823738"/>
            <wp:effectExtent l="0" t="0" r="3175"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15777" cy="3829540"/>
                    </a:xfrm>
                    <a:prstGeom prst="rect">
                      <a:avLst/>
                    </a:prstGeom>
                  </pic:spPr>
                </pic:pic>
              </a:graphicData>
            </a:graphic>
          </wp:inline>
        </w:drawing>
      </w:r>
    </w:p>
    <w:p w14:paraId="04EAA63D" w14:textId="1ACE65D8" w:rsidR="00D16275" w:rsidRDefault="00D16275" w:rsidP="00260A2C">
      <w:pPr>
        <w:jc w:val="both"/>
        <w:rPr>
          <w:rFonts w:asciiTheme="minorHAnsi" w:hAnsiTheme="minorHAnsi" w:cstheme="minorHAnsi"/>
          <w:b/>
          <w:noProof/>
          <w:sz w:val="20"/>
          <w:szCs w:val="20"/>
          <w:lang w:val="el-GR"/>
        </w:rPr>
      </w:pPr>
    </w:p>
    <w:bookmarkEnd w:id="49"/>
    <w:p w14:paraId="3AA738D2" w14:textId="77777777" w:rsidR="00260A2C" w:rsidRPr="00942859" w:rsidRDefault="00260A2C" w:rsidP="005D1336">
      <w:pPr>
        <w:pStyle w:val="ListParagraph"/>
        <w:ind w:left="0"/>
        <w:jc w:val="both"/>
        <w:rPr>
          <w:rFonts w:ascii="Arial" w:hAnsi="Arial" w:cs="Arial"/>
          <w:sz w:val="22"/>
          <w:szCs w:val="22"/>
          <w:lang w:val="el-GR"/>
        </w:rPr>
      </w:pPr>
      <w:r w:rsidRPr="00942859">
        <w:rPr>
          <w:rFonts w:ascii="Arial" w:hAnsi="Arial" w:cs="Arial"/>
          <w:sz w:val="22"/>
          <w:szCs w:val="22"/>
          <w:lang w:val="el-GR"/>
        </w:rPr>
        <w:t xml:space="preserve">Οι εμπειρίες που βιώνουμε έξω, ειδικά αν τις ζούμε σε συνέχεια με το εσωτερικό περιβάλλον, αποφέρουν αμέτρητα οφέλη: </w:t>
      </w:r>
    </w:p>
    <w:p w14:paraId="3C3BADF3" w14:textId="77777777" w:rsidR="00260A2C" w:rsidRPr="00942859" w:rsidRDefault="00260A2C" w:rsidP="005D1336">
      <w:pPr>
        <w:pStyle w:val="ListParagraph"/>
        <w:numPr>
          <w:ilvl w:val="1"/>
          <w:numId w:val="4"/>
        </w:numPr>
        <w:jc w:val="both"/>
        <w:rPr>
          <w:rFonts w:ascii="Arial" w:hAnsi="Arial" w:cs="Arial"/>
          <w:sz w:val="22"/>
          <w:szCs w:val="22"/>
          <w:lang w:val="el-GR"/>
        </w:rPr>
      </w:pPr>
      <w:r w:rsidRPr="00942859">
        <w:rPr>
          <w:rFonts w:ascii="Arial" w:hAnsi="Arial" w:cs="Arial"/>
          <w:b/>
          <w:bCs/>
          <w:sz w:val="22"/>
          <w:szCs w:val="22"/>
          <w:lang w:val="el-GR"/>
        </w:rPr>
        <w:t xml:space="preserve">Ψυχική και σωματική ευεξία </w:t>
      </w:r>
      <w:r w:rsidRPr="00942859">
        <w:rPr>
          <w:rFonts w:ascii="Arial" w:hAnsi="Arial" w:cs="Arial"/>
          <w:sz w:val="22"/>
          <w:szCs w:val="22"/>
          <w:lang w:val="el-GR"/>
        </w:rPr>
        <w:t xml:space="preserve">(έκθεση στο ηλιακό φως για βιταμίνη </w:t>
      </w:r>
      <w:r w:rsidRPr="00B2040F">
        <w:rPr>
          <w:rFonts w:ascii="Arial" w:hAnsi="Arial" w:cs="Arial"/>
          <w:sz w:val="22"/>
          <w:szCs w:val="22"/>
          <w:lang w:val="en-US"/>
        </w:rPr>
        <w:t>D</w:t>
      </w:r>
      <w:r w:rsidRPr="00942859">
        <w:rPr>
          <w:rFonts w:ascii="Arial" w:hAnsi="Arial" w:cs="Arial"/>
          <w:sz w:val="22"/>
          <w:szCs w:val="22"/>
          <w:lang w:val="el-GR"/>
        </w:rPr>
        <w:t xml:space="preserve">, ενίσχυση του ανοσοποιητικού συστήματος, μείωση της υπερκινητικότητας, αύξηση της συγκέντρωσης, πρόληψη της παχυσαρκίας, μείωση του στρες, πρόληψη της μυωπίας) </w:t>
      </w:r>
    </w:p>
    <w:p w14:paraId="588D1F10" w14:textId="77777777" w:rsidR="00260A2C" w:rsidRPr="00942859" w:rsidRDefault="00260A2C" w:rsidP="005D1336">
      <w:pPr>
        <w:pStyle w:val="ListParagraph"/>
        <w:numPr>
          <w:ilvl w:val="1"/>
          <w:numId w:val="4"/>
        </w:numPr>
        <w:jc w:val="both"/>
        <w:rPr>
          <w:rFonts w:ascii="Arial" w:hAnsi="Arial" w:cs="Arial"/>
          <w:sz w:val="22"/>
          <w:szCs w:val="22"/>
          <w:lang w:val="el-GR"/>
        </w:rPr>
      </w:pPr>
      <w:r w:rsidRPr="00942859">
        <w:rPr>
          <w:rFonts w:ascii="Arial" w:hAnsi="Arial" w:cs="Arial"/>
          <w:b/>
          <w:bCs/>
          <w:sz w:val="22"/>
          <w:szCs w:val="22"/>
          <w:lang w:val="el-GR"/>
        </w:rPr>
        <w:t xml:space="preserve">Οφέλη για τις μαθησιακές διαδικασίες, την αισθητηριακή ανάπτυξη, την κινητική, τη γνωστική ωρίμανση </w:t>
      </w:r>
      <w:r w:rsidRPr="00942859">
        <w:rPr>
          <w:rFonts w:ascii="Arial" w:hAnsi="Arial" w:cs="Arial"/>
          <w:sz w:val="22"/>
          <w:szCs w:val="22"/>
          <w:lang w:val="el-GR"/>
        </w:rPr>
        <w:t xml:space="preserve">(δεξιότητες επίλυσης προβλημάτων, γνώση και διαχείριση κινδύνων, μαθηματική και επιστημονική μάθηση, όπως η μελέτη </w:t>
      </w:r>
      <w:r w:rsidRPr="00942859">
        <w:rPr>
          <w:rFonts w:ascii="Arial" w:hAnsi="Arial" w:cs="Arial"/>
          <w:sz w:val="22"/>
          <w:szCs w:val="22"/>
          <w:lang w:val="el-GR"/>
        </w:rPr>
        <w:lastRenderedPageBreak/>
        <w:t xml:space="preserve">φυσικών φαινομένων, οι ταξινομήσεις, η γλωσσική ανάπτυξη) </w:t>
      </w:r>
      <w:r w:rsidRPr="00942859">
        <w:rPr>
          <w:rFonts w:ascii="Arial" w:hAnsi="Arial" w:cs="Arial"/>
          <w:b/>
          <w:bCs/>
          <w:sz w:val="22"/>
          <w:szCs w:val="22"/>
          <w:lang w:val="el-GR"/>
        </w:rPr>
        <w:t xml:space="preserve">και τη συναισθηματική ωρίμανση </w:t>
      </w:r>
      <w:r w:rsidRPr="00942859">
        <w:rPr>
          <w:rFonts w:ascii="Arial" w:hAnsi="Arial" w:cs="Arial"/>
          <w:sz w:val="22"/>
          <w:szCs w:val="22"/>
          <w:lang w:val="el-GR"/>
        </w:rPr>
        <w:t>(αυτοεκτίμηση, αίσθηση κυριαρχίας και ελέγχου).</w:t>
      </w:r>
    </w:p>
    <w:p w14:paraId="38ED9635" w14:textId="57B88D53" w:rsidR="00260A2C" w:rsidRDefault="00260A2C" w:rsidP="005D1336">
      <w:pPr>
        <w:pStyle w:val="ListParagraph"/>
        <w:numPr>
          <w:ilvl w:val="1"/>
          <w:numId w:val="4"/>
        </w:numPr>
        <w:jc w:val="both"/>
        <w:rPr>
          <w:rFonts w:ascii="Arial" w:hAnsi="Arial" w:cs="Arial"/>
          <w:b/>
          <w:bCs/>
          <w:sz w:val="22"/>
          <w:szCs w:val="22"/>
          <w:lang w:val="en-US"/>
        </w:rPr>
      </w:pPr>
      <w:proofErr w:type="spellStart"/>
      <w:r w:rsidRPr="00B2040F">
        <w:rPr>
          <w:rFonts w:ascii="Arial" w:hAnsi="Arial" w:cs="Arial"/>
          <w:b/>
          <w:bCs/>
          <w:sz w:val="22"/>
          <w:szCs w:val="22"/>
          <w:lang w:val="en-US"/>
        </w:rPr>
        <w:t>Κοινωνικο</w:t>
      </w:r>
      <w:proofErr w:type="spellEnd"/>
      <w:r w:rsidRPr="00B2040F">
        <w:rPr>
          <w:rFonts w:ascii="Arial" w:hAnsi="Arial" w:cs="Arial"/>
          <w:b/>
          <w:bCs/>
          <w:sz w:val="22"/>
          <w:szCs w:val="22"/>
          <w:lang w:val="en-US"/>
        </w:rPr>
        <w:t>ποίηση και α</w:t>
      </w:r>
      <w:proofErr w:type="spellStart"/>
      <w:r w:rsidRPr="00B2040F">
        <w:rPr>
          <w:rFonts w:ascii="Arial" w:hAnsi="Arial" w:cs="Arial"/>
          <w:b/>
          <w:bCs/>
          <w:sz w:val="22"/>
          <w:szCs w:val="22"/>
          <w:lang w:val="en-US"/>
        </w:rPr>
        <w:t>λληλ</w:t>
      </w:r>
      <w:proofErr w:type="spellEnd"/>
      <w:r w:rsidR="0078264B">
        <w:rPr>
          <w:rFonts w:ascii="Arial" w:hAnsi="Arial" w:cs="Arial"/>
          <w:b/>
          <w:bCs/>
          <w:sz w:val="22"/>
          <w:szCs w:val="22"/>
          <w:lang w:val="el-GR"/>
        </w:rPr>
        <w:t>ο</w:t>
      </w:r>
      <w:r w:rsidRPr="00B2040F">
        <w:rPr>
          <w:rFonts w:ascii="Arial" w:hAnsi="Arial" w:cs="Arial"/>
          <w:b/>
          <w:bCs/>
          <w:sz w:val="22"/>
          <w:szCs w:val="22"/>
          <w:lang w:val="en-US"/>
        </w:rPr>
        <w:t>επ</w:t>
      </w:r>
      <w:proofErr w:type="spellStart"/>
      <w:r w:rsidRPr="00B2040F">
        <w:rPr>
          <w:rFonts w:ascii="Arial" w:hAnsi="Arial" w:cs="Arial"/>
          <w:b/>
          <w:bCs/>
          <w:sz w:val="22"/>
          <w:szCs w:val="22"/>
          <w:lang w:val="en-US"/>
        </w:rPr>
        <w:t>ίδρ</w:t>
      </w:r>
      <w:proofErr w:type="spellEnd"/>
      <w:r w:rsidRPr="00B2040F">
        <w:rPr>
          <w:rFonts w:ascii="Arial" w:hAnsi="Arial" w:cs="Arial"/>
          <w:b/>
          <w:bCs/>
          <w:sz w:val="22"/>
          <w:szCs w:val="22"/>
          <w:lang w:val="en-US"/>
        </w:rPr>
        <w:t xml:space="preserve">αση </w:t>
      </w:r>
    </w:p>
    <w:p w14:paraId="0DA85097" w14:textId="041ACE7A" w:rsidR="00260A2C" w:rsidRPr="00405F86" w:rsidRDefault="00260A2C" w:rsidP="005D1336">
      <w:pPr>
        <w:pStyle w:val="ListParagraph"/>
        <w:numPr>
          <w:ilvl w:val="1"/>
          <w:numId w:val="4"/>
        </w:numPr>
        <w:jc w:val="both"/>
        <w:rPr>
          <w:rFonts w:ascii="Arial" w:hAnsi="Arial" w:cs="Arial"/>
          <w:b/>
          <w:bCs/>
          <w:sz w:val="22"/>
          <w:szCs w:val="22"/>
          <w:lang w:val="el-GR"/>
        </w:rPr>
      </w:pPr>
      <w:r w:rsidRPr="00405F86">
        <w:rPr>
          <w:rFonts w:ascii="Arial" w:hAnsi="Arial" w:cs="Arial"/>
          <w:b/>
          <w:bCs/>
          <w:sz w:val="22"/>
          <w:szCs w:val="22"/>
          <w:lang w:val="el-GR"/>
        </w:rPr>
        <w:t xml:space="preserve">Αίσθηση του ανήκειν στο </w:t>
      </w:r>
      <w:r w:rsidR="00544647">
        <w:rPr>
          <w:rFonts w:ascii="Arial" w:hAnsi="Arial" w:cs="Arial"/>
          <w:b/>
          <w:bCs/>
          <w:sz w:val="22"/>
          <w:szCs w:val="22"/>
          <w:lang w:val="el-GR"/>
        </w:rPr>
        <w:t>κόσμο</w:t>
      </w:r>
      <w:r w:rsidRPr="00405F86">
        <w:rPr>
          <w:rFonts w:ascii="Arial" w:hAnsi="Arial" w:cs="Arial"/>
          <w:b/>
          <w:bCs/>
          <w:sz w:val="22"/>
          <w:szCs w:val="22"/>
          <w:lang w:val="el-GR"/>
        </w:rPr>
        <w:t xml:space="preserve"> </w:t>
      </w:r>
    </w:p>
    <w:p w14:paraId="67E0FCAB" w14:textId="77777777" w:rsidR="00217114" w:rsidRDefault="00260A2C" w:rsidP="00217114">
      <w:pPr>
        <w:pStyle w:val="ListParagraph"/>
        <w:numPr>
          <w:ilvl w:val="1"/>
          <w:numId w:val="4"/>
        </w:numPr>
        <w:jc w:val="both"/>
        <w:rPr>
          <w:rFonts w:ascii="Arial" w:hAnsi="Arial" w:cs="Arial"/>
          <w:b/>
          <w:bCs/>
          <w:sz w:val="22"/>
          <w:szCs w:val="22"/>
          <w:lang w:val="el-GR"/>
        </w:rPr>
      </w:pPr>
      <w:r w:rsidRPr="00942859">
        <w:rPr>
          <w:rFonts w:ascii="Arial" w:hAnsi="Arial" w:cs="Arial"/>
          <w:b/>
          <w:bCs/>
          <w:sz w:val="22"/>
          <w:szCs w:val="22"/>
          <w:lang w:val="el-GR"/>
        </w:rPr>
        <w:t>Οικολογική συνείδηση και σύνδεση με τη φύση</w:t>
      </w:r>
    </w:p>
    <w:p w14:paraId="4ECCED43" w14:textId="77328338" w:rsidR="00217114" w:rsidRPr="00217114" w:rsidRDefault="00217114" w:rsidP="00217114">
      <w:pPr>
        <w:pStyle w:val="ListParagraph"/>
        <w:numPr>
          <w:ilvl w:val="1"/>
          <w:numId w:val="4"/>
        </w:numPr>
        <w:jc w:val="both"/>
        <w:rPr>
          <w:rFonts w:ascii="Arial" w:hAnsi="Arial" w:cs="Arial"/>
          <w:b/>
          <w:bCs/>
          <w:sz w:val="22"/>
          <w:szCs w:val="22"/>
          <w:lang w:val="el-GR"/>
        </w:rPr>
      </w:pPr>
      <w:r w:rsidRPr="00217114">
        <w:rPr>
          <w:rFonts w:ascii="Arial" w:hAnsi="Arial" w:cs="Arial"/>
          <w:b/>
          <w:bCs/>
          <w:sz w:val="22"/>
          <w:szCs w:val="22"/>
          <w:lang w:val="el-GR"/>
        </w:rPr>
        <w:t>Αίσθημα του πολίτη</w:t>
      </w:r>
    </w:p>
    <w:p w14:paraId="3C28BD59" w14:textId="28B62565" w:rsidR="00260A2C" w:rsidRPr="00217114" w:rsidRDefault="00260A2C" w:rsidP="005D1336">
      <w:pPr>
        <w:pStyle w:val="ListParagraph"/>
        <w:ind w:left="1440"/>
        <w:rPr>
          <w:rFonts w:asciiTheme="minorHAnsi" w:hAnsiTheme="minorHAnsi" w:cstheme="minorHAnsi"/>
          <w:b/>
          <w:bCs/>
          <w:lang w:val="en-US"/>
        </w:rPr>
      </w:pPr>
    </w:p>
    <w:p w14:paraId="01F4C432" w14:textId="77777777" w:rsidR="00260A2C" w:rsidRDefault="00260A2C" w:rsidP="00260A2C">
      <w:pPr>
        <w:jc w:val="center"/>
        <w:rPr>
          <w:rFonts w:asciiTheme="minorHAnsi" w:hAnsiTheme="minorHAnsi" w:cstheme="minorHAnsi"/>
          <w:b/>
          <w:bCs/>
          <w:lang w:val="en-US"/>
        </w:rPr>
      </w:pPr>
      <w:r w:rsidRPr="00335EA4">
        <w:rPr>
          <w:rFonts w:asciiTheme="minorHAnsi" w:hAnsiTheme="minorHAnsi" w:cstheme="minorHAnsi"/>
          <w:noProof/>
          <w:lang w:val="en-US"/>
        </w:rPr>
        <mc:AlternateContent>
          <mc:Choice Requires="wps">
            <w:drawing>
              <wp:anchor distT="45720" distB="45720" distL="114300" distR="114300" simplePos="0" relativeHeight="251713536" behindDoc="0" locked="0" layoutInCell="1" allowOverlap="1" wp14:anchorId="72F9D3DF" wp14:editId="75421668">
                <wp:simplePos x="0" y="0"/>
                <wp:positionH relativeFrom="margin">
                  <wp:align>center</wp:align>
                </wp:positionH>
                <wp:positionV relativeFrom="paragraph">
                  <wp:posOffset>42545</wp:posOffset>
                </wp:positionV>
                <wp:extent cx="4400550" cy="1404620"/>
                <wp:effectExtent l="19050" t="19050" r="38100" b="4572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404620"/>
                        </a:xfrm>
                        <a:prstGeom prst="rect">
                          <a:avLst/>
                        </a:prstGeom>
                        <a:solidFill>
                          <a:srgbClr val="FFFFFF"/>
                        </a:solidFill>
                        <a:ln w="57150">
                          <a:solidFill>
                            <a:srgbClr val="FCD735"/>
                          </a:solidFill>
                          <a:miter lim="800000"/>
                          <a:headEnd/>
                          <a:tailEnd/>
                        </a:ln>
                      </wps:spPr>
                      <wps:txbx>
                        <w:txbxContent>
                          <w:p w14:paraId="4746B49A" w14:textId="2F22E7F4" w:rsidR="00260A2C" w:rsidRPr="00942859" w:rsidRDefault="00D976A2" w:rsidP="00260A2C">
                            <w:pPr>
                              <w:pStyle w:val="ListParagraph"/>
                              <w:ind w:left="0"/>
                              <w:rPr>
                                <w:rFonts w:ascii="Arial" w:hAnsi="Arial" w:cs="Arial"/>
                                <w:b/>
                                <w:bCs/>
                                <w:sz w:val="22"/>
                                <w:szCs w:val="22"/>
                                <w:lang w:val="el-GR"/>
                              </w:rPr>
                            </w:pPr>
                            <w:r>
                              <w:rPr>
                                <w:rFonts w:ascii="Arial" w:hAnsi="Arial" w:cs="Arial"/>
                                <w:b/>
                                <w:bCs/>
                                <w:sz w:val="22"/>
                                <w:szCs w:val="22"/>
                                <w:lang w:val="el-GR"/>
                              </w:rPr>
                              <w:t>Ε</w:t>
                            </w:r>
                            <w:r w:rsidR="00260A2C" w:rsidRPr="00942859">
                              <w:rPr>
                                <w:rFonts w:ascii="Arial" w:hAnsi="Arial" w:cs="Arial"/>
                                <w:b/>
                                <w:bCs/>
                                <w:sz w:val="22"/>
                                <w:szCs w:val="22"/>
                                <w:lang w:val="el-GR"/>
                              </w:rPr>
                              <w:t>ΧΕΤΕ ΚΑΤ</w:t>
                            </w:r>
                            <w:r w:rsidR="0060327A">
                              <w:rPr>
                                <w:rFonts w:ascii="Arial" w:hAnsi="Arial" w:cs="Arial"/>
                                <w:b/>
                                <w:bCs/>
                                <w:sz w:val="22"/>
                                <w:szCs w:val="22"/>
                                <w:lang w:val="el-GR"/>
                              </w:rPr>
                              <w:t>Α</w:t>
                            </w:r>
                            <w:r w:rsidR="00260A2C" w:rsidRPr="00942859">
                              <w:rPr>
                                <w:rFonts w:ascii="Arial" w:hAnsi="Arial" w:cs="Arial"/>
                                <w:b/>
                                <w:bCs/>
                                <w:sz w:val="22"/>
                                <w:szCs w:val="22"/>
                                <w:lang w:val="el-GR"/>
                              </w:rPr>
                              <w:t xml:space="preserve"> ΝΟΥ!</w:t>
                            </w:r>
                          </w:p>
                          <w:p w14:paraId="7E8B626A" w14:textId="742C29A2" w:rsidR="00260A2C" w:rsidRPr="00942859" w:rsidRDefault="00260A2C" w:rsidP="00E563CE">
                            <w:pPr>
                              <w:pStyle w:val="ListParagraph"/>
                              <w:ind w:left="0"/>
                              <w:jc w:val="both"/>
                              <w:rPr>
                                <w:rFonts w:ascii="Arial" w:hAnsi="Arial" w:cs="Arial"/>
                                <w:sz w:val="22"/>
                                <w:szCs w:val="22"/>
                                <w:lang w:val="el-GR"/>
                              </w:rPr>
                            </w:pPr>
                            <w:r w:rsidRPr="00942859">
                              <w:rPr>
                                <w:rFonts w:ascii="Arial" w:hAnsi="Arial" w:cs="Arial"/>
                                <w:sz w:val="22"/>
                                <w:szCs w:val="22"/>
                                <w:lang w:val="el-GR"/>
                              </w:rPr>
                              <w:t>Τα κέντρα ενδιαφέροντος στο</w:t>
                            </w:r>
                            <w:r w:rsidR="00544647">
                              <w:rPr>
                                <w:rFonts w:ascii="Arial" w:hAnsi="Arial" w:cs="Arial"/>
                                <w:sz w:val="22"/>
                                <w:szCs w:val="22"/>
                                <w:lang w:val="el-GR"/>
                              </w:rPr>
                              <w:t>ν</w:t>
                            </w:r>
                            <w:r w:rsidRPr="00942859">
                              <w:rPr>
                                <w:rFonts w:ascii="Arial" w:hAnsi="Arial" w:cs="Arial"/>
                                <w:sz w:val="22"/>
                                <w:szCs w:val="22"/>
                                <w:lang w:val="el-GR"/>
                              </w:rPr>
                              <w:t xml:space="preserve"> εξωτερικό</w:t>
                            </w:r>
                            <w:r w:rsidR="00544647">
                              <w:rPr>
                                <w:rFonts w:ascii="Arial" w:hAnsi="Arial" w:cs="Arial"/>
                                <w:sz w:val="22"/>
                                <w:szCs w:val="22"/>
                                <w:lang w:val="el-GR"/>
                              </w:rPr>
                              <w:t xml:space="preserve"> χώρο</w:t>
                            </w:r>
                            <w:r w:rsidRPr="00942859">
                              <w:rPr>
                                <w:rFonts w:ascii="Arial" w:hAnsi="Arial" w:cs="Arial"/>
                                <w:sz w:val="22"/>
                                <w:szCs w:val="22"/>
                                <w:lang w:val="el-GR"/>
                              </w:rPr>
                              <w:t xml:space="preserve"> μπορεί να είναι διαφορετικά:</w:t>
                            </w:r>
                          </w:p>
                          <w:p w14:paraId="444B80FB" w14:textId="2552D3F8" w:rsidR="00260A2C" w:rsidRPr="00405F86" w:rsidRDefault="00260A2C" w:rsidP="00E563CE">
                            <w:pPr>
                              <w:pStyle w:val="ListParagraph"/>
                              <w:numPr>
                                <w:ilvl w:val="0"/>
                                <w:numId w:val="86"/>
                              </w:numPr>
                              <w:jc w:val="both"/>
                              <w:rPr>
                                <w:rFonts w:ascii="Arial" w:hAnsi="Arial" w:cs="Arial"/>
                                <w:sz w:val="22"/>
                                <w:szCs w:val="22"/>
                                <w:lang w:val="el-GR"/>
                              </w:rPr>
                            </w:pPr>
                            <w:r w:rsidRPr="00405F86">
                              <w:rPr>
                                <w:rFonts w:ascii="Arial" w:hAnsi="Arial" w:cs="Arial"/>
                                <w:sz w:val="22"/>
                                <w:szCs w:val="22"/>
                                <w:lang w:val="el-GR"/>
                              </w:rPr>
                              <w:t xml:space="preserve">Δημιουργία ενός βασικού καταυλισμού (κύκλος), όπως γίνεται μέσα στις </w:t>
                            </w:r>
                            <w:r w:rsidR="007F4B24" w:rsidRPr="00405F86">
                              <w:rPr>
                                <w:rFonts w:ascii="Arial" w:hAnsi="Arial" w:cs="Arial"/>
                                <w:sz w:val="22"/>
                                <w:szCs w:val="22"/>
                                <w:lang w:val="el-GR"/>
                              </w:rPr>
                              <w:t>τάξεις</w:t>
                            </w:r>
                            <w:r w:rsidRPr="00405F86">
                              <w:rPr>
                                <w:rFonts w:ascii="Arial" w:hAnsi="Arial" w:cs="Arial"/>
                                <w:sz w:val="22"/>
                                <w:szCs w:val="22"/>
                                <w:lang w:val="el-GR"/>
                              </w:rPr>
                              <w:t>/τμήματα με την ίδια λειτουργία.</w:t>
                            </w:r>
                          </w:p>
                          <w:p w14:paraId="1F9FFC6B" w14:textId="77777777" w:rsidR="00260A2C" w:rsidRPr="00405F86" w:rsidRDefault="00260A2C" w:rsidP="00405F86">
                            <w:pPr>
                              <w:pStyle w:val="ListParagraph"/>
                              <w:numPr>
                                <w:ilvl w:val="0"/>
                                <w:numId w:val="86"/>
                              </w:numPr>
                              <w:rPr>
                                <w:rFonts w:ascii="Arial" w:hAnsi="Arial" w:cs="Arial"/>
                                <w:sz w:val="22"/>
                                <w:szCs w:val="22"/>
                                <w:lang w:val="en-US"/>
                              </w:rPr>
                            </w:pPr>
                            <w:proofErr w:type="spellStart"/>
                            <w:r w:rsidRPr="00405F86">
                              <w:rPr>
                                <w:rFonts w:ascii="Arial" w:hAnsi="Arial" w:cs="Arial"/>
                                <w:sz w:val="22"/>
                                <w:szCs w:val="22"/>
                                <w:lang w:val="en-US"/>
                              </w:rPr>
                              <w:t>Ζώνη</w:t>
                            </w:r>
                            <w:proofErr w:type="spellEnd"/>
                            <w:r w:rsidRPr="00405F86">
                              <w:rPr>
                                <w:rFonts w:ascii="Arial" w:hAnsi="Arial" w:cs="Arial"/>
                                <w:sz w:val="22"/>
                                <w:szCs w:val="22"/>
                                <w:lang w:val="en-US"/>
                              </w:rPr>
                              <w:t xml:space="preserve"> </w:t>
                            </w:r>
                            <w:proofErr w:type="spellStart"/>
                            <w:r w:rsidRPr="00405F86">
                              <w:rPr>
                                <w:rFonts w:ascii="Arial" w:hAnsi="Arial" w:cs="Arial"/>
                                <w:sz w:val="22"/>
                                <w:szCs w:val="22"/>
                                <w:lang w:val="en-US"/>
                              </w:rPr>
                              <w:t>λόφου</w:t>
                            </w:r>
                            <w:proofErr w:type="spellEnd"/>
                            <w:r w:rsidRPr="00405F86">
                              <w:rPr>
                                <w:rFonts w:ascii="Arial" w:hAnsi="Arial" w:cs="Arial"/>
                                <w:sz w:val="22"/>
                                <w:szCs w:val="22"/>
                                <w:lang w:val="en-US"/>
                              </w:rPr>
                              <w:t xml:space="preserve"> (α</w:t>
                            </w:r>
                            <w:proofErr w:type="spellStart"/>
                            <w:r w:rsidRPr="00405F86">
                              <w:rPr>
                                <w:rFonts w:ascii="Arial" w:hAnsi="Arial" w:cs="Arial"/>
                                <w:sz w:val="22"/>
                                <w:szCs w:val="22"/>
                                <w:lang w:val="en-US"/>
                              </w:rPr>
                              <w:t>νομοιομορφί</w:t>
                            </w:r>
                            <w:proofErr w:type="spellEnd"/>
                            <w:r w:rsidRPr="00405F86">
                              <w:rPr>
                                <w:rFonts w:ascii="Arial" w:hAnsi="Arial" w:cs="Arial"/>
                                <w:sz w:val="22"/>
                                <w:szCs w:val="22"/>
                                <w:lang w:val="en-US"/>
                              </w:rPr>
                              <w:t>α)</w:t>
                            </w:r>
                          </w:p>
                          <w:p w14:paraId="57A3698A" w14:textId="77777777" w:rsidR="00260A2C" w:rsidRPr="00405F86" w:rsidRDefault="00260A2C" w:rsidP="00405F86">
                            <w:pPr>
                              <w:pStyle w:val="ListParagraph"/>
                              <w:numPr>
                                <w:ilvl w:val="0"/>
                                <w:numId w:val="86"/>
                              </w:numPr>
                              <w:rPr>
                                <w:rFonts w:ascii="Arial" w:hAnsi="Arial" w:cs="Arial"/>
                                <w:sz w:val="22"/>
                                <w:szCs w:val="22"/>
                                <w:lang w:val="en-US"/>
                              </w:rPr>
                            </w:pPr>
                            <w:proofErr w:type="spellStart"/>
                            <w:r w:rsidRPr="00405F86">
                              <w:rPr>
                                <w:rFonts w:ascii="Arial" w:hAnsi="Arial" w:cs="Arial"/>
                                <w:sz w:val="22"/>
                                <w:szCs w:val="22"/>
                                <w:lang w:val="en-US"/>
                              </w:rPr>
                              <w:t>Ζώνη</w:t>
                            </w:r>
                            <w:proofErr w:type="spellEnd"/>
                            <w:r w:rsidRPr="00405F86">
                              <w:rPr>
                                <w:rFonts w:ascii="Arial" w:hAnsi="Arial" w:cs="Arial"/>
                                <w:sz w:val="22"/>
                                <w:szCs w:val="22"/>
                                <w:lang w:val="en-US"/>
                              </w:rPr>
                              <w:t xml:space="preserve"> </w:t>
                            </w:r>
                            <w:proofErr w:type="spellStart"/>
                            <w:r w:rsidRPr="00405F86">
                              <w:rPr>
                                <w:rFonts w:ascii="Arial" w:hAnsi="Arial" w:cs="Arial"/>
                                <w:sz w:val="22"/>
                                <w:szCs w:val="22"/>
                                <w:lang w:val="en-US"/>
                              </w:rPr>
                              <w:t>εκσκ</w:t>
                            </w:r>
                            <w:proofErr w:type="spellEnd"/>
                            <w:r w:rsidRPr="00405F86">
                              <w:rPr>
                                <w:rFonts w:ascii="Arial" w:hAnsi="Arial" w:cs="Arial"/>
                                <w:sz w:val="22"/>
                                <w:szCs w:val="22"/>
                                <w:lang w:val="en-US"/>
                              </w:rPr>
                              <w:t>αφής</w:t>
                            </w:r>
                          </w:p>
                          <w:p w14:paraId="771B12F3" w14:textId="397ECAD6" w:rsidR="00260A2C" w:rsidRPr="005D1336" w:rsidRDefault="004019B2" w:rsidP="00405F86">
                            <w:pPr>
                              <w:pStyle w:val="ListParagraph"/>
                              <w:numPr>
                                <w:ilvl w:val="0"/>
                                <w:numId w:val="86"/>
                              </w:numPr>
                              <w:rPr>
                                <w:lang w:val="el-GR"/>
                              </w:rPr>
                            </w:pPr>
                            <w:r w:rsidRPr="005D1336">
                              <w:rPr>
                                <w:rFonts w:ascii="Arial" w:hAnsi="Arial" w:cs="Arial"/>
                                <w:sz w:val="22"/>
                                <w:szCs w:val="22"/>
                                <w:lang w:val="el-GR"/>
                              </w:rPr>
                              <w:t>Λασποκουζίνα</w:t>
                            </w:r>
                            <w:r w:rsidR="00260A2C" w:rsidRPr="005D1336">
                              <w:rPr>
                                <w:rFonts w:ascii="Arial" w:hAnsi="Arial" w:cs="Arial"/>
                                <w:sz w:val="22"/>
                                <w:szCs w:val="22"/>
                                <w:lang w:val="el-GR"/>
                              </w:rPr>
                              <w:t xml:space="preserve"> (διαθέσιμο νερό, λάσπη)</w:t>
                            </w:r>
                          </w:p>
                          <w:p w14:paraId="0FDAAFC9" w14:textId="77777777" w:rsidR="00A52BBE" w:rsidRDefault="00260A2C" w:rsidP="00A52BBE">
                            <w:pPr>
                              <w:pStyle w:val="ListParagraph"/>
                              <w:numPr>
                                <w:ilvl w:val="0"/>
                                <w:numId w:val="86"/>
                              </w:numPr>
                              <w:rPr>
                                <w:rFonts w:ascii="Arial" w:hAnsi="Arial" w:cs="Arial"/>
                                <w:sz w:val="22"/>
                                <w:szCs w:val="22"/>
                                <w:lang w:val="el-GR"/>
                              </w:rPr>
                            </w:pPr>
                            <w:r w:rsidRPr="00405F86">
                              <w:rPr>
                                <w:rFonts w:ascii="Arial" w:hAnsi="Arial" w:cs="Arial"/>
                                <w:sz w:val="22"/>
                                <w:szCs w:val="22"/>
                                <w:lang w:val="el-GR"/>
                              </w:rPr>
                              <w:t>Λαχανόκηπος</w:t>
                            </w:r>
                          </w:p>
                          <w:p w14:paraId="563B9537" w14:textId="1F15513F" w:rsidR="00A52BBE" w:rsidRPr="00405F86" w:rsidRDefault="00A52BBE" w:rsidP="00405F86">
                            <w:pPr>
                              <w:pStyle w:val="ListParagraph"/>
                              <w:numPr>
                                <w:ilvl w:val="0"/>
                                <w:numId w:val="86"/>
                              </w:numPr>
                              <w:rPr>
                                <w:rFonts w:ascii="Arial" w:hAnsi="Arial" w:cs="Arial"/>
                                <w:sz w:val="22"/>
                                <w:szCs w:val="22"/>
                                <w:lang w:val="el-GR"/>
                              </w:rPr>
                            </w:pPr>
                            <w:r w:rsidRPr="00405F86">
                              <w:rPr>
                                <w:rFonts w:ascii="Arial" w:hAnsi="Arial" w:cs="Arial"/>
                                <w:sz w:val="22"/>
                                <w:szCs w:val="22"/>
                                <w:lang w:val="el-GR"/>
                              </w:rPr>
                              <w:t>Ζώνη εργοταξίου</w:t>
                            </w:r>
                          </w:p>
                          <w:p w14:paraId="7C14CA7F" w14:textId="46D83273" w:rsidR="00A52BBE" w:rsidRPr="00405F86" w:rsidRDefault="00A52BBE" w:rsidP="00405F86">
                            <w:pPr>
                              <w:pStyle w:val="ListParagraph"/>
                              <w:numPr>
                                <w:ilvl w:val="0"/>
                                <w:numId w:val="86"/>
                              </w:numPr>
                              <w:rPr>
                                <w:rFonts w:ascii="Arial" w:hAnsi="Arial" w:cs="Arial"/>
                                <w:sz w:val="22"/>
                                <w:szCs w:val="22"/>
                                <w:lang w:val="el-GR"/>
                              </w:rPr>
                            </w:pPr>
                            <w:r w:rsidRPr="00DD553F">
                              <w:rPr>
                                <w:rFonts w:ascii="Arial" w:hAnsi="Arial" w:cs="Arial"/>
                                <w:sz w:val="22"/>
                                <w:szCs w:val="22"/>
                                <w:lang w:val="el-GR"/>
                              </w:rPr>
                              <w:t>Ζώνη μετακίνησης</w:t>
                            </w:r>
                          </w:p>
                          <w:p w14:paraId="3F48D0A4" w14:textId="77777777" w:rsidR="00260A2C" w:rsidRPr="00405F86" w:rsidRDefault="00260A2C" w:rsidP="00260A2C">
                            <w:pPr>
                              <w:rPr>
                                <w:rFonts w:asciiTheme="minorHAnsi" w:hAnsiTheme="minorHAnsi" w:cstheme="minorHAnsi"/>
                                <w:lang w:val="el-G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F9D3DF" id="_x0000_s1080" type="#_x0000_t202" style="position:absolute;left:0;text-align:left;margin-left:0;margin-top:3.35pt;width:346.5pt;height:110.6pt;z-index:2517135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fAKgIAAE8EAAAOAAAAZHJzL2Uyb0RvYy54bWysVNtu2zAMfR+wfxD0vthO7aYz4hRdsgwD&#10;ugvQ7gNkWY6FyaImKbGzry8lp1nQDRgwzA8CJVJH5Dmkl7djr8hBWCdBVzSbpZQIzaGRelfRb4/b&#10;NzeUOM90wxRoUdGjcPR29frVcjClmEMHqhGWIIh25WAq2nlvyiRxvBM9czMwQqOzBdszj1u7SxrL&#10;BkTvVTJP0+tkANsYC1w4h6ebyUlXEb9tBfdf2tYJT1RFMTcfVxvXOqzJasnKnWWmk/yUBvuHLHom&#10;NT56htowz8jeyt+gesktOGj9jEOfQNtKLmINWE2WvqjmoWNGxFqQHGfONLn/B8s/H75aIpuKXuWU&#10;aNajRo9i9OQdjGQe6BmMKzHqwWCcH/EYZY6lOnMP/LsjGtYd0ztxZy0MnWANppeFm8nF1QnHBZB6&#10;+AQNPsP2HiLQ2No+cIdsEERHmY5naUIqHA/zPE2LAl0cfVme5tfzKF7Cyufrxjr/QUBPglFRi9pH&#10;eHa4dz6kw8rnkPCaAyWbrVQqbuyuXitLDgz7ZBu/WMGLMKXJUNFikWEmf8FYbxZXxZ8weumx45Xs&#10;K3qThi8EsTIQ91430fZMqsnGnJU+MRnIm2j0Yz1GzYqzQjU0R+TWwtThOJFodGB/UjJgd1fU/dgz&#10;KyhRHzXq8zZDQnEc4iYvFkgmsZee+tLDNEeoinpKJnPt4whFCswd6riVkeEg+JTJKWfs2kj8acLC&#10;WFzuY9Sv/8DqCQAA//8DAFBLAwQUAAYACAAAACEAAVWHr9oAAAAGAQAADwAAAGRycy9kb3ducmV2&#10;LnhtbEyPwU7DMBBE70j8g7VI3KiDkdI2ZFMhQq8IWj7AjZc4amynsdukf89yguNoRjNvys3senGh&#10;MXbBIzwuMhDkm2A63yJ87bcPKxAxaW90HzwhXCnCprq9KXVhwuQ/6bJLreASHwuNYFMaCiljY8np&#10;uAgDefa+w+h0Yjm20ox64nLXS5VluXS687xg9UCvlprj7uwQ5tPbatgqVc+TPdXv9YfTx6tCvL+b&#10;X55BJJrTXxh+8RkdKmY6hLM3UfQIfCQh5EsQbObrJ9YHBKWWa5BVKf/jVz8AAAD//wMAUEsBAi0A&#10;FAAGAAgAAAAhALaDOJL+AAAA4QEAABMAAAAAAAAAAAAAAAAAAAAAAFtDb250ZW50X1R5cGVzXS54&#10;bWxQSwECLQAUAAYACAAAACEAOP0h/9YAAACUAQAACwAAAAAAAAAAAAAAAAAvAQAAX3JlbHMvLnJl&#10;bHNQSwECLQAUAAYACAAAACEAq9G3wCoCAABPBAAADgAAAAAAAAAAAAAAAAAuAgAAZHJzL2Uyb0Rv&#10;Yy54bWxQSwECLQAUAAYACAAAACEAAVWHr9oAAAAGAQAADwAAAAAAAAAAAAAAAACEBAAAZHJzL2Rv&#10;d25yZXYueG1sUEsFBgAAAAAEAAQA8wAAAIsFAAAAAA==&#10;" strokecolor="#fcd735" strokeweight="4.5pt">
                <v:textbox style="mso-fit-shape-to-text:t">
                  <w:txbxContent>
                    <w:p w14:paraId="4746B49A" w14:textId="2F22E7F4" w:rsidR="00260A2C" w:rsidRPr="00942859" w:rsidRDefault="00D976A2" w:rsidP="00260A2C">
                      <w:pPr>
                        <w:pStyle w:val="ListParagraph"/>
                        <w:ind w:left="0"/>
                        <w:rPr>
                          <w:rFonts w:ascii="Arial" w:hAnsi="Arial" w:cs="Arial"/>
                          <w:b/>
                          <w:bCs/>
                          <w:sz w:val="22"/>
                          <w:szCs w:val="22"/>
                          <w:lang w:val="el-GR"/>
                        </w:rPr>
                      </w:pPr>
                      <w:r>
                        <w:rPr>
                          <w:rFonts w:ascii="Arial" w:hAnsi="Arial" w:cs="Arial"/>
                          <w:b/>
                          <w:bCs/>
                          <w:sz w:val="22"/>
                          <w:szCs w:val="22"/>
                          <w:lang w:val="el-GR"/>
                        </w:rPr>
                        <w:t>Ε</w:t>
                      </w:r>
                      <w:r w:rsidR="00260A2C" w:rsidRPr="00942859">
                        <w:rPr>
                          <w:rFonts w:ascii="Arial" w:hAnsi="Arial" w:cs="Arial"/>
                          <w:b/>
                          <w:bCs/>
                          <w:sz w:val="22"/>
                          <w:szCs w:val="22"/>
                          <w:lang w:val="el-GR"/>
                        </w:rPr>
                        <w:t>ΧΕΤΕ ΚΑΤ</w:t>
                      </w:r>
                      <w:r w:rsidR="0060327A">
                        <w:rPr>
                          <w:rFonts w:ascii="Arial" w:hAnsi="Arial" w:cs="Arial"/>
                          <w:b/>
                          <w:bCs/>
                          <w:sz w:val="22"/>
                          <w:szCs w:val="22"/>
                          <w:lang w:val="el-GR"/>
                        </w:rPr>
                        <w:t>Α</w:t>
                      </w:r>
                      <w:r w:rsidR="00260A2C" w:rsidRPr="00942859">
                        <w:rPr>
                          <w:rFonts w:ascii="Arial" w:hAnsi="Arial" w:cs="Arial"/>
                          <w:b/>
                          <w:bCs/>
                          <w:sz w:val="22"/>
                          <w:szCs w:val="22"/>
                          <w:lang w:val="el-GR"/>
                        </w:rPr>
                        <w:t xml:space="preserve"> ΝΟΥ!</w:t>
                      </w:r>
                    </w:p>
                    <w:p w14:paraId="7E8B626A" w14:textId="742C29A2" w:rsidR="00260A2C" w:rsidRPr="00942859" w:rsidRDefault="00260A2C" w:rsidP="00E563CE">
                      <w:pPr>
                        <w:pStyle w:val="ListParagraph"/>
                        <w:ind w:left="0"/>
                        <w:jc w:val="both"/>
                        <w:rPr>
                          <w:rFonts w:ascii="Arial" w:hAnsi="Arial" w:cs="Arial"/>
                          <w:sz w:val="22"/>
                          <w:szCs w:val="22"/>
                          <w:lang w:val="el-GR"/>
                        </w:rPr>
                      </w:pPr>
                      <w:r w:rsidRPr="00942859">
                        <w:rPr>
                          <w:rFonts w:ascii="Arial" w:hAnsi="Arial" w:cs="Arial"/>
                          <w:sz w:val="22"/>
                          <w:szCs w:val="22"/>
                          <w:lang w:val="el-GR"/>
                        </w:rPr>
                        <w:t>Τα κέντρα ενδιαφέροντος στο</w:t>
                      </w:r>
                      <w:r w:rsidR="00544647">
                        <w:rPr>
                          <w:rFonts w:ascii="Arial" w:hAnsi="Arial" w:cs="Arial"/>
                          <w:sz w:val="22"/>
                          <w:szCs w:val="22"/>
                          <w:lang w:val="el-GR"/>
                        </w:rPr>
                        <w:t>ν</w:t>
                      </w:r>
                      <w:r w:rsidRPr="00942859">
                        <w:rPr>
                          <w:rFonts w:ascii="Arial" w:hAnsi="Arial" w:cs="Arial"/>
                          <w:sz w:val="22"/>
                          <w:szCs w:val="22"/>
                          <w:lang w:val="el-GR"/>
                        </w:rPr>
                        <w:t xml:space="preserve"> εξωτερικό</w:t>
                      </w:r>
                      <w:r w:rsidR="00544647">
                        <w:rPr>
                          <w:rFonts w:ascii="Arial" w:hAnsi="Arial" w:cs="Arial"/>
                          <w:sz w:val="22"/>
                          <w:szCs w:val="22"/>
                          <w:lang w:val="el-GR"/>
                        </w:rPr>
                        <w:t xml:space="preserve"> χώρο</w:t>
                      </w:r>
                      <w:r w:rsidRPr="00942859">
                        <w:rPr>
                          <w:rFonts w:ascii="Arial" w:hAnsi="Arial" w:cs="Arial"/>
                          <w:sz w:val="22"/>
                          <w:szCs w:val="22"/>
                          <w:lang w:val="el-GR"/>
                        </w:rPr>
                        <w:t xml:space="preserve"> μπορεί να είναι διαφορετικά:</w:t>
                      </w:r>
                    </w:p>
                    <w:p w14:paraId="444B80FB" w14:textId="2552D3F8" w:rsidR="00260A2C" w:rsidRPr="00405F86" w:rsidRDefault="00260A2C" w:rsidP="00E563CE">
                      <w:pPr>
                        <w:pStyle w:val="ListParagraph"/>
                        <w:numPr>
                          <w:ilvl w:val="0"/>
                          <w:numId w:val="86"/>
                        </w:numPr>
                        <w:jc w:val="both"/>
                        <w:rPr>
                          <w:rFonts w:ascii="Arial" w:hAnsi="Arial" w:cs="Arial"/>
                          <w:sz w:val="22"/>
                          <w:szCs w:val="22"/>
                          <w:lang w:val="el-GR"/>
                        </w:rPr>
                      </w:pPr>
                      <w:r w:rsidRPr="00405F86">
                        <w:rPr>
                          <w:rFonts w:ascii="Arial" w:hAnsi="Arial" w:cs="Arial"/>
                          <w:sz w:val="22"/>
                          <w:szCs w:val="22"/>
                          <w:lang w:val="el-GR"/>
                        </w:rPr>
                        <w:t xml:space="preserve">Δημιουργία ενός βασικού καταυλισμού (κύκλος), όπως γίνεται μέσα στις </w:t>
                      </w:r>
                      <w:r w:rsidR="007F4B24" w:rsidRPr="00405F86">
                        <w:rPr>
                          <w:rFonts w:ascii="Arial" w:hAnsi="Arial" w:cs="Arial"/>
                          <w:sz w:val="22"/>
                          <w:szCs w:val="22"/>
                          <w:lang w:val="el-GR"/>
                        </w:rPr>
                        <w:t>τάξεις</w:t>
                      </w:r>
                      <w:r w:rsidRPr="00405F86">
                        <w:rPr>
                          <w:rFonts w:ascii="Arial" w:hAnsi="Arial" w:cs="Arial"/>
                          <w:sz w:val="22"/>
                          <w:szCs w:val="22"/>
                          <w:lang w:val="el-GR"/>
                        </w:rPr>
                        <w:t>/τμήματα με την ίδια λειτουργία.</w:t>
                      </w:r>
                    </w:p>
                    <w:p w14:paraId="1F9FFC6B" w14:textId="77777777" w:rsidR="00260A2C" w:rsidRPr="00405F86" w:rsidRDefault="00260A2C" w:rsidP="00405F86">
                      <w:pPr>
                        <w:pStyle w:val="ListParagraph"/>
                        <w:numPr>
                          <w:ilvl w:val="0"/>
                          <w:numId w:val="86"/>
                        </w:numPr>
                        <w:rPr>
                          <w:rFonts w:ascii="Arial" w:hAnsi="Arial" w:cs="Arial"/>
                          <w:sz w:val="22"/>
                          <w:szCs w:val="22"/>
                          <w:lang w:val="en-US"/>
                        </w:rPr>
                      </w:pPr>
                      <w:proofErr w:type="spellStart"/>
                      <w:r w:rsidRPr="00405F86">
                        <w:rPr>
                          <w:rFonts w:ascii="Arial" w:hAnsi="Arial" w:cs="Arial"/>
                          <w:sz w:val="22"/>
                          <w:szCs w:val="22"/>
                          <w:lang w:val="en-US"/>
                        </w:rPr>
                        <w:t>Ζώνη</w:t>
                      </w:r>
                      <w:proofErr w:type="spellEnd"/>
                      <w:r w:rsidRPr="00405F86">
                        <w:rPr>
                          <w:rFonts w:ascii="Arial" w:hAnsi="Arial" w:cs="Arial"/>
                          <w:sz w:val="22"/>
                          <w:szCs w:val="22"/>
                          <w:lang w:val="en-US"/>
                        </w:rPr>
                        <w:t xml:space="preserve"> </w:t>
                      </w:r>
                      <w:proofErr w:type="spellStart"/>
                      <w:r w:rsidRPr="00405F86">
                        <w:rPr>
                          <w:rFonts w:ascii="Arial" w:hAnsi="Arial" w:cs="Arial"/>
                          <w:sz w:val="22"/>
                          <w:szCs w:val="22"/>
                          <w:lang w:val="en-US"/>
                        </w:rPr>
                        <w:t>λόφου</w:t>
                      </w:r>
                      <w:proofErr w:type="spellEnd"/>
                      <w:r w:rsidRPr="00405F86">
                        <w:rPr>
                          <w:rFonts w:ascii="Arial" w:hAnsi="Arial" w:cs="Arial"/>
                          <w:sz w:val="22"/>
                          <w:szCs w:val="22"/>
                          <w:lang w:val="en-US"/>
                        </w:rPr>
                        <w:t xml:space="preserve"> (α</w:t>
                      </w:r>
                      <w:proofErr w:type="spellStart"/>
                      <w:r w:rsidRPr="00405F86">
                        <w:rPr>
                          <w:rFonts w:ascii="Arial" w:hAnsi="Arial" w:cs="Arial"/>
                          <w:sz w:val="22"/>
                          <w:szCs w:val="22"/>
                          <w:lang w:val="en-US"/>
                        </w:rPr>
                        <w:t>νομοιομορφί</w:t>
                      </w:r>
                      <w:proofErr w:type="spellEnd"/>
                      <w:r w:rsidRPr="00405F86">
                        <w:rPr>
                          <w:rFonts w:ascii="Arial" w:hAnsi="Arial" w:cs="Arial"/>
                          <w:sz w:val="22"/>
                          <w:szCs w:val="22"/>
                          <w:lang w:val="en-US"/>
                        </w:rPr>
                        <w:t>α)</w:t>
                      </w:r>
                    </w:p>
                    <w:p w14:paraId="57A3698A" w14:textId="77777777" w:rsidR="00260A2C" w:rsidRPr="00405F86" w:rsidRDefault="00260A2C" w:rsidP="00405F86">
                      <w:pPr>
                        <w:pStyle w:val="ListParagraph"/>
                        <w:numPr>
                          <w:ilvl w:val="0"/>
                          <w:numId w:val="86"/>
                        </w:numPr>
                        <w:rPr>
                          <w:rFonts w:ascii="Arial" w:hAnsi="Arial" w:cs="Arial"/>
                          <w:sz w:val="22"/>
                          <w:szCs w:val="22"/>
                          <w:lang w:val="en-US"/>
                        </w:rPr>
                      </w:pPr>
                      <w:proofErr w:type="spellStart"/>
                      <w:r w:rsidRPr="00405F86">
                        <w:rPr>
                          <w:rFonts w:ascii="Arial" w:hAnsi="Arial" w:cs="Arial"/>
                          <w:sz w:val="22"/>
                          <w:szCs w:val="22"/>
                          <w:lang w:val="en-US"/>
                        </w:rPr>
                        <w:t>Ζώνη</w:t>
                      </w:r>
                      <w:proofErr w:type="spellEnd"/>
                      <w:r w:rsidRPr="00405F86">
                        <w:rPr>
                          <w:rFonts w:ascii="Arial" w:hAnsi="Arial" w:cs="Arial"/>
                          <w:sz w:val="22"/>
                          <w:szCs w:val="22"/>
                          <w:lang w:val="en-US"/>
                        </w:rPr>
                        <w:t xml:space="preserve"> </w:t>
                      </w:r>
                      <w:proofErr w:type="spellStart"/>
                      <w:r w:rsidRPr="00405F86">
                        <w:rPr>
                          <w:rFonts w:ascii="Arial" w:hAnsi="Arial" w:cs="Arial"/>
                          <w:sz w:val="22"/>
                          <w:szCs w:val="22"/>
                          <w:lang w:val="en-US"/>
                        </w:rPr>
                        <w:t>εκσκ</w:t>
                      </w:r>
                      <w:proofErr w:type="spellEnd"/>
                      <w:r w:rsidRPr="00405F86">
                        <w:rPr>
                          <w:rFonts w:ascii="Arial" w:hAnsi="Arial" w:cs="Arial"/>
                          <w:sz w:val="22"/>
                          <w:szCs w:val="22"/>
                          <w:lang w:val="en-US"/>
                        </w:rPr>
                        <w:t>αφής</w:t>
                      </w:r>
                    </w:p>
                    <w:p w14:paraId="771B12F3" w14:textId="397ECAD6" w:rsidR="00260A2C" w:rsidRPr="005D1336" w:rsidRDefault="004019B2" w:rsidP="00405F86">
                      <w:pPr>
                        <w:pStyle w:val="ListParagraph"/>
                        <w:numPr>
                          <w:ilvl w:val="0"/>
                          <w:numId w:val="86"/>
                        </w:numPr>
                        <w:rPr>
                          <w:lang w:val="el-GR"/>
                        </w:rPr>
                      </w:pPr>
                      <w:r w:rsidRPr="005D1336">
                        <w:rPr>
                          <w:rFonts w:ascii="Arial" w:hAnsi="Arial" w:cs="Arial"/>
                          <w:sz w:val="22"/>
                          <w:szCs w:val="22"/>
                          <w:lang w:val="el-GR"/>
                        </w:rPr>
                        <w:t>Λασποκουζίνα</w:t>
                      </w:r>
                      <w:r w:rsidR="00260A2C" w:rsidRPr="005D1336">
                        <w:rPr>
                          <w:rFonts w:ascii="Arial" w:hAnsi="Arial" w:cs="Arial"/>
                          <w:sz w:val="22"/>
                          <w:szCs w:val="22"/>
                          <w:lang w:val="el-GR"/>
                        </w:rPr>
                        <w:t xml:space="preserve"> (διαθέσιμο νερό, λάσπη)</w:t>
                      </w:r>
                    </w:p>
                    <w:p w14:paraId="0FDAAFC9" w14:textId="77777777" w:rsidR="00A52BBE" w:rsidRDefault="00260A2C" w:rsidP="00A52BBE">
                      <w:pPr>
                        <w:pStyle w:val="ListParagraph"/>
                        <w:numPr>
                          <w:ilvl w:val="0"/>
                          <w:numId w:val="86"/>
                        </w:numPr>
                        <w:rPr>
                          <w:rFonts w:ascii="Arial" w:hAnsi="Arial" w:cs="Arial"/>
                          <w:sz w:val="22"/>
                          <w:szCs w:val="22"/>
                          <w:lang w:val="el-GR"/>
                        </w:rPr>
                      </w:pPr>
                      <w:r w:rsidRPr="00405F86">
                        <w:rPr>
                          <w:rFonts w:ascii="Arial" w:hAnsi="Arial" w:cs="Arial"/>
                          <w:sz w:val="22"/>
                          <w:szCs w:val="22"/>
                          <w:lang w:val="el-GR"/>
                        </w:rPr>
                        <w:t>Λαχανόκηπος</w:t>
                      </w:r>
                    </w:p>
                    <w:p w14:paraId="563B9537" w14:textId="1F15513F" w:rsidR="00A52BBE" w:rsidRPr="00405F86" w:rsidRDefault="00A52BBE" w:rsidP="00405F86">
                      <w:pPr>
                        <w:pStyle w:val="ListParagraph"/>
                        <w:numPr>
                          <w:ilvl w:val="0"/>
                          <w:numId w:val="86"/>
                        </w:numPr>
                        <w:rPr>
                          <w:rFonts w:ascii="Arial" w:hAnsi="Arial" w:cs="Arial"/>
                          <w:sz w:val="22"/>
                          <w:szCs w:val="22"/>
                          <w:lang w:val="el-GR"/>
                        </w:rPr>
                      </w:pPr>
                      <w:r w:rsidRPr="00405F86">
                        <w:rPr>
                          <w:rFonts w:ascii="Arial" w:hAnsi="Arial" w:cs="Arial"/>
                          <w:sz w:val="22"/>
                          <w:szCs w:val="22"/>
                          <w:lang w:val="el-GR"/>
                        </w:rPr>
                        <w:t>Ζώνη εργοταξίου</w:t>
                      </w:r>
                    </w:p>
                    <w:p w14:paraId="7C14CA7F" w14:textId="46D83273" w:rsidR="00A52BBE" w:rsidRPr="00405F86" w:rsidRDefault="00A52BBE" w:rsidP="00405F86">
                      <w:pPr>
                        <w:pStyle w:val="ListParagraph"/>
                        <w:numPr>
                          <w:ilvl w:val="0"/>
                          <w:numId w:val="86"/>
                        </w:numPr>
                        <w:rPr>
                          <w:rFonts w:ascii="Arial" w:hAnsi="Arial" w:cs="Arial"/>
                          <w:sz w:val="22"/>
                          <w:szCs w:val="22"/>
                          <w:lang w:val="el-GR"/>
                        </w:rPr>
                      </w:pPr>
                      <w:r w:rsidRPr="00DD553F">
                        <w:rPr>
                          <w:rFonts w:ascii="Arial" w:hAnsi="Arial" w:cs="Arial"/>
                          <w:sz w:val="22"/>
                          <w:szCs w:val="22"/>
                          <w:lang w:val="el-GR"/>
                        </w:rPr>
                        <w:t>Ζώνη μετακίνησης</w:t>
                      </w:r>
                    </w:p>
                    <w:p w14:paraId="3F48D0A4" w14:textId="77777777" w:rsidR="00260A2C" w:rsidRPr="00405F86" w:rsidRDefault="00260A2C" w:rsidP="00260A2C">
                      <w:pPr>
                        <w:rPr>
                          <w:rFonts w:asciiTheme="minorHAnsi" w:hAnsiTheme="minorHAnsi" w:cstheme="minorHAnsi"/>
                          <w:lang w:val="el-GR"/>
                        </w:rPr>
                      </w:pPr>
                    </w:p>
                  </w:txbxContent>
                </v:textbox>
                <w10:wrap type="square" anchorx="margin"/>
              </v:shape>
            </w:pict>
          </mc:Fallback>
        </mc:AlternateContent>
      </w:r>
    </w:p>
    <w:p w14:paraId="261762DF" w14:textId="77777777" w:rsidR="00260A2C" w:rsidRDefault="00260A2C" w:rsidP="00260A2C">
      <w:pPr>
        <w:jc w:val="center"/>
        <w:rPr>
          <w:rFonts w:asciiTheme="minorHAnsi" w:hAnsiTheme="minorHAnsi" w:cstheme="minorHAnsi"/>
          <w:b/>
          <w:bCs/>
          <w:lang w:val="en-US"/>
        </w:rPr>
      </w:pPr>
    </w:p>
    <w:p w14:paraId="6A38BB09" w14:textId="77777777" w:rsidR="00260A2C" w:rsidRDefault="00260A2C" w:rsidP="00260A2C">
      <w:pPr>
        <w:jc w:val="center"/>
        <w:rPr>
          <w:rFonts w:asciiTheme="minorHAnsi" w:hAnsiTheme="minorHAnsi" w:cstheme="minorHAnsi"/>
          <w:b/>
          <w:bCs/>
          <w:lang w:val="en-US"/>
        </w:rPr>
      </w:pPr>
    </w:p>
    <w:p w14:paraId="1D6C37B1" w14:textId="77777777" w:rsidR="00260A2C" w:rsidRDefault="00260A2C" w:rsidP="00260A2C">
      <w:pPr>
        <w:jc w:val="center"/>
        <w:rPr>
          <w:rFonts w:asciiTheme="minorHAnsi" w:hAnsiTheme="minorHAnsi" w:cstheme="minorHAnsi"/>
          <w:b/>
          <w:bCs/>
          <w:lang w:val="en-US"/>
        </w:rPr>
      </w:pPr>
    </w:p>
    <w:p w14:paraId="5BA13899" w14:textId="77777777" w:rsidR="00260A2C" w:rsidRDefault="00260A2C" w:rsidP="00260A2C">
      <w:pPr>
        <w:jc w:val="center"/>
        <w:rPr>
          <w:rFonts w:asciiTheme="minorHAnsi" w:hAnsiTheme="minorHAnsi" w:cstheme="minorHAnsi"/>
          <w:b/>
          <w:bCs/>
          <w:lang w:val="en-US"/>
        </w:rPr>
      </w:pPr>
    </w:p>
    <w:p w14:paraId="5305215E" w14:textId="77777777" w:rsidR="00260A2C" w:rsidRDefault="00260A2C" w:rsidP="00260A2C">
      <w:pPr>
        <w:jc w:val="center"/>
        <w:rPr>
          <w:rFonts w:asciiTheme="minorHAnsi" w:hAnsiTheme="minorHAnsi" w:cstheme="minorHAnsi"/>
          <w:b/>
          <w:bCs/>
          <w:lang w:val="en-US"/>
        </w:rPr>
      </w:pPr>
    </w:p>
    <w:p w14:paraId="06DE008C" w14:textId="77777777" w:rsidR="00260A2C" w:rsidRDefault="00260A2C" w:rsidP="00260A2C">
      <w:pPr>
        <w:jc w:val="center"/>
        <w:rPr>
          <w:rFonts w:asciiTheme="minorHAnsi" w:hAnsiTheme="minorHAnsi" w:cstheme="minorHAnsi"/>
          <w:b/>
          <w:bCs/>
          <w:lang w:val="en-US"/>
        </w:rPr>
      </w:pPr>
    </w:p>
    <w:p w14:paraId="0DC7B5D5" w14:textId="77777777" w:rsidR="00260A2C" w:rsidRDefault="00260A2C" w:rsidP="00260A2C">
      <w:pPr>
        <w:jc w:val="center"/>
        <w:rPr>
          <w:rFonts w:asciiTheme="minorHAnsi" w:hAnsiTheme="minorHAnsi" w:cstheme="minorHAnsi"/>
          <w:b/>
          <w:bCs/>
          <w:lang w:val="en-US"/>
        </w:rPr>
      </w:pPr>
    </w:p>
    <w:p w14:paraId="41975DFB" w14:textId="77777777" w:rsidR="00260A2C" w:rsidRDefault="00260A2C" w:rsidP="00260A2C">
      <w:pPr>
        <w:jc w:val="center"/>
        <w:rPr>
          <w:rFonts w:asciiTheme="minorHAnsi" w:hAnsiTheme="minorHAnsi" w:cstheme="minorHAnsi"/>
          <w:b/>
          <w:bCs/>
          <w:lang w:val="en-US"/>
        </w:rPr>
      </w:pPr>
    </w:p>
    <w:p w14:paraId="66FD4976" w14:textId="77777777" w:rsidR="00260A2C" w:rsidRDefault="00260A2C" w:rsidP="00260A2C">
      <w:pPr>
        <w:jc w:val="center"/>
        <w:rPr>
          <w:rFonts w:asciiTheme="minorHAnsi" w:hAnsiTheme="minorHAnsi" w:cstheme="minorHAnsi"/>
          <w:b/>
          <w:bCs/>
          <w:lang w:val="en-US"/>
        </w:rPr>
      </w:pPr>
    </w:p>
    <w:p w14:paraId="1DF8278F" w14:textId="77777777" w:rsidR="00260A2C" w:rsidRDefault="00260A2C" w:rsidP="00260A2C">
      <w:pPr>
        <w:jc w:val="center"/>
        <w:rPr>
          <w:rFonts w:asciiTheme="minorHAnsi" w:hAnsiTheme="minorHAnsi" w:cstheme="minorHAnsi"/>
          <w:b/>
          <w:bCs/>
          <w:lang w:val="en-US"/>
        </w:rPr>
      </w:pPr>
    </w:p>
    <w:p w14:paraId="54125DCF" w14:textId="77777777" w:rsidR="00260A2C" w:rsidRDefault="00260A2C" w:rsidP="00260A2C">
      <w:pPr>
        <w:jc w:val="center"/>
        <w:rPr>
          <w:rFonts w:asciiTheme="minorHAnsi" w:hAnsiTheme="minorHAnsi" w:cstheme="minorHAnsi"/>
          <w:b/>
          <w:bCs/>
          <w:lang w:val="en-US"/>
        </w:rPr>
      </w:pPr>
    </w:p>
    <w:p w14:paraId="5FA5A544" w14:textId="77777777" w:rsidR="00260A2C" w:rsidRDefault="00260A2C" w:rsidP="00260A2C">
      <w:pPr>
        <w:jc w:val="center"/>
        <w:rPr>
          <w:rFonts w:asciiTheme="minorHAnsi" w:hAnsiTheme="minorHAnsi" w:cstheme="minorHAnsi"/>
          <w:b/>
          <w:bCs/>
          <w:lang w:val="en-US"/>
        </w:rPr>
      </w:pPr>
    </w:p>
    <w:p w14:paraId="70C1FE16" w14:textId="08FD2E86" w:rsidR="00260A2C" w:rsidRDefault="00260A2C" w:rsidP="00260A2C">
      <w:pPr>
        <w:rPr>
          <w:rFonts w:asciiTheme="minorHAnsi" w:hAnsiTheme="minorHAnsi" w:cstheme="minorHAnsi"/>
          <w:b/>
          <w:bCs/>
          <w:lang w:val="en-US"/>
        </w:rPr>
      </w:pPr>
    </w:p>
    <w:p w14:paraId="73EE80A0" w14:textId="50A90F14" w:rsidR="005F7680" w:rsidRDefault="005F7680" w:rsidP="00260A2C">
      <w:pPr>
        <w:rPr>
          <w:rFonts w:asciiTheme="minorHAnsi" w:hAnsiTheme="minorHAnsi" w:cstheme="minorHAnsi"/>
          <w:b/>
          <w:bCs/>
          <w:lang w:val="en-US"/>
        </w:rPr>
      </w:pPr>
    </w:p>
    <w:p w14:paraId="00B4431E" w14:textId="52D8BA32" w:rsidR="005F7680" w:rsidRDefault="005F7680" w:rsidP="00260A2C">
      <w:pPr>
        <w:rPr>
          <w:rFonts w:asciiTheme="minorHAnsi" w:hAnsiTheme="minorHAnsi" w:cstheme="minorHAnsi"/>
          <w:b/>
          <w:bCs/>
          <w:lang w:val="en-US"/>
        </w:rPr>
      </w:pPr>
    </w:p>
    <w:p w14:paraId="5F6BEEAF" w14:textId="793587C8" w:rsidR="005F7680" w:rsidRDefault="005F7680" w:rsidP="00260A2C">
      <w:pPr>
        <w:rPr>
          <w:rFonts w:asciiTheme="minorHAnsi" w:hAnsiTheme="minorHAnsi" w:cstheme="minorHAnsi"/>
          <w:b/>
          <w:bCs/>
          <w:lang w:val="en-US"/>
        </w:rPr>
      </w:pPr>
    </w:p>
    <w:p w14:paraId="15A6F6E6" w14:textId="794D746B" w:rsidR="005F7680" w:rsidRPr="003153EB" w:rsidRDefault="005F7680" w:rsidP="00260A2C">
      <w:pPr>
        <w:rPr>
          <w:rFonts w:asciiTheme="minorHAnsi" w:hAnsiTheme="minorHAnsi" w:cstheme="minorHAnsi"/>
          <w:b/>
          <w:bCs/>
          <w:lang w:val="el-GR"/>
        </w:rPr>
      </w:pPr>
    </w:p>
    <w:p w14:paraId="2B7830E5" w14:textId="6821354A" w:rsidR="005F7680" w:rsidRPr="003153EB" w:rsidRDefault="005F7680" w:rsidP="00260A2C">
      <w:pPr>
        <w:rPr>
          <w:rFonts w:asciiTheme="minorHAnsi" w:hAnsiTheme="minorHAnsi" w:cstheme="minorHAnsi"/>
          <w:b/>
          <w:bCs/>
          <w:lang w:val="el-GR"/>
        </w:rPr>
      </w:pPr>
    </w:p>
    <w:p w14:paraId="5D063864" w14:textId="43DC0B66" w:rsidR="005F7680" w:rsidRPr="003153EB" w:rsidRDefault="005F7680" w:rsidP="00260A2C">
      <w:pPr>
        <w:rPr>
          <w:rFonts w:asciiTheme="minorHAnsi" w:hAnsiTheme="minorHAnsi" w:cstheme="minorHAnsi"/>
          <w:b/>
          <w:bCs/>
          <w:lang w:val="el-GR"/>
        </w:rPr>
      </w:pPr>
    </w:p>
    <w:p w14:paraId="6BAE2A0F" w14:textId="2DB85157" w:rsidR="005F7680" w:rsidRDefault="005F7680" w:rsidP="00260A2C">
      <w:pPr>
        <w:rPr>
          <w:rFonts w:asciiTheme="minorHAnsi" w:hAnsiTheme="minorHAnsi" w:cstheme="minorHAnsi"/>
          <w:b/>
          <w:bCs/>
          <w:lang w:val="el-GR"/>
        </w:rPr>
      </w:pPr>
    </w:p>
    <w:p w14:paraId="13155026" w14:textId="6208AD4E" w:rsidR="000B6194" w:rsidRDefault="000B6194" w:rsidP="00260A2C">
      <w:pPr>
        <w:rPr>
          <w:rFonts w:asciiTheme="minorHAnsi" w:hAnsiTheme="minorHAnsi" w:cstheme="minorHAnsi"/>
          <w:b/>
          <w:bCs/>
          <w:lang w:val="el-GR"/>
        </w:rPr>
      </w:pPr>
    </w:p>
    <w:p w14:paraId="01ED7383" w14:textId="27F0BC04" w:rsidR="000B6194" w:rsidRDefault="000B6194" w:rsidP="00260A2C">
      <w:pPr>
        <w:rPr>
          <w:rFonts w:asciiTheme="minorHAnsi" w:hAnsiTheme="minorHAnsi" w:cstheme="minorHAnsi"/>
          <w:b/>
          <w:bCs/>
          <w:lang w:val="el-GR"/>
        </w:rPr>
      </w:pPr>
    </w:p>
    <w:p w14:paraId="5969A178" w14:textId="489ADB42" w:rsidR="000B6194" w:rsidRDefault="000B6194" w:rsidP="00260A2C">
      <w:pPr>
        <w:rPr>
          <w:rFonts w:asciiTheme="minorHAnsi" w:hAnsiTheme="minorHAnsi" w:cstheme="minorHAnsi"/>
          <w:b/>
          <w:bCs/>
          <w:lang w:val="el-GR"/>
        </w:rPr>
      </w:pPr>
    </w:p>
    <w:p w14:paraId="77DA58E0" w14:textId="378017A2" w:rsidR="000B6194" w:rsidRDefault="000B6194" w:rsidP="00260A2C">
      <w:pPr>
        <w:rPr>
          <w:rFonts w:asciiTheme="minorHAnsi" w:hAnsiTheme="minorHAnsi" w:cstheme="minorHAnsi"/>
          <w:b/>
          <w:bCs/>
          <w:lang w:val="el-GR"/>
        </w:rPr>
      </w:pPr>
    </w:p>
    <w:p w14:paraId="481777DE" w14:textId="7522772E" w:rsidR="000B6194" w:rsidRDefault="000B6194" w:rsidP="00260A2C">
      <w:pPr>
        <w:rPr>
          <w:rFonts w:asciiTheme="minorHAnsi" w:hAnsiTheme="minorHAnsi" w:cstheme="minorHAnsi"/>
          <w:b/>
          <w:bCs/>
          <w:lang w:val="el-GR"/>
        </w:rPr>
      </w:pPr>
    </w:p>
    <w:p w14:paraId="46431C2B" w14:textId="7E0B2E2E" w:rsidR="000B6194" w:rsidRDefault="000B6194" w:rsidP="00260A2C">
      <w:pPr>
        <w:rPr>
          <w:rFonts w:asciiTheme="minorHAnsi" w:hAnsiTheme="minorHAnsi" w:cstheme="minorHAnsi"/>
          <w:b/>
          <w:bCs/>
          <w:lang w:val="el-GR"/>
        </w:rPr>
      </w:pPr>
    </w:p>
    <w:p w14:paraId="0DF795D2" w14:textId="0E0CD8D5" w:rsidR="000B6194" w:rsidRDefault="000B6194" w:rsidP="00260A2C">
      <w:pPr>
        <w:rPr>
          <w:rFonts w:asciiTheme="minorHAnsi" w:hAnsiTheme="minorHAnsi" w:cstheme="minorHAnsi"/>
          <w:b/>
          <w:bCs/>
          <w:lang w:val="el-GR"/>
        </w:rPr>
      </w:pPr>
    </w:p>
    <w:p w14:paraId="1DE72132" w14:textId="54B10A30" w:rsidR="000B6194" w:rsidRDefault="000B6194" w:rsidP="00260A2C">
      <w:pPr>
        <w:rPr>
          <w:rFonts w:asciiTheme="minorHAnsi" w:hAnsiTheme="minorHAnsi" w:cstheme="minorHAnsi"/>
          <w:b/>
          <w:bCs/>
          <w:lang w:val="el-GR"/>
        </w:rPr>
      </w:pPr>
    </w:p>
    <w:p w14:paraId="26E0C34F" w14:textId="7A102543" w:rsidR="000B6194" w:rsidRDefault="000B6194" w:rsidP="00260A2C">
      <w:pPr>
        <w:rPr>
          <w:rFonts w:asciiTheme="minorHAnsi" w:hAnsiTheme="minorHAnsi" w:cstheme="minorHAnsi"/>
          <w:b/>
          <w:bCs/>
          <w:lang w:val="el-GR"/>
        </w:rPr>
      </w:pPr>
    </w:p>
    <w:p w14:paraId="58728249" w14:textId="532AA175" w:rsidR="000B6194" w:rsidRDefault="000B6194" w:rsidP="00260A2C">
      <w:pPr>
        <w:rPr>
          <w:rFonts w:asciiTheme="minorHAnsi" w:hAnsiTheme="minorHAnsi" w:cstheme="minorHAnsi"/>
          <w:b/>
          <w:bCs/>
          <w:lang w:val="el-GR"/>
        </w:rPr>
      </w:pPr>
    </w:p>
    <w:p w14:paraId="2580DB13" w14:textId="5AF10591" w:rsidR="000B6194" w:rsidRDefault="000B6194" w:rsidP="00260A2C">
      <w:pPr>
        <w:rPr>
          <w:rFonts w:asciiTheme="minorHAnsi" w:hAnsiTheme="minorHAnsi" w:cstheme="minorHAnsi"/>
          <w:b/>
          <w:bCs/>
          <w:lang w:val="el-GR"/>
        </w:rPr>
      </w:pPr>
    </w:p>
    <w:p w14:paraId="6B6F7E8A" w14:textId="2045C2F1" w:rsidR="000B6194" w:rsidRDefault="000B6194" w:rsidP="00260A2C">
      <w:pPr>
        <w:rPr>
          <w:rFonts w:asciiTheme="minorHAnsi" w:hAnsiTheme="minorHAnsi" w:cstheme="minorHAnsi"/>
          <w:b/>
          <w:bCs/>
          <w:lang w:val="el-GR"/>
        </w:rPr>
      </w:pPr>
    </w:p>
    <w:p w14:paraId="2F545ECF" w14:textId="77777777" w:rsidR="000B6194" w:rsidRPr="003153EB" w:rsidRDefault="000B6194" w:rsidP="00260A2C">
      <w:pPr>
        <w:rPr>
          <w:rFonts w:asciiTheme="minorHAnsi" w:hAnsiTheme="minorHAnsi" w:cstheme="minorHAnsi"/>
          <w:b/>
          <w:bCs/>
          <w:lang w:val="el-GR"/>
        </w:rPr>
      </w:pPr>
    </w:p>
    <w:p w14:paraId="38E873C6" w14:textId="190CF5E2" w:rsidR="005F7680" w:rsidRPr="003153EB" w:rsidRDefault="005F7680" w:rsidP="00260A2C">
      <w:pPr>
        <w:rPr>
          <w:rFonts w:asciiTheme="minorHAnsi" w:hAnsiTheme="minorHAnsi" w:cstheme="minorHAnsi"/>
          <w:b/>
          <w:bCs/>
          <w:lang w:val="el-GR"/>
        </w:rPr>
      </w:pPr>
    </w:p>
    <w:p w14:paraId="2141B173" w14:textId="77777777" w:rsidR="005F7680" w:rsidRPr="003153EB" w:rsidRDefault="005F7680" w:rsidP="00260A2C">
      <w:pPr>
        <w:rPr>
          <w:rFonts w:asciiTheme="minorHAnsi" w:hAnsiTheme="minorHAnsi" w:cstheme="minorHAnsi"/>
          <w:b/>
          <w:bCs/>
          <w:lang w:val="el-GR"/>
        </w:rPr>
      </w:pPr>
    </w:p>
    <w:p w14:paraId="5D3D90C5" w14:textId="77777777" w:rsidR="00260A2C" w:rsidRPr="003153EB" w:rsidRDefault="00260A2C" w:rsidP="00260A2C">
      <w:pPr>
        <w:rPr>
          <w:rFonts w:asciiTheme="minorHAnsi" w:hAnsiTheme="minorHAnsi" w:cstheme="minorHAnsi"/>
          <w:b/>
          <w:bCs/>
          <w:lang w:val="el-GR"/>
        </w:rPr>
      </w:pPr>
    </w:p>
    <w:p w14:paraId="1DE7BC4C" w14:textId="2786443B" w:rsidR="00260A2C" w:rsidRPr="00942859" w:rsidRDefault="00260A2C" w:rsidP="00260A2C">
      <w:pPr>
        <w:jc w:val="both"/>
        <w:rPr>
          <w:rFonts w:ascii="Arial" w:hAnsi="Arial" w:cs="Arial"/>
          <w:sz w:val="22"/>
          <w:szCs w:val="22"/>
          <w:lang w:val="el-GR"/>
        </w:rPr>
      </w:pPr>
      <w:r w:rsidRPr="00B2040F">
        <w:rPr>
          <w:rFonts w:ascii="Arial" w:hAnsi="Arial" w:cs="Arial"/>
          <w:i/>
          <w:iCs/>
          <w:noProof/>
          <w:sz w:val="22"/>
          <w:szCs w:val="22"/>
          <w:lang w:val="en-US"/>
        </w:rPr>
        <w:lastRenderedPageBreak/>
        <mc:AlternateContent>
          <mc:Choice Requires="wps">
            <w:drawing>
              <wp:anchor distT="45720" distB="45720" distL="114300" distR="114300" simplePos="0" relativeHeight="251714560" behindDoc="0" locked="0" layoutInCell="1" allowOverlap="1" wp14:anchorId="0362927D" wp14:editId="779A7EE1">
                <wp:simplePos x="0" y="0"/>
                <wp:positionH relativeFrom="margin">
                  <wp:align>left</wp:align>
                </wp:positionH>
                <wp:positionV relativeFrom="paragraph">
                  <wp:posOffset>0</wp:posOffset>
                </wp:positionV>
                <wp:extent cx="5981700" cy="304800"/>
                <wp:effectExtent l="0" t="0" r="19050" b="19050"/>
                <wp:wrapTopAndBottom/>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04800"/>
                        </a:xfrm>
                        <a:prstGeom prst="rect">
                          <a:avLst/>
                        </a:prstGeom>
                        <a:solidFill>
                          <a:srgbClr val="F9C430"/>
                        </a:solidFill>
                        <a:ln w="9525">
                          <a:solidFill>
                            <a:srgbClr val="F9C430"/>
                          </a:solidFill>
                          <a:miter lim="800000"/>
                          <a:headEnd/>
                          <a:tailEnd/>
                        </a:ln>
                      </wps:spPr>
                      <wps:txbx>
                        <w:txbxContent>
                          <w:p w14:paraId="28BB56BE" w14:textId="77777777" w:rsidR="00260A2C" w:rsidRDefault="00260A2C" w:rsidP="00260A2C">
                            <w:pPr>
                              <w:jc w:val="center"/>
                              <w:rPr>
                                <w:rFonts w:ascii="Arial" w:hAnsi="Arial" w:cs="Arial"/>
                                <w:b/>
                                <w:bCs/>
                                <w:lang w:val="en-US"/>
                              </w:rPr>
                            </w:pPr>
                            <w:r w:rsidRPr="00B2040F">
                              <w:rPr>
                                <w:rFonts w:ascii="Arial" w:hAnsi="Arial" w:cs="Arial"/>
                                <w:b/>
                                <w:bCs/>
                                <w:lang w:val="en-US"/>
                              </w:rPr>
                              <w:t xml:space="preserve">6. Κέντρο </w:t>
                            </w:r>
                            <w:proofErr w:type="spellStart"/>
                            <w:r w:rsidRPr="00B2040F">
                              <w:rPr>
                                <w:rFonts w:ascii="Arial" w:hAnsi="Arial" w:cs="Arial"/>
                                <w:b/>
                                <w:bCs/>
                                <w:lang w:val="en-US"/>
                              </w:rPr>
                              <w:t>φυσικού</w:t>
                            </w:r>
                            <w:proofErr w:type="spellEnd"/>
                            <w:r w:rsidRPr="00B2040F">
                              <w:rPr>
                                <w:rFonts w:ascii="Arial" w:hAnsi="Arial" w:cs="Arial"/>
                                <w:b/>
                                <w:bCs/>
                                <w:lang w:val="en-US"/>
                              </w:rPr>
                              <w:t xml:space="preserve"> </w:t>
                            </w:r>
                            <w:proofErr w:type="spellStart"/>
                            <w:r w:rsidRPr="00B2040F">
                              <w:rPr>
                                <w:rFonts w:ascii="Arial" w:hAnsi="Arial" w:cs="Arial"/>
                                <w:b/>
                                <w:bCs/>
                                <w:lang w:val="en-US"/>
                              </w:rPr>
                              <w:t>υλικού</w:t>
                            </w:r>
                            <w:proofErr w:type="spellEnd"/>
                          </w:p>
                          <w:p w14:paraId="35FB7810" w14:textId="77777777" w:rsidR="00260A2C" w:rsidRPr="009D278C" w:rsidRDefault="00260A2C" w:rsidP="00260A2C">
                            <w:pPr>
                              <w:jc w:val="center"/>
                              <w:rPr>
                                <w:rFonts w:asciiTheme="minorHAnsi" w:hAnsiTheme="minorHAnsi" w:cstheme="minorHAnsi"/>
                                <w:b/>
                                <w:bCs/>
                                <w:lang w:val="en-US"/>
                              </w:rPr>
                            </w:pPr>
                          </w:p>
                          <w:p w14:paraId="0B39CAC4" w14:textId="77777777" w:rsidR="00260A2C" w:rsidRPr="009D278C" w:rsidRDefault="00260A2C" w:rsidP="00260A2C">
                            <w:pPr>
                              <w:jc w:val="center"/>
                              <w:rPr>
                                <w:rFonts w:asciiTheme="minorHAnsi" w:hAnsiTheme="minorHAnsi" w:cstheme="minorHAnsi"/>
                                <w:b/>
                                <w:bCs/>
                                <w:lang w:val="en-US"/>
                              </w:rPr>
                            </w:pPr>
                          </w:p>
                          <w:p w14:paraId="43248996" w14:textId="77777777" w:rsidR="00260A2C" w:rsidRPr="005824BF" w:rsidRDefault="00260A2C" w:rsidP="00260A2C">
                            <w:pPr>
                              <w:jc w:val="center"/>
                              <w:rPr>
                                <w:rFonts w:asciiTheme="minorHAnsi" w:hAnsiTheme="minorHAnsi" w:cstheme="minorHAnsi"/>
                                <w:b/>
                                <w:bCs/>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2927D" id="_x0000_s1081" type="#_x0000_t202" style="position:absolute;left:0;text-align:left;margin-left:0;margin-top:0;width:471pt;height:24pt;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M5JQIAAE0EAAAOAAAAZHJzL2Uyb0RvYy54bWysVNuO2yAQfa/Uf0C8N3Yu7iZWnNU221SV&#10;thdptx+AMY5RgaFAYm+/vgNO0rR9W9UPiGGGw8w5M17fDlqRo3BegqnodJJTIgyHRpp9Rb897d4s&#10;KfGBmYYpMKKiz8LT283rV+velmIGHahGOIIgxpe9rWgXgi2zzPNOaOYnYIVBZwtOs4Cm22eNYz2i&#10;a5XN8vxt1oNrrAMuvMfT+9FJNwm/bQUPX9rWi0BURTG3kFaX1jqu2WbNyr1jtpP8lAZ7QRaaSYOP&#10;XqDuWWDk4OQ/UFpyBx7aMOGgM2hbyUWqAauZ5n9V89gxK1ItSI63F5r8/4Pln49fHZFNRecFJYZp&#10;1OhJDIG8g4HMIj299SVGPVqMCwMeo8ypVG8fgH/3xMC2Y2Yv7pyDvhOswfSm8WZ2dXXE8RGk7j9B&#10;g8+wQ4AENLROR+6QDYLoKNPzRZqYCsfDYrWc3uTo4uib54sl7uMTrDzfts6HDwI0iZuKOpQ+obPj&#10;gw9j6DkkPuZByWYnlUqG29db5ciRYZvsVtvF/Iz+R5gypK/oqpgVIwEvgNAyYL8rqSuKJeA3dmCk&#10;7b1pME1WBibVuMfqlDnxGKkbSQxDPSTFivlZnxqaZ2TWwdjfOI+46cD9pKTH3q6o/3FgTlCiPhpU&#10;ZzVdLOIwJGNR3MzQcNee+trDDEeoigZKxu02pAGKuRq4QxVbmQiOco+ZnHLGnk0SneYrDsW1naJ+&#10;/wU2vwAAAP//AwBQSwMEFAAGAAgAAAAhAMvxNpvZAAAABAEAAA8AAABkcnMvZG93bnJldi54bWxM&#10;j81KxEAQhO+C7zC04M2duCyyxkwWEYTgz8HoxVsn02bCZnpCZjabfXtbL3opKKqp+rrYLX5QM02x&#10;D2zgepWBIm6D7bkz8PH+eLUFFROyxSEwGThRhF15flZgbsOR32iuU6ekhGOOBlxKY651bB15jKsw&#10;Ekv2FSaPSezUaTvhUcr9oNdZdqM99iwLDkd6cNTu64M3MLsK+0T71+o01valqfD5E5+MubxY7u9A&#10;JVrS3zH84As6lMLUhAPbqAYD8kj6VcluN2uxjYHNNgNdFvo/fPkNAAD//wMAUEsBAi0AFAAGAAgA&#10;AAAhALaDOJL+AAAA4QEAABMAAAAAAAAAAAAAAAAAAAAAAFtDb250ZW50X1R5cGVzXS54bWxQSwEC&#10;LQAUAAYACAAAACEAOP0h/9YAAACUAQAACwAAAAAAAAAAAAAAAAAvAQAAX3JlbHMvLnJlbHNQSwEC&#10;LQAUAAYACAAAACEArTSDOSUCAABNBAAADgAAAAAAAAAAAAAAAAAuAgAAZHJzL2Uyb0RvYy54bWxQ&#10;SwECLQAUAAYACAAAACEAy/E2m9kAAAAEAQAADwAAAAAAAAAAAAAAAAB/BAAAZHJzL2Rvd25yZXYu&#10;eG1sUEsFBgAAAAAEAAQA8wAAAIUFAAAAAA==&#10;" fillcolor="#f9c430" strokecolor="#f9c430">
                <v:textbox>
                  <w:txbxContent>
                    <w:p w14:paraId="28BB56BE" w14:textId="77777777" w:rsidR="00260A2C" w:rsidRDefault="00260A2C" w:rsidP="00260A2C">
                      <w:pPr>
                        <w:jc w:val="center"/>
                        <w:rPr>
                          <w:rFonts w:ascii="Arial" w:hAnsi="Arial" w:cs="Arial"/>
                          <w:b/>
                          <w:bCs/>
                          <w:lang w:val="en-US"/>
                        </w:rPr>
                      </w:pPr>
                      <w:r w:rsidRPr="00B2040F">
                        <w:rPr>
                          <w:rFonts w:ascii="Arial" w:hAnsi="Arial" w:cs="Arial"/>
                          <w:b/>
                          <w:bCs/>
                          <w:lang w:val="en-US"/>
                        </w:rPr>
                        <w:t xml:space="preserve">6. Κέντρο </w:t>
                      </w:r>
                      <w:proofErr w:type="spellStart"/>
                      <w:r w:rsidRPr="00B2040F">
                        <w:rPr>
                          <w:rFonts w:ascii="Arial" w:hAnsi="Arial" w:cs="Arial"/>
                          <w:b/>
                          <w:bCs/>
                          <w:lang w:val="en-US"/>
                        </w:rPr>
                        <w:t>φυσικού</w:t>
                      </w:r>
                      <w:proofErr w:type="spellEnd"/>
                      <w:r w:rsidRPr="00B2040F">
                        <w:rPr>
                          <w:rFonts w:ascii="Arial" w:hAnsi="Arial" w:cs="Arial"/>
                          <w:b/>
                          <w:bCs/>
                          <w:lang w:val="en-US"/>
                        </w:rPr>
                        <w:t xml:space="preserve"> </w:t>
                      </w:r>
                      <w:proofErr w:type="spellStart"/>
                      <w:r w:rsidRPr="00B2040F">
                        <w:rPr>
                          <w:rFonts w:ascii="Arial" w:hAnsi="Arial" w:cs="Arial"/>
                          <w:b/>
                          <w:bCs/>
                          <w:lang w:val="en-US"/>
                        </w:rPr>
                        <w:t>υλικού</w:t>
                      </w:r>
                      <w:proofErr w:type="spellEnd"/>
                    </w:p>
                    <w:p w14:paraId="35FB7810" w14:textId="77777777" w:rsidR="00260A2C" w:rsidRPr="009D278C" w:rsidRDefault="00260A2C" w:rsidP="00260A2C">
                      <w:pPr>
                        <w:jc w:val="center"/>
                        <w:rPr>
                          <w:rFonts w:asciiTheme="minorHAnsi" w:hAnsiTheme="minorHAnsi" w:cstheme="minorHAnsi"/>
                          <w:b/>
                          <w:bCs/>
                          <w:lang w:val="en-US"/>
                        </w:rPr>
                      </w:pPr>
                    </w:p>
                    <w:p w14:paraId="0B39CAC4" w14:textId="77777777" w:rsidR="00260A2C" w:rsidRPr="009D278C" w:rsidRDefault="00260A2C" w:rsidP="00260A2C">
                      <w:pPr>
                        <w:jc w:val="center"/>
                        <w:rPr>
                          <w:rFonts w:asciiTheme="minorHAnsi" w:hAnsiTheme="minorHAnsi" w:cstheme="minorHAnsi"/>
                          <w:b/>
                          <w:bCs/>
                          <w:lang w:val="en-US"/>
                        </w:rPr>
                      </w:pPr>
                    </w:p>
                    <w:p w14:paraId="43248996" w14:textId="77777777" w:rsidR="00260A2C" w:rsidRPr="005824BF" w:rsidRDefault="00260A2C" w:rsidP="00260A2C">
                      <w:pPr>
                        <w:jc w:val="center"/>
                        <w:rPr>
                          <w:rFonts w:asciiTheme="minorHAnsi" w:hAnsiTheme="minorHAnsi" w:cstheme="minorHAnsi"/>
                          <w:b/>
                          <w:bCs/>
                          <w:sz w:val="28"/>
                          <w:szCs w:val="28"/>
                          <w:lang w:val="en-US"/>
                        </w:rPr>
                      </w:pPr>
                    </w:p>
                  </w:txbxContent>
                </v:textbox>
                <w10:wrap type="topAndBottom" anchorx="margin"/>
              </v:shape>
            </w:pict>
          </mc:Fallback>
        </mc:AlternateContent>
      </w:r>
      <w:r w:rsidRPr="00942859">
        <w:rPr>
          <w:rFonts w:ascii="Arial" w:hAnsi="Arial" w:cs="Arial"/>
          <w:sz w:val="22"/>
          <w:szCs w:val="22"/>
          <w:lang w:val="el-GR"/>
        </w:rPr>
        <w:t xml:space="preserve">Στο εσωτερικό, στα </w:t>
      </w:r>
      <w:r w:rsidR="00E37A79">
        <w:rPr>
          <w:rFonts w:ascii="Arial" w:hAnsi="Arial" w:cs="Arial"/>
          <w:sz w:val="22"/>
          <w:szCs w:val="22"/>
          <w:lang w:val="el-GR"/>
        </w:rPr>
        <w:t>«</w:t>
      </w:r>
      <w:r w:rsidRPr="00942859">
        <w:rPr>
          <w:rFonts w:ascii="Arial" w:hAnsi="Arial" w:cs="Arial"/>
          <w:sz w:val="22"/>
          <w:szCs w:val="22"/>
          <w:lang w:val="el-GR"/>
        </w:rPr>
        <w:t>περιβάλλοντα ευ</w:t>
      </w:r>
      <w:r w:rsidR="00E37A79">
        <w:rPr>
          <w:rFonts w:ascii="Arial" w:hAnsi="Arial" w:cs="Arial"/>
          <w:sz w:val="22"/>
          <w:szCs w:val="22"/>
          <w:lang w:val="el-GR"/>
        </w:rPr>
        <w:t>ημερίας»</w:t>
      </w:r>
      <w:r w:rsidRPr="00942859">
        <w:rPr>
          <w:rFonts w:ascii="Arial" w:hAnsi="Arial" w:cs="Arial"/>
          <w:sz w:val="22"/>
          <w:szCs w:val="22"/>
          <w:lang w:val="el-GR"/>
        </w:rPr>
        <w:t>, τα παιδιά θα βρουν επίσης ένα κέντρο ενδιαφέροντος με φυσικ</w:t>
      </w:r>
      <w:r w:rsidR="00D976A2">
        <w:rPr>
          <w:rFonts w:ascii="Arial" w:hAnsi="Arial" w:cs="Arial"/>
          <w:sz w:val="22"/>
          <w:szCs w:val="22"/>
          <w:lang w:val="el-GR"/>
        </w:rPr>
        <w:t>ά</w:t>
      </w:r>
      <w:r w:rsidRPr="00942859">
        <w:rPr>
          <w:rFonts w:ascii="Arial" w:hAnsi="Arial" w:cs="Arial"/>
          <w:sz w:val="22"/>
          <w:szCs w:val="22"/>
          <w:lang w:val="el-GR"/>
        </w:rPr>
        <w:t xml:space="preserve"> υλικ</w:t>
      </w:r>
      <w:r w:rsidR="00D976A2">
        <w:rPr>
          <w:rFonts w:ascii="Arial" w:hAnsi="Arial" w:cs="Arial"/>
          <w:sz w:val="22"/>
          <w:szCs w:val="22"/>
          <w:lang w:val="el-GR"/>
        </w:rPr>
        <w:t>ά</w:t>
      </w:r>
      <w:r w:rsidRPr="00942859">
        <w:rPr>
          <w:rFonts w:ascii="Arial" w:hAnsi="Arial" w:cs="Arial"/>
          <w:sz w:val="22"/>
          <w:szCs w:val="22"/>
          <w:lang w:val="el-GR"/>
        </w:rPr>
        <w:t xml:space="preserve">: αυτό θα είναι το μέρος για να πάρουν ό,τι συλλέγεται έξω, το οποίο μπορεί να διερευνηθεί με γραφικά, χειραγωγήσιμο υλικό, κάποια τεχνολογικά όργανα (ψηφιακό μικροσκόπιο), μεγεθυντικούς φακούς, υπολογιστή και </w:t>
      </w:r>
      <w:r w:rsidR="00704C4D" w:rsidRPr="00942859">
        <w:rPr>
          <w:rFonts w:ascii="Arial" w:hAnsi="Arial" w:cs="Arial"/>
          <w:sz w:val="22"/>
          <w:szCs w:val="22"/>
          <w:lang w:val="el-GR"/>
        </w:rPr>
        <w:t>βίντεο</w:t>
      </w:r>
      <w:r w:rsidR="00544647">
        <w:rPr>
          <w:rFonts w:ascii="Arial" w:hAnsi="Arial" w:cs="Arial"/>
          <w:sz w:val="22"/>
          <w:szCs w:val="22"/>
          <w:lang w:val="el-GR"/>
        </w:rPr>
        <w:t>-</w:t>
      </w:r>
      <w:r w:rsidRPr="00942859">
        <w:rPr>
          <w:rFonts w:ascii="Arial" w:hAnsi="Arial" w:cs="Arial"/>
          <w:sz w:val="22"/>
          <w:szCs w:val="22"/>
          <w:lang w:val="el-GR"/>
        </w:rPr>
        <w:t>προβολέα. Το φυσικό υλικό μπορεί επίσης να συγκριθεί προκειμένου να πραγματοποιηθούν ταξινομήσεις. Παράλληλα με τα επιστημονικά όργανα, θα πρέπει να υπάρχουν βιβλία που επιτρέπουν στα παιδιά να κάνουν συνδέσεις και να μελετήσουν τα ευρήματα.</w:t>
      </w:r>
    </w:p>
    <w:p w14:paraId="5E2F6435" w14:textId="77777777" w:rsidR="00260A2C" w:rsidRPr="00942859" w:rsidRDefault="00260A2C" w:rsidP="00260A2C">
      <w:pPr>
        <w:pStyle w:val="ListParagraph"/>
        <w:ind w:left="0"/>
        <w:jc w:val="both"/>
        <w:rPr>
          <w:rFonts w:asciiTheme="minorHAnsi" w:hAnsiTheme="minorHAnsi" w:cstheme="minorHAnsi"/>
          <w:lang w:val="el-GR"/>
        </w:rPr>
      </w:pPr>
    </w:p>
    <w:p w14:paraId="5B2432B9" w14:textId="77777777" w:rsidR="00260A2C" w:rsidRPr="00942859" w:rsidRDefault="00260A2C" w:rsidP="00260A2C">
      <w:pPr>
        <w:jc w:val="both"/>
        <w:rPr>
          <w:rFonts w:asciiTheme="minorHAnsi" w:hAnsiTheme="minorHAnsi" w:cstheme="minorHAnsi"/>
          <w:color w:val="999999"/>
          <w:lang w:val="el-GR"/>
        </w:rPr>
      </w:pPr>
    </w:p>
    <w:p w14:paraId="16BACB83" w14:textId="6E2E1075" w:rsidR="00260A2C" w:rsidRPr="00942859" w:rsidRDefault="00260A2C" w:rsidP="00260A2C">
      <w:pPr>
        <w:jc w:val="both"/>
        <w:rPr>
          <w:rFonts w:asciiTheme="minorHAnsi" w:hAnsiTheme="minorHAnsi" w:cstheme="minorHAnsi"/>
          <w:noProof/>
          <w:lang w:val="el-GR"/>
        </w:rPr>
      </w:pPr>
      <w:r w:rsidRPr="00942859">
        <w:rPr>
          <w:rFonts w:asciiTheme="minorHAnsi" w:hAnsiTheme="minorHAnsi" w:cstheme="minorHAnsi"/>
          <w:noProof/>
          <w:lang w:val="el-GR"/>
        </w:rPr>
        <w:t xml:space="preserve">      </w:t>
      </w:r>
      <w:r w:rsidR="00D56244">
        <w:rPr>
          <w:noProof/>
        </w:rPr>
        <w:drawing>
          <wp:inline distT="0" distB="0" distL="0" distR="0" wp14:anchorId="783A50B0" wp14:editId="0F234608">
            <wp:extent cx="5171089" cy="17014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89002" cy="1707349"/>
                    </a:xfrm>
                    <a:prstGeom prst="rect">
                      <a:avLst/>
                    </a:prstGeom>
                  </pic:spPr>
                </pic:pic>
              </a:graphicData>
            </a:graphic>
          </wp:inline>
        </w:drawing>
      </w:r>
      <w:r w:rsidRPr="00942859">
        <w:rPr>
          <w:rFonts w:asciiTheme="minorHAnsi" w:hAnsiTheme="minorHAnsi" w:cstheme="minorHAnsi"/>
          <w:noProof/>
          <w:lang w:val="el-GR"/>
        </w:rPr>
        <w:t xml:space="preserve"> </w:t>
      </w:r>
    </w:p>
    <w:p w14:paraId="171E0E13" w14:textId="77777777" w:rsidR="00260A2C" w:rsidRPr="00942859" w:rsidRDefault="00260A2C" w:rsidP="00260A2C">
      <w:pPr>
        <w:jc w:val="both"/>
        <w:rPr>
          <w:rFonts w:asciiTheme="minorHAnsi" w:hAnsiTheme="minorHAnsi" w:cstheme="minorHAnsi"/>
          <w:b/>
          <w:bCs/>
          <w:lang w:val="el-GR"/>
        </w:rPr>
      </w:pPr>
      <w:r w:rsidRPr="00942859">
        <w:rPr>
          <w:rFonts w:asciiTheme="minorHAnsi" w:hAnsiTheme="minorHAnsi" w:cstheme="minorHAnsi"/>
          <w:b/>
          <w:bCs/>
          <w:lang w:val="el-GR"/>
        </w:rPr>
        <w:t xml:space="preserve"> </w:t>
      </w:r>
    </w:p>
    <w:p w14:paraId="770EAC31" w14:textId="77777777" w:rsidR="00260A2C" w:rsidRPr="00942859" w:rsidRDefault="00260A2C" w:rsidP="00260A2C">
      <w:pPr>
        <w:jc w:val="both"/>
        <w:rPr>
          <w:rFonts w:asciiTheme="minorHAnsi" w:hAnsiTheme="minorHAnsi" w:cstheme="minorHAnsi"/>
          <w:lang w:val="el-GR"/>
        </w:rPr>
      </w:pPr>
      <w:r w:rsidRPr="009D278C">
        <w:rPr>
          <w:rFonts w:asciiTheme="minorHAnsi" w:hAnsiTheme="minorHAnsi" w:cstheme="minorHAnsi"/>
          <w:i/>
          <w:iCs/>
          <w:noProof/>
          <w:lang w:val="en-US"/>
        </w:rPr>
        <mc:AlternateContent>
          <mc:Choice Requires="wps">
            <w:drawing>
              <wp:anchor distT="45720" distB="45720" distL="114300" distR="114300" simplePos="0" relativeHeight="251715584" behindDoc="0" locked="0" layoutInCell="1" allowOverlap="1" wp14:anchorId="7D0263CA" wp14:editId="5FBB2581">
                <wp:simplePos x="0" y="0"/>
                <wp:positionH relativeFrom="margin">
                  <wp:align>left</wp:align>
                </wp:positionH>
                <wp:positionV relativeFrom="paragraph">
                  <wp:posOffset>259080</wp:posOffset>
                </wp:positionV>
                <wp:extent cx="5981700" cy="304800"/>
                <wp:effectExtent l="0" t="0" r="19050" b="19050"/>
                <wp:wrapTopAndBottom/>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04800"/>
                        </a:xfrm>
                        <a:prstGeom prst="rect">
                          <a:avLst/>
                        </a:prstGeom>
                        <a:solidFill>
                          <a:srgbClr val="F9C430"/>
                        </a:solidFill>
                        <a:ln w="9525">
                          <a:solidFill>
                            <a:srgbClr val="F9C430"/>
                          </a:solidFill>
                          <a:miter lim="800000"/>
                          <a:headEnd/>
                          <a:tailEnd/>
                        </a:ln>
                      </wps:spPr>
                      <wps:txbx>
                        <w:txbxContent>
                          <w:p w14:paraId="1A2806FD" w14:textId="0ED613C6" w:rsidR="00260A2C" w:rsidRDefault="00260A2C" w:rsidP="00260A2C">
                            <w:pPr>
                              <w:jc w:val="center"/>
                              <w:rPr>
                                <w:rFonts w:ascii="Arial" w:hAnsi="Arial" w:cs="Arial"/>
                                <w:b/>
                                <w:bCs/>
                                <w:lang w:val="en-US"/>
                              </w:rPr>
                            </w:pPr>
                            <w:r w:rsidRPr="00B2040F">
                              <w:rPr>
                                <w:rFonts w:ascii="Arial" w:hAnsi="Arial" w:cs="Arial"/>
                                <w:b/>
                                <w:bCs/>
                                <w:lang w:val="en-US"/>
                              </w:rPr>
                              <w:t xml:space="preserve">7. </w:t>
                            </w:r>
                            <w:r w:rsidRPr="00A502D2">
                              <w:rPr>
                                <w:rFonts w:ascii="Arial" w:hAnsi="Arial" w:cs="Arial"/>
                                <w:b/>
                                <w:bCs/>
                                <w:lang w:val="en-US"/>
                              </w:rPr>
                              <w:t xml:space="preserve">Κέντρο </w:t>
                            </w:r>
                            <w:proofErr w:type="spellStart"/>
                            <w:r w:rsidRPr="00A502D2">
                              <w:rPr>
                                <w:rFonts w:ascii="Arial" w:hAnsi="Arial" w:cs="Arial"/>
                                <w:b/>
                                <w:bCs/>
                                <w:lang w:val="en-US"/>
                              </w:rPr>
                              <w:t>μικρ</w:t>
                            </w:r>
                            <w:proofErr w:type="spellEnd"/>
                            <w:r w:rsidR="005D1336" w:rsidRPr="000B6194">
                              <w:rPr>
                                <w:rFonts w:ascii="Arial" w:hAnsi="Arial" w:cs="Arial"/>
                                <w:b/>
                                <w:bCs/>
                                <w:lang w:val="el-GR"/>
                              </w:rPr>
                              <w:t>ών</w:t>
                            </w:r>
                            <w:r w:rsidR="005D1336">
                              <w:rPr>
                                <w:rFonts w:ascii="Arial" w:hAnsi="Arial" w:cs="Arial"/>
                                <w:b/>
                                <w:bCs/>
                                <w:lang w:val="el-GR"/>
                              </w:rPr>
                              <w:t xml:space="preserve"> κατασκευών</w:t>
                            </w:r>
                          </w:p>
                          <w:p w14:paraId="0CA0DB93" w14:textId="77777777" w:rsidR="00260A2C" w:rsidRPr="009D278C" w:rsidRDefault="00260A2C" w:rsidP="00260A2C">
                            <w:pPr>
                              <w:jc w:val="center"/>
                              <w:rPr>
                                <w:rFonts w:asciiTheme="minorHAnsi" w:hAnsiTheme="minorHAnsi" w:cstheme="minorHAnsi"/>
                                <w:b/>
                                <w:bCs/>
                                <w:lang w:val="en-US"/>
                              </w:rPr>
                            </w:pPr>
                          </w:p>
                          <w:p w14:paraId="12144AB5" w14:textId="77777777" w:rsidR="00260A2C" w:rsidRPr="005824BF" w:rsidRDefault="00260A2C" w:rsidP="00260A2C">
                            <w:pPr>
                              <w:jc w:val="center"/>
                              <w:rPr>
                                <w:rFonts w:asciiTheme="minorHAnsi" w:hAnsiTheme="minorHAnsi" w:cstheme="minorHAnsi"/>
                                <w:b/>
                                <w:bCs/>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263CA" id="_x0000_s1082" type="#_x0000_t202" style="position:absolute;left:0;text-align:left;margin-left:0;margin-top:20.4pt;width:471pt;height:24pt;z-index:251715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3EHJQIAAE0EAAAOAAAAZHJzL2Uyb0RvYy54bWysVNuO2yAQfa/Uf0C8N3Zuu4kVZ7XNNlWl&#10;7UXa7QdgjGNUYCiQ2OnX74CTNG3fVvUDYpjhMHPOjFd3vVbkIJyXYEo6HuWUCMOhlmZX0u/P23cL&#10;SnxgpmYKjCjpUXh6t377ZtXZQkygBVULRxDE+KKzJW1DsEWWed4KzfwIrDDobMBpFtB0u6x2rEN0&#10;rbJJnt9kHbjaOuDCezx9GJx0nfCbRvDwtWm8CESVFHMLaXVpreKarVes2DlmW8lPabBXZKGZNPjo&#10;BeqBBUb2Tv4DpSV34KEJIw46g6aRXKQasJpx/lc1Ty2zItWC5Hh7ocn/P1j+5fDNEVmXdHpDiWEa&#10;NXoWfSDvoSeTSE9nfYFRTxbjQo/HKHMq1dtH4D88MbBpmdmJe+egawWrMb1xvJldXR1wfASpus9Q&#10;4zNsHyAB9Y3TkTtkgyA6ynS8SBNT4Xg4Xy7Gtzm6OPqm+WyB+/gEK863rfPhowBN4qakDqVP6Ozw&#10;6MMQeg6Jj3lQst5KpZLhdtVGOXJg2Cbb5WY2PaP/EaYM6Uq6nE/mAwGvgNAyYL8rqUuKJeA3dGCk&#10;7YOpMU1WBCbVsMfqlDnxGKkbSAx91SfF5rOzPhXUR2TWwdDfOI+4acH9oqTD3i6p/7lnTlCiPhlU&#10;ZzmezeIwJGM2v52g4a491bWHGY5QJQ2UDNtNSAMUczVwjyo2MhEc5R4yOeWMPZskOs1XHIprO0X9&#10;/gusXwAAAP//AwBQSwMEFAAGAAgAAAAhAIVoPE/bAAAABgEAAA8AAABkcnMvZG93bnJldi54bWxM&#10;j09Lw0AQxe+C32EZwZvdWIrEmEkpghD8czD14m2SnSah2d2Q3abpt3c86XHee7z3m3y72EHNPIXe&#10;O4T7VQKKXeNN71qEr/3LXQoqRHKGBu8Y4cIBtsX1VU6Z8Wf3yXMVWyUlLmSE0MU4ZlqHpmNLYeVH&#10;duId/GQpyjm12kx0lnI76HWSPGhLvZOFjkZ+7rg5VieLMHcl9ZGPH+VlrMx7XdLbN70i3t4suydQ&#10;kZf4F4ZffEGHQphqf3ImqAFBHokIm0T4xX3crEWoEdI0BV3k+j9+8QMAAP//AwBQSwECLQAUAAYA&#10;CAAAACEAtoM4kv4AAADhAQAAEwAAAAAAAAAAAAAAAAAAAAAAW0NvbnRlbnRfVHlwZXNdLnhtbFBL&#10;AQItABQABgAIAAAAIQA4/SH/1gAAAJQBAAALAAAAAAAAAAAAAAAAAC8BAABfcmVscy8ucmVsc1BL&#10;AQItABQABgAIAAAAIQA3C3EHJQIAAE0EAAAOAAAAAAAAAAAAAAAAAC4CAABkcnMvZTJvRG9jLnht&#10;bFBLAQItABQABgAIAAAAIQCFaDxP2wAAAAYBAAAPAAAAAAAAAAAAAAAAAH8EAABkcnMvZG93bnJl&#10;di54bWxQSwUGAAAAAAQABADzAAAAhwUAAAAA&#10;" fillcolor="#f9c430" strokecolor="#f9c430">
                <v:textbox>
                  <w:txbxContent>
                    <w:p w14:paraId="1A2806FD" w14:textId="0ED613C6" w:rsidR="00260A2C" w:rsidRDefault="00260A2C" w:rsidP="00260A2C">
                      <w:pPr>
                        <w:jc w:val="center"/>
                        <w:rPr>
                          <w:rFonts w:ascii="Arial" w:hAnsi="Arial" w:cs="Arial"/>
                          <w:b/>
                          <w:bCs/>
                          <w:lang w:val="en-US"/>
                        </w:rPr>
                      </w:pPr>
                      <w:r w:rsidRPr="00B2040F">
                        <w:rPr>
                          <w:rFonts w:ascii="Arial" w:hAnsi="Arial" w:cs="Arial"/>
                          <w:b/>
                          <w:bCs/>
                          <w:lang w:val="en-US"/>
                        </w:rPr>
                        <w:t xml:space="preserve">7. </w:t>
                      </w:r>
                      <w:r w:rsidRPr="00A502D2">
                        <w:rPr>
                          <w:rFonts w:ascii="Arial" w:hAnsi="Arial" w:cs="Arial"/>
                          <w:b/>
                          <w:bCs/>
                          <w:lang w:val="en-US"/>
                        </w:rPr>
                        <w:t xml:space="preserve">Κέντρο </w:t>
                      </w:r>
                      <w:proofErr w:type="spellStart"/>
                      <w:r w:rsidRPr="00A502D2">
                        <w:rPr>
                          <w:rFonts w:ascii="Arial" w:hAnsi="Arial" w:cs="Arial"/>
                          <w:b/>
                          <w:bCs/>
                          <w:lang w:val="en-US"/>
                        </w:rPr>
                        <w:t>μικρ</w:t>
                      </w:r>
                      <w:proofErr w:type="spellEnd"/>
                      <w:r w:rsidR="005D1336" w:rsidRPr="000B6194">
                        <w:rPr>
                          <w:rFonts w:ascii="Arial" w:hAnsi="Arial" w:cs="Arial"/>
                          <w:b/>
                          <w:bCs/>
                          <w:lang w:val="el-GR"/>
                        </w:rPr>
                        <w:t>ών</w:t>
                      </w:r>
                      <w:r w:rsidR="005D1336">
                        <w:rPr>
                          <w:rFonts w:ascii="Arial" w:hAnsi="Arial" w:cs="Arial"/>
                          <w:b/>
                          <w:bCs/>
                          <w:lang w:val="el-GR"/>
                        </w:rPr>
                        <w:t xml:space="preserve"> κατασκευών</w:t>
                      </w:r>
                    </w:p>
                    <w:p w14:paraId="0CA0DB93" w14:textId="77777777" w:rsidR="00260A2C" w:rsidRPr="009D278C" w:rsidRDefault="00260A2C" w:rsidP="00260A2C">
                      <w:pPr>
                        <w:jc w:val="center"/>
                        <w:rPr>
                          <w:rFonts w:asciiTheme="minorHAnsi" w:hAnsiTheme="minorHAnsi" w:cstheme="minorHAnsi"/>
                          <w:b/>
                          <w:bCs/>
                          <w:lang w:val="en-US"/>
                        </w:rPr>
                      </w:pPr>
                    </w:p>
                    <w:p w14:paraId="12144AB5" w14:textId="77777777" w:rsidR="00260A2C" w:rsidRPr="005824BF" w:rsidRDefault="00260A2C" w:rsidP="00260A2C">
                      <w:pPr>
                        <w:jc w:val="center"/>
                        <w:rPr>
                          <w:rFonts w:asciiTheme="minorHAnsi" w:hAnsiTheme="minorHAnsi" w:cstheme="minorHAnsi"/>
                          <w:b/>
                          <w:bCs/>
                          <w:sz w:val="28"/>
                          <w:szCs w:val="28"/>
                          <w:lang w:val="en-US"/>
                        </w:rPr>
                      </w:pPr>
                    </w:p>
                  </w:txbxContent>
                </v:textbox>
                <w10:wrap type="topAndBottom" anchorx="margin"/>
              </v:shape>
            </w:pict>
          </mc:Fallback>
        </mc:AlternateContent>
      </w:r>
      <w:r w:rsidRPr="00942859">
        <w:rPr>
          <w:rFonts w:asciiTheme="minorHAnsi" w:hAnsiTheme="minorHAnsi" w:cstheme="minorHAnsi"/>
          <w:lang w:val="el-GR"/>
        </w:rPr>
        <w:tab/>
      </w:r>
    </w:p>
    <w:p w14:paraId="08F0C3F9" w14:textId="416D561F"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Στο κέντρο της μικρής εποικοδομητικότητας, τα παιδιά μπορούν να εξασκηθούν στις λεπτές χειρωνακτικές δεξιότητες, να φτιάξουν συνθέσεις και κολάζ, να </w:t>
      </w:r>
      <w:r w:rsidR="00544647">
        <w:rPr>
          <w:rFonts w:ascii="Arial" w:hAnsi="Arial" w:cs="Arial"/>
          <w:sz w:val="22"/>
          <w:szCs w:val="22"/>
          <w:lang w:val="el-GR"/>
        </w:rPr>
        <w:t>μάθουν</w:t>
      </w:r>
      <w:r w:rsidRPr="00942859">
        <w:rPr>
          <w:rFonts w:ascii="Arial" w:hAnsi="Arial" w:cs="Arial"/>
          <w:sz w:val="22"/>
          <w:szCs w:val="22"/>
          <w:lang w:val="el-GR"/>
        </w:rPr>
        <w:t xml:space="preserve"> γράμματα (προ-γραφή) και αριθμούς.</w:t>
      </w:r>
    </w:p>
    <w:p w14:paraId="179AD7CA" w14:textId="77777777" w:rsidR="00260A2C" w:rsidRPr="00942859" w:rsidRDefault="00260A2C" w:rsidP="00260A2C">
      <w:pPr>
        <w:jc w:val="both"/>
        <w:rPr>
          <w:rFonts w:ascii="Arial" w:hAnsi="Arial" w:cs="Arial"/>
          <w:sz w:val="22"/>
          <w:szCs w:val="22"/>
          <w:lang w:val="el-GR"/>
        </w:rPr>
      </w:pPr>
    </w:p>
    <w:p w14:paraId="090C9CCA" w14:textId="77777777" w:rsidR="00D56244" w:rsidRDefault="00D56244" w:rsidP="00260A2C">
      <w:pPr>
        <w:jc w:val="both"/>
        <w:rPr>
          <w:rFonts w:ascii="Arial" w:hAnsi="Arial" w:cs="Arial"/>
          <w:b/>
          <w:bCs/>
          <w:sz w:val="22"/>
          <w:szCs w:val="22"/>
          <w:lang w:val="el-GR"/>
        </w:rPr>
      </w:pPr>
    </w:p>
    <w:p w14:paraId="2A5519EE" w14:textId="48495AE3" w:rsidR="00260A2C" w:rsidRPr="00942859" w:rsidRDefault="00260A2C" w:rsidP="00260A2C">
      <w:pPr>
        <w:jc w:val="both"/>
        <w:rPr>
          <w:rFonts w:ascii="Arial" w:hAnsi="Arial" w:cs="Arial"/>
          <w:b/>
          <w:bCs/>
          <w:sz w:val="22"/>
          <w:szCs w:val="22"/>
          <w:lang w:val="el-GR"/>
        </w:rPr>
      </w:pPr>
      <w:r w:rsidRPr="00942859">
        <w:rPr>
          <w:rFonts w:ascii="Arial" w:hAnsi="Arial" w:cs="Arial"/>
          <w:b/>
          <w:bCs/>
          <w:sz w:val="22"/>
          <w:szCs w:val="22"/>
          <w:lang w:val="el-GR"/>
        </w:rPr>
        <w:t>ΠΙΘΑΝ</w:t>
      </w:r>
      <w:r w:rsidR="00B66F3E">
        <w:rPr>
          <w:rFonts w:ascii="Arial" w:hAnsi="Arial" w:cs="Arial"/>
          <w:b/>
          <w:bCs/>
          <w:sz w:val="22"/>
          <w:szCs w:val="22"/>
          <w:lang w:val="el-GR"/>
        </w:rPr>
        <w:t>Α</w:t>
      </w:r>
      <w:r w:rsidRPr="00942859">
        <w:rPr>
          <w:rFonts w:ascii="Arial" w:hAnsi="Arial" w:cs="Arial"/>
          <w:b/>
          <w:bCs/>
          <w:sz w:val="22"/>
          <w:szCs w:val="22"/>
          <w:lang w:val="el-GR"/>
        </w:rPr>
        <w:t xml:space="preserve"> ΣΤΟΙΧΕ</w:t>
      </w:r>
      <w:r w:rsidR="00B66F3E">
        <w:rPr>
          <w:rFonts w:ascii="Arial" w:hAnsi="Arial" w:cs="Arial"/>
          <w:b/>
          <w:bCs/>
          <w:sz w:val="22"/>
          <w:szCs w:val="22"/>
          <w:lang w:val="el-GR"/>
        </w:rPr>
        <w:t>Ι</w:t>
      </w:r>
      <w:r w:rsidRPr="00942859">
        <w:rPr>
          <w:rFonts w:ascii="Arial" w:hAnsi="Arial" w:cs="Arial"/>
          <w:b/>
          <w:bCs/>
          <w:sz w:val="22"/>
          <w:szCs w:val="22"/>
          <w:lang w:val="el-GR"/>
        </w:rPr>
        <w:t>Α:</w:t>
      </w:r>
    </w:p>
    <w:p w14:paraId="1DD0861F" w14:textId="77777777"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Βότσαλα, κοχύλια, ψηφιδωτά πλακάκια, μικρά τουβλάκια, κουμπιά, καπάκια, κορνίζες</w:t>
      </w:r>
    </w:p>
    <w:p w14:paraId="63B611C0" w14:textId="7B1DBFFB" w:rsidR="00260A2C" w:rsidRPr="00942859" w:rsidRDefault="00D56244" w:rsidP="00260A2C">
      <w:pPr>
        <w:jc w:val="both"/>
        <w:rPr>
          <w:rFonts w:asciiTheme="minorHAnsi" w:hAnsiTheme="minorHAnsi" w:cstheme="minorHAnsi"/>
          <w:lang w:val="el-GR"/>
        </w:rPr>
      </w:pPr>
      <w:r w:rsidRPr="009D278C">
        <w:rPr>
          <w:rFonts w:asciiTheme="minorHAnsi" w:hAnsiTheme="minorHAnsi" w:cstheme="minorHAnsi"/>
          <w:noProof/>
          <w:color w:val="999999"/>
          <w:sz w:val="20"/>
          <w:szCs w:val="20"/>
          <w:lang w:val="en-US"/>
        </w:rPr>
        <w:drawing>
          <wp:anchor distT="0" distB="0" distL="114300" distR="114300" simplePos="0" relativeHeight="251764736" behindDoc="1" locked="0" layoutInCell="1" allowOverlap="1" wp14:anchorId="6F34CB3A" wp14:editId="6FDD3F61">
            <wp:simplePos x="0" y="0"/>
            <wp:positionH relativeFrom="margin">
              <wp:posOffset>1592317</wp:posOffset>
            </wp:positionH>
            <wp:positionV relativeFrom="paragraph">
              <wp:posOffset>106439</wp:posOffset>
            </wp:positionV>
            <wp:extent cx="2477378" cy="1905000"/>
            <wp:effectExtent l="19050" t="19050" r="18415" b="19050"/>
            <wp:wrapTight wrapText="bothSides">
              <wp:wrapPolygon edited="0">
                <wp:start x="-166" y="-216"/>
                <wp:lineTo x="-166" y="21600"/>
                <wp:lineTo x="21594" y="21600"/>
                <wp:lineTo x="21594" y="-216"/>
                <wp:lineTo x="-166" y="-216"/>
              </wp:wrapPolygon>
            </wp:wrapTight>
            <wp:docPr id="86" name="Picture 4">
              <a:extLst xmlns:a="http://schemas.openxmlformats.org/drawingml/2006/main">
                <a:ext uri="{FF2B5EF4-FFF2-40B4-BE49-F238E27FC236}">
                  <a16:creationId xmlns:a16="http://schemas.microsoft.com/office/drawing/2014/main" id="{7F0D4165-4C41-4189-9A99-FD867973C5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a:extLst>
                        <a:ext uri="{FF2B5EF4-FFF2-40B4-BE49-F238E27FC236}">
                          <a16:creationId xmlns:a16="http://schemas.microsoft.com/office/drawing/2014/main" id="{7F0D4165-4C41-4189-9A99-FD867973C5C9}"/>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l="3181" t="13786" r="10454" b="10455"/>
                    <a:stretch>
                      <a:fillRect/>
                    </a:stretch>
                  </pic:blipFill>
                  <pic:spPr bwMode="auto">
                    <a:xfrm>
                      <a:off x="0" y="0"/>
                      <a:ext cx="2477378" cy="1905000"/>
                    </a:xfrm>
                    <a:prstGeom prst="rect">
                      <a:avLst/>
                    </a:prstGeom>
                    <a:noFill/>
                    <a:ln w="9525">
                      <a:solidFill>
                        <a:schemeClr val="tx1"/>
                      </a:solidFill>
                      <a:miter lim="800000"/>
                      <a:headEnd/>
                      <a:tailEnd/>
                    </a:ln>
                  </pic:spPr>
                </pic:pic>
              </a:graphicData>
            </a:graphic>
          </wp:anchor>
        </w:drawing>
      </w:r>
    </w:p>
    <w:p w14:paraId="5AD3DF52" w14:textId="77777777" w:rsidR="00260A2C" w:rsidRPr="00942859" w:rsidRDefault="00260A2C" w:rsidP="00260A2C">
      <w:pPr>
        <w:jc w:val="center"/>
        <w:rPr>
          <w:rFonts w:asciiTheme="minorHAnsi" w:hAnsiTheme="minorHAnsi" w:cstheme="minorHAnsi"/>
          <w:lang w:val="el-GR"/>
        </w:rPr>
      </w:pPr>
    </w:p>
    <w:p w14:paraId="0D2B2E33" w14:textId="77777777" w:rsidR="00260A2C" w:rsidRPr="00942859" w:rsidRDefault="00260A2C" w:rsidP="00260A2C">
      <w:pPr>
        <w:jc w:val="center"/>
        <w:rPr>
          <w:rFonts w:asciiTheme="minorHAnsi" w:hAnsiTheme="minorHAnsi" w:cstheme="minorHAnsi"/>
          <w:lang w:val="el-GR"/>
        </w:rPr>
      </w:pPr>
    </w:p>
    <w:p w14:paraId="4C981319" w14:textId="77777777" w:rsidR="00260A2C" w:rsidRPr="00942859" w:rsidRDefault="00260A2C" w:rsidP="00260A2C">
      <w:pPr>
        <w:rPr>
          <w:rFonts w:ascii="Arial" w:hAnsi="Arial" w:cs="Arial"/>
          <w:sz w:val="22"/>
          <w:szCs w:val="22"/>
          <w:lang w:val="el-GR"/>
        </w:rPr>
      </w:pPr>
    </w:p>
    <w:p w14:paraId="0121853F" w14:textId="2BEB40B2" w:rsidR="00260A2C" w:rsidRPr="00942859" w:rsidRDefault="00260A2C" w:rsidP="00260A2C">
      <w:pPr>
        <w:rPr>
          <w:rFonts w:ascii="Arial" w:hAnsi="Arial" w:cs="Arial"/>
          <w:sz w:val="22"/>
          <w:szCs w:val="22"/>
          <w:lang w:val="el-GR"/>
        </w:rPr>
      </w:pPr>
    </w:p>
    <w:p w14:paraId="7E016938" w14:textId="77777777" w:rsidR="00260A2C" w:rsidRPr="00942859" w:rsidRDefault="00260A2C" w:rsidP="00260A2C">
      <w:pPr>
        <w:rPr>
          <w:rFonts w:ascii="Arial" w:hAnsi="Arial" w:cs="Arial"/>
          <w:sz w:val="22"/>
          <w:szCs w:val="22"/>
          <w:lang w:val="el-GR"/>
        </w:rPr>
      </w:pPr>
    </w:p>
    <w:p w14:paraId="172E9769" w14:textId="77777777" w:rsidR="00260A2C" w:rsidRPr="00942859" w:rsidRDefault="00260A2C" w:rsidP="00260A2C">
      <w:pPr>
        <w:rPr>
          <w:rFonts w:ascii="Arial" w:hAnsi="Arial" w:cs="Arial"/>
          <w:sz w:val="22"/>
          <w:szCs w:val="22"/>
          <w:lang w:val="el-GR"/>
        </w:rPr>
      </w:pPr>
    </w:p>
    <w:p w14:paraId="71736524" w14:textId="77777777" w:rsidR="00260A2C" w:rsidRPr="00942859" w:rsidRDefault="00260A2C" w:rsidP="00260A2C">
      <w:pPr>
        <w:rPr>
          <w:rFonts w:ascii="Arial" w:hAnsi="Arial" w:cs="Arial"/>
          <w:sz w:val="22"/>
          <w:szCs w:val="22"/>
          <w:lang w:val="el-GR"/>
        </w:rPr>
      </w:pPr>
    </w:p>
    <w:p w14:paraId="72FC19A6" w14:textId="77777777" w:rsidR="00260A2C" w:rsidRPr="00942859" w:rsidRDefault="00260A2C" w:rsidP="00260A2C">
      <w:pPr>
        <w:rPr>
          <w:rFonts w:ascii="Arial" w:hAnsi="Arial" w:cs="Arial"/>
          <w:sz w:val="22"/>
          <w:szCs w:val="22"/>
          <w:lang w:val="el-GR"/>
        </w:rPr>
      </w:pPr>
    </w:p>
    <w:p w14:paraId="4C70F402" w14:textId="77777777" w:rsidR="00260A2C" w:rsidRPr="00942859" w:rsidRDefault="00260A2C" w:rsidP="00260A2C">
      <w:pPr>
        <w:rPr>
          <w:rFonts w:ascii="Arial" w:hAnsi="Arial" w:cs="Arial"/>
          <w:sz w:val="22"/>
          <w:szCs w:val="22"/>
          <w:lang w:val="el-GR"/>
        </w:rPr>
      </w:pPr>
    </w:p>
    <w:p w14:paraId="244DD090" w14:textId="6E4D2B48" w:rsidR="00260A2C" w:rsidRDefault="00260A2C" w:rsidP="00260A2C">
      <w:pPr>
        <w:rPr>
          <w:rFonts w:ascii="Arial" w:hAnsi="Arial" w:cs="Arial"/>
          <w:sz w:val="22"/>
          <w:szCs w:val="22"/>
          <w:lang w:val="el-GR"/>
        </w:rPr>
      </w:pPr>
    </w:p>
    <w:p w14:paraId="218253B5" w14:textId="1213F824" w:rsidR="00FB4CD1" w:rsidRDefault="00FB4CD1" w:rsidP="00260A2C">
      <w:pPr>
        <w:rPr>
          <w:rFonts w:ascii="Arial" w:hAnsi="Arial" w:cs="Arial"/>
          <w:sz w:val="22"/>
          <w:szCs w:val="22"/>
          <w:lang w:val="el-GR"/>
        </w:rPr>
      </w:pPr>
    </w:p>
    <w:p w14:paraId="23232CF6" w14:textId="28FE2000" w:rsidR="00FB4CD1" w:rsidRDefault="00FB4CD1" w:rsidP="00260A2C">
      <w:pPr>
        <w:rPr>
          <w:rFonts w:ascii="Arial" w:hAnsi="Arial" w:cs="Arial"/>
          <w:sz w:val="22"/>
          <w:szCs w:val="22"/>
          <w:lang w:val="el-GR"/>
        </w:rPr>
      </w:pPr>
    </w:p>
    <w:p w14:paraId="32A5BCFA" w14:textId="77777777" w:rsidR="00260A2C" w:rsidRPr="00942859" w:rsidRDefault="00260A2C" w:rsidP="00260A2C">
      <w:pPr>
        <w:rPr>
          <w:rFonts w:ascii="Arial" w:hAnsi="Arial" w:cs="Arial"/>
          <w:sz w:val="22"/>
          <w:szCs w:val="22"/>
          <w:lang w:val="el-GR"/>
        </w:rPr>
      </w:pPr>
      <w:r w:rsidRPr="009D278C">
        <w:rPr>
          <w:rFonts w:asciiTheme="minorHAnsi" w:hAnsiTheme="minorHAnsi" w:cstheme="minorHAnsi"/>
          <w:i/>
          <w:iCs/>
          <w:noProof/>
          <w:lang w:val="en-US"/>
        </w:rPr>
        <w:lastRenderedPageBreak/>
        <mc:AlternateContent>
          <mc:Choice Requires="wps">
            <w:drawing>
              <wp:anchor distT="45720" distB="45720" distL="114300" distR="114300" simplePos="0" relativeHeight="251716608" behindDoc="0" locked="0" layoutInCell="1" allowOverlap="1" wp14:anchorId="299AC013" wp14:editId="714EBF29">
                <wp:simplePos x="0" y="0"/>
                <wp:positionH relativeFrom="margin">
                  <wp:align>left</wp:align>
                </wp:positionH>
                <wp:positionV relativeFrom="paragraph">
                  <wp:posOffset>554</wp:posOffset>
                </wp:positionV>
                <wp:extent cx="5981700" cy="304800"/>
                <wp:effectExtent l="0" t="0" r="19050" b="19050"/>
                <wp:wrapTopAndBottom/>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04800"/>
                        </a:xfrm>
                        <a:prstGeom prst="rect">
                          <a:avLst/>
                        </a:prstGeom>
                        <a:solidFill>
                          <a:srgbClr val="F9C430"/>
                        </a:solidFill>
                        <a:ln w="9525">
                          <a:solidFill>
                            <a:srgbClr val="F9C430"/>
                          </a:solidFill>
                          <a:miter lim="800000"/>
                          <a:headEnd/>
                          <a:tailEnd/>
                        </a:ln>
                      </wps:spPr>
                      <wps:txbx>
                        <w:txbxContent>
                          <w:p w14:paraId="43333855" w14:textId="77777777" w:rsidR="00260A2C" w:rsidRDefault="00260A2C" w:rsidP="00260A2C">
                            <w:pPr>
                              <w:jc w:val="center"/>
                              <w:rPr>
                                <w:rFonts w:ascii="Arial" w:hAnsi="Arial" w:cs="Arial"/>
                                <w:b/>
                                <w:bCs/>
                                <w:lang w:val="en-US"/>
                              </w:rPr>
                            </w:pPr>
                            <w:r w:rsidRPr="00B2040F">
                              <w:rPr>
                                <w:rFonts w:ascii="Arial" w:hAnsi="Arial" w:cs="Arial"/>
                                <w:b/>
                                <w:bCs/>
                                <w:lang w:val="en-US"/>
                              </w:rPr>
                              <w:t xml:space="preserve">8. Κέντρο </w:t>
                            </w:r>
                            <w:proofErr w:type="spellStart"/>
                            <w:r w:rsidRPr="00B2040F">
                              <w:rPr>
                                <w:rFonts w:ascii="Arial" w:hAnsi="Arial" w:cs="Arial"/>
                                <w:b/>
                                <w:bCs/>
                                <w:lang w:val="en-US"/>
                              </w:rPr>
                              <w:t>συμ</w:t>
                            </w:r>
                            <w:proofErr w:type="spellEnd"/>
                            <w:r w:rsidRPr="00B2040F">
                              <w:rPr>
                                <w:rFonts w:ascii="Arial" w:hAnsi="Arial" w:cs="Arial"/>
                                <w:b/>
                                <w:bCs/>
                                <w:lang w:val="en-US"/>
                              </w:rPr>
                              <w:t>βολικού πα</w:t>
                            </w:r>
                            <w:proofErr w:type="spellStart"/>
                            <w:r w:rsidRPr="00B2040F">
                              <w:rPr>
                                <w:rFonts w:ascii="Arial" w:hAnsi="Arial" w:cs="Arial"/>
                                <w:b/>
                                <w:bCs/>
                                <w:lang w:val="en-US"/>
                              </w:rPr>
                              <w:t>ιχνιδιού</w:t>
                            </w:r>
                            <w:proofErr w:type="spellEnd"/>
                          </w:p>
                          <w:p w14:paraId="1F04E73A" w14:textId="77777777" w:rsidR="00260A2C" w:rsidRPr="009D278C" w:rsidRDefault="00260A2C" w:rsidP="00260A2C">
                            <w:pPr>
                              <w:jc w:val="center"/>
                              <w:rPr>
                                <w:rFonts w:asciiTheme="minorHAnsi" w:hAnsiTheme="minorHAnsi" w:cstheme="minorHAnsi"/>
                                <w:b/>
                                <w:bCs/>
                                <w:lang w:val="en-US"/>
                              </w:rPr>
                            </w:pPr>
                            <w:r>
                              <w:rPr>
                                <w:rFonts w:asciiTheme="minorHAnsi" w:hAnsiTheme="minorHAnsi" w:cstheme="minorHAnsi"/>
                                <w:b/>
                                <w:bCs/>
                                <w:lang w:val="en-US"/>
                              </w:rPr>
                              <w:t xml:space="preserve"> </w:t>
                            </w:r>
                          </w:p>
                          <w:p w14:paraId="1A276773" w14:textId="77777777" w:rsidR="00260A2C" w:rsidRPr="009D278C" w:rsidRDefault="00260A2C" w:rsidP="00260A2C">
                            <w:pPr>
                              <w:jc w:val="center"/>
                              <w:rPr>
                                <w:rFonts w:asciiTheme="minorHAnsi" w:hAnsiTheme="minorHAnsi" w:cstheme="minorHAnsi"/>
                                <w:b/>
                                <w:bCs/>
                                <w:lang w:val="en-US"/>
                              </w:rPr>
                            </w:pPr>
                          </w:p>
                          <w:p w14:paraId="74B87646" w14:textId="77777777" w:rsidR="00260A2C" w:rsidRPr="005824BF" w:rsidRDefault="00260A2C" w:rsidP="00260A2C">
                            <w:pPr>
                              <w:jc w:val="center"/>
                              <w:rPr>
                                <w:rFonts w:asciiTheme="minorHAnsi" w:hAnsiTheme="minorHAnsi" w:cstheme="minorHAnsi"/>
                                <w:b/>
                                <w:bCs/>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AC013" id="_x0000_s1083" type="#_x0000_t202" style="position:absolute;margin-left:0;margin-top:.05pt;width:471pt;height:24pt;z-index:251716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3JAIAAE0EAAAOAAAAZHJzL2Uyb0RvYy54bWysVNuO2yAQfa/Uf0C8N87NTWLFWW2zTVVp&#10;e5F2+wEY4xgVGAokdvr1HXCSpu3bqn5ADDMcZs6Z8fqu14ochfMSTEknozElwnCopdmX9Nvz7s2S&#10;Eh+YqZkCI0p6Ep7ebV6/Wne2EFNoQdXCEQQxvuhsSdsQbJFlnrdCMz8CKww6G3CaBTTdPqsd6xBd&#10;q2w6Hr/NOnC1dcCF93j6MDjpJuE3jeDhS9N4EYgqKeYW0urSWsU126xZsXfMtpKf02AvyEIzafDR&#10;K9QDC4wcnPwHSkvuwEMTRhx0Bk0juUg1YDWT8V/VPLXMilQLkuPtlSb//2D55+NXR2Rd0tmCEsM0&#10;avQs+kDeQU+mkZ7O+gKjnizGhR6PUeZUqrePwL97YmDbMrMX985B1wpWY3qTeDO7uTrg+AhSdZ+g&#10;xmfYIUAC6hunI3fIBkF0lOl0lSamwvEwXy0nizG6OPpm4/kS9/EJVlxuW+fDBwGaxE1JHUqf0Nnx&#10;0Ych9BISH/OgZL2TSiXD7autcuTIsE12q+18dkH/I0wZ0pV0lU/zgYAXQGgZsN+V1CXFEvAbOjDS&#10;9t7UmCYrApNq2GN1ypx5jNQNJIa+6pNieX7Rp4L6hMw6GPob5xE3LbiflHTY2yX1Pw7MCUrUR4Pq&#10;rCbzeRyGZMzzxRQNd+upbj3McIQqaaBk2G5DGqCYq4F7VLGRieAo95DJOWfs2STReb7iUNzaKer3&#10;X2DzCwAA//8DAFBLAwQUAAYACAAAACEABqWk2doAAAAEAQAADwAAAGRycy9kb3ducmV2LnhtbEyP&#10;zWrDMBCE74W+g9hCb42cEErqWg6hUDD9OdTppbe1tbFNrJWxFMd5+25O7XF2lplvsu3sejXRGDrP&#10;BpaLBBRx7W3HjYHv/evDBlSIyBZ7z2TgQgG2+e1Nhqn1Z/6iqYyNkhAOKRpoYxxSrUPdksOw8AOx&#10;eAc/Oowix0bbEc8S7nq9SpJH7bBjaWhxoJeW6mN5cgamtsAu0vGzuAyl/agKfP/BN2Pu7+bdM6hI&#10;c/x7hiu+oEMuTJU/sQ2qNyBD4vWqxHtar0RWBtabJeg80//h818AAAD//wMAUEsBAi0AFAAGAAgA&#10;AAAhALaDOJL+AAAA4QEAABMAAAAAAAAAAAAAAAAAAAAAAFtDb250ZW50X1R5cGVzXS54bWxQSwEC&#10;LQAUAAYACAAAACEAOP0h/9YAAACUAQAACwAAAAAAAAAAAAAAAAAvAQAAX3JlbHMvLnJlbHNQSwEC&#10;LQAUAAYACAAAACEAB6/oNyQCAABNBAAADgAAAAAAAAAAAAAAAAAuAgAAZHJzL2Uyb0RvYy54bWxQ&#10;SwECLQAUAAYACAAAACEABqWk2doAAAAEAQAADwAAAAAAAAAAAAAAAAB+BAAAZHJzL2Rvd25yZXYu&#10;eG1sUEsFBgAAAAAEAAQA8wAAAIUFAAAAAA==&#10;" fillcolor="#f9c430" strokecolor="#f9c430">
                <v:textbox>
                  <w:txbxContent>
                    <w:p w14:paraId="43333855" w14:textId="77777777" w:rsidR="00260A2C" w:rsidRDefault="00260A2C" w:rsidP="00260A2C">
                      <w:pPr>
                        <w:jc w:val="center"/>
                        <w:rPr>
                          <w:rFonts w:ascii="Arial" w:hAnsi="Arial" w:cs="Arial"/>
                          <w:b/>
                          <w:bCs/>
                          <w:lang w:val="en-US"/>
                        </w:rPr>
                      </w:pPr>
                      <w:r w:rsidRPr="00B2040F">
                        <w:rPr>
                          <w:rFonts w:ascii="Arial" w:hAnsi="Arial" w:cs="Arial"/>
                          <w:b/>
                          <w:bCs/>
                          <w:lang w:val="en-US"/>
                        </w:rPr>
                        <w:t xml:space="preserve">8. Κέντρο </w:t>
                      </w:r>
                      <w:proofErr w:type="spellStart"/>
                      <w:r w:rsidRPr="00B2040F">
                        <w:rPr>
                          <w:rFonts w:ascii="Arial" w:hAnsi="Arial" w:cs="Arial"/>
                          <w:b/>
                          <w:bCs/>
                          <w:lang w:val="en-US"/>
                        </w:rPr>
                        <w:t>συμ</w:t>
                      </w:r>
                      <w:proofErr w:type="spellEnd"/>
                      <w:r w:rsidRPr="00B2040F">
                        <w:rPr>
                          <w:rFonts w:ascii="Arial" w:hAnsi="Arial" w:cs="Arial"/>
                          <w:b/>
                          <w:bCs/>
                          <w:lang w:val="en-US"/>
                        </w:rPr>
                        <w:t>βολικού πα</w:t>
                      </w:r>
                      <w:proofErr w:type="spellStart"/>
                      <w:r w:rsidRPr="00B2040F">
                        <w:rPr>
                          <w:rFonts w:ascii="Arial" w:hAnsi="Arial" w:cs="Arial"/>
                          <w:b/>
                          <w:bCs/>
                          <w:lang w:val="en-US"/>
                        </w:rPr>
                        <w:t>ιχνιδιού</w:t>
                      </w:r>
                      <w:proofErr w:type="spellEnd"/>
                    </w:p>
                    <w:p w14:paraId="1F04E73A" w14:textId="77777777" w:rsidR="00260A2C" w:rsidRPr="009D278C" w:rsidRDefault="00260A2C" w:rsidP="00260A2C">
                      <w:pPr>
                        <w:jc w:val="center"/>
                        <w:rPr>
                          <w:rFonts w:asciiTheme="minorHAnsi" w:hAnsiTheme="minorHAnsi" w:cstheme="minorHAnsi"/>
                          <w:b/>
                          <w:bCs/>
                          <w:lang w:val="en-US"/>
                        </w:rPr>
                      </w:pPr>
                      <w:r>
                        <w:rPr>
                          <w:rFonts w:asciiTheme="minorHAnsi" w:hAnsiTheme="minorHAnsi" w:cstheme="minorHAnsi"/>
                          <w:b/>
                          <w:bCs/>
                          <w:lang w:val="en-US"/>
                        </w:rPr>
                        <w:t xml:space="preserve"> </w:t>
                      </w:r>
                    </w:p>
                    <w:p w14:paraId="1A276773" w14:textId="77777777" w:rsidR="00260A2C" w:rsidRPr="009D278C" w:rsidRDefault="00260A2C" w:rsidP="00260A2C">
                      <w:pPr>
                        <w:jc w:val="center"/>
                        <w:rPr>
                          <w:rFonts w:asciiTheme="minorHAnsi" w:hAnsiTheme="minorHAnsi" w:cstheme="minorHAnsi"/>
                          <w:b/>
                          <w:bCs/>
                          <w:lang w:val="en-US"/>
                        </w:rPr>
                      </w:pPr>
                    </w:p>
                    <w:p w14:paraId="74B87646" w14:textId="77777777" w:rsidR="00260A2C" w:rsidRPr="005824BF" w:rsidRDefault="00260A2C" w:rsidP="00260A2C">
                      <w:pPr>
                        <w:jc w:val="center"/>
                        <w:rPr>
                          <w:rFonts w:asciiTheme="minorHAnsi" w:hAnsiTheme="minorHAnsi" w:cstheme="minorHAnsi"/>
                          <w:b/>
                          <w:bCs/>
                          <w:sz w:val="28"/>
                          <w:szCs w:val="28"/>
                          <w:lang w:val="en-US"/>
                        </w:rPr>
                      </w:pPr>
                    </w:p>
                  </w:txbxContent>
                </v:textbox>
                <w10:wrap type="topAndBottom" anchorx="margin"/>
              </v:shape>
            </w:pict>
          </mc:Fallback>
        </mc:AlternateContent>
      </w:r>
    </w:p>
    <w:p w14:paraId="1B4F88A8" w14:textId="6A3F83D7" w:rsidR="00260A2C" w:rsidRPr="00942859" w:rsidRDefault="00260A2C" w:rsidP="0060773D">
      <w:pPr>
        <w:jc w:val="both"/>
        <w:rPr>
          <w:rFonts w:ascii="Arial" w:hAnsi="Arial" w:cs="Arial"/>
          <w:sz w:val="22"/>
          <w:szCs w:val="22"/>
          <w:lang w:val="el-GR"/>
        </w:rPr>
      </w:pPr>
      <w:r w:rsidRPr="00942859">
        <w:rPr>
          <w:rFonts w:ascii="Arial" w:hAnsi="Arial" w:cs="Arial"/>
          <w:sz w:val="22"/>
          <w:szCs w:val="22"/>
          <w:lang w:val="el-GR"/>
        </w:rPr>
        <w:t xml:space="preserve">Σε αυτό το κέντρο, τα παιδιά ανοίγονται στη διάσταση του συμβολικού παιχνιδιού και του παιχνιδιού </w:t>
      </w:r>
      <w:r w:rsidR="00873C32">
        <w:rPr>
          <w:rFonts w:ascii="Arial" w:hAnsi="Arial" w:cs="Arial"/>
          <w:sz w:val="22"/>
          <w:szCs w:val="22"/>
          <w:lang w:val="el-GR"/>
        </w:rPr>
        <w:t>«</w:t>
      </w:r>
      <w:r w:rsidRPr="00942859">
        <w:rPr>
          <w:rFonts w:ascii="Arial" w:hAnsi="Arial" w:cs="Arial"/>
          <w:sz w:val="22"/>
          <w:szCs w:val="22"/>
          <w:lang w:val="el-GR"/>
        </w:rPr>
        <w:t>προσποίησης</w:t>
      </w:r>
      <w:r w:rsidR="00873C32">
        <w:rPr>
          <w:rFonts w:ascii="Arial" w:hAnsi="Arial" w:cs="Arial"/>
          <w:sz w:val="22"/>
          <w:szCs w:val="22"/>
          <w:lang w:val="el-GR"/>
        </w:rPr>
        <w:t>»</w:t>
      </w:r>
      <w:r w:rsidRPr="00942859">
        <w:rPr>
          <w:rFonts w:ascii="Arial" w:hAnsi="Arial" w:cs="Arial"/>
          <w:sz w:val="22"/>
          <w:szCs w:val="22"/>
          <w:lang w:val="el-GR"/>
        </w:rPr>
        <w:t xml:space="preserve"> (από την ηλικία των 2 ετών περίπου), παίζοντας διάφορους ρόλους, μαθαίνοντας να μπαίνουν στη θέση άλλων ανθρώπων, να φροντίζουν κούκλες, να προσομοιώνουν δουλειές. Το συμβολικό παιχνίδι είναι ένα ισχυρό μέσο εκτόνωσης πιθανών εντάσεων που βιώνει το παιδί στην πραγματική ζωή.</w:t>
      </w:r>
    </w:p>
    <w:p w14:paraId="553A5398" w14:textId="77777777" w:rsidR="00260A2C" w:rsidRPr="00942859" w:rsidRDefault="00260A2C" w:rsidP="00260A2C">
      <w:pPr>
        <w:jc w:val="both"/>
        <w:rPr>
          <w:rFonts w:ascii="Arial" w:hAnsi="Arial" w:cs="Arial"/>
          <w:sz w:val="22"/>
          <w:szCs w:val="22"/>
          <w:lang w:val="el-GR"/>
        </w:rPr>
      </w:pPr>
      <w:r w:rsidRPr="00B2040F">
        <w:rPr>
          <w:rFonts w:ascii="Arial" w:hAnsi="Arial" w:cs="Arial"/>
          <w:noProof/>
          <w:sz w:val="22"/>
          <w:szCs w:val="22"/>
          <w:lang w:val="en-US"/>
        </w:rPr>
        <mc:AlternateContent>
          <mc:Choice Requires="wps">
            <w:drawing>
              <wp:anchor distT="45720" distB="45720" distL="114300" distR="114300" simplePos="0" relativeHeight="251718656" behindDoc="0" locked="0" layoutInCell="1" allowOverlap="1" wp14:anchorId="6A4285F7" wp14:editId="7BB70FD8">
                <wp:simplePos x="0" y="0"/>
                <wp:positionH relativeFrom="margin">
                  <wp:align>right</wp:align>
                </wp:positionH>
                <wp:positionV relativeFrom="paragraph">
                  <wp:posOffset>50800</wp:posOffset>
                </wp:positionV>
                <wp:extent cx="2238375" cy="1404620"/>
                <wp:effectExtent l="19050" t="19050" r="47625" b="4127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404620"/>
                        </a:xfrm>
                        <a:prstGeom prst="rect">
                          <a:avLst/>
                        </a:prstGeom>
                        <a:solidFill>
                          <a:srgbClr val="FFFFFF"/>
                        </a:solidFill>
                        <a:ln w="57150">
                          <a:solidFill>
                            <a:srgbClr val="FCD735"/>
                          </a:solidFill>
                          <a:miter lim="800000"/>
                          <a:headEnd/>
                          <a:tailEnd/>
                        </a:ln>
                      </wps:spPr>
                      <wps:txbx>
                        <w:txbxContent>
                          <w:p w14:paraId="4B931A04" w14:textId="7AE36A68" w:rsidR="00260A2C" w:rsidRPr="00942859" w:rsidRDefault="00E347E5" w:rsidP="00260A2C">
                            <w:pPr>
                              <w:rPr>
                                <w:rFonts w:ascii="Arial" w:hAnsi="Arial" w:cs="Arial"/>
                                <w:b/>
                                <w:bCs/>
                                <w:sz w:val="22"/>
                                <w:szCs w:val="22"/>
                                <w:lang w:val="el-GR"/>
                              </w:rPr>
                            </w:pPr>
                            <w:r>
                              <w:rPr>
                                <w:rFonts w:ascii="Arial" w:hAnsi="Arial" w:cs="Arial"/>
                                <w:b/>
                                <w:bCs/>
                                <w:sz w:val="22"/>
                                <w:szCs w:val="22"/>
                                <w:lang w:val="el-GR"/>
                              </w:rPr>
                              <w:t>Ε</w:t>
                            </w:r>
                            <w:r w:rsidR="00260A2C" w:rsidRPr="00942859">
                              <w:rPr>
                                <w:rFonts w:ascii="Arial" w:hAnsi="Arial" w:cs="Arial"/>
                                <w:b/>
                                <w:bCs/>
                                <w:sz w:val="22"/>
                                <w:szCs w:val="22"/>
                                <w:lang w:val="el-GR"/>
                              </w:rPr>
                              <w:t>ΧΕΤΕ ΚΑΤ</w:t>
                            </w:r>
                            <w:r w:rsidR="00F447A0">
                              <w:rPr>
                                <w:rFonts w:ascii="Arial" w:hAnsi="Arial" w:cs="Arial"/>
                                <w:b/>
                                <w:bCs/>
                                <w:sz w:val="22"/>
                                <w:szCs w:val="22"/>
                                <w:lang w:val="el-GR"/>
                              </w:rPr>
                              <w:t>Α</w:t>
                            </w:r>
                            <w:r w:rsidR="00260A2C" w:rsidRPr="00942859">
                              <w:rPr>
                                <w:rFonts w:ascii="Arial" w:hAnsi="Arial" w:cs="Arial"/>
                                <w:b/>
                                <w:bCs/>
                                <w:sz w:val="22"/>
                                <w:szCs w:val="22"/>
                                <w:lang w:val="el-GR"/>
                              </w:rPr>
                              <w:t xml:space="preserve"> ΝΟΥ:</w:t>
                            </w:r>
                          </w:p>
                          <w:p w14:paraId="6559F2B4" w14:textId="4224DB91" w:rsidR="00260A2C" w:rsidRPr="00942859" w:rsidRDefault="00260A2C" w:rsidP="00E563CE">
                            <w:pPr>
                              <w:jc w:val="both"/>
                              <w:rPr>
                                <w:rFonts w:ascii="Arial" w:hAnsi="Arial" w:cs="Arial"/>
                                <w:sz w:val="22"/>
                                <w:szCs w:val="22"/>
                                <w:lang w:val="el-GR"/>
                              </w:rPr>
                            </w:pPr>
                            <w:r w:rsidRPr="00942859">
                              <w:rPr>
                                <w:rFonts w:ascii="Arial" w:hAnsi="Arial" w:cs="Arial"/>
                                <w:sz w:val="22"/>
                                <w:szCs w:val="22"/>
                                <w:lang w:val="el-GR"/>
                              </w:rPr>
                              <w:t>Είναι σημαντικό να αποφεύγονται τα ψεύτικα υλικά: τα παιδιά, ακόμη και τα μικρά, πρέπει να μπορούν να πειραματιστούν με πραγματικά αντικείμενα.</w:t>
                            </w:r>
                            <w:r w:rsidR="003C56C5">
                              <w:rPr>
                                <w:rFonts w:ascii="Arial" w:hAnsi="Arial" w:cs="Arial"/>
                                <w:sz w:val="22"/>
                                <w:szCs w:val="22"/>
                                <w:lang w:val="el-GR"/>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4285F7" id="_x0000_s1084" type="#_x0000_t202" style="position:absolute;left:0;text-align:left;margin-left:125.05pt;margin-top:4pt;width:176.25pt;height:110.6pt;z-index:2517186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chLAIAAE8EAAAOAAAAZHJzL2Uyb0RvYy54bWysVNuO2yAQfa/Uf0C8N77kWivOaps0VaXt&#10;RdrtB4wxjlExUCCx06/vgLO70bZ9qeoHNMMMhzNnBq9vhk6SE7dOaFXSbJJSwhXTtVCHkn572L9Z&#10;UeI8qBqkVrykZ+7ozeb1q3VvCp7rVsuaW4IgyhW9KWnrvSmSxLGWd+Am2nCFwUbbDjy69pDUFnpE&#10;72SSp+ki6bWtjdWMO4e7uzFINxG/aTjzX5rGcU9kSZGbj6uNaxXWZLOG4mDBtIJdaMA/sOhAKLz0&#10;CWoHHsjRit+gOsGsdrrxE6a7RDeNYDzWgNVk6Ytq7lswPNaC4jjzJJP7f7Ds8+mrJaIu6QzlUdBh&#10;jx744Mk7PZA8yNMbV2DWvcE8P+A2tjmW6sydZt8dUXrbgjrwW2t133KokV4WTiZXR0ccF0Cq/pOu&#10;8Ro4eh2BhsZ2QTtUgyA68jg/tSZQYbiZ59PVdDmnhGEsm6WzRR6bl0DxeNxY5z9w3ZFglNRi7yM8&#10;nO6cD3SgeEwJtzktRb0XUkbHHqqttOQEOCf7+MUKXqRJRfqSzpfZPB0l+DvGdreczv+E0QmPEy9F&#10;V9JVGr6QBEUQ7r2qo+1ByNFGzlJdlAzijTL6oRpiz+aLcDjIXOn6jNpaPU44vkg0Wm1/UtLjdJfU&#10;/TiC5ZTIjwr78zabhX776MzmSxST2OtIdR0BxRCqpJ6S0dz6+ISicuYW+7gXUeFnJhfOOLVR+MsL&#10;C8/i2o9Zz/+BzS8AAAD//wMAUEsDBBQABgAIAAAAIQA0H+Oc2gAAAAYBAAAPAAAAZHJzL2Rvd25y&#10;ZXYueG1sTI/BTsMwEETvSPyDtUjcqINRUQhxKkTotYKWD9jGSxw1ttPYbdK/73KC02o0o5m35Wp2&#10;vTjTGLvgNTwuMhDkm2A632r43q0fchAxoTfYB08aLhRhVd3elFiYMPkvOm9TK7jExwI12JSGQsrY&#10;WHIYF2Egz95PGB0mlmMrzYgTl7teqix7lg47zwsWB3q31By2J6dhPn7kw1qpep7ssd7Unw4PF6X1&#10;/d389goi0Zz+wvCLz+hQMdM+nLyJotfAjyQNOR82n5ZqCWKvQakXBbIq5X/86goAAP//AwBQSwEC&#10;LQAUAAYACAAAACEAtoM4kv4AAADhAQAAEwAAAAAAAAAAAAAAAAAAAAAAW0NvbnRlbnRfVHlwZXNd&#10;LnhtbFBLAQItABQABgAIAAAAIQA4/SH/1gAAAJQBAAALAAAAAAAAAAAAAAAAAC8BAABfcmVscy8u&#10;cmVsc1BLAQItABQABgAIAAAAIQCZDkchLAIAAE8EAAAOAAAAAAAAAAAAAAAAAC4CAABkcnMvZTJv&#10;RG9jLnhtbFBLAQItABQABgAIAAAAIQA0H+Oc2gAAAAYBAAAPAAAAAAAAAAAAAAAAAIYEAABkcnMv&#10;ZG93bnJldi54bWxQSwUGAAAAAAQABADzAAAAjQUAAAAA&#10;" strokecolor="#fcd735" strokeweight="4.5pt">
                <v:textbox style="mso-fit-shape-to-text:t">
                  <w:txbxContent>
                    <w:p w14:paraId="4B931A04" w14:textId="7AE36A68" w:rsidR="00260A2C" w:rsidRPr="00942859" w:rsidRDefault="00E347E5" w:rsidP="00260A2C">
                      <w:pPr>
                        <w:rPr>
                          <w:rFonts w:ascii="Arial" w:hAnsi="Arial" w:cs="Arial"/>
                          <w:b/>
                          <w:bCs/>
                          <w:sz w:val="22"/>
                          <w:szCs w:val="22"/>
                          <w:lang w:val="el-GR"/>
                        </w:rPr>
                      </w:pPr>
                      <w:r>
                        <w:rPr>
                          <w:rFonts w:ascii="Arial" w:hAnsi="Arial" w:cs="Arial"/>
                          <w:b/>
                          <w:bCs/>
                          <w:sz w:val="22"/>
                          <w:szCs w:val="22"/>
                          <w:lang w:val="el-GR"/>
                        </w:rPr>
                        <w:t>Ε</w:t>
                      </w:r>
                      <w:r w:rsidR="00260A2C" w:rsidRPr="00942859">
                        <w:rPr>
                          <w:rFonts w:ascii="Arial" w:hAnsi="Arial" w:cs="Arial"/>
                          <w:b/>
                          <w:bCs/>
                          <w:sz w:val="22"/>
                          <w:szCs w:val="22"/>
                          <w:lang w:val="el-GR"/>
                        </w:rPr>
                        <w:t>ΧΕΤΕ ΚΑΤ</w:t>
                      </w:r>
                      <w:r w:rsidR="00F447A0">
                        <w:rPr>
                          <w:rFonts w:ascii="Arial" w:hAnsi="Arial" w:cs="Arial"/>
                          <w:b/>
                          <w:bCs/>
                          <w:sz w:val="22"/>
                          <w:szCs w:val="22"/>
                          <w:lang w:val="el-GR"/>
                        </w:rPr>
                        <w:t>Α</w:t>
                      </w:r>
                      <w:r w:rsidR="00260A2C" w:rsidRPr="00942859">
                        <w:rPr>
                          <w:rFonts w:ascii="Arial" w:hAnsi="Arial" w:cs="Arial"/>
                          <w:b/>
                          <w:bCs/>
                          <w:sz w:val="22"/>
                          <w:szCs w:val="22"/>
                          <w:lang w:val="el-GR"/>
                        </w:rPr>
                        <w:t xml:space="preserve"> ΝΟΥ:</w:t>
                      </w:r>
                    </w:p>
                    <w:p w14:paraId="6559F2B4" w14:textId="4224DB91" w:rsidR="00260A2C" w:rsidRPr="00942859" w:rsidRDefault="00260A2C" w:rsidP="00E563CE">
                      <w:pPr>
                        <w:jc w:val="both"/>
                        <w:rPr>
                          <w:rFonts w:ascii="Arial" w:hAnsi="Arial" w:cs="Arial"/>
                          <w:sz w:val="22"/>
                          <w:szCs w:val="22"/>
                          <w:lang w:val="el-GR"/>
                        </w:rPr>
                      </w:pPr>
                      <w:r w:rsidRPr="00942859">
                        <w:rPr>
                          <w:rFonts w:ascii="Arial" w:hAnsi="Arial" w:cs="Arial"/>
                          <w:sz w:val="22"/>
                          <w:szCs w:val="22"/>
                          <w:lang w:val="el-GR"/>
                        </w:rPr>
                        <w:t>Είναι σημαντικό να αποφεύγονται τα ψεύτικα υλικά: τα παιδιά, ακόμη και τα μικρά, πρέπει να μπορούν να πειραματιστούν με πραγματικά αντικείμενα.</w:t>
                      </w:r>
                      <w:r w:rsidR="003C56C5">
                        <w:rPr>
                          <w:rFonts w:ascii="Arial" w:hAnsi="Arial" w:cs="Arial"/>
                          <w:sz w:val="22"/>
                          <w:szCs w:val="22"/>
                          <w:lang w:val="el-GR"/>
                        </w:rPr>
                        <w:t xml:space="preserve"> </w:t>
                      </w:r>
                    </w:p>
                  </w:txbxContent>
                </v:textbox>
                <w10:wrap type="square" anchorx="margin"/>
              </v:shape>
            </w:pict>
          </mc:Fallback>
        </mc:AlternateContent>
      </w:r>
    </w:p>
    <w:p w14:paraId="39A5E1C2" w14:textId="627A5428"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Θα πρέπει να ληφθεί υπόψη ότι αυτό δεν είναι το μόνο μέρος όπου τα παιδιά ανοίγονται στην αφηγηματική και συμβολική διάσταση της εμπειρίας: στο κέντρο εποικοδομητικότητας, στο νηπιαγωγείο, τα παιδιά μπορούν να αποφασίσουν να χτίσουν μια πόλη, στο κέντρο χειρισμού τα σχήματα που φτιάχνουν μπορούν να αποκτήσουν συμβολική σημασία, κ.λπ. </w:t>
      </w:r>
    </w:p>
    <w:p w14:paraId="2BD2ACC4" w14:textId="77777777" w:rsidR="00260A2C" w:rsidRPr="00942859" w:rsidRDefault="00260A2C" w:rsidP="00260A2C">
      <w:pPr>
        <w:jc w:val="both"/>
        <w:rPr>
          <w:rFonts w:ascii="Arial" w:hAnsi="Arial" w:cs="Arial"/>
          <w:sz w:val="22"/>
          <w:szCs w:val="22"/>
          <w:lang w:val="el-GR"/>
        </w:rPr>
      </w:pPr>
    </w:p>
    <w:p w14:paraId="4C3A9426" w14:textId="62B5D8B3"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 xml:space="preserve">Αυτό το κέντρο, με κούκλες, κουζίνα κ.λπ., έχει επίσης τη λειτουργία της καθησύχασης των παιδιών, επειδή τους θυμίζει αντικείμενα, υλικά, ενέργειες και χειρονομίες που βιώνουν στην καθημερινή ζωή. Το παιχνίδι </w:t>
      </w:r>
      <w:r w:rsidR="00873C32">
        <w:rPr>
          <w:rFonts w:ascii="Arial" w:hAnsi="Arial" w:cs="Arial"/>
          <w:sz w:val="22"/>
          <w:szCs w:val="22"/>
          <w:lang w:val="el-GR"/>
        </w:rPr>
        <w:t>«</w:t>
      </w:r>
      <w:r w:rsidRPr="00942859">
        <w:rPr>
          <w:rFonts w:ascii="Arial" w:hAnsi="Arial" w:cs="Arial"/>
          <w:sz w:val="22"/>
          <w:szCs w:val="22"/>
          <w:lang w:val="el-GR"/>
        </w:rPr>
        <w:t>προσποίησης</w:t>
      </w:r>
      <w:r w:rsidR="00873C32">
        <w:rPr>
          <w:rFonts w:ascii="Arial" w:hAnsi="Arial" w:cs="Arial"/>
          <w:sz w:val="22"/>
          <w:szCs w:val="22"/>
          <w:lang w:val="el-GR"/>
        </w:rPr>
        <w:t>»</w:t>
      </w:r>
      <w:r w:rsidRPr="00942859">
        <w:rPr>
          <w:rFonts w:ascii="Arial" w:hAnsi="Arial" w:cs="Arial"/>
          <w:sz w:val="22"/>
          <w:szCs w:val="22"/>
          <w:lang w:val="el-GR"/>
        </w:rPr>
        <w:t xml:space="preserve"> βοηθά στη βελτίωση των κοινωνικών δεξιοτήτων του παιδιού και στην εκμάθηση νέων λέξεων. Μελέτες έχουν δείξει ότι τα παιδιά που συμμετέχουν σε σύνθετες μορφές κοινωνικού-δραματικού παιχνιδιού έχουν μεγαλύτερες γλωσσικές δεξιότητες από εκείνα που δεν παίζουν αυτά τα παιχνίδια. Αναπτύσσουν καλύτερες κοινωνικές δεξιότητες, περισσότερη ενσυναίσθηση, περισσότερη φαντασία και μεγαλύτερη ικανότητα να γνωρίζουν τι θέλουν να πουν οι άλλοι</w:t>
      </w:r>
      <w:r w:rsidR="003C56C5">
        <w:rPr>
          <w:rFonts w:ascii="Arial" w:hAnsi="Arial" w:cs="Arial"/>
          <w:sz w:val="22"/>
          <w:szCs w:val="22"/>
          <w:lang w:val="el-GR"/>
        </w:rPr>
        <w:t xml:space="preserve"> </w:t>
      </w:r>
      <w:r w:rsidRPr="00942859">
        <w:rPr>
          <w:rFonts w:ascii="Arial" w:hAnsi="Arial" w:cs="Arial"/>
          <w:sz w:val="22"/>
          <w:szCs w:val="22"/>
          <w:lang w:val="el-GR"/>
        </w:rPr>
        <w:t>- οι επιθετικές συμπεριφορές είναι λιγότερο συχνές, δείχνουν περισσότερο αυτοέλεγχο και υψηλότερα επίπεδα σκέψης.</w:t>
      </w:r>
    </w:p>
    <w:p w14:paraId="7E525170" w14:textId="77777777" w:rsidR="00260A2C" w:rsidRPr="00942859" w:rsidRDefault="00260A2C" w:rsidP="00260A2C">
      <w:pPr>
        <w:jc w:val="both"/>
        <w:rPr>
          <w:rFonts w:asciiTheme="minorHAnsi" w:hAnsiTheme="minorHAnsi" w:cstheme="minorHAnsi"/>
          <w:lang w:val="el-GR"/>
        </w:rPr>
      </w:pPr>
    </w:p>
    <w:p w14:paraId="370B3B83" w14:textId="05E3BF8F" w:rsidR="00260A2C" w:rsidRPr="00942859" w:rsidRDefault="00D56244" w:rsidP="00260A2C">
      <w:pPr>
        <w:jc w:val="center"/>
        <w:rPr>
          <w:rFonts w:asciiTheme="minorHAnsi" w:hAnsiTheme="minorHAnsi" w:cstheme="minorHAnsi"/>
          <w:lang w:val="el-GR"/>
        </w:rPr>
      </w:pPr>
      <w:r w:rsidRPr="009D278C">
        <w:rPr>
          <w:rFonts w:asciiTheme="minorHAnsi" w:hAnsiTheme="minorHAnsi" w:cstheme="minorHAnsi"/>
          <w:noProof/>
          <w:color w:val="999999"/>
          <w:lang w:val="en-US"/>
        </w:rPr>
        <w:drawing>
          <wp:inline distT="0" distB="0" distL="0" distR="0" wp14:anchorId="0D3887BA" wp14:editId="4CBBAC93">
            <wp:extent cx="3914775" cy="2762250"/>
            <wp:effectExtent l="0" t="0" r="9525" b="0"/>
            <wp:docPr id="87" name="Picture 4">
              <a:extLst xmlns:a="http://schemas.openxmlformats.org/drawingml/2006/main">
                <a:ext uri="{FF2B5EF4-FFF2-40B4-BE49-F238E27FC236}">
                  <a16:creationId xmlns:a16="http://schemas.microsoft.com/office/drawing/2014/main" id="{73C30E1D-5652-44EB-A52E-335ADC77F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a:extLst>
                        <a:ext uri="{FF2B5EF4-FFF2-40B4-BE49-F238E27FC236}">
                          <a16:creationId xmlns:a16="http://schemas.microsoft.com/office/drawing/2014/main" id="{73C30E1D-5652-44EB-A52E-335ADC77F467}"/>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19540" cy="2765612"/>
                    </a:xfrm>
                    <a:prstGeom prst="rect">
                      <a:avLst/>
                    </a:prstGeom>
                    <a:noFill/>
                  </pic:spPr>
                </pic:pic>
              </a:graphicData>
            </a:graphic>
          </wp:inline>
        </w:drawing>
      </w:r>
    </w:p>
    <w:p w14:paraId="6A8E3F0A" w14:textId="77777777" w:rsidR="00FB4CD1" w:rsidRDefault="00FB4CD1" w:rsidP="00260A2C">
      <w:pPr>
        <w:jc w:val="both"/>
        <w:rPr>
          <w:rFonts w:asciiTheme="minorHAnsi" w:hAnsiTheme="minorHAnsi" w:cstheme="minorHAnsi"/>
          <w:b/>
          <w:bCs/>
          <w:lang w:val="el-GR"/>
        </w:rPr>
      </w:pPr>
    </w:p>
    <w:p w14:paraId="08606A99" w14:textId="77777777" w:rsidR="00FB4CD1" w:rsidRDefault="00FB4CD1" w:rsidP="00260A2C">
      <w:pPr>
        <w:jc w:val="both"/>
        <w:rPr>
          <w:rFonts w:asciiTheme="minorHAnsi" w:hAnsiTheme="minorHAnsi" w:cstheme="minorHAnsi"/>
          <w:b/>
          <w:bCs/>
          <w:lang w:val="el-GR"/>
        </w:rPr>
      </w:pPr>
    </w:p>
    <w:p w14:paraId="0E9A10E5" w14:textId="77777777" w:rsidR="00FB4CD1" w:rsidRDefault="00FB4CD1" w:rsidP="00260A2C">
      <w:pPr>
        <w:jc w:val="both"/>
        <w:rPr>
          <w:rFonts w:asciiTheme="minorHAnsi" w:hAnsiTheme="minorHAnsi" w:cstheme="minorHAnsi"/>
          <w:b/>
          <w:bCs/>
          <w:lang w:val="el-GR"/>
        </w:rPr>
      </w:pPr>
    </w:p>
    <w:p w14:paraId="0852C586" w14:textId="64F461C0" w:rsidR="003C56C5" w:rsidRPr="00942859" w:rsidRDefault="00260A2C" w:rsidP="00260A2C">
      <w:pPr>
        <w:jc w:val="both"/>
        <w:rPr>
          <w:rFonts w:asciiTheme="minorHAnsi" w:hAnsiTheme="minorHAnsi" w:cstheme="minorHAnsi"/>
          <w:b/>
          <w:bCs/>
          <w:lang w:val="el-GR"/>
        </w:rPr>
      </w:pPr>
      <w:r w:rsidRPr="009D278C">
        <w:rPr>
          <w:rFonts w:asciiTheme="minorHAnsi" w:hAnsiTheme="minorHAnsi" w:cstheme="minorHAnsi"/>
          <w:i/>
          <w:iCs/>
          <w:noProof/>
          <w:lang w:val="en-US"/>
        </w:rPr>
        <w:lastRenderedPageBreak/>
        <mc:AlternateContent>
          <mc:Choice Requires="wps">
            <w:drawing>
              <wp:anchor distT="45720" distB="45720" distL="114300" distR="114300" simplePos="0" relativeHeight="251717632" behindDoc="0" locked="0" layoutInCell="1" allowOverlap="1" wp14:anchorId="2DBD8C0F" wp14:editId="5EC17E36">
                <wp:simplePos x="0" y="0"/>
                <wp:positionH relativeFrom="margin">
                  <wp:align>left</wp:align>
                </wp:positionH>
                <wp:positionV relativeFrom="paragraph">
                  <wp:posOffset>6397</wp:posOffset>
                </wp:positionV>
                <wp:extent cx="5981700" cy="304800"/>
                <wp:effectExtent l="0" t="0" r="19050" b="19050"/>
                <wp:wrapTopAndBottom/>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04800"/>
                        </a:xfrm>
                        <a:prstGeom prst="rect">
                          <a:avLst/>
                        </a:prstGeom>
                        <a:solidFill>
                          <a:srgbClr val="F9C430"/>
                        </a:solidFill>
                        <a:ln w="9525">
                          <a:solidFill>
                            <a:srgbClr val="F9C430"/>
                          </a:solidFill>
                          <a:miter lim="800000"/>
                          <a:headEnd/>
                          <a:tailEnd/>
                        </a:ln>
                      </wps:spPr>
                      <wps:txbx>
                        <w:txbxContent>
                          <w:p w14:paraId="6CE2FE30" w14:textId="77777777" w:rsidR="00260A2C" w:rsidRDefault="00260A2C" w:rsidP="00260A2C">
                            <w:pPr>
                              <w:jc w:val="center"/>
                              <w:rPr>
                                <w:rFonts w:ascii="Arial" w:hAnsi="Arial" w:cs="Arial"/>
                                <w:b/>
                                <w:bCs/>
                                <w:lang w:val="en-US"/>
                              </w:rPr>
                            </w:pPr>
                            <w:r w:rsidRPr="00B2040F">
                              <w:rPr>
                                <w:rFonts w:ascii="Arial" w:hAnsi="Arial" w:cs="Arial"/>
                                <w:b/>
                                <w:bCs/>
                                <w:lang w:val="en-US"/>
                              </w:rPr>
                              <w:t>9. Κέντρο α</w:t>
                            </w:r>
                            <w:proofErr w:type="spellStart"/>
                            <w:r w:rsidRPr="00B2040F">
                              <w:rPr>
                                <w:rFonts w:ascii="Arial" w:hAnsi="Arial" w:cs="Arial"/>
                                <w:b/>
                                <w:bCs/>
                                <w:lang w:val="en-US"/>
                              </w:rPr>
                              <w:t>φηγημ</w:t>
                            </w:r>
                            <w:proofErr w:type="spellEnd"/>
                            <w:r w:rsidRPr="00B2040F">
                              <w:rPr>
                                <w:rFonts w:ascii="Arial" w:hAnsi="Arial" w:cs="Arial"/>
                                <w:b/>
                                <w:bCs/>
                                <w:lang w:val="en-US"/>
                              </w:rPr>
                              <w:t>ατικού-συμβολικού πα</w:t>
                            </w:r>
                            <w:proofErr w:type="spellStart"/>
                            <w:r w:rsidRPr="00B2040F">
                              <w:rPr>
                                <w:rFonts w:ascii="Arial" w:hAnsi="Arial" w:cs="Arial"/>
                                <w:b/>
                                <w:bCs/>
                                <w:lang w:val="en-US"/>
                              </w:rPr>
                              <w:t>ιχνιδιού</w:t>
                            </w:r>
                            <w:proofErr w:type="spellEnd"/>
                          </w:p>
                          <w:p w14:paraId="5B3E625C" w14:textId="77777777" w:rsidR="00260A2C" w:rsidRPr="009D278C" w:rsidRDefault="00260A2C" w:rsidP="00260A2C">
                            <w:pPr>
                              <w:jc w:val="center"/>
                              <w:rPr>
                                <w:rFonts w:asciiTheme="minorHAnsi" w:hAnsiTheme="minorHAnsi" w:cstheme="minorHAnsi"/>
                                <w:b/>
                                <w:bCs/>
                                <w:lang w:val="en-US"/>
                              </w:rPr>
                            </w:pPr>
                          </w:p>
                          <w:p w14:paraId="0350450F" w14:textId="77777777" w:rsidR="00260A2C" w:rsidRPr="009D278C" w:rsidRDefault="00260A2C" w:rsidP="00260A2C">
                            <w:pPr>
                              <w:jc w:val="center"/>
                              <w:rPr>
                                <w:rFonts w:asciiTheme="minorHAnsi" w:hAnsiTheme="minorHAnsi" w:cstheme="minorHAnsi"/>
                                <w:b/>
                                <w:bCs/>
                                <w:lang w:val="en-US"/>
                              </w:rPr>
                            </w:pPr>
                            <w:r>
                              <w:rPr>
                                <w:rFonts w:asciiTheme="minorHAnsi" w:hAnsiTheme="minorHAnsi" w:cstheme="minorHAnsi"/>
                                <w:b/>
                                <w:bCs/>
                                <w:lang w:val="en-US"/>
                              </w:rPr>
                              <w:t xml:space="preserve"> </w:t>
                            </w:r>
                          </w:p>
                          <w:p w14:paraId="3975F790" w14:textId="77777777" w:rsidR="00260A2C" w:rsidRPr="009D278C" w:rsidRDefault="00260A2C" w:rsidP="00260A2C">
                            <w:pPr>
                              <w:jc w:val="center"/>
                              <w:rPr>
                                <w:rFonts w:asciiTheme="minorHAnsi" w:hAnsiTheme="minorHAnsi" w:cstheme="minorHAnsi"/>
                                <w:b/>
                                <w:bCs/>
                                <w:lang w:val="en-US"/>
                              </w:rPr>
                            </w:pPr>
                          </w:p>
                          <w:p w14:paraId="7DA7221B" w14:textId="77777777" w:rsidR="00260A2C" w:rsidRPr="005824BF" w:rsidRDefault="00260A2C" w:rsidP="00260A2C">
                            <w:pPr>
                              <w:jc w:val="center"/>
                              <w:rPr>
                                <w:rFonts w:asciiTheme="minorHAnsi" w:hAnsiTheme="minorHAnsi" w:cstheme="minorHAnsi"/>
                                <w:b/>
                                <w:bCs/>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D8C0F" id="_x0000_s1085" type="#_x0000_t202" style="position:absolute;left:0;text-align:left;margin-left:0;margin-top:.5pt;width:471pt;height:24pt;z-index:251717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8JAIAAE0EAAAOAAAAZHJzL2Uyb0RvYy54bWysVNuO2yAQfa/Uf0C8N3ZuTWLFWW2zTVVp&#10;e5F2+wEY4xgVGAokdvr1HXCSpu3bqn5ADDMcZs6Z8fqu14ochfMSTEnHo5wSYTjU0uxL+u1592ZJ&#10;iQ/M1EyBESU9CU/vNq9frTtbiAm0oGrhCIIYX3S2pG0Itsgyz1uhmR+BFQadDTjNAppun9WOdYiu&#10;VTbJ87dZB662DrjwHk8fBifdJPymETx8aRovAlElxdxCWl1aq7hmmzUr9o7ZVvJzGuwFWWgmDT56&#10;hXpggZGDk/9AackdeGjCiIPOoGkkF6kGrGac/1XNU8usSLUgOd5eafL/D5Z/Pn51RNYlnaJShmnU&#10;6Fn0gbyDnkwiPZ31BUY9WYwLPR6jzKlUbx+Bf/fEwLZlZi/unYOuFazG9MbxZnZzdcDxEaTqPkGN&#10;z7BDgATUN05H7pANgugo0+kqTUyF4+F8tRwvcnRx9E3z2RL38QlWXG5b58MHAZrETUkdSp/Q2fHR&#10;hyH0EhIf86BkvZNKJcPtq61y5MiwTXar7Wx6Qf8jTBnSlXQ1n8wHAl4AoWXAfldSlxRLwG/owEjb&#10;e1NjmqwITKphj9Upc+YxUjeQGPqqT4rNFxd9KqhPyKyDob9xHnHTgvtJSYe9XVL/48CcoER9NKjO&#10;ajybxWFIxmy+mKDhbj3VrYcZjlAlDZQM221IAxRzNXCPKjYyERzlHjI554w9myQ6z1ccils7Rf3+&#10;C2x+AQAA//8DAFBLAwQUAAYACAAAACEAkymgyNoAAAAFAQAADwAAAGRycy9kb3ducmV2LnhtbEyP&#10;TUvDQBCG74L/YRnBm91YitiYTRFBCH4cTL14m2THbGh2NmS3afrvHU96mo93eN9nit3iBzXTFPvA&#10;Bm5XGSjiNtieOwOf++ebe1AxIVscApOBM0XYlZcXBeY2nPiD5jp1Skw45mjApTTmWsfWkce4CiOx&#10;aN9h8phknDptJzyJuR/0OsvutMeeJcHhSE+O2kN99AZmV2Gf6PBencfavjUVvn7hizHXV8vjA6hE&#10;S/o7hl98QYdSmJpwZBvVYEAeSbKVIuJ2s5amMbDZZqDLQv+nL38AAAD//wMAUEsBAi0AFAAGAAgA&#10;AAAhALaDOJL+AAAA4QEAABMAAAAAAAAAAAAAAAAAAAAAAFtDb250ZW50X1R5cGVzXS54bWxQSwEC&#10;LQAUAAYACAAAACEAOP0h/9YAAACUAQAACwAAAAAAAAAAAAAAAAAvAQAAX3JlbHMvLnJlbHNQSwEC&#10;LQAUAAYACAAAACEA2jcfvCQCAABNBAAADgAAAAAAAAAAAAAAAAAuAgAAZHJzL2Uyb0RvYy54bWxQ&#10;SwECLQAUAAYACAAAACEAkymgyNoAAAAFAQAADwAAAAAAAAAAAAAAAAB+BAAAZHJzL2Rvd25yZXYu&#10;eG1sUEsFBgAAAAAEAAQA8wAAAIUFAAAAAA==&#10;" fillcolor="#f9c430" strokecolor="#f9c430">
                <v:textbox>
                  <w:txbxContent>
                    <w:p w14:paraId="6CE2FE30" w14:textId="77777777" w:rsidR="00260A2C" w:rsidRDefault="00260A2C" w:rsidP="00260A2C">
                      <w:pPr>
                        <w:jc w:val="center"/>
                        <w:rPr>
                          <w:rFonts w:ascii="Arial" w:hAnsi="Arial" w:cs="Arial"/>
                          <w:b/>
                          <w:bCs/>
                          <w:lang w:val="en-US"/>
                        </w:rPr>
                      </w:pPr>
                      <w:r w:rsidRPr="00B2040F">
                        <w:rPr>
                          <w:rFonts w:ascii="Arial" w:hAnsi="Arial" w:cs="Arial"/>
                          <w:b/>
                          <w:bCs/>
                          <w:lang w:val="en-US"/>
                        </w:rPr>
                        <w:t>9. Κέντρο α</w:t>
                      </w:r>
                      <w:proofErr w:type="spellStart"/>
                      <w:r w:rsidRPr="00B2040F">
                        <w:rPr>
                          <w:rFonts w:ascii="Arial" w:hAnsi="Arial" w:cs="Arial"/>
                          <w:b/>
                          <w:bCs/>
                          <w:lang w:val="en-US"/>
                        </w:rPr>
                        <w:t>φηγημ</w:t>
                      </w:r>
                      <w:proofErr w:type="spellEnd"/>
                      <w:r w:rsidRPr="00B2040F">
                        <w:rPr>
                          <w:rFonts w:ascii="Arial" w:hAnsi="Arial" w:cs="Arial"/>
                          <w:b/>
                          <w:bCs/>
                          <w:lang w:val="en-US"/>
                        </w:rPr>
                        <w:t>ατικού-συμβολικού πα</w:t>
                      </w:r>
                      <w:proofErr w:type="spellStart"/>
                      <w:r w:rsidRPr="00B2040F">
                        <w:rPr>
                          <w:rFonts w:ascii="Arial" w:hAnsi="Arial" w:cs="Arial"/>
                          <w:b/>
                          <w:bCs/>
                          <w:lang w:val="en-US"/>
                        </w:rPr>
                        <w:t>ιχνιδιού</w:t>
                      </w:r>
                      <w:proofErr w:type="spellEnd"/>
                    </w:p>
                    <w:p w14:paraId="5B3E625C" w14:textId="77777777" w:rsidR="00260A2C" w:rsidRPr="009D278C" w:rsidRDefault="00260A2C" w:rsidP="00260A2C">
                      <w:pPr>
                        <w:jc w:val="center"/>
                        <w:rPr>
                          <w:rFonts w:asciiTheme="minorHAnsi" w:hAnsiTheme="minorHAnsi" w:cstheme="minorHAnsi"/>
                          <w:b/>
                          <w:bCs/>
                          <w:lang w:val="en-US"/>
                        </w:rPr>
                      </w:pPr>
                    </w:p>
                    <w:p w14:paraId="0350450F" w14:textId="77777777" w:rsidR="00260A2C" w:rsidRPr="009D278C" w:rsidRDefault="00260A2C" w:rsidP="00260A2C">
                      <w:pPr>
                        <w:jc w:val="center"/>
                        <w:rPr>
                          <w:rFonts w:asciiTheme="minorHAnsi" w:hAnsiTheme="minorHAnsi" w:cstheme="minorHAnsi"/>
                          <w:b/>
                          <w:bCs/>
                          <w:lang w:val="en-US"/>
                        </w:rPr>
                      </w:pPr>
                      <w:r>
                        <w:rPr>
                          <w:rFonts w:asciiTheme="minorHAnsi" w:hAnsiTheme="minorHAnsi" w:cstheme="minorHAnsi"/>
                          <w:b/>
                          <w:bCs/>
                          <w:lang w:val="en-US"/>
                        </w:rPr>
                        <w:t xml:space="preserve"> </w:t>
                      </w:r>
                    </w:p>
                    <w:p w14:paraId="3975F790" w14:textId="77777777" w:rsidR="00260A2C" w:rsidRPr="009D278C" w:rsidRDefault="00260A2C" w:rsidP="00260A2C">
                      <w:pPr>
                        <w:jc w:val="center"/>
                        <w:rPr>
                          <w:rFonts w:asciiTheme="minorHAnsi" w:hAnsiTheme="minorHAnsi" w:cstheme="minorHAnsi"/>
                          <w:b/>
                          <w:bCs/>
                          <w:lang w:val="en-US"/>
                        </w:rPr>
                      </w:pPr>
                    </w:p>
                    <w:p w14:paraId="7DA7221B" w14:textId="77777777" w:rsidR="00260A2C" w:rsidRPr="005824BF" w:rsidRDefault="00260A2C" w:rsidP="00260A2C">
                      <w:pPr>
                        <w:jc w:val="center"/>
                        <w:rPr>
                          <w:rFonts w:asciiTheme="minorHAnsi" w:hAnsiTheme="minorHAnsi" w:cstheme="minorHAnsi"/>
                          <w:b/>
                          <w:bCs/>
                          <w:sz w:val="28"/>
                          <w:szCs w:val="28"/>
                          <w:lang w:val="en-US"/>
                        </w:rPr>
                      </w:pPr>
                    </w:p>
                  </w:txbxContent>
                </v:textbox>
                <w10:wrap type="topAndBottom" anchorx="margin"/>
              </v:shape>
            </w:pict>
          </mc:Fallback>
        </mc:AlternateContent>
      </w:r>
    </w:p>
    <w:p w14:paraId="4C2DF66E" w14:textId="77777777" w:rsidR="00260A2C" w:rsidRPr="00942859" w:rsidRDefault="00260A2C" w:rsidP="00260A2C">
      <w:pPr>
        <w:jc w:val="both"/>
        <w:rPr>
          <w:rFonts w:ascii="Arial" w:hAnsi="Arial" w:cs="Arial"/>
          <w:sz w:val="22"/>
          <w:szCs w:val="22"/>
          <w:lang w:val="el-GR"/>
        </w:rPr>
      </w:pPr>
      <w:r w:rsidRPr="00942859">
        <w:rPr>
          <w:rFonts w:ascii="Arial" w:hAnsi="Arial" w:cs="Arial"/>
          <w:sz w:val="22"/>
          <w:szCs w:val="22"/>
          <w:lang w:val="el-GR"/>
        </w:rPr>
        <w:t>Αυτό μπορεί να είναι μια πίστα αγώνων για αυτοκινητάκια, ένα σκηνικό σαβάνας ή δεινοσαύρων ή ένα δάσος γεμάτο ζώα. Αυτά τα σκηνικά προσφέρονται τόσο για αισθητηριακή εξερεύνηση όσο και για την αφηγηματική-συμβολική διάσταση που υπάρχει από την ηλικία των δύο ετών και μετά.</w:t>
      </w:r>
    </w:p>
    <w:p w14:paraId="1A53BC0B" w14:textId="77777777" w:rsidR="00260A2C" w:rsidRPr="00942859" w:rsidRDefault="00260A2C" w:rsidP="00260A2C">
      <w:pPr>
        <w:jc w:val="both"/>
        <w:rPr>
          <w:rFonts w:asciiTheme="minorHAnsi" w:hAnsiTheme="minorHAnsi" w:cstheme="minorHAnsi"/>
          <w:lang w:val="el-GR"/>
        </w:rPr>
      </w:pPr>
    </w:p>
    <w:p w14:paraId="1961C2EC" w14:textId="77777777" w:rsidR="00260A2C" w:rsidRPr="00942859" w:rsidRDefault="00260A2C" w:rsidP="00260A2C">
      <w:pPr>
        <w:jc w:val="both"/>
        <w:rPr>
          <w:rFonts w:asciiTheme="minorHAnsi" w:hAnsiTheme="minorHAnsi" w:cstheme="minorHAnsi"/>
          <w:sz w:val="20"/>
          <w:szCs w:val="20"/>
          <w:lang w:val="el-GR"/>
        </w:rPr>
      </w:pPr>
    </w:p>
    <w:p w14:paraId="567F91CE" w14:textId="17524569" w:rsidR="00260A2C" w:rsidRPr="00942859" w:rsidRDefault="00260A2C" w:rsidP="00260A2C">
      <w:pPr>
        <w:jc w:val="both"/>
        <w:rPr>
          <w:rFonts w:asciiTheme="minorHAnsi" w:hAnsiTheme="minorHAnsi" w:cstheme="minorHAnsi"/>
          <w:noProof/>
          <w:lang w:val="el-GR"/>
        </w:rPr>
      </w:pPr>
      <w:r w:rsidRPr="00942859">
        <w:rPr>
          <w:rFonts w:asciiTheme="minorHAnsi" w:hAnsiTheme="minorHAnsi" w:cstheme="minorHAnsi"/>
          <w:noProof/>
          <w:lang w:val="el-GR"/>
        </w:rPr>
        <w:t xml:space="preserve">    </w:t>
      </w:r>
      <w:r w:rsidR="003C56C5">
        <w:rPr>
          <w:noProof/>
        </w:rPr>
        <w:drawing>
          <wp:inline distT="0" distB="0" distL="0" distR="0" wp14:anchorId="4A3D7FDF" wp14:editId="345F7DBB">
            <wp:extent cx="5281295" cy="35674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94744" cy="3576500"/>
                    </a:xfrm>
                    <a:prstGeom prst="rect">
                      <a:avLst/>
                    </a:prstGeom>
                  </pic:spPr>
                </pic:pic>
              </a:graphicData>
            </a:graphic>
          </wp:inline>
        </w:drawing>
      </w:r>
    </w:p>
    <w:p w14:paraId="77095CE8" w14:textId="77777777" w:rsidR="00260A2C" w:rsidRPr="00942859" w:rsidRDefault="00260A2C" w:rsidP="00260A2C">
      <w:pPr>
        <w:jc w:val="both"/>
        <w:rPr>
          <w:rFonts w:asciiTheme="minorHAnsi" w:hAnsiTheme="minorHAnsi" w:cstheme="minorHAnsi"/>
          <w:noProof/>
          <w:lang w:val="el-GR"/>
        </w:rPr>
      </w:pPr>
    </w:p>
    <w:p w14:paraId="3D3E1EA7" w14:textId="0E56E62F" w:rsidR="00260A2C" w:rsidRPr="00942859" w:rsidRDefault="00260A2C" w:rsidP="00D56244">
      <w:pPr>
        <w:jc w:val="center"/>
        <w:rPr>
          <w:rFonts w:asciiTheme="minorHAnsi" w:hAnsiTheme="minorHAnsi" w:cstheme="minorHAnsi"/>
          <w:noProof/>
          <w:lang w:val="el-GR"/>
        </w:rPr>
      </w:pPr>
    </w:p>
    <w:p w14:paraId="132AB594" w14:textId="77777777" w:rsidR="00260A2C" w:rsidRPr="00942859" w:rsidRDefault="00260A2C" w:rsidP="00260A2C">
      <w:pPr>
        <w:jc w:val="center"/>
        <w:rPr>
          <w:rFonts w:asciiTheme="minorHAnsi" w:hAnsiTheme="minorHAnsi" w:cstheme="minorHAnsi"/>
          <w:noProof/>
          <w:lang w:val="el-GR"/>
        </w:rPr>
      </w:pPr>
      <w:r w:rsidRPr="00335EA4">
        <w:rPr>
          <w:rFonts w:asciiTheme="minorHAnsi" w:hAnsiTheme="minorHAnsi" w:cstheme="minorHAnsi"/>
          <w:noProof/>
          <w:lang w:val="en-US"/>
        </w:rPr>
        <w:lastRenderedPageBreak/>
        <mc:AlternateContent>
          <mc:Choice Requires="wps">
            <w:drawing>
              <wp:anchor distT="45720" distB="45720" distL="114300" distR="114300" simplePos="0" relativeHeight="251719680" behindDoc="0" locked="0" layoutInCell="1" allowOverlap="1" wp14:anchorId="7937238C" wp14:editId="6B2E2299">
                <wp:simplePos x="0" y="0"/>
                <wp:positionH relativeFrom="margin">
                  <wp:posOffset>-13420</wp:posOffset>
                </wp:positionH>
                <wp:positionV relativeFrom="paragraph">
                  <wp:posOffset>19363</wp:posOffset>
                </wp:positionV>
                <wp:extent cx="5905500" cy="7962900"/>
                <wp:effectExtent l="19050" t="19050" r="38100" b="3810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7962900"/>
                        </a:xfrm>
                        <a:prstGeom prst="rect">
                          <a:avLst/>
                        </a:prstGeom>
                        <a:solidFill>
                          <a:srgbClr val="FFFFFF"/>
                        </a:solidFill>
                        <a:ln w="57150">
                          <a:solidFill>
                            <a:srgbClr val="FCD735"/>
                          </a:solidFill>
                          <a:miter lim="800000"/>
                          <a:headEnd/>
                          <a:tailEnd/>
                        </a:ln>
                      </wps:spPr>
                      <wps:txbx>
                        <w:txbxContent>
                          <w:p w14:paraId="64263E25" w14:textId="77777777" w:rsidR="00260A2C" w:rsidRPr="00942859" w:rsidRDefault="00260A2C" w:rsidP="00260A2C">
                            <w:pPr>
                              <w:rPr>
                                <w:rFonts w:ascii="Arial" w:hAnsi="Arial" w:cs="Arial"/>
                                <w:b/>
                                <w:bCs/>
                                <w:noProof/>
                                <w:sz w:val="22"/>
                                <w:szCs w:val="22"/>
                                <w:lang w:val="el-GR"/>
                              </w:rPr>
                            </w:pPr>
                            <w:r w:rsidRPr="00942859">
                              <w:rPr>
                                <w:rFonts w:ascii="Arial" w:hAnsi="Arial" w:cs="Arial"/>
                                <w:b/>
                                <w:bCs/>
                                <w:noProof/>
                                <w:sz w:val="22"/>
                                <w:szCs w:val="22"/>
                                <w:lang w:val="el-GR"/>
                              </w:rPr>
                              <w:t>ΠΡΟΣΟΧΗ:</w:t>
                            </w:r>
                          </w:p>
                          <w:p w14:paraId="2A2AEA9C" w14:textId="05308449" w:rsidR="00260A2C" w:rsidRPr="00942859" w:rsidRDefault="00260A2C" w:rsidP="00260A2C">
                            <w:pPr>
                              <w:rPr>
                                <w:rFonts w:ascii="Arial" w:hAnsi="Arial" w:cs="Arial"/>
                                <w:noProof/>
                                <w:sz w:val="22"/>
                                <w:szCs w:val="22"/>
                                <w:lang w:val="el-GR"/>
                              </w:rPr>
                            </w:pPr>
                            <w:r w:rsidRPr="00942859">
                              <w:rPr>
                                <w:rFonts w:ascii="Arial" w:hAnsi="Arial" w:cs="Arial"/>
                                <w:noProof/>
                                <w:sz w:val="22"/>
                                <w:szCs w:val="22"/>
                                <w:lang w:val="el-GR"/>
                              </w:rPr>
                              <w:t xml:space="preserve">Στα διάφορα κέντρα ενδιαφέροντος που έχουμε εξερευνήσει μπορείτε να σκεφτείτε τη δημιουργία πλαισίων στα οποία η ψηφιακή γλώσσα συναντά την υλική, δημιουργώντας </w:t>
                            </w:r>
                            <w:r w:rsidRPr="00405F86">
                              <w:rPr>
                                <w:rFonts w:ascii="Arial" w:hAnsi="Arial" w:cs="Arial"/>
                                <w:noProof/>
                                <w:sz w:val="22"/>
                                <w:szCs w:val="22"/>
                                <w:highlight w:val="yellow"/>
                                <w:lang w:val="el-GR"/>
                              </w:rPr>
                              <w:t xml:space="preserve"> </w:t>
                            </w:r>
                            <w:r w:rsidRPr="00F91B2A">
                              <w:rPr>
                                <w:rFonts w:ascii="Arial" w:hAnsi="Arial" w:cs="Arial"/>
                                <w:noProof/>
                                <w:sz w:val="22"/>
                                <w:szCs w:val="22"/>
                                <w:lang w:val="el-GR"/>
                              </w:rPr>
                              <w:t>σενάρια.</w:t>
                            </w:r>
                          </w:p>
                          <w:p w14:paraId="4B771BFE" w14:textId="77777777" w:rsidR="00260A2C" w:rsidRPr="00942859" w:rsidRDefault="00260A2C" w:rsidP="00260A2C">
                            <w:pPr>
                              <w:rPr>
                                <w:rFonts w:asciiTheme="minorHAnsi" w:hAnsiTheme="minorHAnsi" w:cstheme="minorHAnsi"/>
                                <w:noProof/>
                                <w:lang w:val="el-GR"/>
                              </w:rPr>
                            </w:pPr>
                          </w:p>
                          <w:p w14:paraId="5F7D422E" w14:textId="314FAABB" w:rsidR="00260A2C" w:rsidRPr="00942859" w:rsidRDefault="00260A2C" w:rsidP="00260A2C">
                            <w:pPr>
                              <w:rPr>
                                <w:rFonts w:asciiTheme="minorHAnsi" w:hAnsiTheme="minorHAnsi" w:cstheme="minorHAnsi"/>
                                <w:noProof/>
                                <w:lang w:val="el-GR"/>
                              </w:rPr>
                            </w:pPr>
                            <w:r w:rsidRPr="00942859">
                              <w:rPr>
                                <w:rFonts w:asciiTheme="minorHAnsi" w:hAnsiTheme="minorHAnsi" w:cstheme="minorHAnsi"/>
                                <w:noProof/>
                                <w:lang w:val="el-GR"/>
                              </w:rPr>
                              <w:t xml:space="preserve">          </w:t>
                            </w:r>
                            <w:r w:rsidRPr="003C0288">
                              <w:rPr>
                                <w:rFonts w:asciiTheme="minorHAnsi" w:hAnsiTheme="minorHAnsi" w:cstheme="minorHAnsi"/>
                                <w:noProof/>
                                <w:lang w:val="el-GR"/>
                              </w:rPr>
                              <w:t xml:space="preserve">               </w:t>
                            </w:r>
                          </w:p>
                          <w:p w14:paraId="6360CA28" w14:textId="77777777" w:rsidR="00260A2C" w:rsidRPr="00942859" w:rsidRDefault="00260A2C" w:rsidP="00260A2C">
                            <w:pPr>
                              <w:jc w:val="center"/>
                              <w:rPr>
                                <w:rFonts w:asciiTheme="minorHAnsi" w:hAnsiTheme="minorHAnsi" w:cstheme="minorHAnsi"/>
                                <w:noProof/>
                                <w:lang w:val="el-GR"/>
                              </w:rPr>
                            </w:pPr>
                          </w:p>
                          <w:p w14:paraId="13384C82" w14:textId="1AED2653" w:rsidR="00260A2C" w:rsidRPr="00942859" w:rsidRDefault="00D56244" w:rsidP="00405F86">
                            <w:pPr>
                              <w:jc w:val="center"/>
                              <w:rPr>
                                <w:rFonts w:asciiTheme="minorHAnsi" w:hAnsiTheme="minorHAnsi" w:cstheme="minorHAnsi"/>
                                <w:lang w:val="el-GR"/>
                              </w:rPr>
                            </w:pPr>
                            <w:r>
                              <w:rPr>
                                <w:noProof/>
                              </w:rPr>
                              <w:drawing>
                                <wp:inline distT="0" distB="0" distL="0" distR="0" wp14:anchorId="16E40470" wp14:editId="0F1EF05B">
                                  <wp:extent cx="4965700" cy="6317494"/>
                                  <wp:effectExtent l="0" t="0" r="635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83087" cy="6339614"/>
                                          </a:xfrm>
                                          <a:prstGeom prst="rect">
                                            <a:avLst/>
                                          </a:prstGeom>
                                        </pic:spPr>
                                      </pic:pic>
                                    </a:graphicData>
                                  </a:graphic>
                                </wp:inline>
                              </w:drawing>
                            </w:r>
                          </w:p>
                          <w:p w14:paraId="71DBC0E2" w14:textId="77777777" w:rsidR="00260A2C" w:rsidRPr="00942859" w:rsidRDefault="00260A2C" w:rsidP="00260A2C">
                            <w:pPr>
                              <w:rPr>
                                <w:rFonts w:asciiTheme="minorHAnsi" w:hAnsiTheme="minorHAnsi" w:cstheme="minorHAnsi"/>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7238C" id="_x0000_s1086" type="#_x0000_t202" style="position:absolute;left:0;text-align:left;margin-left:-1.05pt;margin-top:1.5pt;width:465pt;height:627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5WPKgIAAE8EAAAOAAAAZHJzL2Uyb0RvYy54bWysVNtu2zAMfR+wfxD0vtjO4iYx4hRdsgwD&#10;ugvQ7gNkWY6FSaInKbGzrx8lp2l2exnmB4EUySPykPTqdtCKHIV1EkxJs0lKiTAcamn2Jf3yuHu1&#10;oMR5ZmqmwIiSnoSjt+uXL1Z9V4gptKBqYQmCGFf0XUlb77siSRxvhWZuAp0waGzAauZRtfuktqxH&#10;dK2SaZreJD3YurPAhXN4ux2NdB3xm0Zw/6lpnPBElRRz8/G08azCmaxXrNhb1rWSn9Ng/5CFZtLg&#10;oxeoLfOMHKz8DUpLbsFB4yccdAJNI7mINWA1WfpLNQ8t60SsBclx3YUm9/9g+cfjZ0tkXdJZRolh&#10;Gnv0KAZP3sBApoGevnMFej106OcHvMY2x1Jddw/8qyMGNi0ze3FnLfStYDWml4XI5Cp0xHEBpOo/&#10;QI3PsIOHCDQ0VgfukA2C6Nim06U1IRWOl/kyzfMUTRxt8+XNdIlKeIMVT+Gddf6dAE2CUFKLvY/w&#10;7Hjv/Oj65BJec6BkvZNKRcXuq42y5MhwTnbxO6P/5KYM6TGXeZanIwV/x9hs56/zP2Fo6XHildQl&#10;XaThC06sCMS9NXWUPZNqlLE8Zc5MBvJGGv1QDbFn+SIEB5orqE/IrYVxwnEjUWjBfqekx+kuqft2&#10;YFZQot4b7M8ym83COkRlls+nqNhrS3VtYYYjVEk9JaO48XGFQt4G7rCPjYwMP2dyzhmnNvbovGFh&#10;La716PX8H1j/AAAA//8DAFBLAwQUAAYACAAAACEAumkpON8AAAAJAQAADwAAAGRycy9kb3ducmV2&#10;LnhtbEyPwU7DMBBE70j8g7VIXFDrNAhKQ5yqioQ4AqWH9ubGSxJhryPbTdO/ZznBcTVPs2/K9eSs&#10;GDHE3pOCxTwDgdR401OrYPf5MnsCEZMmo60nVHDBCOvq+qrUhfFn+sBxm1rBJRQLraBLaSikjE2H&#10;Tse5H5A4+/LB6cRnaKUJ+szlzso8yx6l0z3xh04PWHfYfG9PTsG429/JZvO2N/haHy6H9zDVNih1&#10;ezNtnkEknNIfDL/6rA4VOx39iUwUVsEsXzCp4J4XcbzKlysQR+byh2UGsirl/wXVDwAAAP//AwBQ&#10;SwECLQAUAAYACAAAACEAtoM4kv4AAADhAQAAEwAAAAAAAAAAAAAAAAAAAAAAW0NvbnRlbnRfVHlw&#10;ZXNdLnhtbFBLAQItABQABgAIAAAAIQA4/SH/1gAAAJQBAAALAAAAAAAAAAAAAAAAAC8BAABfcmVs&#10;cy8ucmVsc1BLAQItABQABgAIAAAAIQCoc5WPKgIAAE8EAAAOAAAAAAAAAAAAAAAAAC4CAABkcnMv&#10;ZTJvRG9jLnhtbFBLAQItABQABgAIAAAAIQC6aSk43wAAAAkBAAAPAAAAAAAAAAAAAAAAAIQEAABk&#10;cnMvZG93bnJldi54bWxQSwUGAAAAAAQABADzAAAAkAUAAAAA&#10;" strokecolor="#fcd735" strokeweight="4.5pt">
                <v:textbox>
                  <w:txbxContent>
                    <w:p w14:paraId="64263E25" w14:textId="77777777" w:rsidR="00260A2C" w:rsidRPr="00942859" w:rsidRDefault="00260A2C" w:rsidP="00260A2C">
                      <w:pPr>
                        <w:rPr>
                          <w:rFonts w:ascii="Arial" w:hAnsi="Arial" w:cs="Arial"/>
                          <w:b/>
                          <w:bCs/>
                          <w:noProof/>
                          <w:sz w:val="22"/>
                          <w:szCs w:val="22"/>
                          <w:lang w:val="el-GR"/>
                        </w:rPr>
                      </w:pPr>
                      <w:r w:rsidRPr="00942859">
                        <w:rPr>
                          <w:rFonts w:ascii="Arial" w:hAnsi="Arial" w:cs="Arial"/>
                          <w:b/>
                          <w:bCs/>
                          <w:noProof/>
                          <w:sz w:val="22"/>
                          <w:szCs w:val="22"/>
                          <w:lang w:val="el-GR"/>
                        </w:rPr>
                        <w:t>ΠΡΟΣΟΧΗ:</w:t>
                      </w:r>
                    </w:p>
                    <w:p w14:paraId="2A2AEA9C" w14:textId="05308449" w:rsidR="00260A2C" w:rsidRPr="00942859" w:rsidRDefault="00260A2C" w:rsidP="00260A2C">
                      <w:pPr>
                        <w:rPr>
                          <w:rFonts w:ascii="Arial" w:hAnsi="Arial" w:cs="Arial"/>
                          <w:noProof/>
                          <w:sz w:val="22"/>
                          <w:szCs w:val="22"/>
                          <w:lang w:val="el-GR"/>
                        </w:rPr>
                      </w:pPr>
                      <w:r w:rsidRPr="00942859">
                        <w:rPr>
                          <w:rFonts w:ascii="Arial" w:hAnsi="Arial" w:cs="Arial"/>
                          <w:noProof/>
                          <w:sz w:val="22"/>
                          <w:szCs w:val="22"/>
                          <w:lang w:val="el-GR"/>
                        </w:rPr>
                        <w:t xml:space="preserve">Στα διάφορα κέντρα ενδιαφέροντος που έχουμε εξερευνήσει μπορείτε να σκεφτείτε τη δημιουργία πλαισίων στα οποία η ψηφιακή γλώσσα συναντά την υλική, δημιουργώντας </w:t>
                      </w:r>
                      <w:r w:rsidRPr="00405F86">
                        <w:rPr>
                          <w:rFonts w:ascii="Arial" w:hAnsi="Arial" w:cs="Arial"/>
                          <w:noProof/>
                          <w:sz w:val="22"/>
                          <w:szCs w:val="22"/>
                          <w:highlight w:val="yellow"/>
                          <w:lang w:val="el-GR"/>
                        </w:rPr>
                        <w:t xml:space="preserve"> </w:t>
                      </w:r>
                      <w:r w:rsidRPr="00F91B2A">
                        <w:rPr>
                          <w:rFonts w:ascii="Arial" w:hAnsi="Arial" w:cs="Arial"/>
                          <w:noProof/>
                          <w:sz w:val="22"/>
                          <w:szCs w:val="22"/>
                          <w:lang w:val="el-GR"/>
                        </w:rPr>
                        <w:t>σενάρια.</w:t>
                      </w:r>
                    </w:p>
                    <w:p w14:paraId="4B771BFE" w14:textId="77777777" w:rsidR="00260A2C" w:rsidRPr="00942859" w:rsidRDefault="00260A2C" w:rsidP="00260A2C">
                      <w:pPr>
                        <w:rPr>
                          <w:rFonts w:asciiTheme="minorHAnsi" w:hAnsiTheme="minorHAnsi" w:cstheme="minorHAnsi"/>
                          <w:noProof/>
                          <w:lang w:val="el-GR"/>
                        </w:rPr>
                      </w:pPr>
                    </w:p>
                    <w:p w14:paraId="5F7D422E" w14:textId="314FAABB" w:rsidR="00260A2C" w:rsidRPr="00942859" w:rsidRDefault="00260A2C" w:rsidP="00260A2C">
                      <w:pPr>
                        <w:rPr>
                          <w:rFonts w:asciiTheme="minorHAnsi" w:hAnsiTheme="minorHAnsi" w:cstheme="minorHAnsi"/>
                          <w:noProof/>
                          <w:lang w:val="el-GR"/>
                        </w:rPr>
                      </w:pPr>
                      <w:r w:rsidRPr="00942859">
                        <w:rPr>
                          <w:rFonts w:asciiTheme="minorHAnsi" w:hAnsiTheme="minorHAnsi" w:cstheme="minorHAnsi"/>
                          <w:noProof/>
                          <w:lang w:val="el-GR"/>
                        </w:rPr>
                        <w:t xml:space="preserve">          </w:t>
                      </w:r>
                      <w:r w:rsidRPr="003C0288">
                        <w:rPr>
                          <w:rFonts w:asciiTheme="minorHAnsi" w:hAnsiTheme="minorHAnsi" w:cstheme="minorHAnsi"/>
                          <w:noProof/>
                          <w:lang w:val="el-GR"/>
                        </w:rPr>
                        <w:t xml:space="preserve">               </w:t>
                      </w:r>
                    </w:p>
                    <w:p w14:paraId="6360CA28" w14:textId="77777777" w:rsidR="00260A2C" w:rsidRPr="00942859" w:rsidRDefault="00260A2C" w:rsidP="00260A2C">
                      <w:pPr>
                        <w:jc w:val="center"/>
                        <w:rPr>
                          <w:rFonts w:asciiTheme="minorHAnsi" w:hAnsiTheme="minorHAnsi" w:cstheme="minorHAnsi"/>
                          <w:noProof/>
                          <w:lang w:val="el-GR"/>
                        </w:rPr>
                      </w:pPr>
                    </w:p>
                    <w:p w14:paraId="13384C82" w14:textId="1AED2653" w:rsidR="00260A2C" w:rsidRPr="00942859" w:rsidRDefault="00D56244" w:rsidP="00405F86">
                      <w:pPr>
                        <w:jc w:val="center"/>
                        <w:rPr>
                          <w:rFonts w:asciiTheme="minorHAnsi" w:hAnsiTheme="minorHAnsi" w:cstheme="minorHAnsi"/>
                          <w:lang w:val="el-GR"/>
                        </w:rPr>
                      </w:pPr>
                      <w:r>
                        <w:rPr>
                          <w:noProof/>
                        </w:rPr>
                        <w:drawing>
                          <wp:inline distT="0" distB="0" distL="0" distR="0" wp14:anchorId="16E40470" wp14:editId="0F1EF05B">
                            <wp:extent cx="4965700" cy="6317494"/>
                            <wp:effectExtent l="0" t="0" r="635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83087" cy="6339614"/>
                                    </a:xfrm>
                                    <a:prstGeom prst="rect">
                                      <a:avLst/>
                                    </a:prstGeom>
                                  </pic:spPr>
                                </pic:pic>
                              </a:graphicData>
                            </a:graphic>
                          </wp:inline>
                        </w:drawing>
                      </w:r>
                    </w:p>
                    <w:p w14:paraId="71DBC0E2" w14:textId="77777777" w:rsidR="00260A2C" w:rsidRPr="00942859" w:rsidRDefault="00260A2C" w:rsidP="00260A2C">
                      <w:pPr>
                        <w:rPr>
                          <w:rFonts w:asciiTheme="minorHAnsi" w:hAnsiTheme="minorHAnsi" w:cstheme="minorHAnsi"/>
                          <w:lang w:val="el-GR"/>
                        </w:rPr>
                      </w:pPr>
                    </w:p>
                  </w:txbxContent>
                </v:textbox>
                <w10:wrap type="square" anchorx="margin"/>
              </v:shape>
            </w:pict>
          </mc:Fallback>
        </mc:AlternateContent>
      </w:r>
    </w:p>
    <w:p w14:paraId="68849820" w14:textId="4D7A5E70" w:rsidR="00260A2C" w:rsidRPr="00942859" w:rsidRDefault="00260A2C" w:rsidP="00260A2C">
      <w:pPr>
        <w:pStyle w:val="Heading2"/>
        <w:rPr>
          <w:lang w:val="el-GR"/>
        </w:rPr>
      </w:pPr>
      <w:bookmarkStart w:id="50" w:name="_Toc94802968"/>
      <w:bookmarkStart w:id="51" w:name="_Toc97631407"/>
      <w:r w:rsidRPr="009D278C">
        <w:rPr>
          <w:i/>
          <w:iCs/>
          <w:noProof/>
        </w:rPr>
        <w:lastRenderedPageBreak/>
        <mc:AlternateContent>
          <mc:Choice Requires="wps">
            <w:drawing>
              <wp:anchor distT="45720" distB="45720" distL="114300" distR="114300" simplePos="0" relativeHeight="251720704" behindDoc="0" locked="0" layoutInCell="1" allowOverlap="1" wp14:anchorId="7D60DD49" wp14:editId="08163CF3">
                <wp:simplePos x="0" y="0"/>
                <wp:positionH relativeFrom="margin">
                  <wp:align>left</wp:align>
                </wp:positionH>
                <wp:positionV relativeFrom="paragraph">
                  <wp:posOffset>486410</wp:posOffset>
                </wp:positionV>
                <wp:extent cx="5981700" cy="304800"/>
                <wp:effectExtent l="0" t="0" r="19050" b="19050"/>
                <wp:wrapTopAndBottom/>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04800"/>
                        </a:xfrm>
                        <a:prstGeom prst="rect">
                          <a:avLst/>
                        </a:prstGeom>
                        <a:solidFill>
                          <a:srgbClr val="F9C430"/>
                        </a:solidFill>
                        <a:ln w="9525">
                          <a:solidFill>
                            <a:srgbClr val="F9C430"/>
                          </a:solidFill>
                          <a:miter lim="800000"/>
                          <a:headEnd/>
                          <a:tailEnd/>
                        </a:ln>
                      </wps:spPr>
                      <wps:txbx>
                        <w:txbxContent>
                          <w:p w14:paraId="52516899" w14:textId="39DA46C4" w:rsidR="00260A2C" w:rsidRDefault="00544647" w:rsidP="00260A2C">
                            <w:pPr>
                              <w:jc w:val="center"/>
                              <w:rPr>
                                <w:rFonts w:ascii="Arial" w:hAnsi="Arial" w:cs="Arial"/>
                                <w:b/>
                                <w:bCs/>
                                <w:lang w:val="en-US"/>
                              </w:rPr>
                            </w:pPr>
                            <w:r>
                              <w:rPr>
                                <w:rFonts w:ascii="Arial" w:hAnsi="Arial" w:cs="Arial"/>
                                <w:b/>
                                <w:bCs/>
                                <w:lang w:val="el-GR"/>
                              </w:rPr>
                              <w:t>Υπνωτήριο</w:t>
                            </w:r>
                          </w:p>
                          <w:p w14:paraId="1826A66D" w14:textId="77777777" w:rsidR="00260A2C" w:rsidRPr="009D278C" w:rsidRDefault="00260A2C" w:rsidP="00260A2C">
                            <w:pPr>
                              <w:jc w:val="center"/>
                              <w:rPr>
                                <w:rFonts w:asciiTheme="minorHAnsi" w:hAnsiTheme="minorHAnsi" w:cstheme="minorHAnsi"/>
                                <w:b/>
                                <w:bCs/>
                                <w:lang w:val="en-US"/>
                              </w:rPr>
                            </w:pPr>
                          </w:p>
                          <w:p w14:paraId="1DCB6C35" w14:textId="77777777" w:rsidR="00260A2C" w:rsidRPr="009D278C" w:rsidRDefault="00260A2C" w:rsidP="00260A2C">
                            <w:pPr>
                              <w:jc w:val="center"/>
                              <w:rPr>
                                <w:rFonts w:asciiTheme="minorHAnsi" w:hAnsiTheme="minorHAnsi" w:cstheme="minorHAnsi"/>
                                <w:b/>
                                <w:bCs/>
                                <w:lang w:val="en-US"/>
                              </w:rPr>
                            </w:pPr>
                            <w:r>
                              <w:rPr>
                                <w:rFonts w:asciiTheme="minorHAnsi" w:hAnsiTheme="minorHAnsi" w:cstheme="minorHAnsi"/>
                                <w:b/>
                                <w:bCs/>
                                <w:lang w:val="en-US"/>
                              </w:rPr>
                              <w:t xml:space="preserve"> </w:t>
                            </w:r>
                          </w:p>
                          <w:p w14:paraId="2002E11B" w14:textId="77777777" w:rsidR="00260A2C" w:rsidRPr="009D278C" w:rsidRDefault="00260A2C" w:rsidP="00260A2C">
                            <w:pPr>
                              <w:jc w:val="center"/>
                              <w:rPr>
                                <w:rFonts w:asciiTheme="minorHAnsi" w:hAnsiTheme="minorHAnsi" w:cstheme="minorHAnsi"/>
                                <w:b/>
                                <w:bCs/>
                                <w:lang w:val="en-US"/>
                              </w:rPr>
                            </w:pPr>
                          </w:p>
                          <w:p w14:paraId="298296F6" w14:textId="77777777" w:rsidR="00260A2C" w:rsidRPr="005824BF" w:rsidRDefault="00260A2C" w:rsidP="00260A2C">
                            <w:pPr>
                              <w:jc w:val="center"/>
                              <w:rPr>
                                <w:rFonts w:asciiTheme="minorHAnsi" w:hAnsiTheme="minorHAnsi" w:cstheme="minorHAnsi"/>
                                <w:b/>
                                <w:bCs/>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0DD49" id="_x0000_s1087" type="#_x0000_t202" style="position:absolute;left:0;text-align:left;margin-left:0;margin-top:38.3pt;width:471pt;height:24pt;z-index:251720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DjJQIAAE0EAAAOAAAAZHJzL2Uyb0RvYy54bWysVNuO2yAQfa/Uf0C8N3ayTjex4qy22aaq&#10;tL1Iu/0AjHGMCgwFEjv9+g44SdP2bVU/IIYZDjPnzHh1N2hFDsJ5Caai00lOiTAcGml2Ff32vH2z&#10;oMQHZhqmwIiKHoWnd+vXr1a9LcUMOlCNcARBjC97W9EuBFtmmeed0MxPwAqDzhacZgFNt8sax3pE&#10;1yqb5fnbrAfXWAdceI+nD6OTrhN+2woevrStF4GoimJuIa0urXVcs/WKlTvHbCf5KQ32giw0kwYf&#10;vUA9sMDI3sl/oLTkDjy0YcJBZ9C2kotUA1Yzzf+q5qljVqRakBxvLzT5/wfLPx++OiKbihZzSgzT&#10;qNGzGAJ5BwOZRXp660uMerIYFwY8RplTqd4+Av/uiYFNx8xO3DsHfSdYg+lN483s6uqI4yNI3X+C&#10;Bp9h+wAJaGidjtwhGwTRUabjRZqYCsfD+XIxvc3RxdF3kxcL3McnWHm+bZ0PHwRoEjcVdSh9QmeH&#10;Rx/G0HNIfMyDks1WKpUMt6s3ypEDwzbZLjfFzRn9jzBlSF/R5Xw2Hwl4AYSWAftdSV1RLAG/sQMj&#10;be9Ng2myMjCpxj1Wp8yJx0jdSGIY6iEpNl+e9amhOSKzDsb+xnnETQfuJyU99nZF/Y89c4IS9dGg&#10;OstpUcRhSEYxv52h4a499bWHGY5QFQ2UjNtNSAMUczVwjyq2MhEc5R4zOeWMPZskOs1XHIprO0X9&#10;/gusfwEAAP//AwBQSwMEFAAGAAgAAAAhAP0KWoTcAAAABwEAAA8AAABkcnMvZG93bnJldi54bWxM&#10;j81OhEAQhO8mvsOkTby5g2SDigwbY2JC/DmIXrw1TAtkmR7CzLLs29ue9Fhdlaqvi93qRrXQHAbP&#10;Bq43CSji1tuBOwOfH09Xt6BCRLY4eiYDJwqwK8/PCsytP/I7LXXslJRwyNFAH+OUax3anhyGjZ+I&#10;xfv2s8Mocu60nfEo5W7UaZJk2uHAstDjRI89tfv64AwsfYVDpP1bdZpq+9pU+PKFz8ZcXqwP96Ai&#10;rfEvDL/4gg6lMDX+wDao0YA8Eg3cZBkoce+2qRwaiaXbDHRZ6P/85Q8AAAD//wMAUEsBAi0AFAAG&#10;AAgAAAAhALaDOJL+AAAA4QEAABMAAAAAAAAAAAAAAAAAAAAAAFtDb250ZW50X1R5cGVzXS54bWxQ&#10;SwECLQAUAAYACAAAACEAOP0h/9YAAACUAQAACwAAAAAAAAAAAAAAAAAvAQAAX3JlbHMvLnJlbHNQ&#10;SwECLQAUAAYACAAAACEASLGg4yUCAABNBAAADgAAAAAAAAAAAAAAAAAuAgAAZHJzL2Uyb0RvYy54&#10;bWxQSwECLQAUAAYACAAAACEA/QpahNwAAAAHAQAADwAAAAAAAAAAAAAAAAB/BAAAZHJzL2Rvd25y&#10;ZXYueG1sUEsFBgAAAAAEAAQA8wAAAIgFAAAAAA==&#10;" fillcolor="#f9c430" strokecolor="#f9c430">
                <v:textbox>
                  <w:txbxContent>
                    <w:p w14:paraId="52516899" w14:textId="39DA46C4" w:rsidR="00260A2C" w:rsidRDefault="00544647" w:rsidP="00260A2C">
                      <w:pPr>
                        <w:jc w:val="center"/>
                        <w:rPr>
                          <w:rFonts w:ascii="Arial" w:hAnsi="Arial" w:cs="Arial"/>
                          <w:b/>
                          <w:bCs/>
                          <w:lang w:val="en-US"/>
                        </w:rPr>
                      </w:pPr>
                      <w:r>
                        <w:rPr>
                          <w:rFonts w:ascii="Arial" w:hAnsi="Arial" w:cs="Arial"/>
                          <w:b/>
                          <w:bCs/>
                          <w:lang w:val="el-GR"/>
                        </w:rPr>
                        <w:t>Υπνωτήριο</w:t>
                      </w:r>
                    </w:p>
                    <w:p w14:paraId="1826A66D" w14:textId="77777777" w:rsidR="00260A2C" w:rsidRPr="009D278C" w:rsidRDefault="00260A2C" w:rsidP="00260A2C">
                      <w:pPr>
                        <w:jc w:val="center"/>
                        <w:rPr>
                          <w:rFonts w:asciiTheme="minorHAnsi" w:hAnsiTheme="minorHAnsi" w:cstheme="minorHAnsi"/>
                          <w:b/>
                          <w:bCs/>
                          <w:lang w:val="en-US"/>
                        </w:rPr>
                      </w:pPr>
                    </w:p>
                    <w:p w14:paraId="1DCB6C35" w14:textId="77777777" w:rsidR="00260A2C" w:rsidRPr="009D278C" w:rsidRDefault="00260A2C" w:rsidP="00260A2C">
                      <w:pPr>
                        <w:jc w:val="center"/>
                        <w:rPr>
                          <w:rFonts w:asciiTheme="minorHAnsi" w:hAnsiTheme="minorHAnsi" w:cstheme="minorHAnsi"/>
                          <w:b/>
                          <w:bCs/>
                          <w:lang w:val="en-US"/>
                        </w:rPr>
                      </w:pPr>
                      <w:r>
                        <w:rPr>
                          <w:rFonts w:asciiTheme="minorHAnsi" w:hAnsiTheme="minorHAnsi" w:cstheme="minorHAnsi"/>
                          <w:b/>
                          <w:bCs/>
                          <w:lang w:val="en-US"/>
                        </w:rPr>
                        <w:t xml:space="preserve"> </w:t>
                      </w:r>
                    </w:p>
                    <w:p w14:paraId="2002E11B" w14:textId="77777777" w:rsidR="00260A2C" w:rsidRPr="009D278C" w:rsidRDefault="00260A2C" w:rsidP="00260A2C">
                      <w:pPr>
                        <w:jc w:val="center"/>
                        <w:rPr>
                          <w:rFonts w:asciiTheme="minorHAnsi" w:hAnsiTheme="minorHAnsi" w:cstheme="minorHAnsi"/>
                          <w:b/>
                          <w:bCs/>
                          <w:lang w:val="en-US"/>
                        </w:rPr>
                      </w:pPr>
                    </w:p>
                    <w:p w14:paraId="298296F6" w14:textId="77777777" w:rsidR="00260A2C" w:rsidRPr="005824BF" w:rsidRDefault="00260A2C" w:rsidP="00260A2C">
                      <w:pPr>
                        <w:jc w:val="center"/>
                        <w:rPr>
                          <w:rFonts w:asciiTheme="minorHAnsi" w:hAnsiTheme="minorHAnsi" w:cstheme="minorHAnsi"/>
                          <w:b/>
                          <w:bCs/>
                          <w:sz w:val="28"/>
                          <w:szCs w:val="28"/>
                          <w:lang w:val="en-US"/>
                        </w:rPr>
                      </w:pPr>
                    </w:p>
                  </w:txbxContent>
                </v:textbox>
                <w10:wrap type="topAndBottom" anchorx="margin"/>
              </v:shape>
            </w:pict>
          </mc:Fallback>
        </mc:AlternateContent>
      </w:r>
      <w:r w:rsidR="0027260E">
        <w:rPr>
          <w:lang w:val="el-GR"/>
        </w:rPr>
        <w:t>3</w:t>
      </w:r>
      <w:r w:rsidRPr="00942859">
        <w:rPr>
          <w:lang w:val="el-GR"/>
        </w:rPr>
        <w:t xml:space="preserve">.5 </w:t>
      </w:r>
      <w:r w:rsidR="00544647">
        <w:rPr>
          <w:lang w:val="el-GR"/>
        </w:rPr>
        <w:t>Χώροι φροντίδας</w:t>
      </w:r>
      <w:bookmarkEnd w:id="50"/>
      <w:bookmarkEnd w:id="51"/>
    </w:p>
    <w:p w14:paraId="41CCE7A8" w14:textId="77777777" w:rsidR="00260A2C" w:rsidRPr="00942859" w:rsidRDefault="00260A2C" w:rsidP="00260A2C">
      <w:pPr>
        <w:rPr>
          <w:rFonts w:ascii="Arial" w:hAnsi="Arial" w:cs="Arial"/>
          <w:sz w:val="22"/>
          <w:szCs w:val="22"/>
          <w:lang w:val="el-GR"/>
        </w:rPr>
      </w:pPr>
      <w:r w:rsidRPr="00942859">
        <w:rPr>
          <w:rFonts w:ascii="Arial" w:hAnsi="Arial" w:cs="Arial"/>
          <w:sz w:val="22"/>
          <w:szCs w:val="22"/>
          <w:lang w:val="el-GR"/>
        </w:rPr>
        <w:t>Μερικά σημαντικά πράγματα που πρέπει να θυμάστε είναι:</w:t>
      </w:r>
    </w:p>
    <w:p w14:paraId="6CDFDE50" w14:textId="77777777" w:rsidR="00260A2C" w:rsidRDefault="00260A2C" w:rsidP="00E563CE">
      <w:pPr>
        <w:pStyle w:val="ListParagraph"/>
        <w:numPr>
          <w:ilvl w:val="0"/>
          <w:numId w:val="37"/>
        </w:numPr>
        <w:jc w:val="both"/>
        <w:rPr>
          <w:rFonts w:ascii="Arial" w:hAnsi="Arial" w:cs="Arial"/>
          <w:sz w:val="22"/>
          <w:szCs w:val="22"/>
          <w:lang w:val="en-US"/>
        </w:rPr>
      </w:pPr>
      <w:r w:rsidRPr="008C0141">
        <w:rPr>
          <w:rFonts w:ascii="Arial" w:hAnsi="Arial" w:cs="Arial"/>
          <w:sz w:val="22"/>
          <w:szCs w:val="22"/>
          <w:lang w:val="en-US"/>
        </w:rPr>
        <w:t xml:space="preserve">Τα </w:t>
      </w:r>
      <w:proofErr w:type="spellStart"/>
      <w:r w:rsidRPr="008C0141">
        <w:rPr>
          <w:rFonts w:ascii="Arial" w:hAnsi="Arial" w:cs="Arial"/>
          <w:sz w:val="22"/>
          <w:szCs w:val="22"/>
          <w:lang w:val="en-US"/>
        </w:rPr>
        <w:t>μωρά</w:t>
      </w:r>
      <w:proofErr w:type="spellEnd"/>
      <w:r w:rsidRPr="008C0141">
        <w:rPr>
          <w:rFonts w:ascii="Arial" w:hAnsi="Arial" w:cs="Arial"/>
          <w:sz w:val="22"/>
          <w:szCs w:val="22"/>
          <w:lang w:val="en-US"/>
        </w:rPr>
        <w:t xml:space="preserve"> </w:t>
      </w:r>
      <w:proofErr w:type="spellStart"/>
      <w:r w:rsidRPr="008C0141">
        <w:rPr>
          <w:rFonts w:ascii="Arial" w:hAnsi="Arial" w:cs="Arial"/>
          <w:sz w:val="22"/>
          <w:szCs w:val="22"/>
          <w:lang w:val="en-US"/>
        </w:rPr>
        <w:t>κοιμούντ</w:t>
      </w:r>
      <w:proofErr w:type="spellEnd"/>
      <w:r w:rsidRPr="008C0141">
        <w:rPr>
          <w:rFonts w:ascii="Arial" w:hAnsi="Arial" w:cs="Arial"/>
          <w:sz w:val="22"/>
          <w:szCs w:val="22"/>
          <w:lang w:val="en-US"/>
        </w:rPr>
        <w:t>αι α</w:t>
      </w:r>
      <w:proofErr w:type="spellStart"/>
      <w:r w:rsidRPr="008C0141">
        <w:rPr>
          <w:rFonts w:ascii="Arial" w:hAnsi="Arial" w:cs="Arial"/>
          <w:sz w:val="22"/>
          <w:szCs w:val="22"/>
          <w:lang w:val="en-US"/>
        </w:rPr>
        <w:t>νάσκελ</w:t>
      </w:r>
      <w:proofErr w:type="spellEnd"/>
      <w:r w:rsidRPr="008C0141">
        <w:rPr>
          <w:rFonts w:ascii="Arial" w:hAnsi="Arial" w:cs="Arial"/>
          <w:sz w:val="22"/>
          <w:szCs w:val="22"/>
          <w:lang w:val="en-US"/>
        </w:rPr>
        <w:t>α.</w:t>
      </w:r>
    </w:p>
    <w:p w14:paraId="63608B70" w14:textId="77777777" w:rsidR="00260A2C" w:rsidRPr="00942859" w:rsidRDefault="00260A2C" w:rsidP="00E563CE">
      <w:pPr>
        <w:pStyle w:val="ListParagraph"/>
        <w:numPr>
          <w:ilvl w:val="0"/>
          <w:numId w:val="37"/>
        </w:numPr>
        <w:jc w:val="both"/>
        <w:rPr>
          <w:rFonts w:ascii="Arial" w:hAnsi="Arial" w:cs="Arial"/>
          <w:sz w:val="22"/>
          <w:szCs w:val="22"/>
          <w:lang w:val="el-GR"/>
        </w:rPr>
      </w:pPr>
      <w:r w:rsidRPr="00942859">
        <w:rPr>
          <w:rFonts w:ascii="Arial" w:hAnsi="Arial" w:cs="Arial"/>
          <w:sz w:val="22"/>
          <w:szCs w:val="22"/>
          <w:lang w:val="el-GR"/>
        </w:rPr>
        <w:t>Όλα τα μωρά έχουν το δικό τους καθορισμένο χώρο ύπνου που είναι ο ίδιος κάθε μέρα για να είναι προβλέψιμος και ασφαλής.</w:t>
      </w:r>
    </w:p>
    <w:p w14:paraId="09D22294" w14:textId="77777777" w:rsidR="00260A2C" w:rsidRPr="00942859" w:rsidRDefault="00260A2C" w:rsidP="00E563CE">
      <w:pPr>
        <w:pStyle w:val="ListParagraph"/>
        <w:numPr>
          <w:ilvl w:val="0"/>
          <w:numId w:val="37"/>
        </w:numPr>
        <w:jc w:val="both"/>
        <w:rPr>
          <w:rFonts w:ascii="Arial" w:hAnsi="Arial" w:cs="Arial"/>
          <w:sz w:val="22"/>
          <w:szCs w:val="22"/>
          <w:lang w:val="el-GR"/>
        </w:rPr>
      </w:pPr>
      <w:r w:rsidRPr="00942859">
        <w:rPr>
          <w:rFonts w:ascii="Arial" w:hAnsi="Arial" w:cs="Arial"/>
          <w:sz w:val="22"/>
          <w:szCs w:val="22"/>
          <w:lang w:val="el-GR"/>
        </w:rPr>
        <w:t>Τα βρέφη και τα νήπια επιβλέπονται τακτικά από το προσωπικό όταν κοιμούνται.</w:t>
      </w:r>
    </w:p>
    <w:p w14:paraId="5D8547E7" w14:textId="77777777" w:rsidR="00260A2C" w:rsidRPr="00942859" w:rsidRDefault="00260A2C" w:rsidP="00260A2C">
      <w:pPr>
        <w:rPr>
          <w:rFonts w:ascii="Arial" w:hAnsi="Arial" w:cs="Arial"/>
          <w:sz w:val="22"/>
          <w:szCs w:val="22"/>
          <w:lang w:val="el-GR"/>
        </w:rPr>
      </w:pPr>
    </w:p>
    <w:p w14:paraId="5D245556" w14:textId="77777777" w:rsidR="00260A2C" w:rsidRPr="00942859" w:rsidRDefault="00260A2C" w:rsidP="00E563CE">
      <w:pPr>
        <w:jc w:val="both"/>
        <w:rPr>
          <w:rFonts w:ascii="Arial" w:hAnsi="Arial" w:cs="Arial"/>
          <w:sz w:val="22"/>
          <w:szCs w:val="22"/>
          <w:lang w:val="el-GR"/>
        </w:rPr>
      </w:pPr>
      <w:r w:rsidRPr="00942859">
        <w:rPr>
          <w:rFonts w:ascii="Arial" w:hAnsi="Arial" w:cs="Arial"/>
          <w:sz w:val="22"/>
          <w:szCs w:val="22"/>
          <w:lang w:val="el-GR"/>
        </w:rPr>
        <w:t>Μερικές συμβουλές για να βοηθήσετε το μωρό να μάθει να κοιμάται (και να ξανακοιμάται) από τους πρώτους μήνες της ζωής του:</w:t>
      </w:r>
    </w:p>
    <w:p w14:paraId="55EABE13" w14:textId="77777777" w:rsidR="00260A2C" w:rsidRPr="00942859" w:rsidRDefault="00260A2C" w:rsidP="00260A2C">
      <w:pPr>
        <w:pStyle w:val="ListParagraph"/>
        <w:numPr>
          <w:ilvl w:val="0"/>
          <w:numId w:val="37"/>
        </w:numPr>
        <w:rPr>
          <w:rFonts w:ascii="Arial" w:hAnsi="Arial" w:cs="Arial"/>
          <w:sz w:val="22"/>
          <w:szCs w:val="22"/>
          <w:lang w:val="el-GR"/>
        </w:rPr>
      </w:pPr>
      <w:r w:rsidRPr="00942859">
        <w:rPr>
          <w:rFonts w:ascii="Arial" w:hAnsi="Arial" w:cs="Arial"/>
          <w:sz w:val="22"/>
          <w:szCs w:val="22"/>
          <w:lang w:val="el-GR"/>
        </w:rPr>
        <w:t>Διατηρήστε μια συνεπή, τρυφερή και καταπραϋντική ρουτίνα.</w:t>
      </w:r>
    </w:p>
    <w:p w14:paraId="298AC615" w14:textId="77777777" w:rsidR="00260A2C" w:rsidRPr="00942859" w:rsidRDefault="00260A2C" w:rsidP="00E563CE">
      <w:pPr>
        <w:pStyle w:val="ListParagraph"/>
        <w:numPr>
          <w:ilvl w:val="0"/>
          <w:numId w:val="37"/>
        </w:numPr>
        <w:jc w:val="both"/>
        <w:rPr>
          <w:rFonts w:ascii="Arial" w:hAnsi="Arial" w:cs="Arial"/>
          <w:sz w:val="22"/>
          <w:szCs w:val="22"/>
          <w:lang w:val="el-GR"/>
        </w:rPr>
      </w:pPr>
      <w:r w:rsidRPr="00942859">
        <w:rPr>
          <w:rFonts w:ascii="Arial" w:hAnsi="Arial" w:cs="Arial"/>
          <w:sz w:val="22"/>
          <w:szCs w:val="22"/>
          <w:lang w:val="el-GR"/>
        </w:rPr>
        <w:t>Προσέξτε τα σημάδια που δείχνουν ότι τα παιδιά είναι κουρασμένα: χασμουρητά, κλάμα με συγκεκριμένο τρόπο όταν νυστάζουν, άγγιγμα των αυτιών τους, ζάρωμα των ματιών τους ή εκνευρισμό, χαμένο βλέμμα.</w:t>
      </w:r>
    </w:p>
    <w:p w14:paraId="4BDDCBAD" w14:textId="1AE981BE" w:rsidR="00260A2C" w:rsidRPr="00942859" w:rsidRDefault="00260A2C" w:rsidP="00E563CE">
      <w:pPr>
        <w:pStyle w:val="ListParagraph"/>
        <w:numPr>
          <w:ilvl w:val="0"/>
          <w:numId w:val="37"/>
        </w:numPr>
        <w:jc w:val="both"/>
        <w:rPr>
          <w:rFonts w:ascii="Arial" w:hAnsi="Arial" w:cs="Arial"/>
          <w:sz w:val="22"/>
          <w:szCs w:val="22"/>
          <w:lang w:val="el-GR"/>
        </w:rPr>
      </w:pPr>
      <w:r w:rsidRPr="00942859">
        <w:rPr>
          <w:rFonts w:ascii="Arial" w:hAnsi="Arial" w:cs="Arial"/>
          <w:sz w:val="22"/>
          <w:szCs w:val="22"/>
          <w:lang w:val="el-GR"/>
        </w:rPr>
        <w:t xml:space="preserve">Για παιδιά ηλικίας άνω του </w:t>
      </w:r>
      <w:r w:rsidR="003C56C5">
        <w:rPr>
          <w:rFonts w:ascii="Arial" w:hAnsi="Arial" w:cs="Arial"/>
          <w:sz w:val="22"/>
          <w:szCs w:val="22"/>
          <w:lang w:val="el-GR"/>
        </w:rPr>
        <w:t>ενός</w:t>
      </w:r>
      <w:r w:rsidRPr="00942859">
        <w:rPr>
          <w:rFonts w:ascii="Arial" w:hAnsi="Arial" w:cs="Arial"/>
          <w:sz w:val="22"/>
          <w:szCs w:val="22"/>
          <w:lang w:val="el-GR"/>
        </w:rPr>
        <w:t xml:space="preserve"> έτους, ένα αντικείμενο που παρέχει ασφάλεια (όπως ένα αγαπημένο λούτρινο ζωάκι ή μια μαλακή κουβέρτα) μπορεί να αποτελέσει σημαντικό μέρος της ρουτίνας.</w:t>
      </w:r>
    </w:p>
    <w:p w14:paraId="16DB8098" w14:textId="0B2303F5" w:rsidR="00260A2C" w:rsidRPr="00942859" w:rsidRDefault="00260A2C" w:rsidP="00E563CE">
      <w:pPr>
        <w:pStyle w:val="ListParagraph"/>
        <w:numPr>
          <w:ilvl w:val="0"/>
          <w:numId w:val="37"/>
        </w:numPr>
        <w:jc w:val="both"/>
        <w:rPr>
          <w:rFonts w:ascii="Arial" w:hAnsi="Arial" w:cs="Arial"/>
          <w:sz w:val="22"/>
          <w:szCs w:val="22"/>
          <w:lang w:val="el-GR"/>
        </w:rPr>
      </w:pPr>
      <w:r w:rsidRPr="00942859">
        <w:rPr>
          <w:rFonts w:ascii="Arial" w:hAnsi="Arial" w:cs="Arial"/>
          <w:sz w:val="22"/>
          <w:szCs w:val="22"/>
          <w:lang w:val="el-GR"/>
        </w:rPr>
        <w:t xml:space="preserve">Χρησιμοποιήστε </w:t>
      </w:r>
      <w:r w:rsidR="00B70610">
        <w:rPr>
          <w:rFonts w:ascii="Arial" w:hAnsi="Arial" w:cs="Arial"/>
          <w:sz w:val="22"/>
          <w:szCs w:val="22"/>
          <w:lang w:val="el-GR"/>
        </w:rPr>
        <w:t>χαλαρωτική</w:t>
      </w:r>
      <w:r w:rsidR="00B70610" w:rsidRPr="00942859">
        <w:rPr>
          <w:rFonts w:ascii="Arial" w:hAnsi="Arial" w:cs="Arial"/>
          <w:sz w:val="22"/>
          <w:szCs w:val="22"/>
          <w:lang w:val="el-GR"/>
        </w:rPr>
        <w:t xml:space="preserve"> </w:t>
      </w:r>
      <w:r w:rsidRPr="00942859">
        <w:rPr>
          <w:rFonts w:ascii="Arial" w:hAnsi="Arial" w:cs="Arial"/>
          <w:sz w:val="22"/>
          <w:szCs w:val="22"/>
          <w:lang w:val="el-GR"/>
        </w:rPr>
        <w:t>μουσική ή τραγουδήστε με τη δική σας φωνή.</w:t>
      </w:r>
    </w:p>
    <w:p w14:paraId="7DE10B66" w14:textId="56434EE4" w:rsidR="00260A2C" w:rsidRPr="00942859" w:rsidRDefault="00260A2C" w:rsidP="00E563CE">
      <w:pPr>
        <w:pStyle w:val="ListParagraph"/>
        <w:numPr>
          <w:ilvl w:val="0"/>
          <w:numId w:val="37"/>
        </w:numPr>
        <w:jc w:val="both"/>
        <w:rPr>
          <w:rFonts w:ascii="Arial" w:hAnsi="Arial" w:cs="Arial"/>
          <w:sz w:val="22"/>
          <w:szCs w:val="22"/>
          <w:lang w:val="el-GR"/>
        </w:rPr>
      </w:pPr>
      <w:r w:rsidRPr="00942859">
        <w:rPr>
          <w:rFonts w:ascii="Arial" w:hAnsi="Arial" w:cs="Arial"/>
          <w:sz w:val="22"/>
          <w:szCs w:val="22"/>
          <w:lang w:val="el-GR"/>
        </w:rPr>
        <w:t xml:space="preserve">Να είστε </w:t>
      </w:r>
      <w:r w:rsidR="006D101F">
        <w:rPr>
          <w:rFonts w:ascii="Arial" w:hAnsi="Arial" w:cs="Arial"/>
          <w:sz w:val="22"/>
          <w:szCs w:val="22"/>
          <w:lang w:val="el-GR"/>
        </w:rPr>
        <w:t>ήρεμοι/ες</w:t>
      </w:r>
      <w:r w:rsidRPr="00942859">
        <w:rPr>
          <w:rFonts w:ascii="Arial" w:hAnsi="Arial" w:cs="Arial"/>
          <w:sz w:val="22"/>
          <w:szCs w:val="22"/>
          <w:lang w:val="el-GR"/>
        </w:rPr>
        <w:t>όταν ξυπνά</w:t>
      </w:r>
      <w:r w:rsidR="0086653F">
        <w:rPr>
          <w:rFonts w:ascii="Arial" w:hAnsi="Arial" w:cs="Arial"/>
          <w:sz w:val="22"/>
          <w:szCs w:val="22"/>
          <w:lang w:val="el-GR"/>
        </w:rPr>
        <w:t>ν</w:t>
      </w:r>
      <w:r w:rsidRPr="00942859">
        <w:rPr>
          <w:rFonts w:ascii="Arial" w:hAnsi="Arial" w:cs="Arial"/>
          <w:sz w:val="22"/>
          <w:szCs w:val="22"/>
          <w:lang w:val="el-GR"/>
        </w:rPr>
        <w:t>ε.</w:t>
      </w:r>
    </w:p>
    <w:p w14:paraId="336EBE28" w14:textId="77777777" w:rsidR="005F7680" w:rsidRDefault="005F7680" w:rsidP="00260A2C">
      <w:pPr>
        <w:rPr>
          <w:rFonts w:asciiTheme="minorHAnsi" w:hAnsiTheme="minorHAnsi" w:cstheme="minorHAnsi"/>
          <w:lang w:val="el-GR"/>
        </w:rPr>
      </w:pPr>
    </w:p>
    <w:p w14:paraId="679FEE2A" w14:textId="6F36696D" w:rsidR="00260A2C" w:rsidRDefault="00260A2C" w:rsidP="00E563CE">
      <w:pPr>
        <w:rPr>
          <w:rFonts w:ascii="Arial" w:hAnsi="Arial" w:cs="Arial"/>
          <w:sz w:val="22"/>
          <w:szCs w:val="22"/>
          <w:lang w:val="el-GR"/>
        </w:rPr>
      </w:pPr>
      <w:r w:rsidRPr="009D278C">
        <w:rPr>
          <w:rFonts w:asciiTheme="minorHAnsi" w:hAnsiTheme="minorHAnsi" w:cstheme="minorHAnsi"/>
          <w:i/>
          <w:iCs/>
          <w:noProof/>
          <w:lang w:val="en-US"/>
        </w:rPr>
        <mc:AlternateContent>
          <mc:Choice Requires="wps">
            <w:drawing>
              <wp:anchor distT="45720" distB="45720" distL="114300" distR="114300" simplePos="0" relativeHeight="251724800" behindDoc="0" locked="0" layoutInCell="1" allowOverlap="1" wp14:anchorId="582CDA77" wp14:editId="52B2F6D7">
                <wp:simplePos x="0" y="0"/>
                <wp:positionH relativeFrom="margin">
                  <wp:align>left</wp:align>
                </wp:positionH>
                <wp:positionV relativeFrom="paragraph">
                  <wp:posOffset>25400</wp:posOffset>
                </wp:positionV>
                <wp:extent cx="5981700" cy="304800"/>
                <wp:effectExtent l="0" t="0" r="19050" b="19050"/>
                <wp:wrapTopAndBottom/>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04800"/>
                        </a:xfrm>
                        <a:prstGeom prst="rect">
                          <a:avLst/>
                        </a:prstGeom>
                        <a:solidFill>
                          <a:srgbClr val="F9C430"/>
                        </a:solidFill>
                        <a:ln w="9525">
                          <a:solidFill>
                            <a:srgbClr val="F9C430"/>
                          </a:solidFill>
                          <a:miter lim="800000"/>
                          <a:headEnd/>
                          <a:tailEnd/>
                        </a:ln>
                      </wps:spPr>
                      <wps:txbx>
                        <w:txbxContent>
                          <w:p w14:paraId="446C4844" w14:textId="77777777" w:rsidR="00260A2C" w:rsidRDefault="00260A2C" w:rsidP="00260A2C">
                            <w:pPr>
                              <w:jc w:val="center"/>
                              <w:rPr>
                                <w:rFonts w:ascii="Arial" w:hAnsi="Arial" w:cs="Arial"/>
                                <w:b/>
                                <w:bCs/>
                                <w:lang w:val="en-US"/>
                              </w:rPr>
                            </w:pPr>
                            <w:r w:rsidRPr="008C0141">
                              <w:rPr>
                                <w:rFonts w:ascii="Arial" w:hAnsi="Arial" w:cs="Arial"/>
                                <w:b/>
                                <w:bCs/>
                                <w:lang w:val="en-US"/>
                              </w:rPr>
                              <w:t xml:space="preserve">Ο </w:t>
                            </w:r>
                            <w:proofErr w:type="spellStart"/>
                            <w:r w:rsidRPr="008C0141">
                              <w:rPr>
                                <w:rFonts w:ascii="Arial" w:hAnsi="Arial" w:cs="Arial"/>
                                <w:b/>
                                <w:bCs/>
                                <w:lang w:val="en-US"/>
                              </w:rPr>
                              <w:t>χώρος</w:t>
                            </w:r>
                            <w:proofErr w:type="spellEnd"/>
                            <w:r w:rsidRPr="008C0141">
                              <w:rPr>
                                <w:rFonts w:ascii="Arial" w:hAnsi="Arial" w:cs="Arial"/>
                                <w:b/>
                                <w:bCs/>
                                <w:lang w:val="en-US"/>
                              </w:rPr>
                              <w:t xml:space="preserve"> </w:t>
                            </w:r>
                            <w:proofErr w:type="spellStart"/>
                            <w:r w:rsidRPr="008C0141">
                              <w:rPr>
                                <w:rFonts w:ascii="Arial" w:hAnsi="Arial" w:cs="Arial"/>
                                <w:b/>
                                <w:bCs/>
                                <w:lang w:val="en-US"/>
                              </w:rPr>
                              <w:t>τρ</w:t>
                            </w:r>
                            <w:proofErr w:type="spellEnd"/>
                            <w:r w:rsidRPr="008C0141">
                              <w:rPr>
                                <w:rFonts w:ascii="Arial" w:hAnsi="Arial" w:cs="Arial"/>
                                <w:b/>
                                <w:bCs/>
                                <w:lang w:val="en-US"/>
                              </w:rPr>
                              <w:t>απεζαρίας</w:t>
                            </w:r>
                          </w:p>
                          <w:p w14:paraId="091D3937" w14:textId="77777777" w:rsidR="00260A2C" w:rsidRPr="009D278C" w:rsidRDefault="00260A2C" w:rsidP="00260A2C">
                            <w:pPr>
                              <w:jc w:val="center"/>
                              <w:rPr>
                                <w:rFonts w:asciiTheme="minorHAnsi" w:hAnsiTheme="minorHAnsi" w:cstheme="minorHAnsi"/>
                                <w:b/>
                                <w:bCs/>
                                <w:lang w:val="en-US"/>
                              </w:rPr>
                            </w:pPr>
                            <w:r>
                              <w:rPr>
                                <w:rFonts w:asciiTheme="minorHAnsi" w:hAnsiTheme="minorHAnsi" w:cstheme="minorHAnsi"/>
                                <w:b/>
                                <w:bCs/>
                                <w:lang w:val="en-US"/>
                              </w:rPr>
                              <w:t xml:space="preserve"> </w:t>
                            </w:r>
                          </w:p>
                          <w:p w14:paraId="4128A4A8" w14:textId="77777777" w:rsidR="00260A2C" w:rsidRPr="009D278C" w:rsidRDefault="00260A2C" w:rsidP="00260A2C">
                            <w:pPr>
                              <w:jc w:val="center"/>
                              <w:rPr>
                                <w:rFonts w:asciiTheme="minorHAnsi" w:hAnsiTheme="minorHAnsi" w:cstheme="minorHAnsi"/>
                                <w:b/>
                                <w:bCs/>
                                <w:lang w:val="en-US"/>
                              </w:rPr>
                            </w:pPr>
                          </w:p>
                          <w:p w14:paraId="4F41AB47" w14:textId="77777777" w:rsidR="00260A2C" w:rsidRPr="005824BF" w:rsidRDefault="00260A2C" w:rsidP="00260A2C">
                            <w:pPr>
                              <w:jc w:val="center"/>
                              <w:rPr>
                                <w:rFonts w:asciiTheme="minorHAnsi" w:hAnsiTheme="minorHAnsi" w:cstheme="minorHAnsi"/>
                                <w:b/>
                                <w:bCs/>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CDA77" id="_x0000_s1088" type="#_x0000_t202" style="position:absolute;margin-left:0;margin-top:2pt;width:471pt;height:24pt;z-index:251724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5cAJAIAAE0EAAAOAAAAZHJzL2Uyb0RvYy54bWysVM1u2zAMvg/YOwi6L3bcpE2MOEWXLsOA&#10;7gdo9wCyLMfCJFGTlNjd04+SkzTbbsV8EEiR/ER+JL26HbQiB+G8BFPR6SSnRBgOjTS7in5/2r5b&#10;UOIDMw1TYERFn4Wnt+u3b1a9LUUBHahGOIIgxpe9rWgXgi2zzPNOaOYnYIVBYwtOs4Cq22WNYz2i&#10;a5UVeX6d9eAa64AL7/H2fjTSdcJvW8HD17b1IhBVUcwtpNOls45ntl6xcueY7SQ/psFekYVm0uCj&#10;Z6h7FhjZO/kPlJbcgYc2TDjoDNpWcpFqwGqm+V/VPHbMilQLkuPtmSb//2D5l8M3R2RT0XlBiWEa&#10;e/QkhkDew0CKSE9vfYlejxb9woDX2OZUqrcPwH94YmDTMbMTd85B3wnWYHrTGJldhI44PoLU/Wdo&#10;8Bm2D5CAhtbpyB2yQRAd2/R8bk1MhePlfLmY3uRo4mi7ymcLlOMTrDxFW+fDRwGaRKGiDluf0Nnh&#10;wYfR9eQSH/OgZLOVSiXF7eqNcuTAcEy2y83s6oT+h5sypK/ocl7MRwJeAaFlwHlXUlcUS8BvnMBI&#10;2wfTYJqsDEyqUcbqlDnyGKkbSQxDPaSOXafgSHINzTMy62Ccb9xHFDpwvyjpcbYr6n/umROUqE8G&#10;u7OczmZxGZIym98UqLhLS31pYYYjVEUDJaO4CWmBYq4G7rCLrUwEv2RyzBlnNrXouF9xKS715PXy&#10;F1j/BgAA//8DAFBLAwQUAAYACAAAACEA1XCri9oAAAAFAQAADwAAAGRycy9kb3ducmV2LnhtbEyP&#10;T0/DMAzF70h8h8hI3FjKNBCUphNCQqr4c1jhws1tTFOtcaom67pvjznB6dl61vPvFdvFD2qmKfaB&#10;DVyvMlDEbbA9dwY+P56v7kDFhGxxCEwGThRhW56fFZjbcOQdzXXqlIRwzNGAS2nMtY6tI49xFUZi&#10;8b7D5DHJOnXaTniUcD/odZbdao89yweHIz05avf1wRuYXYV9ov17dRpr+9ZU+PqFL8ZcXiyPD6AS&#10;LenvGH7xBR1KYWrCgW1UgwEpkgxsRMS836xlaAzciOqy0P/pyx8AAAD//wMAUEsBAi0AFAAGAAgA&#10;AAAhALaDOJL+AAAA4QEAABMAAAAAAAAAAAAAAAAAAAAAAFtDb250ZW50X1R5cGVzXS54bWxQSwEC&#10;LQAUAAYACAAAACEAOP0h/9YAAACUAQAACwAAAAAAAAAAAAAAAAAvAQAAX3JlbHMvLnJlbHNQSwEC&#10;LQAUAAYACAAAACEA9cOXACQCAABNBAAADgAAAAAAAAAAAAAAAAAuAgAAZHJzL2Uyb0RvYy54bWxQ&#10;SwECLQAUAAYACAAAACEA1XCri9oAAAAFAQAADwAAAAAAAAAAAAAAAAB+BAAAZHJzL2Rvd25yZXYu&#10;eG1sUEsFBgAAAAAEAAQA8wAAAIUFAAAAAA==&#10;" fillcolor="#f9c430" strokecolor="#f9c430">
                <v:textbox>
                  <w:txbxContent>
                    <w:p w14:paraId="446C4844" w14:textId="77777777" w:rsidR="00260A2C" w:rsidRDefault="00260A2C" w:rsidP="00260A2C">
                      <w:pPr>
                        <w:jc w:val="center"/>
                        <w:rPr>
                          <w:rFonts w:ascii="Arial" w:hAnsi="Arial" w:cs="Arial"/>
                          <w:b/>
                          <w:bCs/>
                          <w:lang w:val="en-US"/>
                        </w:rPr>
                      </w:pPr>
                      <w:r w:rsidRPr="008C0141">
                        <w:rPr>
                          <w:rFonts w:ascii="Arial" w:hAnsi="Arial" w:cs="Arial"/>
                          <w:b/>
                          <w:bCs/>
                          <w:lang w:val="en-US"/>
                        </w:rPr>
                        <w:t xml:space="preserve">Ο </w:t>
                      </w:r>
                      <w:proofErr w:type="spellStart"/>
                      <w:r w:rsidRPr="008C0141">
                        <w:rPr>
                          <w:rFonts w:ascii="Arial" w:hAnsi="Arial" w:cs="Arial"/>
                          <w:b/>
                          <w:bCs/>
                          <w:lang w:val="en-US"/>
                        </w:rPr>
                        <w:t>χώρος</w:t>
                      </w:r>
                      <w:proofErr w:type="spellEnd"/>
                      <w:r w:rsidRPr="008C0141">
                        <w:rPr>
                          <w:rFonts w:ascii="Arial" w:hAnsi="Arial" w:cs="Arial"/>
                          <w:b/>
                          <w:bCs/>
                          <w:lang w:val="en-US"/>
                        </w:rPr>
                        <w:t xml:space="preserve"> </w:t>
                      </w:r>
                      <w:proofErr w:type="spellStart"/>
                      <w:r w:rsidRPr="008C0141">
                        <w:rPr>
                          <w:rFonts w:ascii="Arial" w:hAnsi="Arial" w:cs="Arial"/>
                          <w:b/>
                          <w:bCs/>
                          <w:lang w:val="en-US"/>
                        </w:rPr>
                        <w:t>τρ</w:t>
                      </w:r>
                      <w:proofErr w:type="spellEnd"/>
                      <w:r w:rsidRPr="008C0141">
                        <w:rPr>
                          <w:rFonts w:ascii="Arial" w:hAnsi="Arial" w:cs="Arial"/>
                          <w:b/>
                          <w:bCs/>
                          <w:lang w:val="en-US"/>
                        </w:rPr>
                        <w:t>απεζαρίας</w:t>
                      </w:r>
                    </w:p>
                    <w:p w14:paraId="091D3937" w14:textId="77777777" w:rsidR="00260A2C" w:rsidRPr="009D278C" w:rsidRDefault="00260A2C" w:rsidP="00260A2C">
                      <w:pPr>
                        <w:jc w:val="center"/>
                        <w:rPr>
                          <w:rFonts w:asciiTheme="minorHAnsi" w:hAnsiTheme="minorHAnsi" w:cstheme="minorHAnsi"/>
                          <w:b/>
                          <w:bCs/>
                          <w:lang w:val="en-US"/>
                        </w:rPr>
                      </w:pPr>
                      <w:r>
                        <w:rPr>
                          <w:rFonts w:asciiTheme="minorHAnsi" w:hAnsiTheme="minorHAnsi" w:cstheme="minorHAnsi"/>
                          <w:b/>
                          <w:bCs/>
                          <w:lang w:val="en-US"/>
                        </w:rPr>
                        <w:t xml:space="preserve"> </w:t>
                      </w:r>
                    </w:p>
                    <w:p w14:paraId="4128A4A8" w14:textId="77777777" w:rsidR="00260A2C" w:rsidRPr="009D278C" w:rsidRDefault="00260A2C" w:rsidP="00260A2C">
                      <w:pPr>
                        <w:jc w:val="center"/>
                        <w:rPr>
                          <w:rFonts w:asciiTheme="minorHAnsi" w:hAnsiTheme="minorHAnsi" w:cstheme="minorHAnsi"/>
                          <w:b/>
                          <w:bCs/>
                          <w:lang w:val="en-US"/>
                        </w:rPr>
                      </w:pPr>
                    </w:p>
                    <w:p w14:paraId="4F41AB47" w14:textId="77777777" w:rsidR="00260A2C" w:rsidRPr="005824BF" w:rsidRDefault="00260A2C" w:rsidP="00260A2C">
                      <w:pPr>
                        <w:jc w:val="center"/>
                        <w:rPr>
                          <w:rFonts w:asciiTheme="minorHAnsi" w:hAnsiTheme="minorHAnsi" w:cstheme="minorHAnsi"/>
                          <w:b/>
                          <w:bCs/>
                          <w:sz w:val="28"/>
                          <w:szCs w:val="28"/>
                          <w:lang w:val="en-US"/>
                        </w:rPr>
                      </w:pPr>
                    </w:p>
                  </w:txbxContent>
                </v:textbox>
                <w10:wrap type="topAndBottom" anchorx="margin"/>
              </v:shape>
            </w:pict>
          </mc:Fallback>
        </mc:AlternateContent>
      </w:r>
      <w:r w:rsidRPr="00942859">
        <w:rPr>
          <w:rFonts w:ascii="Arial" w:hAnsi="Arial" w:cs="Arial"/>
          <w:sz w:val="22"/>
          <w:szCs w:val="22"/>
          <w:lang w:val="el-GR"/>
        </w:rPr>
        <w:t>Μερικά σημαντικά πράγματα που πρέπει να θυμάστε είναι:</w:t>
      </w:r>
    </w:p>
    <w:p w14:paraId="403B4AFB" w14:textId="77777777" w:rsidR="005F7680" w:rsidRPr="00942859" w:rsidRDefault="005F7680" w:rsidP="00260A2C">
      <w:pPr>
        <w:jc w:val="both"/>
        <w:rPr>
          <w:rFonts w:ascii="Arial" w:hAnsi="Arial" w:cs="Arial"/>
          <w:sz w:val="22"/>
          <w:szCs w:val="22"/>
          <w:lang w:val="el-GR"/>
        </w:rPr>
      </w:pPr>
    </w:p>
    <w:p w14:paraId="7D809D31" w14:textId="77777777" w:rsidR="00260A2C" w:rsidRDefault="00260A2C" w:rsidP="00260A2C">
      <w:pPr>
        <w:jc w:val="both"/>
        <w:rPr>
          <w:rFonts w:ascii="Arial" w:hAnsi="Arial" w:cs="Arial"/>
          <w:b/>
          <w:bCs/>
          <w:sz w:val="22"/>
          <w:szCs w:val="22"/>
          <w:lang w:val="en-US"/>
        </w:rPr>
      </w:pPr>
      <w:proofErr w:type="spellStart"/>
      <w:r w:rsidRPr="008C0141">
        <w:rPr>
          <w:rFonts w:ascii="Arial" w:hAnsi="Arial" w:cs="Arial"/>
          <w:b/>
          <w:bCs/>
          <w:sz w:val="22"/>
          <w:szCs w:val="22"/>
          <w:lang w:val="en-US"/>
        </w:rPr>
        <w:t>Το</w:t>
      </w:r>
      <w:proofErr w:type="spellEnd"/>
      <w:r w:rsidRPr="008C0141">
        <w:rPr>
          <w:rFonts w:ascii="Arial" w:hAnsi="Arial" w:cs="Arial"/>
          <w:b/>
          <w:bCs/>
          <w:sz w:val="22"/>
          <w:szCs w:val="22"/>
          <w:lang w:val="en-US"/>
        </w:rPr>
        <w:t xml:space="preserve"> </w:t>
      </w:r>
      <w:proofErr w:type="spellStart"/>
      <w:r w:rsidRPr="008C0141">
        <w:rPr>
          <w:rFonts w:ascii="Arial" w:hAnsi="Arial" w:cs="Arial"/>
          <w:b/>
          <w:bCs/>
          <w:sz w:val="22"/>
          <w:szCs w:val="22"/>
          <w:lang w:val="en-US"/>
        </w:rPr>
        <w:t>γεύμ</w:t>
      </w:r>
      <w:proofErr w:type="spellEnd"/>
      <w:r w:rsidRPr="008C0141">
        <w:rPr>
          <w:rFonts w:ascii="Arial" w:hAnsi="Arial" w:cs="Arial"/>
          <w:b/>
          <w:bCs/>
          <w:sz w:val="22"/>
          <w:szCs w:val="22"/>
          <w:lang w:val="en-US"/>
        </w:rPr>
        <w:t xml:space="preserve">α </w:t>
      </w:r>
      <w:proofErr w:type="spellStart"/>
      <w:r w:rsidRPr="008C0141">
        <w:rPr>
          <w:rFonts w:ascii="Arial" w:hAnsi="Arial" w:cs="Arial"/>
          <w:b/>
          <w:bCs/>
          <w:sz w:val="22"/>
          <w:szCs w:val="22"/>
          <w:lang w:val="en-US"/>
        </w:rPr>
        <w:t>είν</w:t>
      </w:r>
      <w:proofErr w:type="spellEnd"/>
      <w:r w:rsidRPr="008C0141">
        <w:rPr>
          <w:rFonts w:ascii="Arial" w:hAnsi="Arial" w:cs="Arial"/>
          <w:b/>
          <w:bCs/>
          <w:sz w:val="22"/>
          <w:szCs w:val="22"/>
          <w:lang w:val="en-US"/>
        </w:rPr>
        <w:t>αι:</w:t>
      </w:r>
    </w:p>
    <w:p w14:paraId="4A1B5C22" w14:textId="77777777" w:rsidR="00260A2C" w:rsidRPr="008C0141" w:rsidRDefault="00260A2C" w:rsidP="00260A2C">
      <w:pPr>
        <w:jc w:val="both"/>
        <w:rPr>
          <w:rFonts w:ascii="Arial" w:hAnsi="Arial" w:cs="Arial"/>
          <w:sz w:val="22"/>
          <w:szCs w:val="22"/>
          <w:lang w:val="en-US"/>
        </w:rPr>
      </w:pPr>
    </w:p>
    <w:p w14:paraId="16AA5D98" w14:textId="28E95A89" w:rsidR="00260A2C" w:rsidRPr="00942859" w:rsidRDefault="0086653F" w:rsidP="00260A2C">
      <w:pPr>
        <w:pStyle w:val="ListParagraph"/>
        <w:numPr>
          <w:ilvl w:val="0"/>
          <w:numId w:val="37"/>
        </w:numPr>
        <w:jc w:val="both"/>
        <w:rPr>
          <w:rFonts w:ascii="Arial" w:hAnsi="Arial" w:cs="Arial"/>
          <w:sz w:val="22"/>
          <w:szCs w:val="22"/>
          <w:lang w:val="el-GR"/>
        </w:rPr>
      </w:pPr>
      <w:r>
        <w:rPr>
          <w:rFonts w:ascii="Arial" w:hAnsi="Arial" w:cs="Arial"/>
          <w:sz w:val="22"/>
          <w:szCs w:val="22"/>
          <w:lang w:val="el-GR"/>
        </w:rPr>
        <w:t>«</w:t>
      </w:r>
      <w:r w:rsidR="00260A2C" w:rsidRPr="00942859">
        <w:rPr>
          <w:rFonts w:ascii="Arial" w:hAnsi="Arial" w:cs="Arial"/>
          <w:sz w:val="22"/>
          <w:szCs w:val="22"/>
          <w:lang w:val="el-GR"/>
        </w:rPr>
        <w:t>Στάση φροντίδας</w:t>
      </w:r>
      <w:r>
        <w:rPr>
          <w:rFonts w:ascii="Arial" w:hAnsi="Arial" w:cs="Arial"/>
          <w:sz w:val="22"/>
          <w:szCs w:val="22"/>
          <w:lang w:val="el-GR"/>
        </w:rPr>
        <w:t>»</w:t>
      </w:r>
      <w:r w:rsidR="00260A2C" w:rsidRPr="00942859">
        <w:rPr>
          <w:rFonts w:ascii="Arial" w:hAnsi="Arial" w:cs="Arial"/>
          <w:sz w:val="22"/>
          <w:szCs w:val="22"/>
          <w:lang w:val="el-GR"/>
        </w:rPr>
        <w:t xml:space="preserve"> (πόσο προσφέρω, την ποιότητα αυτού που προσφέρω και τον τρόπο που το προσφέρω).</w:t>
      </w:r>
    </w:p>
    <w:p w14:paraId="20D55082" w14:textId="2261C19F" w:rsidR="00260A2C" w:rsidRPr="005D1336" w:rsidRDefault="00844A5F" w:rsidP="00260A2C">
      <w:pPr>
        <w:pStyle w:val="ListParagraph"/>
        <w:numPr>
          <w:ilvl w:val="0"/>
          <w:numId w:val="37"/>
        </w:numPr>
        <w:jc w:val="both"/>
        <w:rPr>
          <w:rFonts w:ascii="Arial" w:hAnsi="Arial" w:cs="Arial"/>
          <w:sz w:val="22"/>
          <w:szCs w:val="22"/>
          <w:lang w:val="el-GR"/>
        </w:rPr>
      </w:pPr>
      <w:r>
        <w:rPr>
          <w:rFonts w:ascii="Arial" w:hAnsi="Arial" w:cs="Arial"/>
          <w:sz w:val="22"/>
          <w:szCs w:val="22"/>
          <w:lang w:val="el-GR"/>
        </w:rPr>
        <w:t>Μοναδική στιγμή για τη σχέση παιδαγωγού-παιδιού</w:t>
      </w:r>
    </w:p>
    <w:p w14:paraId="327E5F39" w14:textId="3BE2B0A3" w:rsidR="00260A2C" w:rsidRPr="00942859" w:rsidRDefault="00260A2C" w:rsidP="00260A2C">
      <w:pPr>
        <w:pStyle w:val="ListParagraph"/>
        <w:numPr>
          <w:ilvl w:val="0"/>
          <w:numId w:val="37"/>
        </w:numPr>
        <w:jc w:val="both"/>
        <w:rPr>
          <w:rFonts w:ascii="Arial" w:hAnsi="Arial" w:cs="Arial"/>
          <w:sz w:val="22"/>
          <w:szCs w:val="22"/>
          <w:lang w:val="el-GR"/>
        </w:rPr>
      </w:pPr>
      <w:r w:rsidRPr="00942859">
        <w:rPr>
          <w:rFonts w:ascii="Arial" w:hAnsi="Arial" w:cs="Arial"/>
          <w:sz w:val="22"/>
          <w:szCs w:val="22"/>
          <w:lang w:val="el-GR"/>
        </w:rPr>
        <w:t>Αισθητηριοκινητική εμπειρία (ανακάλυψη και χειρισμός)</w:t>
      </w:r>
    </w:p>
    <w:p w14:paraId="3517D8F0" w14:textId="0F388558" w:rsidR="00260A2C" w:rsidRPr="00942859" w:rsidRDefault="00260A2C" w:rsidP="00260A2C">
      <w:pPr>
        <w:pStyle w:val="ListParagraph"/>
        <w:numPr>
          <w:ilvl w:val="0"/>
          <w:numId w:val="37"/>
        </w:numPr>
        <w:jc w:val="both"/>
        <w:rPr>
          <w:rFonts w:ascii="Arial" w:hAnsi="Arial" w:cs="Arial"/>
          <w:sz w:val="22"/>
          <w:szCs w:val="22"/>
          <w:lang w:val="el-GR"/>
        </w:rPr>
      </w:pPr>
      <w:r w:rsidRPr="00942859">
        <w:rPr>
          <w:rFonts w:ascii="Arial" w:hAnsi="Arial" w:cs="Arial"/>
          <w:sz w:val="22"/>
          <w:szCs w:val="22"/>
          <w:lang w:val="el-GR"/>
        </w:rPr>
        <w:t>Στιγμή απόκτησης σωματικής και ψυχολογικής αυτονομίας</w:t>
      </w:r>
    </w:p>
    <w:p w14:paraId="6EEA30BF" w14:textId="069E44A6" w:rsidR="00260A2C" w:rsidRPr="00942859" w:rsidRDefault="00260A2C" w:rsidP="00260A2C">
      <w:pPr>
        <w:pStyle w:val="ListParagraph"/>
        <w:numPr>
          <w:ilvl w:val="0"/>
          <w:numId w:val="37"/>
        </w:numPr>
        <w:jc w:val="both"/>
        <w:rPr>
          <w:rFonts w:ascii="Arial" w:hAnsi="Arial" w:cs="Arial"/>
          <w:sz w:val="22"/>
          <w:szCs w:val="22"/>
          <w:lang w:val="el-GR"/>
        </w:rPr>
      </w:pPr>
      <w:r w:rsidRPr="00942859">
        <w:rPr>
          <w:rFonts w:ascii="Arial" w:hAnsi="Arial" w:cs="Arial"/>
          <w:sz w:val="22"/>
          <w:szCs w:val="22"/>
          <w:lang w:val="el-GR"/>
        </w:rPr>
        <w:t>Εμπειρία ανταλλαγής, μίμησης και αμοιβαίας συνεργασίας</w:t>
      </w:r>
    </w:p>
    <w:p w14:paraId="295D0D1E" w14:textId="68E3B5C6" w:rsidR="00260A2C" w:rsidRPr="00942859" w:rsidRDefault="00260A2C" w:rsidP="00260A2C">
      <w:pPr>
        <w:pStyle w:val="ListParagraph"/>
        <w:numPr>
          <w:ilvl w:val="0"/>
          <w:numId w:val="37"/>
        </w:numPr>
        <w:jc w:val="both"/>
        <w:rPr>
          <w:rFonts w:ascii="Arial" w:hAnsi="Arial" w:cs="Arial"/>
          <w:sz w:val="22"/>
          <w:szCs w:val="22"/>
          <w:lang w:val="el-GR"/>
        </w:rPr>
      </w:pPr>
      <w:r w:rsidRPr="00942859">
        <w:rPr>
          <w:rFonts w:ascii="Arial" w:hAnsi="Arial" w:cs="Arial"/>
          <w:sz w:val="22"/>
          <w:szCs w:val="22"/>
          <w:lang w:val="el-GR"/>
        </w:rPr>
        <w:t>Η εμπειρία της γνώσης του εαυτού, των αναγκών και του σώματος</w:t>
      </w:r>
    </w:p>
    <w:p w14:paraId="71CD09F1" w14:textId="29E59F41" w:rsidR="00260A2C" w:rsidRPr="00942859" w:rsidRDefault="00260A2C" w:rsidP="00260A2C">
      <w:pPr>
        <w:pStyle w:val="ListParagraph"/>
        <w:numPr>
          <w:ilvl w:val="0"/>
          <w:numId w:val="37"/>
        </w:numPr>
        <w:jc w:val="both"/>
        <w:rPr>
          <w:rFonts w:ascii="Arial" w:hAnsi="Arial" w:cs="Arial"/>
          <w:sz w:val="22"/>
          <w:szCs w:val="22"/>
          <w:lang w:val="el-GR"/>
        </w:rPr>
      </w:pPr>
      <w:r w:rsidRPr="00942859">
        <w:rPr>
          <w:rFonts w:ascii="Arial" w:hAnsi="Arial" w:cs="Arial"/>
          <w:sz w:val="22"/>
          <w:szCs w:val="22"/>
          <w:lang w:val="el-GR"/>
        </w:rPr>
        <w:t>Άσκηση γνωστικών, κοινωνικών, αντιληπτικών, κινητικών και συναισθηματικών δραστηριοτήτων</w:t>
      </w:r>
    </w:p>
    <w:p w14:paraId="62035EC8" w14:textId="213678AC" w:rsidR="00260A2C" w:rsidRPr="00942859" w:rsidRDefault="003C56C5" w:rsidP="00260A2C">
      <w:pPr>
        <w:pStyle w:val="ListParagraph"/>
        <w:numPr>
          <w:ilvl w:val="0"/>
          <w:numId w:val="37"/>
        </w:numPr>
        <w:jc w:val="both"/>
        <w:rPr>
          <w:rFonts w:ascii="Arial" w:hAnsi="Arial" w:cs="Arial"/>
          <w:sz w:val="22"/>
          <w:szCs w:val="22"/>
          <w:lang w:val="el-GR"/>
        </w:rPr>
      </w:pPr>
      <w:r>
        <w:rPr>
          <w:rFonts w:ascii="Arial" w:hAnsi="Arial" w:cs="Arial"/>
          <w:sz w:val="22"/>
          <w:szCs w:val="22"/>
          <w:lang w:val="el-GR"/>
        </w:rPr>
        <w:t>«</w:t>
      </w:r>
      <w:r w:rsidR="00260A2C" w:rsidRPr="00942859">
        <w:rPr>
          <w:rFonts w:ascii="Arial" w:hAnsi="Arial" w:cs="Arial"/>
          <w:sz w:val="22"/>
          <w:szCs w:val="22"/>
          <w:lang w:val="el-GR"/>
        </w:rPr>
        <w:t>Στιγμή κατά την οποία αναγνωρίζονται οι δεξιότητες του παιδιού, καθώς και οι ρυθμοί του, οι προτιμήσεις του</w:t>
      </w:r>
      <w:r>
        <w:rPr>
          <w:rFonts w:ascii="Arial" w:hAnsi="Arial" w:cs="Arial"/>
          <w:sz w:val="22"/>
          <w:szCs w:val="22"/>
          <w:lang w:val="el-GR"/>
        </w:rPr>
        <w:t>»</w:t>
      </w:r>
      <w:r w:rsidR="00260A2C" w:rsidRPr="00942859">
        <w:rPr>
          <w:rFonts w:ascii="Arial" w:hAnsi="Arial" w:cs="Arial"/>
          <w:sz w:val="22"/>
          <w:szCs w:val="22"/>
          <w:lang w:val="el-GR"/>
        </w:rPr>
        <w:t xml:space="preserve"> (</w:t>
      </w:r>
      <w:r w:rsidR="00260A2C" w:rsidRPr="008C0141">
        <w:rPr>
          <w:rFonts w:ascii="Arial" w:hAnsi="Arial" w:cs="Arial"/>
          <w:sz w:val="22"/>
          <w:szCs w:val="22"/>
          <w:lang w:val="en-US"/>
        </w:rPr>
        <w:t>S</w:t>
      </w:r>
      <w:r w:rsidR="00260A2C" w:rsidRPr="00942859">
        <w:rPr>
          <w:rFonts w:ascii="Arial" w:hAnsi="Arial" w:cs="Arial"/>
          <w:sz w:val="22"/>
          <w:szCs w:val="22"/>
          <w:lang w:val="el-GR"/>
        </w:rPr>
        <w:t xml:space="preserve">. </w:t>
      </w:r>
      <w:proofErr w:type="spellStart"/>
      <w:r w:rsidR="00260A2C" w:rsidRPr="008C0141">
        <w:rPr>
          <w:rFonts w:ascii="Arial" w:hAnsi="Arial" w:cs="Arial"/>
          <w:sz w:val="22"/>
          <w:szCs w:val="22"/>
          <w:lang w:val="en-US"/>
        </w:rPr>
        <w:t>Vigoni</w:t>
      </w:r>
      <w:proofErr w:type="spellEnd"/>
      <w:r w:rsidR="00260A2C" w:rsidRPr="00942859">
        <w:rPr>
          <w:rFonts w:ascii="Arial" w:hAnsi="Arial" w:cs="Arial"/>
          <w:sz w:val="22"/>
          <w:szCs w:val="22"/>
          <w:lang w:val="el-GR"/>
        </w:rPr>
        <w:t>, 2008)</w:t>
      </w:r>
      <w:r w:rsidR="00260A2C" w:rsidRPr="008C0141">
        <w:rPr>
          <w:rStyle w:val="FootnoteReference"/>
          <w:rFonts w:ascii="Arial" w:eastAsiaTheme="minorEastAsia" w:hAnsi="Arial" w:cs="Arial"/>
          <w:color w:val="000000" w:themeColor="text1"/>
          <w:kern w:val="24"/>
          <w:sz w:val="22"/>
          <w:szCs w:val="22"/>
        </w:rPr>
        <w:footnoteReference w:id="20"/>
      </w:r>
      <w:r>
        <w:rPr>
          <w:rFonts w:ascii="Arial" w:hAnsi="Arial" w:cs="Arial"/>
          <w:sz w:val="22"/>
          <w:szCs w:val="22"/>
          <w:lang w:val="el-GR"/>
        </w:rPr>
        <w:t>.</w:t>
      </w:r>
    </w:p>
    <w:p w14:paraId="3657FECA" w14:textId="23B0B09F" w:rsidR="00260A2C" w:rsidRDefault="00260A2C" w:rsidP="00260A2C">
      <w:pPr>
        <w:jc w:val="both"/>
        <w:rPr>
          <w:rFonts w:ascii="Arial" w:hAnsi="Arial" w:cs="Arial"/>
          <w:sz w:val="22"/>
          <w:szCs w:val="22"/>
          <w:lang w:val="el-GR"/>
        </w:rPr>
      </w:pPr>
    </w:p>
    <w:p w14:paraId="27DAD354" w14:textId="77777777" w:rsidR="0086653F" w:rsidRPr="00942859" w:rsidRDefault="0086653F" w:rsidP="00260A2C">
      <w:pPr>
        <w:jc w:val="both"/>
        <w:rPr>
          <w:rFonts w:ascii="Arial" w:hAnsi="Arial" w:cs="Arial"/>
          <w:sz w:val="22"/>
          <w:szCs w:val="22"/>
          <w:lang w:val="el-GR"/>
        </w:rPr>
      </w:pPr>
    </w:p>
    <w:p w14:paraId="13A12849" w14:textId="77777777" w:rsidR="000B6194" w:rsidRDefault="000B6194" w:rsidP="00260A2C">
      <w:pPr>
        <w:jc w:val="both"/>
        <w:rPr>
          <w:rFonts w:ascii="Arial" w:hAnsi="Arial" w:cs="Arial"/>
          <w:b/>
          <w:bCs/>
          <w:sz w:val="22"/>
          <w:szCs w:val="22"/>
          <w:lang w:val="el-GR"/>
        </w:rPr>
      </w:pPr>
    </w:p>
    <w:p w14:paraId="77432603" w14:textId="77777777" w:rsidR="000B6194" w:rsidRDefault="000B6194" w:rsidP="00260A2C">
      <w:pPr>
        <w:jc w:val="both"/>
        <w:rPr>
          <w:rFonts w:ascii="Arial" w:hAnsi="Arial" w:cs="Arial"/>
          <w:b/>
          <w:bCs/>
          <w:sz w:val="22"/>
          <w:szCs w:val="22"/>
          <w:lang w:val="el-GR"/>
        </w:rPr>
      </w:pPr>
    </w:p>
    <w:p w14:paraId="7B6C73D0" w14:textId="77777777" w:rsidR="000B6194" w:rsidRDefault="000B6194" w:rsidP="00260A2C">
      <w:pPr>
        <w:jc w:val="both"/>
        <w:rPr>
          <w:rFonts w:ascii="Arial" w:hAnsi="Arial" w:cs="Arial"/>
          <w:b/>
          <w:bCs/>
          <w:sz w:val="22"/>
          <w:szCs w:val="22"/>
          <w:lang w:val="el-GR"/>
        </w:rPr>
      </w:pPr>
    </w:p>
    <w:p w14:paraId="41E0F492" w14:textId="77777777" w:rsidR="000B6194" w:rsidRDefault="000B6194" w:rsidP="00260A2C">
      <w:pPr>
        <w:jc w:val="both"/>
        <w:rPr>
          <w:rFonts w:ascii="Arial" w:hAnsi="Arial" w:cs="Arial"/>
          <w:b/>
          <w:bCs/>
          <w:sz w:val="22"/>
          <w:szCs w:val="22"/>
          <w:lang w:val="el-GR"/>
        </w:rPr>
      </w:pPr>
    </w:p>
    <w:p w14:paraId="68D666F1" w14:textId="6C1319A7" w:rsidR="00260A2C" w:rsidRPr="00942859" w:rsidRDefault="00260A2C" w:rsidP="00260A2C">
      <w:pPr>
        <w:jc w:val="both"/>
        <w:rPr>
          <w:rFonts w:ascii="Arial" w:hAnsi="Arial" w:cs="Arial"/>
          <w:b/>
          <w:bCs/>
          <w:sz w:val="22"/>
          <w:szCs w:val="22"/>
          <w:lang w:val="el-GR"/>
        </w:rPr>
      </w:pPr>
      <w:r w:rsidRPr="00942859">
        <w:rPr>
          <w:rFonts w:ascii="Arial" w:hAnsi="Arial" w:cs="Arial"/>
          <w:b/>
          <w:bCs/>
          <w:sz w:val="22"/>
          <w:szCs w:val="22"/>
          <w:lang w:val="el-GR"/>
        </w:rPr>
        <w:lastRenderedPageBreak/>
        <w:t>Το μεσημεριανό γεύμα δεν είναι:</w:t>
      </w:r>
    </w:p>
    <w:p w14:paraId="04382A69" w14:textId="1B4DB5EC" w:rsidR="00260A2C" w:rsidRPr="005D1336" w:rsidRDefault="00844A5F" w:rsidP="00260A2C">
      <w:pPr>
        <w:pStyle w:val="ListParagraph"/>
        <w:numPr>
          <w:ilvl w:val="0"/>
          <w:numId w:val="37"/>
        </w:numPr>
        <w:jc w:val="both"/>
        <w:rPr>
          <w:rFonts w:ascii="Arial" w:hAnsi="Arial" w:cs="Arial"/>
          <w:sz w:val="22"/>
          <w:szCs w:val="22"/>
          <w:lang w:val="el-GR"/>
        </w:rPr>
      </w:pPr>
      <w:r w:rsidRPr="005D1336">
        <w:rPr>
          <w:rFonts w:ascii="Arial" w:hAnsi="Arial" w:cs="Arial"/>
          <w:sz w:val="22"/>
          <w:szCs w:val="22"/>
          <w:lang w:val="el-GR"/>
        </w:rPr>
        <w:t>Αγώνας χρόνου (ποιο παιδί θα τελειώσει πρώτο το φαγητό του)</w:t>
      </w:r>
    </w:p>
    <w:p w14:paraId="79BF9F1C" w14:textId="41C030C1" w:rsidR="00260A2C" w:rsidRPr="005D1336" w:rsidRDefault="000916EA" w:rsidP="00260A2C">
      <w:pPr>
        <w:pStyle w:val="ListParagraph"/>
        <w:numPr>
          <w:ilvl w:val="0"/>
          <w:numId w:val="37"/>
        </w:numPr>
        <w:jc w:val="both"/>
        <w:rPr>
          <w:rFonts w:ascii="Arial" w:hAnsi="Arial" w:cs="Arial"/>
          <w:sz w:val="22"/>
          <w:szCs w:val="22"/>
          <w:lang w:val="el-GR"/>
        </w:rPr>
      </w:pPr>
      <w:r w:rsidRPr="005D1336">
        <w:rPr>
          <w:rFonts w:ascii="Arial" w:hAnsi="Arial" w:cs="Arial"/>
          <w:sz w:val="22"/>
          <w:szCs w:val="22"/>
          <w:lang w:val="el-GR"/>
        </w:rPr>
        <w:t>Μαθησιακή διαδικασία</w:t>
      </w:r>
      <w:r w:rsidR="00260A2C" w:rsidRPr="005D1336">
        <w:rPr>
          <w:rFonts w:ascii="Arial" w:hAnsi="Arial" w:cs="Arial"/>
          <w:sz w:val="22"/>
          <w:szCs w:val="22"/>
          <w:lang w:val="el-GR"/>
        </w:rPr>
        <w:t xml:space="preserve"> (τέλεια χρήση μαχαιροπ</w:t>
      </w:r>
      <w:r w:rsidR="005E0F90">
        <w:rPr>
          <w:rFonts w:ascii="Arial" w:hAnsi="Arial" w:cs="Arial"/>
          <w:sz w:val="22"/>
          <w:szCs w:val="22"/>
          <w:lang w:val="el-GR"/>
        </w:rPr>
        <w:t>ί</w:t>
      </w:r>
      <w:r w:rsidR="00260A2C" w:rsidRPr="005D1336">
        <w:rPr>
          <w:rFonts w:ascii="Arial" w:hAnsi="Arial" w:cs="Arial"/>
          <w:sz w:val="22"/>
          <w:szCs w:val="22"/>
          <w:lang w:val="el-GR"/>
        </w:rPr>
        <w:t>ρουνων)</w:t>
      </w:r>
    </w:p>
    <w:p w14:paraId="5627390D" w14:textId="6E1BCF44" w:rsidR="00FB4CD1" w:rsidRDefault="00FB4CD1" w:rsidP="00FB4CD1">
      <w:pPr>
        <w:jc w:val="both"/>
        <w:rPr>
          <w:rFonts w:ascii="Arial" w:hAnsi="Arial" w:cs="Arial"/>
          <w:sz w:val="22"/>
          <w:szCs w:val="22"/>
          <w:lang w:val="el-GR"/>
        </w:rPr>
      </w:pPr>
    </w:p>
    <w:p w14:paraId="3BEB45EF" w14:textId="5612D49F" w:rsidR="005F7680" w:rsidRDefault="00873C32" w:rsidP="00FB4CD1">
      <w:pPr>
        <w:jc w:val="both"/>
        <w:rPr>
          <w:rFonts w:ascii="Arial" w:hAnsi="Arial" w:cs="Arial"/>
          <w:sz w:val="22"/>
          <w:szCs w:val="22"/>
          <w:lang w:val="el-GR"/>
        </w:rPr>
      </w:pPr>
      <w:r w:rsidRPr="008C0141">
        <w:rPr>
          <w:rFonts w:ascii="Arial" w:hAnsi="Arial" w:cs="Arial"/>
          <w:noProof/>
          <w:sz w:val="22"/>
          <w:szCs w:val="22"/>
          <w:lang w:val="en-US"/>
        </w:rPr>
        <mc:AlternateContent>
          <mc:Choice Requires="wps">
            <w:drawing>
              <wp:anchor distT="45720" distB="45720" distL="114300" distR="114300" simplePos="0" relativeHeight="251723776" behindDoc="1" locked="0" layoutInCell="1" allowOverlap="1" wp14:anchorId="058E30B8" wp14:editId="2B73CE13">
                <wp:simplePos x="0" y="0"/>
                <wp:positionH relativeFrom="margin">
                  <wp:align>center</wp:align>
                </wp:positionH>
                <wp:positionV relativeFrom="paragraph">
                  <wp:posOffset>69215</wp:posOffset>
                </wp:positionV>
                <wp:extent cx="3215005" cy="1795780"/>
                <wp:effectExtent l="19050" t="19050" r="42545" b="33020"/>
                <wp:wrapTight wrapText="bothSides">
                  <wp:wrapPolygon edited="0">
                    <wp:start x="-128" y="-229"/>
                    <wp:lineTo x="-128" y="21768"/>
                    <wp:lineTo x="21758" y="21768"/>
                    <wp:lineTo x="21758" y="-229"/>
                    <wp:lineTo x="-128" y="-229"/>
                  </wp:wrapPolygon>
                </wp:wrapTight>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1795780"/>
                        </a:xfrm>
                        <a:prstGeom prst="rect">
                          <a:avLst/>
                        </a:prstGeom>
                        <a:solidFill>
                          <a:srgbClr val="FFFFFF"/>
                        </a:solidFill>
                        <a:ln w="57150">
                          <a:solidFill>
                            <a:srgbClr val="FCD735"/>
                          </a:solidFill>
                          <a:miter lim="800000"/>
                          <a:headEnd/>
                          <a:tailEnd/>
                        </a:ln>
                      </wps:spPr>
                      <wps:txbx>
                        <w:txbxContent>
                          <w:p w14:paraId="3D4B5F05" w14:textId="05D996A3" w:rsidR="00260A2C" w:rsidRPr="005F7680" w:rsidRDefault="00260A2C" w:rsidP="005D1336">
                            <w:pPr>
                              <w:jc w:val="both"/>
                              <w:rPr>
                                <w:rFonts w:ascii="Arial" w:hAnsi="Arial" w:cs="Arial"/>
                                <w:b/>
                                <w:bCs/>
                                <w:lang w:val="el-GR"/>
                              </w:rPr>
                            </w:pPr>
                            <w:r w:rsidRPr="005F7680">
                              <w:rPr>
                                <w:rFonts w:ascii="Arial" w:hAnsi="Arial" w:cs="Arial"/>
                                <w:b/>
                                <w:bCs/>
                                <w:lang w:val="el-GR"/>
                              </w:rPr>
                              <w:t>ΜΗΝ ΞΕΧΝ</w:t>
                            </w:r>
                            <w:r w:rsidR="00CC5A15" w:rsidRPr="005F7680">
                              <w:rPr>
                                <w:rFonts w:ascii="Arial" w:hAnsi="Arial" w:cs="Arial"/>
                                <w:b/>
                                <w:bCs/>
                                <w:lang w:val="el-GR"/>
                              </w:rPr>
                              <w:t>Α</w:t>
                            </w:r>
                            <w:r w:rsidRPr="005F7680">
                              <w:rPr>
                                <w:rFonts w:ascii="Arial" w:hAnsi="Arial" w:cs="Arial"/>
                                <w:b/>
                                <w:bCs/>
                                <w:lang w:val="el-GR"/>
                              </w:rPr>
                              <w:t>ΤΕ!</w:t>
                            </w:r>
                          </w:p>
                          <w:p w14:paraId="0F89165D" w14:textId="20043D75" w:rsidR="00260A2C" w:rsidRPr="005F7680" w:rsidRDefault="00260A2C" w:rsidP="005D1336">
                            <w:pPr>
                              <w:jc w:val="both"/>
                              <w:rPr>
                                <w:rFonts w:ascii="Arial" w:hAnsi="Arial" w:cs="Arial"/>
                                <w:lang w:val="el-GR"/>
                              </w:rPr>
                            </w:pPr>
                            <w:r w:rsidRPr="005F7680">
                              <w:rPr>
                                <w:rFonts w:ascii="Arial" w:hAnsi="Arial" w:cs="Arial"/>
                                <w:lang w:val="el-GR"/>
                              </w:rPr>
                              <w:t xml:space="preserve">Είναι σημαντικό να εκτιμάται η αυτονομία: τα παιδιά πρέπει να μπορούν να συμμετέχουν σε πρακτικές δραστηριότητες της ζωής, όπως το στρώσιμο του τραπεζιού, το καθάρισμα του τραπεζιού, το σερβίρισμα </w:t>
                            </w:r>
                            <w:r w:rsidR="001D7115" w:rsidRPr="005F7680">
                              <w:rPr>
                                <w:rFonts w:ascii="Arial" w:hAnsi="Arial" w:cs="Arial"/>
                                <w:lang w:val="el-GR"/>
                              </w:rPr>
                              <w:t xml:space="preserve">στον </w:t>
                            </w:r>
                            <w:r w:rsidRPr="005F7680">
                              <w:rPr>
                                <w:rFonts w:ascii="Arial" w:hAnsi="Arial" w:cs="Arial"/>
                                <w:lang w:val="el-GR"/>
                              </w:rPr>
                              <w:t>εαυτ</w:t>
                            </w:r>
                            <w:r w:rsidR="001D7115" w:rsidRPr="005F7680">
                              <w:rPr>
                                <w:rFonts w:ascii="Arial" w:hAnsi="Arial" w:cs="Arial"/>
                                <w:lang w:val="el-GR"/>
                              </w:rPr>
                              <w:t>ό</w:t>
                            </w:r>
                            <w:r w:rsidRPr="005F7680">
                              <w:rPr>
                                <w:rFonts w:ascii="Arial" w:hAnsi="Arial" w:cs="Arial"/>
                                <w:lang w:val="el-GR"/>
                              </w:rPr>
                              <w:t xml:space="preserve"> τους.</w:t>
                            </w:r>
                          </w:p>
                          <w:p w14:paraId="192BB592" w14:textId="77777777" w:rsidR="00260A2C" w:rsidRPr="005F7680" w:rsidRDefault="00260A2C" w:rsidP="005D1336">
                            <w:pPr>
                              <w:jc w:val="both"/>
                              <w:rPr>
                                <w:rFonts w:ascii="Arial" w:hAnsi="Arial" w:cs="Arial"/>
                                <w:lang w:val="el-GR"/>
                              </w:rPr>
                            </w:pPr>
                            <w:r w:rsidRPr="005F7680">
                              <w:rPr>
                                <w:rFonts w:ascii="Arial" w:hAnsi="Arial" w:cs="Arial"/>
                                <w:lang w:val="el-GR"/>
                              </w:rPr>
                              <w:t>Χρησιμοποιήστε κεραμικά επιτραπέζια και γυάλινα σκεύη.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E30B8" id="_x0000_s1089" type="#_x0000_t202" style="position:absolute;left:0;text-align:left;margin-left:0;margin-top:5.45pt;width:253.15pt;height:141.4pt;z-index:-2515927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x7LAIAAFAEAAAOAAAAZHJzL2Uyb0RvYy54bWysVNtu2zAMfR+wfxD0vvjSpEmNOEWXLMOA&#10;7gK0+wBZlmNhsqhJSuzs60vJaRp028swPwiiSB0dHpJe3g6dIgdhnQRd0mySUiI0h1rqXUm/P27f&#10;LShxnumaKdCipEfh6O3q7ZtlbwqRQwuqFpYgiHZFb0raem+KJHG8FR1zEzBCo7MB2zGPpt0ltWU9&#10;oncqydP0OunB1sYCF87h6WZ00lXEbxrB/demccITVVLk5uNq41qFNVktWbGzzLSSn2iwf2DRManx&#10;0TPUhnlG9lb+BtVJbsFB4yccugSaRnIRc8BssvRVNg8tMyLmguI4c5bJ/T9Y/uXwzRJZY+3yjBLN&#10;OizSoxg8eQ8DyYM+vXEFhj0YDPQDHmNszNWZe+A/HNGwbpneiTtroW8Fq5FfFm4mF1dHHBdAqv4z&#10;1PgM23uIQENjuyAeykEQHet0PNcmUOF4eJVnszSdUcLRl81vZvNFrF7Ciufrxjr/UUBHwqakFosf&#10;4dnh3vlAhxXPIeE1B0rWW6lUNOyuWitLDgwbZRu/mMGrMKVJX9LZHLmMEvwdY72ZX83+hNFJjy2v&#10;ZFfSRRq+EMSKINwHXce9Z1KNe+Ss9EnJIN4oox+qIRbtOuocZK6gPqK2FsYWx5HETQv2FyU9tndJ&#10;3c89s4IS9UljfW6y6TTMQzSms3mOhr30VJcepjlCldRTMm7XPs5Q4K3hDuvYyKjwC5MTZ2zbKPxp&#10;xMJcXNox6uVHsHoCAAD//wMAUEsDBBQABgAIAAAAIQBTyKHS3gAAAAcBAAAPAAAAZHJzL2Rvd25y&#10;ZXYueG1sTI/BTsMwEETvSPyDtUhcELVpRWlDnKqKhDgCpYf25sbbJCJeR7abpn/PcqLHnRnNvM1X&#10;o+vEgCG2njQ8TRQIpMrblmoN2++3xwWImAxZ03lCDReMsCpub3KTWX+mLxw2qRZcQjEzGpqU+kzK&#10;WDXoTJz4Hom9ow/OJD5DLW0wZy53nZwqNZfOtMQLjemxbLD62ZychmG7e5DV+mNn8b3cX/afYSy7&#10;oPX93bh+BZFwTP9h+MNndCiY6eBPZKPoNPAjiVW1BMHus5rPQBw0TJezF5BFLq/5i18AAAD//wMA&#10;UEsBAi0AFAAGAAgAAAAhALaDOJL+AAAA4QEAABMAAAAAAAAAAAAAAAAAAAAAAFtDb250ZW50X1R5&#10;cGVzXS54bWxQSwECLQAUAAYACAAAACEAOP0h/9YAAACUAQAACwAAAAAAAAAAAAAAAAAvAQAAX3Jl&#10;bHMvLnJlbHNQSwECLQAUAAYACAAAACEALW88eywCAABQBAAADgAAAAAAAAAAAAAAAAAuAgAAZHJz&#10;L2Uyb0RvYy54bWxQSwECLQAUAAYACAAAACEAU8ih0t4AAAAHAQAADwAAAAAAAAAAAAAAAACGBAAA&#10;ZHJzL2Rvd25yZXYueG1sUEsFBgAAAAAEAAQA8wAAAJEFAAAAAA==&#10;" strokecolor="#fcd735" strokeweight="4.5pt">
                <v:textbox>
                  <w:txbxContent>
                    <w:p w14:paraId="3D4B5F05" w14:textId="05D996A3" w:rsidR="00260A2C" w:rsidRPr="005F7680" w:rsidRDefault="00260A2C" w:rsidP="005D1336">
                      <w:pPr>
                        <w:jc w:val="both"/>
                        <w:rPr>
                          <w:rFonts w:ascii="Arial" w:hAnsi="Arial" w:cs="Arial"/>
                          <w:b/>
                          <w:bCs/>
                          <w:lang w:val="el-GR"/>
                        </w:rPr>
                      </w:pPr>
                      <w:r w:rsidRPr="005F7680">
                        <w:rPr>
                          <w:rFonts w:ascii="Arial" w:hAnsi="Arial" w:cs="Arial"/>
                          <w:b/>
                          <w:bCs/>
                          <w:lang w:val="el-GR"/>
                        </w:rPr>
                        <w:t>ΜΗΝ ΞΕΧΝ</w:t>
                      </w:r>
                      <w:r w:rsidR="00CC5A15" w:rsidRPr="005F7680">
                        <w:rPr>
                          <w:rFonts w:ascii="Arial" w:hAnsi="Arial" w:cs="Arial"/>
                          <w:b/>
                          <w:bCs/>
                          <w:lang w:val="el-GR"/>
                        </w:rPr>
                        <w:t>Α</w:t>
                      </w:r>
                      <w:r w:rsidRPr="005F7680">
                        <w:rPr>
                          <w:rFonts w:ascii="Arial" w:hAnsi="Arial" w:cs="Arial"/>
                          <w:b/>
                          <w:bCs/>
                          <w:lang w:val="el-GR"/>
                        </w:rPr>
                        <w:t>ΤΕ!</w:t>
                      </w:r>
                    </w:p>
                    <w:p w14:paraId="0F89165D" w14:textId="20043D75" w:rsidR="00260A2C" w:rsidRPr="005F7680" w:rsidRDefault="00260A2C" w:rsidP="005D1336">
                      <w:pPr>
                        <w:jc w:val="both"/>
                        <w:rPr>
                          <w:rFonts w:ascii="Arial" w:hAnsi="Arial" w:cs="Arial"/>
                          <w:lang w:val="el-GR"/>
                        </w:rPr>
                      </w:pPr>
                      <w:r w:rsidRPr="005F7680">
                        <w:rPr>
                          <w:rFonts w:ascii="Arial" w:hAnsi="Arial" w:cs="Arial"/>
                          <w:lang w:val="el-GR"/>
                        </w:rPr>
                        <w:t xml:space="preserve">Είναι σημαντικό να εκτιμάται η αυτονομία: τα παιδιά πρέπει να μπορούν να συμμετέχουν σε πρακτικές δραστηριότητες της ζωής, όπως το στρώσιμο του τραπεζιού, το καθάρισμα του τραπεζιού, το σερβίρισμα </w:t>
                      </w:r>
                      <w:r w:rsidR="001D7115" w:rsidRPr="005F7680">
                        <w:rPr>
                          <w:rFonts w:ascii="Arial" w:hAnsi="Arial" w:cs="Arial"/>
                          <w:lang w:val="el-GR"/>
                        </w:rPr>
                        <w:t xml:space="preserve">στον </w:t>
                      </w:r>
                      <w:r w:rsidRPr="005F7680">
                        <w:rPr>
                          <w:rFonts w:ascii="Arial" w:hAnsi="Arial" w:cs="Arial"/>
                          <w:lang w:val="el-GR"/>
                        </w:rPr>
                        <w:t>εαυτ</w:t>
                      </w:r>
                      <w:r w:rsidR="001D7115" w:rsidRPr="005F7680">
                        <w:rPr>
                          <w:rFonts w:ascii="Arial" w:hAnsi="Arial" w:cs="Arial"/>
                          <w:lang w:val="el-GR"/>
                        </w:rPr>
                        <w:t>ό</w:t>
                      </w:r>
                      <w:r w:rsidRPr="005F7680">
                        <w:rPr>
                          <w:rFonts w:ascii="Arial" w:hAnsi="Arial" w:cs="Arial"/>
                          <w:lang w:val="el-GR"/>
                        </w:rPr>
                        <w:t xml:space="preserve"> τους.</w:t>
                      </w:r>
                    </w:p>
                    <w:p w14:paraId="192BB592" w14:textId="77777777" w:rsidR="00260A2C" w:rsidRPr="005F7680" w:rsidRDefault="00260A2C" w:rsidP="005D1336">
                      <w:pPr>
                        <w:jc w:val="both"/>
                        <w:rPr>
                          <w:rFonts w:ascii="Arial" w:hAnsi="Arial" w:cs="Arial"/>
                          <w:lang w:val="el-GR"/>
                        </w:rPr>
                      </w:pPr>
                      <w:r w:rsidRPr="005F7680">
                        <w:rPr>
                          <w:rFonts w:ascii="Arial" w:hAnsi="Arial" w:cs="Arial"/>
                          <w:lang w:val="el-GR"/>
                        </w:rPr>
                        <w:t>Χρησιμοποιήστε κεραμικά επιτραπέζια και γυάλινα σκεύη.</w:t>
                      </w:r>
                    </w:p>
                  </w:txbxContent>
                </v:textbox>
                <w10:wrap type="tight" anchorx="margin"/>
              </v:shape>
            </w:pict>
          </mc:Fallback>
        </mc:AlternateContent>
      </w:r>
    </w:p>
    <w:p w14:paraId="34B6FEE7" w14:textId="2B134083" w:rsidR="005F7680" w:rsidRDefault="005F7680" w:rsidP="00FB4CD1">
      <w:pPr>
        <w:jc w:val="both"/>
        <w:rPr>
          <w:rFonts w:ascii="Arial" w:hAnsi="Arial" w:cs="Arial"/>
          <w:sz w:val="22"/>
          <w:szCs w:val="22"/>
          <w:lang w:val="el-GR"/>
        </w:rPr>
      </w:pPr>
    </w:p>
    <w:p w14:paraId="1C9EB5F6" w14:textId="10F7104A" w:rsidR="005F7680" w:rsidRDefault="005F7680" w:rsidP="00FB4CD1">
      <w:pPr>
        <w:jc w:val="both"/>
        <w:rPr>
          <w:rFonts w:ascii="Arial" w:hAnsi="Arial" w:cs="Arial"/>
          <w:sz w:val="22"/>
          <w:szCs w:val="22"/>
          <w:lang w:val="el-GR"/>
        </w:rPr>
      </w:pPr>
    </w:p>
    <w:p w14:paraId="4FE33363" w14:textId="0163E1F2" w:rsidR="005F7680" w:rsidRDefault="005F7680" w:rsidP="00FB4CD1">
      <w:pPr>
        <w:jc w:val="both"/>
        <w:rPr>
          <w:rFonts w:ascii="Arial" w:hAnsi="Arial" w:cs="Arial"/>
          <w:sz w:val="22"/>
          <w:szCs w:val="22"/>
          <w:lang w:val="el-GR"/>
        </w:rPr>
      </w:pPr>
    </w:p>
    <w:p w14:paraId="6FDFAA0C" w14:textId="70CE59AE" w:rsidR="005F7680" w:rsidRDefault="005F7680" w:rsidP="00FB4CD1">
      <w:pPr>
        <w:jc w:val="both"/>
        <w:rPr>
          <w:rFonts w:ascii="Arial" w:hAnsi="Arial" w:cs="Arial"/>
          <w:sz w:val="22"/>
          <w:szCs w:val="22"/>
          <w:lang w:val="el-GR"/>
        </w:rPr>
      </w:pPr>
    </w:p>
    <w:p w14:paraId="24711929" w14:textId="0A3D6234" w:rsidR="00FB4CD1" w:rsidRDefault="00FB4CD1" w:rsidP="00FB4CD1">
      <w:pPr>
        <w:jc w:val="both"/>
        <w:rPr>
          <w:rFonts w:ascii="Arial" w:hAnsi="Arial" w:cs="Arial"/>
          <w:sz w:val="22"/>
          <w:szCs w:val="22"/>
          <w:lang w:val="el-GR"/>
        </w:rPr>
      </w:pPr>
    </w:p>
    <w:p w14:paraId="05A6093E" w14:textId="6FF2F0F5" w:rsidR="00FB4CD1" w:rsidRDefault="00FB4CD1" w:rsidP="00FB4CD1">
      <w:pPr>
        <w:jc w:val="both"/>
        <w:rPr>
          <w:rFonts w:ascii="Arial" w:hAnsi="Arial" w:cs="Arial"/>
          <w:sz w:val="22"/>
          <w:szCs w:val="22"/>
          <w:lang w:val="el-GR"/>
        </w:rPr>
      </w:pPr>
    </w:p>
    <w:p w14:paraId="6E112794" w14:textId="21424236" w:rsidR="00FB4CD1" w:rsidRDefault="00FB4CD1" w:rsidP="00FB4CD1">
      <w:pPr>
        <w:jc w:val="both"/>
        <w:rPr>
          <w:rFonts w:ascii="Arial" w:hAnsi="Arial" w:cs="Arial"/>
          <w:sz w:val="22"/>
          <w:szCs w:val="22"/>
          <w:lang w:val="el-GR"/>
        </w:rPr>
      </w:pPr>
    </w:p>
    <w:p w14:paraId="5BF8AA4A" w14:textId="3EC36546" w:rsidR="00FB4CD1" w:rsidRDefault="00FB4CD1" w:rsidP="00FB4CD1">
      <w:pPr>
        <w:jc w:val="both"/>
        <w:rPr>
          <w:rFonts w:ascii="Arial" w:hAnsi="Arial" w:cs="Arial"/>
          <w:sz w:val="22"/>
          <w:szCs w:val="22"/>
          <w:lang w:val="el-GR"/>
        </w:rPr>
      </w:pPr>
    </w:p>
    <w:p w14:paraId="21DB5926" w14:textId="76F7CECF" w:rsidR="00FB4CD1" w:rsidRDefault="00FB4CD1" w:rsidP="00FB4CD1">
      <w:pPr>
        <w:jc w:val="both"/>
        <w:rPr>
          <w:rFonts w:ascii="Arial" w:hAnsi="Arial" w:cs="Arial"/>
          <w:sz w:val="22"/>
          <w:szCs w:val="22"/>
          <w:lang w:val="el-GR"/>
        </w:rPr>
      </w:pPr>
    </w:p>
    <w:p w14:paraId="1BC5CA65" w14:textId="0DF24D73" w:rsidR="00FB4CD1" w:rsidRDefault="00FB4CD1" w:rsidP="00FB4CD1">
      <w:pPr>
        <w:jc w:val="both"/>
        <w:rPr>
          <w:rFonts w:ascii="Arial" w:hAnsi="Arial" w:cs="Arial"/>
          <w:sz w:val="22"/>
          <w:szCs w:val="22"/>
          <w:lang w:val="el-GR"/>
        </w:rPr>
      </w:pPr>
    </w:p>
    <w:p w14:paraId="2391F691" w14:textId="1B0BACB9" w:rsidR="00FB4CD1" w:rsidRDefault="00FB4CD1" w:rsidP="00FB4CD1">
      <w:pPr>
        <w:jc w:val="both"/>
        <w:rPr>
          <w:rFonts w:ascii="Arial" w:hAnsi="Arial" w:cs="Arial"/>
          <w:sz w:val="22"/>
          <w:szCs w:val="22"/>
          <w:lang w:val="el-GR"/>
        </w:rPr>
      </w:pPr>
    </w:p>
    <w:p w14:paraId="29EDFBCB" w14:textId="431F3110" w:rsidR="00FB4CD1" w:rsidRDefault="00FB4CD1" w:rsidP="00FB4CD1">
      <w:pPr>
        <w:jc w:val="both"/>
        <w:rPr>
          <w:rFonts w:ascii="Arial" w:hAnsi="Arial" w:cs="Arial"/>
          <w:sz w:val="22"/>
          <w:szCs w:val="22"/>
          <w:lang w:val="el-GR"/>
        </w:rPr>
      </w:pPr>
    </w:p>
    <w:p w14:paraId="1EAA1D10" w14:textId="39548FD1" w:rsidR="00FB4CD1" w:rsidRDefault="00FB4CD1" w:rsidP="00FB4CD1">
      <w:pPr>
        <w:jc w:val="both"/>
        <w:rPr>
          <w:rFonts w:ascii="Arial" w:hAnsi="Arial" w:cs="Arial"/>
          <w:sz w:val="22"/>
          <w:szCs w:val="22"/>
          <w:lang w:val="el-GR"/>
        </w:rPr>
      </w:pPr>
    </w:p>
    <w:p w14:paraId="7C1E0656" w14:textId="4191FACD" w:rsidR="00FB4CD1" w:rsidRDefault="00FB4CD1" w:rsidP="00FB4CD1">
      <w:pPr>
        <w:jc w:val="both"/>
        <w:rPr>
          <w:rFonts w:ascii="Arial" w:hAnsi="Arial" w:cs="Arial"/>
          <w:sz w:val="22"/>
          <w:szCs w:val="22"/>
          <w:lang w:val="el-GR"/>
        </w:rPr>
      </w:pPr>
    </w:p>
    <w:p w14:paraId="184F6045" w14:textId="24368899" w:rsidR="00FB4CD1" w:rsidRDefault="00FB4CD1" w:rsidP="00FB4CD1">
      <w:pPr>
        <w:jc w:val="both"/>
        <w:rPr>
          <w:rFonts w:ascii="Arial" w:hAnsi="Arial" w:cs="Arial"/>
          <w:sz w:val="22"/>
          <w:szCs w:val="22"/>
          <w:lang w:val="el-GR"/>
        </w:rPr>
      </w:pPr>
    </w:p>
    <w:p w14:paraId="5B231DE3" w14:textId="1E9223D8" w:rsidR="00FB4CD1" w:rsidRDefault="00FB4CD1" w:rsidP="00FB4CD1">
      <w:pPr>
        <w:jc w:val="both"/>
        <w:rPr>
          <w:rFonts w:ascii="Arial" w:hAnsi="Arial" w:cs="Arial"/>
          <w:sz w:val="22"/>
          <w:szCs w:val="22"/>
          <w:lang w:val="el-GR"/>
        </w:rPr>
      </w:pPr>
    </w:p>
    <w:p w14:paraId="6775DAB4" w14:textId="1116A92F" w:rsidR="00FB4CD1" w:rsidRDefault="00FB4CD1" w:rsidP="00FB4CD1">
      <w:pPr>
        <w:jc w:val="both"/>
        <w:rPr>
          <w:rFonts w:ascii="Arial" w:hAnsi="Arial" w:cs="Arial"/>
          <w:sz w:val="22"/>
          <w:szCs w:val="22"/>
          <w:lang w:val="el-GR"/>
        </w:rPr>
      </w:pPr>
    </w:p>
    <w:p w14:paraId="2D652FFD" w14:textId="42B1340D" w:rsidR="00FB4CD1" w:rsidRDefault="00FB4CD1" w:rsidP="00FB4CD1">
      <w:pPr>
        <w:jc w:val="both"/>
        <w:rPr>
          <w:rFonts w:ascii="Arial" w:hAnsi="Arial" w:cs="Arial"/>
          <w:sz w:val="22"/>
          <w:szCs w:val="22"/>
          <w:lang w:val="el-GR"/>
        </w:rPr>
      </w:pPr>
    </w:p>
    <w:p w14:paraId="2326A939" w14:textId="2801F9C8" w:rsidR="00FB4CD1" w:rsidRDefault="00FB4CD1" w:rsidP="00FB4CD1">
      <w:pPr>
        <w:jc w:val="both"/>
        <w:rPr>
          <w:rFonts w:ascii="Arial" w:hAnsi="Arial" w:cs="Arial"/>
          <w:sz w:val="22"/>
          <w:szCs w:val="22"/>
          <w:lang w:val="el-GR"/>
        </w:rPr>
      </w:pPr>
    </w:p>
    <w:p w14:paraId="6ED83656" w14:textId="522F5BDD" w:rsidR="00FB4CD1" w:rsidRDefault="00FB4CD1" w:rsidP="00FB4CD1">
      <w:pPr>
        <w:jc w:val="both"/>
        <w:rPr>
          <w:rFonts w:ascii="Arial" w:hAnsi="Arial" w:cs="Arial"/>
          <w:sz w:val="22"/>
          <w:szCs w:val="22"/>
          <w:lang w:val="el-GR"/>
        </w:rPr>
      </w:pPr>
    </w:p>
    <w:p w14:paraId="7DE407DF" w14:textId="321B7CCD" w:rsidR="00FB4CD1" w:rsidRDefault="00FB4CD1" w:rsidP="00FB4CD1">
      <w:pPr>
        <w:jc w:val="both"/>
        <w:rPr>
          <w:rFonts w:ascii="Arial" w:hAnsi="Arial" w:cs="Arial"/>
          <w:sz w:val="22"/>
          <w:szCs w:val="22"/>
          <w:lang w:val="el-GR"/>
        </w:rPr>
      </w:pPr>
    </w:p>
    <w:p w14:paraId="638FA308" w14:textId="5395AD54" w:rsidR="00FB4CD1" w:rsidRDefault="00FB4CD1" w:rsidP="00FB4CD1">
      <w:pPr>
        <w:jc w:val="both"/>
        <w:rPr>
          <w:rFonts w:ascii="Arial" w:hAnsi="Arial" w:cs="Arial"/>
          <w:sz w:val="22"/>
          <w:szCs w:val="22"/>
          <w:lang w:val="el-GR"/>
        </w:rPr>
      </w:pPr>
    </w:p>
    <w:p w14:paraId="30274E14" w14:textId="0B29232A" w:rsidR="00FB4CD1" w:rsidRDefault="00FB4CD1" w:rsidP="00FB4CD1">
      <w:pPr>
        <w:jc w:val="both"/>
        <w:rPr>
          <w:rFonts w:ascii="Arial" w:hAnsi="Arial" w:cs="Arial"/>
          <w:sz w:val="22"/>
          <w:szCs w:val="22"/>
          <w:lang w:val="el-GR"/>
        </w:rPr>
      </w:pPr>
    </w:p>
    <w:p w14:paraId="4436BF06" w14:textId="7DD3868B" w:rsidR="00FB4CD1" w:rsidRDefault="00FB4CD1" w:rsidP="00FB4CD1">
      <w:pPr>
        <w:jc w:val="both"/>
        <w:rPr>
          <w:rFonts w:ascii="Arial" w:hAnsi="Arial" w:cs="Arial"/>
          <w:sz w:val="22"/>
          <w:szCs w:val="22"/>
          <w:lang w:val="el-GR"/>
        </w:rPr>
      </w:pPr>
    </w:p>
    <w:p w14:paraId="36DD7357" w14:textId="441BD0AB" w:rsidR="00FB4CD1" w:rsidRDefault="00FB4CD1" w:rsidP="00FB4CD1">
      <w:pPr>
        <w:jc w:val="both"/>
        <w:rPr>
          <w:rFonts w:ascii="Arial" w:hAnsi="Arial" w:cs="Arial"/>
          <w:sz w:val="22"/>
          <w:szCs w:val="22"/>
          <w:lang w:val="el-GR"/>
        </w:rPr>
      </w:pPr>
    </w:p>
    <w:p w14:paraId="7A21107A" w14:textId="53883AA1" w:rsidR="00FB4CD1" w:rsidRDefault="00FB4CD1" w:rsidP="00FB4CD1">
      <w:pPr>
        <w:jc w:val="both"/>
        <w:rPr>
          <w:rFonts w:ascii="Arial" w:hAnsi="Arial" w:cs="Arial"/>
          <w:sz w:val="22"/>
          <w:szCs w:val="22"/>
          <w:lang w:val="el-GR"/>
        </w:rPr>
      </w:pPr>
    </w:p>
    <w:p w14:paraId="2C3E1984" w14:textId="6565AD6D" w:rsidR="00FB4CD1" w:rsidRDefault="00FB4CD1" w:rsidP="00FB4CD1">
      <w:pPr>
        <w:jc w:val="both"/>
        <w:rPr>
          <w:rFonts w:ascii="Arial" w:hAnsi="Arial" w:cs="Arial"/>
          <w:sz w:val="22"/>
          <w:szCs w:val="22"/>
          <w:lang w:val="el-GR"/>
        </w:rPr>
      </w:pPr>
    </w:p>
    <w:p w14:paraId="08BB0B96" w14:textId="0AB83CEE" w:rsidR="00FB4CD1" w:rsidRDefault="00FB4CD1" w:rsidP="00FB4CD1">
      <w:pPr>
        <w:jc w:val="both"/>
        <w:rPr>
          <w:rFonts w:ascii="Arial" w:hAnsi="Arial" w:cs="Arial"/>
          <w:sz w:val="22"/>
          <w:szCs w:val="22"/>
          <w:lang w:val="el-GR"/>
        </w:rPr>
      </w:pPr>
    </w:p>
    <w:p w14:paraId="59063C38" w14:textId="5F410E4D" w:rsidR="00FB4CD1" w:rsidRDefault="00FB4CD1" w:rsidP="00FB4CD1">
      <w:pPr>
        <w:jc w:val="both"/>
        <w:rPr>
          <w:rFonts w:ascii="Arial" w:hAnsi="Arial" w:cs="Arial"/>
          <w:sz w:val="22"/>
          <w:szCs w:val="22"/>
          <w:lang w:val="el-GR"/>
        </w:rPr>
      </w:pPr>
    </w:p>
    <w:p w14:paraId="5DCE97A2" w14:textId="599BFEC3" w:rsidR="00FB4CD1" w:rsidRDefault="00FB4CD1" w:rsidP="00FB4CD1">
      <w:pPr>
        <w:jc w:val="both"/>
        <w:rPr>
          <w:rFonts w:ascii="Arial" w:hAnsi="Arial" w:cs="Arial"/>
          <w:sz w:val="22"/>
          <w:szCs w:val="22"/>
          <w:lang w:val="el-GR"/>
        </w:rPr>
      </w:pPr>
    </w:p>
    <w:p w14:paraId="508961AB" w14:textId="4174CD5D" w:rsidR="00FB4CD1" w:rsidRDefault="00FB4CD1" w:rsidP="00FB4CD1">
      <w:pPr>
        <w:jc w:val="both"/>
        <w:rPr>
          <w:rFonts w:ascii="Arial" w:hAnsi="Arial" w:cs="Arial"/>
          <w:sz w:val="22"/>
          <w:szCs w:val="22"/>
          <w:lang w:val="el-GR"/>
        </w:rPr>
      </w:pPr>
    </w:p>
    <w:p w14:paraId="38F7465F" w14:textId="01537F56" w:rsidR="00FB4CD1" w:rsidRDefault="00FB4CD1" w:rsidP="00FB4CD1">
      <w:pPr>
        <w:jc w:val="both"/>
        <w:rPr>
          <w:rFonts w:ascii="Arial" w:hAnsi="Arial" w:cs="Arial"/>
          <w:sz w:val="22"/>
          <w:szCs w:val="22"/>
          <w:lang w:val="el-GR"/>
        </w:rPr>
      </w:pPr>
    </w:p>
    <w:p w14:paraId="7B48AB07" w14:textId="2DD632DE" w:rsidR="00FB4CD1" w:rsidRDefault="00FB4CD1" w:rsidP="00FB4CD1">
      <w:pPr>
        <w:jc w:val="both"/>
        <w:rPr>
          <w:rFonts w:ascii="Arial" w:hAnsi="Arial" w:cs="Arial"/>
          <w:sz w:val="22"/>
          <w:szCs w:val="22"/>
          <w:lang w:val="el-GR"/>
        </w:rPr>
      </w:pPr>
    </w:p>
    <w:p w14:paraId="0D6A2F51" w14:textId="3DA5E089" w:rsidR="00FB4CD1" w:rsidRDefault="00FB4CD1" w:rsidP="00FB4CD1">
      <w:pPr>
        <w:jc w:val="both"/>
        <w:rPr>
          <w:rFonts w:ascii="Arial" w:hAnsi="Arial" w:cs="Arial"/>
          <w:sz w:val="22"/>
          <w:szCs w:val="22"/>
          <w:lang w:val="el-GR"/>
        </w:rPr>
      </w:pPr>
    </w:p>
    <w:p w14:paraId="1FA3C4C2" w14:textId="68C009E9" w:rsidR="00FB4CD1" w:rsidRDefault="00FB4CD1" w:rsidP="00FB4CD1">
      <w:pPr>
        <w:jc w:val="both"/>
        <w:rPr>
          <w:rFonts w:ascii="Arial" w:hAnsi="Arial" w:cs="Arial"/>
          <w:sz w:val="22"/>
          <w:szCs w:val="22"/>
          <w:lang w:val="el-GR"/>
        </w:rPr>
      </w:pPr>
    </w:p>
    <w:p w14:paraId="2A491BC5" w14:textId="51BB0C2A" w:rsidR="00FB4CD1" w:rsidRDefault="00FB4CD1" w:rsidP="00FB4CD1">
      <w:pPr>
        <w:jc w:val="both"/>
        <w:rPr>
          <w:rFonts w:ascii="Arial" w:hAnsi="Arial" w:cs="Arial"/>
          <w:sz w:val="22"/>
          <w:szCs w:val="22"/>
          <w:lang w:val="el-GR"/>
        </w:rPr>
      </w:pPr>
    </w:p>
    <w:p w14:paraId="0FCE788F" w14:textId="7EF3BC7E" w:rsidR="00FB4CD1" w:rsidRDefault="00FB4CD1" w:rsidP="00FB4CD1">
      <w:pPr>
        <w:jc w:val="both"/>
        <w:rPr>
          <w:rFonts w:ascii="Arial" w:hAnsi="Arial" w:cs="Arial"/>
          <w:sz w:val="22"/>
          <w:szCs w:val="22"/>
          <w:lang w:val="el-GR"/>
        </w:rPr>
      </w:pPr>
    </w:p>
    <w:p w14:paraId="679336F7" w14:textId="15B0920D" w:rsidR="00FB4CD1" w:rsidRDefault="00FB4CD1" w:rsidP="00FB4CD1">
      <w:pPr>
        <w:jc w:val="both"/>
        <w:rPr>
          <w:rFonts w:ascii="Arial" w:hAnsi="Arial" w:cs="Arial"/>
          <w:sz w:val="22"/>
          <w:szCs w:val="22"/>
          <w:lang w:val="el-GR"/>
        </w:rPr>
      </w:pPr>
    </w:p>
    <w:p w14:paraId="31DFBAEA" w14:textId="6F1273B4" w:rsidR="00FB4CD1" w:rsidRDefault="00FB4CD1" w:rsidP="00FB4CD1">
      <w:pPr>
        <w:jc w:val="both"/>
        <w:rPr>
          <w:rFonts w:ascii="Arial" w:hAnsi="Arial" w:cs="Arial"/>
          <w:sz w:val="22"/>
          <w:szCs w:val="22"/>
          <w:lang w:val="el-GR"/>
        </w:rPr>
      </w:pPr>
    </w:p>
    <w:p w14:paraId="31EDB248" w14:textId="06DD5198" w:rsidR="00FB4CD1" w:rsidRDefault="00FB4CD1" w:rsidP="00FB4CD1">
      <w:pPr>
        <w:jc w:val="both"/>
        <w:rPr>
          <w:rFonts w:ascii="Arial" w:hAnsi="Arial" w:cs="Arial"/>
          <w:sz w:val="22"/>
          <w:szCs w:val="22"/>
          <w:lang w:val="el-GR"/>
        </w:rPr>
      </w:pPr>
    </w:p>
    <w:p w14:paraId="738FFB19" w14:textId="75A0E7D6" w:rsidR="00FB4CD1" w:rsidRDefault="00FB4CD1" w:rsidP="00FB4CD1">
      <w:pPr>
        <w:jc w:val="both"/>
        <w:rPr>
          <w:rFonts w:ascii="Arial" w:hAnsi="Arial" w:cs="Arial"/>
          <w:sz w:val="22"/>
          <w:szCs w:val="22"/>
          <w:lang w:val="el-GR"/>
        </w:rPr>
      </w:pPr>
    </w:p>
    <w:p w14:paraId="6442AD45" w14:textId="6CFE0AE1" w:rsidR="00FB4CD1" w:rsidRDefault="00FB4CD1" w:rsidP="00FB4CD1">
      <w:pPr>
        <w:jc w:val="both"/>
        <w:rPr>
          <w:rFonts w:ascii="Arial" w:hAnsi="Arial" w:cs="Arial"/>
          <w:sz w:val="22"/>
          <w:szCs w:val="22"/>
          <w:lang w:val="el-GR"/>
        </w:rPr>
      </w:pPr>
    </w:p>
    <w:p w14:paraId="68F43945" w14:textId="77777777" w:rsidR="00FB4CD1" w:rsidRPr="00405F86" w:rsidRDefault="00FB4CD1" w:rsidP="00405F86">
      <w:pPr>
        <w:jc w:val="both"/>
        <w:rPr>
          <w:rFonts w:ascii="Arial" w:hAnsi="Arial" w:cs="Arial"/>
          <w:sz w:val="22"/>
          <w:szCs w:val="22"/>
          <w:lang w:val="el-GR"/>
        </w:rPr>
      </w:pPr>
    </w:p>
    <w:p w14:paraId="060D12A7" w14:textId="77777777" w:rsidR="0086653F" w:rsidRPr="00405F86" w:rsidRDefault="0086653F" w:rsidP="00405F86">
      <w:pPr>
        <w:jc w:val="both"/>
        <w:rPr>
          <w:rFonts w:ascii="Arial" w:hAnsi="Arial" w:cs="Arial"/>
          <w:sz w:val="22"/>
          <w:szCs w:val="22"/>
          <w:lang w:val="el-GR"/>
        </w:rPr>
      </w:pPr>
    </w:p>
    <w:tbl>
      <w:tblPr>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15" w:type="dxa"/>
          <w:right w:w="115" w:type="dxa"/>
        </w:tblCellMar>
        <w:tblLook w:val="0000" w:firstRow="0" w:lastRow="0" w:firstColumn="0" w:lastColumn="0" w:noHBand="0" w:noVBand="0"/>
      </w:tblPr>
      <w:tblGrid>
        <w:gridCol w:w="9360"/>
      </w:tblGrid>
      <w:tr w:rsidR="00260A2C" w:rsidRPr="00EF2D4D" w14:paraId="7FBEAC4E" w14:textId="77777777" w:rsidTr="00E67650">
        <w:trPr>
          <w:trHeight w:val="1840"/>
        </w:trPr>
        <w:tc>
          <w:tcPr>
            <w:tcW w:w="9360" w:type="dxa"/>
            <w:tcBorders>
              <w:top w:val="nil"/>
              <w:left w:val="nil"/>
              <w:bottom w:val="single" w:sz="16" w:space="0" w:color="FFFFFF"/>
              <w:right w:val="single" w:sz="16" w:space="0" w:color="FEFEFE"/>
            </w:tcBorders>
            <w:shd w:val="clear" w:color="auto" w:fill="F8BF21"/>
            <w:tcMar>
              <w:top w:w="80" w:type="dxa"/>
              <w:left w:w="80" w:type="dxa"/>
              <w:bottom w:w="80" w:type="dxa"/>
              <w:right w:w="80" w:type="dxa"/>
            </w:tcMar>
            <w:vAlign w:val="center"/>
          </w:tcPr>
          <w:p w14:paraId="5DA78C4F" w14:textId="22327A95" w:rsidR="00260A2C" w:rsidRDefault="0027260E" w:rsidP="00E67650">
            <w:pPr>
              <w:pStyle w:val="Heading1"/>
              <w:jc w:val="center"/>
              <w:rPr>
                <w:color w:val="auto"/>
                <w:sz w:val="32"/>
                <w:szCs w:val="32"/>
              </w:rPr>
            </w:pPr>
            <w:bookmarkStart w:id="52" w:name="_Toc94802969"/>
            <w:bookmarkStart w:id="53" w:name="_Toc97631408"/>
            <w:r>
              <w:rPr>
                <w:color w:val="auto"/>
                <w:sz w:val="32"/>
                <w:szCs w:val="32"/>
                <w:lang w:val="el-GR"/>
              </w:rPr>
              <w:lastRenderedPageBreak/>
              <w:t>4</w:t>
            </w:r>
            <w:r w:rsidR="00260A2C">
              <w:rPr>
                <w:color w:val="auto"/>
                <w:sz w:val="32"/>
                <w:szCs w:val="32"/>
              </w:rPr>
              <w:t xml:space="preserve">. </w:t>
            </w:r>
            <w:proofErr w:type="spellStart"/>
            <w:r w:rsidR="00260A2C" w:rsidRPr="005B5A4E">
              <w:rPr>
                <w:color w:val="auto"/>
                <w:sz w:val="32"/>
                <w:szCs w:val="32"/>
              </w:rPr>
              <w:t>Οικοδόμηση</w:t>
            </w:r>
            <w:proofErr w:type="spellEnd"/>
            <w:r w:rsidR="00260A2C" w:rsidRPr="005B5A4E">
              <w:rPr>
                <w:color w:val="auto"/>
                <w:sz w:val="32"/>
                <w:szCs w:val="32"/>
              </w:rPr>
              <w:t xml:space="preserve"> π</w:t>
            </w:r>
            <w:proofErr w:type="spellStart"/>
            <w:r w:rsidR="00260A2C" w:rsidRPr="005B5A4E">
              <w:rPr>
                <w:color w:val="auto"/>
                <w:sz w:val="32"/>
                <w:szCs w:val="32"/>
              </w:rPr>
              <w:t>ερι</w:t>
            </w:r>
            <w:proofErr w:type="spellEnd"/>
            <w:r w:rsidR="00260A2C" w:rsidRPr="005B5A4E">
              <w:rPr>
                <w:color w:val="auto"/>
                <w:sz w:val="32"/>
                <w:szCs w:val="32"/>
              </w:rPr>
              <w:t>β</w:t>
            </w:r>
            <w:r w:rsidR="008442C9">
              <w:rPr>
                <w:color w:val="auto"/>
                <w:sz w:val="32"/>
                <w:szCs w:val="32"/>
                <w:lang w:val="el-GR"/>
              </w:rPr>
              <w:t>ά</w:t>
            </w:r>
            <w:proofErr w:type="spellStart"/>
            <w:r w:rsidR="00260A2C" w:rsidRPr="005B5A4E">
              <w:rPr>
                <w:color w:val="auto"/>
                <w:sz w:val="32"/>
                <w:szCs w:val="32"/>
              </w:rPr>
              <w:t>λλ</w:t>
            </w:r>
            <w:proofErr w:type="spellEnd"/>
            <w:r w:rsidR="008442C9">
              <w:rPr>
                <w:color w:val="auto"/>
                <w:sz w:val="32"/>
                <w:szCs w:val="32"/>
                <w:lang w:val="el-GR"/>
              </w:rPr>
              <w:t>ο</w:t>
            </w:r>
            <w:proofErr w:type="spellStart"/>
            <w:r w:rsidR="00260A2C" w:rsidRPr="005B5A4E">
              <w:rPr>
                <w:color w:val="auto"/>
                <w:sz w:val="32"/>
                <w:szCs w:val="32"/>
              </w:rPr>
              <w:t>ντ</w:t>
            </w:r>
            <w:proofErr w:type="spellEnd"/>
            <w:r w:rsidR="008442C9">
              <w:rPr>
                <w:color w:val="auto"/>
                <w:sz w:val="32"/>
                <w:szCs w:val="32"/>
                <w:lang w:val="el-GR"/>
              </w:rPr>
              <w:t>ος</w:t>
            </w:r>
            <w:r w:rsidR="00260A2C" w:rsidRPr="005B5A4E">
              <w:rPr>
                <w:color w:val="auto"/>
                <w:sz w:val="32"/>
                <w:szCs w:val="32"/>
              </w:rPr>
              <w:t xml:space="preserve"> </w:t>
            </w:r>
            <w:proofErr w:type="spellStart"/>
            <w:r w:rsidR="00260A2C" w:rsidRPr="005B5A4E">
              <w:rPr>
                <w:color w:val="auto"/>
                <w:sz w:val="32"/>
                <w:szCs w:val="32"/>
              </w:rPr>
              <w:t>ευημερί</w:t>
            </w:r>
            <w:proofErr w:type="spellEnd"/>
            <w:r w:rsidR="00260A2C" w:rsidRPr="005B5A4E">
              <w:rPr>
                <w:color w:val="auto"/>
                <w:sz w:val="32"/>
                <w:szCs w:val="32"/>
              </w:rPr>
              <w:t>ας</w:t>
            </w:r>
            <w:bookmarkEnd w:id="52"/>
            <w:bookmarkEnd w:id="53"/>
          </w:p>
        </w:tc>
      </w:tr>
    </w:tbl>
    <w:p w14:paraId="50E524F8" w14:textId="77777777" w:rsidR="00260A2C" w:rsidRDefault="00260A2C" w:rsidP="00260A2C">
      <w:pPr>
        <w:jc w:val="both"/>
        <w:rPr>
          <w:rFonts w:asciiTheme="minorHAnsi" w:hAnsiTheme="minorHAnsi" w:cstheme="minorHAnsi"/>
          <w:lang w:val="en-US"/>
        </w:rPr>
      </w:pPr>
    </w:p>
    <w:p w14:paraId="01C82905" w14:textId="4E2796BE"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xml:space="preserve">Τα πέντε στοιχεία ενός </w:t>
      </w:r>
      <w:r w:rsidR="00E37A79">
        <w:rPr>
          <w:rFonts w:ascii="Arial" w:hAnsi="Arial" w:cs="Arial"/>
          <w:sz w:val="22"/>
          <w:szCs w:val="22"/>
          <w:lang w:val="el-GR"/>
        </w:rPr>
        <w:t>«</w:t>
      </w:r>
      <w:r w:rsidRPr="00260A2C">
        <w:rPr>
          <w:rFonts w:ascii="Arial" w:hAnsi="Arial" w:cs="Arial"/>
          <w:sz w:val="22"/>
          <w:szCs w:val="22"/>
          <w:lang w:val="el-GR"/>
        </w:rPr>
        <w:t>περιβάλλοντος ευημερίας</w:t>
      </w:r>
      <w:r w:rsidR="00E37A79">
        <w:rPr>
          <w:rFonts w:ascii="Arial" w:hAnsi="Arial" w:cs="Arial"/>
          <w:sz w:val="22"/>
          <w:szCs w:val="22"/>
          <w:lang w:val="el-GR"/>
        </w:rPr>
        <w:t>»</w:t>
      </w:r>
      <w:r w:rsidRPr="00260A2C">
        <w:rPr>
          <w:rFonts w:ascii="Arial" w:hAnsi="Arial" w:cs="Arial"/>
          <w:sz w:val="22"/>
          <w:szCs w:val="22"/>
          <w:lang w:val="el-GR"/>
        </w:rPr>
        <w:t xml:space="preserve"> όχι μόνο υποστηρίζουν τη μάθηση και την ισόρροπη ανάπτυξη, αλλά συμβάλλουν επίσης στη δημιουργία πλαισίων σχέσεων με σεβασμό  που υποστηρίζουν την αυτορρύθμιση κάθε συμμετέχοντα. Οι έρευνες δείχνουν ότι όταν τα παιδιά έχουν την αίσθηση της αυτοεκτίμησης και του ανήκειν στην τάξη, οι σχέσεις μεταξύ των παιδιών και με τους ενήλικες είναι θετικές, τα παιδιά είναι πιο ικανά να αυτορυθμίζονται και δείχνουν σεβασμό και ενσυναίσθηση για τους συνομηλίκους. Με την προώθηση της αίσθησης ελέγχου και επιτρέποντας στα παιδιά να κατανοήσουν τι να περιμένουν κάθε μέρα, οι εκπαιδευτικοί θα δημιουργήσουν υποστηρικτικά και </w:t>
      </w:r>
      <w:r w:rsidR="0086653F">
        <w:rPr>
          <w:rFonts w:ascii="Arial" w:hAnsi="Arial" w:cs="Arial"/>
          <w:sz w:val="22"/>
          <w:szCs w:val="22"/>
          <w:lang w:val="el-GR"/>
        </w:rPr>
        <w:t>συνεπή</w:t>
      </w:r>
      <w:r w:rsidRPr="00260A2C">
        <w:rPr>
          <w:rFonts w:ascii="Arial" w:hAnsi="Arial" w:cs="Arial"/>
          <w:sz w:val="22"/>
          <w:szCs w:val="22"/>
          <w:lang w:val="el-GR"/>
        </w:rPr>
        <w:t xml:space="preserve"> περιβάλλοντα που χρησιμεύουν στην πρόληψη και τη μείωση της ακατάλληλης συμπεριφοράς. Επιπλέον, η χρήση μεθόδων μάθησης που βασίζονται στο παιχνίδι θα ενθαρρύνει την ενεργό συμμετοχή των παιδιών και θα επιτρέψει την προώθηση των κοινωνικ</w:t>
      </w:r>
      <w:r w:rsidR="004B0359">
        <w:rPr>
          <w:rFonts w:ascii="Arial" w:hAnsi="Arial" w:cs="Arial"/>
          <w:sz w:val="22"/>
          <w:szCs w:val="22"/>
          <w:lang w:val="el-GR"/>
        </w:rPr>
        <w:t>ό</w:t>
      </w:r>
      <w:r w:rsidR="0086653F">
        <w:rPr>
          <w:rFonts w:ascii="Arial" w:hAnsi="Arial" w:cs="Arial"/>
          <w:sz w:val="22"/>
          <w:szCs w:val="22"/>
          <w:lang w:val="el-GR"/>
        </w:rPr>
        <w:t>-</w:t>
      </w:r>
      <w:r w:rsidRPr="00260A2C">
        <w:rPr>
          <w:rFonts w:ascii="Arial" w:hAnsi="Arial" w:cs="Arial"/>
          <w:sz w:val="22"/>
          <w:szCs w:val="22"/>
          <w:lang w:val="el-GR"/>
        </w:rPr>
        <w:t xml:space="preserve">συναισθηματικών και γνωστικών δεξιοτήτων και την </w:t>
      </w:r>
      <w:r w:rsidR="0086653F">
        <w:rPr>
          <w:rFonts w:ascii="Arial" w:hAnsi="Arial" w:cs="Arial"/>
          <w:sz w:val="22"/>
          <w:szCs w:val="22"/>
          <w:lang w:val="el-GR"/>
        </w:rPr>
        <w:t>ανάπτυξη</w:t>
      </w:r>
      <w:r w:rsidRPr="00260A2C">
        <w:rPr>
          <w:rFonts w:ascii="Arial" w:hAnsi="Arial" w:cs="Arial"/>
          <w:sz w:val="22"/>
          <w:szCs w:val="22"/>
          <w:lang w:val="el-GR"/>
        </w:rPr>
        <w:t xml:space="preserve"> του εγκεφάλου. Η συγκεκριμένη προσέγγιση σε ένα </w:t>
      </w:r>
      <w:r w:rsidR="00E37A79">
        <w:rPr>
          <w:rFonts w:ascii="Arial" w:hAnsi="Arial" w:cs="Arial"/>
          <w:sz w:val="22"/>
          <w:szCs w:val="22"/>
          <w:lang w:val="el-GR"/>
        </w:rPr>
        <w:t>«</w:t>
      </w:r>
      <w:r w:rsidRPr="00260A2C">
        <w:rPr>
          <w:rFonts w:ascii="Arial" w:hAnsi="Arial" w:cs="Arial"/>
          <w:sz w:val="22"/>
          <w:szCs w:val="22"/>
          <w:lang w:val="el-GR"/>
        </w:rPr>
        <w:t>περιβάλλον ευημερίας</w:t>
      </w:r>
      <w:r w:rsidR="00E37A79">
        <w:rPr>
          <w:rFonts w:ascii="Arial" w:hAnsi="Arial" w:cs="Arial"/>
          <w:sz w:val="22"/>
          <w:szCs w:val="22"/>
          <w:lang w:val="el-GR"/>
        </w:rPr>
        <w:t>»</w:t>
      </w:r>
      <w:r w:rsidRPr="00260A2C">
        <w:rPr>
          <w:rFonts w:ascii="Arial" w:hAnsi="Arial" w:cs="Arial"/>
          <w:sz w:val="22"/>
          <w:szCs w:val="22"/>
          <w:lang w:val="el-GR"/>
        </w:rPr>
        <w:t xml:space="preserve"> βασίζεται στα πέντε βασικά στοιχεία (που παρουσιάστηκαν στην ενότητα 3.4.) και στο </w:t>
      </w:r>
      <w:r w:rsidR="00873C32">
        <w:rPr>
          <w:rFonts w:ascii="Arial" w:hAnsi="Arial" w:cs="Arial"/>
          <w:sz w:val="22"/>
          <w:szCs w:val="22"/>
          <w:lang w:val="el-GR"/>
        </w:rPr>
        <w:t>«</w:t>
      </w:r>
      <w:r w:rsidRPr="00260A2C">
        <w:rPr>
          <w:rFonts w:ascii="Arial" w:hAnsi="Arial" w:cs="Arial"/>
          <w:sz w:val="22"/>
          <w:szCs w:val="22"/>
          <w:lang w:val="el-GR"/>
        </w:rPr>
        <w:t>μοντέλο της πυραμίδας</w:t>
      </w:r>
      <w:r w:rsidR="00873C32">
        <w:rPr>
          <w:rFonts w:ascii="Arial" w:hAnsi="Arial" w:cs="Arial"/>
          <w:sz w:val="22"/>
          <w:szCs w:val="22"/>
          <w:lang w:val="el-GR"/>
        </w:rPr>
        <w:t>»</w:t>
      </w:r>
      <w:r w:rsidRPr="00260A2C">
        <w:rPr>
          <w:rFonts w:ascii="Arial" w:hAnsi="Arial" w:cs="Arial"/>
          <w:sz w:val="22"/>
          <w:szCs w:val="22"/>
          <w:lang w:val="el-GR"/>
        </w:rPr>
        <w:t>. Το μοντέλο της πυραμίδας παρέχει έναν οδηγό για την παρατήρηση και την υποστήριξη της ανάπτυξης των παιδιών, κάνοντάς τα να αισθάνονται ασφαλή, ικανά και υποστηριζόμενα.</w:t>
      </w:r>
    </w:p>
    <w:p w14:paraId="76DA6002" w14:textId="77777777" w:rsidR="00260A2C" w:rsidRDefault="00260A2C" w:rsidP="00260A2C">
      <w:pPr>
        <w:jc w:val="both"/>
        <w:rPr>
          <w:rFonts w:asciiTheme="minorHAnsi" w:hAnsiTheme="minorHAnsi" w:cstheme="minorHAnsi"/>
          <w:lang w:val="en-US"/>
        </w:rPr>
      </w:pPr>
      <w:r w:rsidRPr="005B26E5">
        <w:rPr>
          <w:noProof/>
          <w:lang w:val="en-US"/>
        </w:rPr>
        <w:drawing>
          <wp:inline distT="0" distB="0" distL="0" distR="0" wp14:anchorId="7AFDFD51" wp14:editId="2FB21CA8">
            <wp:extent cx="5505450" cy="2676525"/>
            <wp:effectExtent l="0" t="38100" r="0" b="295275"/>
            <wp:docPr id="95" name="Diagram 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32A2199A" w14:textId="77777777" w:rsidR="00260A2C" w:rsidRDefault="00260A2C" w:rsidP="00260A2C">
      <w:pPr>
        <w:jc w:val="both"/>
        <w:rPr>
          <w:rFonts w:asciiTheme="minorHAnsi" w:hAnsiTheme="minorHAnsi" w:cstheme="minorHAnsi"/>
          <w:lang w:val="en-US"/>
        </w:rPr>
      </w:pPr>
    </w:p>
    <w:p w14:paraId="0FBCF081" w14:textId="77777777" w:rsidR="00260A2C" w:rsidRDefault="00260A2C" w:rsidP="00260A2C">
      <w:pPr>
        <w:jc w:val="both"/>
        <w:rPr>
          <w:rFonts w:asciiTheme="minorHAnsi" w:hAnsiTheme="minorHAnsi" w:cstheme="minorHAnsi"/>
          <w:lang w:val="en-US"/>
        </w:rPr>
      </w:pPr>
    </w:p>
    <w:p w14:paraId="5E634A3F" w14:textId="77777777" w:rsidR="00260A2C" w:rsidRDefault="00260A2C" w:rsidP="00260A2C">
      <w:pPr>
        <w:jc w:val="both"/>
        <w:rPr>
          <w:rFonts w:asciiTheme="minorHAnsi" w:hAnsiTheme="minorHAnsi" w:cstheme="minorHAnsi"/>
          <w:lang w:val="en-US"/>
        </w:rPr>
      </w:pPr>
    </w:p>
    <w:p w14:paraId="2224345F" w14:textId="77777777" w:rsidR="00260A2C" w:rsidRDefault="00260A2C" w:rsidP="00260A2C">
      <w:pPr>
        <w:jc w:val="both"/>
        <w:rPr>
          <w:rFonts w:asciiTheme="minorHAnsi" w:hAnsiTheme="minorHAnsi" w:cstheme="minorHAnsi"/>
          <w:lang w:val="en-US"/>
        </w:rPr>
      </w:pPr>
    </w:p>
    <w:p w14:paraId="61F9E00D" w14:textId="77777777" w:rsidR="00260A2C" w:rsidRDefault="00260A2C" w:rsidP="00260A2C">
      <w:pPr>
        <w:jc w:val="both"/>
        <w:rPr>
          <w:rFonts w:asciiTheme="minorHAnsi" w:hAnsiTheme="minorHAnsi" w:cstheme="minorHAnsi"/>
          <w:lang w:val="en-US"/>
        </w:rPr>
      </w:pPr>
    </w:p>
    <w:p w14:paraId="4A152DC3" w14:textId="77777777" w:rsidR="00260A2C" w:rsidRDefault="00260A2C" w:rsidP="00260A2C">
      <w:pPr>
        <w:jc w:val="both"/>
        <w:rPr>
          <w:rFonts w:asciiTheme="minorHAnsi" w:hAnsiTheme="minorHAnsi" w:cstheme="minorHAnsi"/>
          <w:lang w:val="en-US"/>
        </w:rPr>
      </w:pPr>
    </w:p>
    <w:p w14:paraId="29895FEB" w14:textId="77777777" w:rsidR="00260A2C" w:rsidRPr="008E45B6" w:rsidRDefault="00260A2C" w:rsidP="00260A2C">
      <w:pPr>
        <w:jc w:val="both"/>
        <w:rPr>
          <w:rFonts w:asciiTheme="minorHAnsi" w:hAnsiTheme="minorHAnsi" w:cstheme="minorHAnsi"/>
          <w:lang w:val="en-US"/>
        </w:rPr>
      </w:pPr>
    </w:p>
    <w:p w14:paraId="16317831" w14:textId="77777777"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Κάθε επίπεδο του μοντέλου της πυραμίδας προωθεί τα στοιχεία των περιβαλλόντων ευημερίας:</w:t>
      </w:r>
    </w:p>
    <w:p w14:paraId="02DC9DA9" w14:textId="77777777" w:rsidR="00260A2C" w:rsidRPr="00260A2C" w:rsidRDefault="00260A2C" w:rsidP="00260A2C">
      <w:pPr>
        <w:jc w:val="both"/>
        <w:rPr>
          <w:rFonts w:asciiTheme="minorHAnsi" w:hAnsiTheme="minorHAnsi" w:cstheme="minorHAnsi"/>
          <w:lang w:val="el-GR"/>
        </w:rPr>
      </w:pPr>
    </w:p>
    <w:tbl>
      <w:tblPr>
        <w:tblW w:w="0" w:type="auto"/>
        <w:tblCellMar>
          <w:top w:w="15" w:type="dxa"/>
          <w:left w:w="15" w:type="dxa"/>
          <w:bottom w:w="15" w:type="dxa"/>
          <w:right w:w="15" w:type="dxa"/>
        </w:tblCellMar>
        <w:tblLook w:val="00A0" w:firstRow="1" w:lastRow="0" w:firstColumn="1" w:lastColumn="0" w:noHBand="0" w:noVBand="0"/>
      </w:tblPr>
      <w:tblGrid>
        <w:gridCol w:w="2001"/>
        <w:gridCol w:w="1644"/>
        <w:gridCol w:w="1625"/>
        <w:gridCol w:w="1529"/>
        <w:gridCol w:w="1283"/>
        <w:gridCol w:w="1268"/>
      </w:tblGrid>
      <w:tr w:rsidR="00260A2C" w:rsidRPr="00C70A1E" w14:paraId="34357BC9" w14:textId="77777777" w:rsidTr="00405F86">
        <w:trPr>
          <w:trHeight w:val="575"/>
        </w:trPr>
        <w:tc>
          <w:tcPr>
            <w:tcW w:w="3235" w:type="dxa"/>
            <w:gridSpan w:val="2"/>
            <w:vMerge w:val="restart"/>
            <w:tcBorders>
              <w:top w:val="single" w:sz="4" w:space="0" w:color="BFBFBF"/>
              <w:left w:val="single" w:sz="4" w:space="0" w:color="BFBFBF"/>
              <w:right w:val="single" w:sz="4" w:space="0" w:color="BFBFBF"/>
            </w:tcBorders>
            <w:tcMar>
              <w:top w:w="0" w:type="dxa"/>
              <w:left w:w="115" w:type="dxa"/>
              <w:bottom w:w="0" w:type="dxa"/>
              <w:right w:w="115" w:type="dxa"/>
            </w:tcMar>
          </w:tcPr>
          <w:p w14:paraId="6499162A" w14:textId="77777777" w:rsidR="00260A2C" w:rsidRPr="00260A2C" w:rsidRDefault="00260A2C" w:rsidP="00E67650">
            <w:pPr>
              <w:jc w:val="both"/>
              <w:rPr>
                <w:rFonts w:ascii="Arial" w:hAnsi="Arial" w:cs="Arial"/>
                <w:sz w:val="22"/>
                <w:szCs w:val="22"/>
                <w:lang w:val="el-GR"/>
              </w:rPr>
            </w:pPr>
          </w:p>
        </w:tc>
        <w:tc>
          <w:tcPr>
            <w:tcW w:w="6115" w:type="dxa"/>
            <w:gridSpan w:val="4"/>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tcPr>
          <w:p w14:paraId="5FF424D2" w14:textId="77777777" w:rsidR="00260A2C" w:rsidRPr="00260A2C" w:rsidRDefault="00260A2C" w:rsidP="00E67650">
            <w:pPr>
              <w:jc w:val="center"/>
              <w:rPr>
                <w:rFonts w:ascii="Arial" w:hAnsi="Arial" w:cs="Arial"/>
                <w:b/>
                <w:sz w:val="22"/>
                <w:szCs w:val="22"/>
                <w:lang w:val="el-GR"/>
              </w:rPr>
            </w:pPr>
            <w:r w:rsidRPr="00260A2C">
              <w:rPr>
                <w:rFonts w:ascii="Arial" w:hAnsi="Arial" w:cs="Arial"/>
                <w:b/>
                <w:sz w:val="22"/>
                <w:szCs w:val="22"/>
                <w:lang w:val="el-GR"/>
              </w:rPr>
              <w:t>Επίπεδα του μοντέλου της πυραμίδας</w:t>
            </w:r>
          </w:p>
        </w:tc>
      </w:tr>
      <w:tr w:rsidR="00FF0044" w:rsidRPr="005B26E5" w14:paraId="3407BA8A" w14:textId="77777777" w:rsidTr="00FF0044">
        <w:tc>
          <w:tcPr>
            <w:tcW w:w="3235" w:type="dxa"/>
            <w:gridSpan w:val="2"/>
            <w:vMerge/>
            <w:tcBorders>
              <w:left w:val="single" w:sz="4" w:space="0" w:color="BFBFBF"/>
              <w:bottom w:val="single" w:sz="4" w:space="0" w:color="BFBFBF"/>
              <w:right w:val="single" w:sz="4" w:space="0" w:color="BFBFBF"/>
            </w:tcBorders>
            <w:vAlign w:val="center"/>
          </w:tcPr>
          <w:p w14:paraId="02DA8C4A" w14:textId="77777777" w:rsidR="00260A2C" w:rsidRPr="00260A2C" w:rsidRDefault="00260A2C" w:rsidP="00E67650">
            <w:pPr>
              <w:jc w:val="both"/>
              <w:rPr>
                <w:rFonts w:ascii="Arial" w:hAnsi="Arial" w:cs="Arial"/>
                <w:sz w:val="22"/>
                <w:szCs w:val="22"/>
                <w:lang w:val="el-GR"/>
              </w:rPr>
            </w:pPr>
          </w:p>
        </w:tc>
        <w:tc>
          <w:tcPr>
            <w:tcW w:w="1846"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tcPr>
          <w:p w14:paraId="1544A430" w14:textId="06C68160" w:rsidR="00260A2C" w:rsidRPr="00405F86" w:rsidRDefault="00260A2C" w:rsidP="00E67650">
            <w:pPr>
              <w:rPr>
                <w:rFonts w:ascii="Arial" w:hAnsi="Arial" w:cs="Arial"/>
                <w:sz w:val="20"/>
                <w:szCs w:val="20"/>
              </w:rPr>
            </w:pPr>
            <w:r w:rsidRPr="00405F86">
              <w:rPr>
                <w:rFonts w:ascii="Arial" w:hAnsi="Arial" w:cs="Arial"/>
                <w:sz w:val="20"/>
                <w:szCs w:val="20"/>
              </w:rPr>
              <w:t>Υποστηρικτικές σχέσεις με σεβασμό</w:t>
            </w:r>
          </w:p>
        </w:tc>
        <w:tc>
          <w:tcPr>
            <w:tcW w:w="1596"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tcPr>
          <w:p w14:paraId="055B8CDA" w14:textId="77777777" w:rsidR="00260A2C" w:rsidRPr="00405F86" w:rsidRDefault="00260A2C" w:rsidP="00E67650">
            <w:pPr>
              <w:rPr>
                <w:rFonts w:ascii="Arial" w:hAnsi="Arial" w:cs="Arial"/>
                <w:sz w:val="20"/>
                <w:szCs w:val="20"/>
              </w:rPr>
            </w:pPr>
            <w:r w:rsidRPr="00405F86">
              <w:rPr>
                <w:rFonts w:ascii="Arial" w:hAnsi="Arial" w:cs="Arial"/>
                <w:sz w:val="20"/>
                <w:szCs w:val="20"/>
              </w:rPr>
              <w:t>Υποστηρικτικό και προβλέψιμο περιβάλλον</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tcPr>
          <w:p w14:paraId="24372F49" w14:textId="77777777" w:rsidR="00260A2C" w:rsidRPr="00405F86" w:rsidRDefault="00260A2C" w:rsidP="00E67650">
            <w:pPr>
              <w:rPr>
                <w:rFonts w:ascii="Arial" w:hAnsi="Arial" w:cs="Arial"/>
                <w:sz w:val="20"/>
                <w:szCs w:val="20"/>
              </w:rPr>
            </w:pPr>
            <w:r w:rsidRPr="00405F86">
              <w:rPr>
                <w:rFonts w:ascii="Arial" w:hAnsi="Arial" w:cs="Arial"/>
                <w:sz w:val="20"/>
                <w:szCs w:val="20"/>
              </w:rPr>
              <w:t>Ειδικές στρατηγικές</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741DBDD0" w14:textId="77777777" w:rsidR="00260A2C" w:rsidRPr="00405F86" w:rsidRDefault="00260A2C" w:rsidP="00E67650">
            <w:pPr>
              <w:jc w:val="both"/>
              <w:rPr>
                <w:rFonts w:ascii="Arial" w:hAnsi="Arial" w:cs="Arial"/>
                <w:sz w:val="20"/>
                <w:szCs w:val="20"/>
              </w:rPr>
            </w:pPr>
            <w:r w:rsidRPr="00405F86">
              <w:rPr>
                <w:rFonts w:ascii="Arial" w:hAnsi="Arial" w:cs="Arial"/>
                <w:sz w:val="20"/>
                <w:szCs w:val="20"/>
              </w:rPr>
              <w:t>Ατομική παρέμβαση</w:t>
            </w:r>
          </w:p>
        </w:tc>
      </w:tr>
      <w:tr w:rsidR="00FF0044" w:rsidRPr="005B26E5" w14:paraId="07704656" w14:textId="77777777" w:rsidTr="00FF0044">
        <w:trPr>
          <w:trHeight w:val="863"/>
        </w:trPr>
        <w:tc>
          <w:tcPr>
            <w:tcW w:w="1816" w:type="dxa"/>
            <w:vMerge w:val="restart"/>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278C2237" w14:textId="31B456BA" w:rsidR="00260A2C" w:rsidRPr="00E563CE" w:rsidRDefault="00260A2C" w:rsidP="00E67650">
            <w:pPr>
              <w:rPr>
                <w:rFonts w:ascii="Arial" w:hAnsi="Arial" w:cs="Arial"/>
                <w:b/>
                <w:bCs/>
                <w:sz w:val="22"/>
                <w:szCs w:val="22"/>
                <w:lang w:val="el-GR"/>
              </w:rPr>
            </w:pPr>
            <w:proofErr w:type="spellStart"/>
            <w:r w:rsidRPr="008C0141">
              <w:rPr>
                <w:rFonts w:ascii="Arial" w:hAnsi="Arial" w:cs="Arial"/>
                <w:b/>
                <w:bCs/>
                <w:sz w:val="22"/>
                <w:szCs w:val="22"/>
                <w:lang w:val="en-US"/>
              </w:rPr>
              <w:t>Στοιχεί</w:t>
            </w:r>
            <w:proofErr w:type="spellEnd"/>
            <w:r w:rsidRPr="008C0141">
              <w:rPr>
                <w:rFonts w:ascii="Arial" w:hAnsi="Arial" w:cs="Arial"/>
                <w:b/>
                <w:bCs/>
                <w:sz w:val="22"/>
                <w:szCs w:val="22"/>
                <w:lang w:val="en-US"/>
              </w:rPr>
              <w:t xml:space="preserve">α </w:t>
            </w:r>
            <w:proofErr w:type="spellStart"/>
            <w:r w:rsidRPr="008C0141">
              <w:rPr>
                <w:rFonts w:ascii="Arial" w:hAnsi="Arial" w:cs="Arial"/>
                <w:b/>
                <w:bCs/>
                <w:sz w:val="22"/>
                <w:szCs w:val="22"/>
                <w:lang w:val="en-US"/>
              </w:rPr>
              <w:t>των</w:t>
            </w:r>
            <w:proofErr w:type="spellEnd"/>
            <w:r w:rsidRPr="008C0141">
              <w:rPr>
                <w:rFonts w:ascii="Arial" w:hAnsi="Arial" w:cs="Arial"/>
                <w:b/>
                <w:bCs/>
                <w:sz w:val="22"/>
                <w:szCs w:val="22"/>
                <w:lang w:val="en-US"/>
              </w:rPr>
              <w:t xml:space="preserve"> </w:t>
            </w:r>
            <w:r w:rsidR="003C56C5">
              <w:rPr>
                <w:rFonts w:ascii="Arial" w:hAnsi="Arial" w:cs="Arial"/>
                <w:b/>
                <w:bCs/>
                <w:sz w:val="22"/>
                <w:szCs w:val="22"/>
                <w:lang w:val="el-GR"/>
              </w:rPr>
              <w:t>«</w:t>
            </w:r>
            <w:r w:rsidRPr="008C0141">
              <w:rPr>
                <w:rFonts w:ascii="Arial" w:hAnsi="Arial" w:cs="Arial"/>
                <w:b/>
                <w:bCs/>
                <w:sz w:val="22"/>
                <w:szCs w:val="22"/>
                <w:lang w:val="en-US"/>
              </w:rPr>
              <w:t>π</w:t>
            </w:r>
            <w:proofErr w:type="spellStart"/>
            <w:r w:rsidRPr="008C0141">
              <w:rPr>
                <w:rFonts w:ascii="Arial" w:hAnsi="Arial" w:cs="Arial"/>
                <w:b/>
                <w:bCs/>
                <w:sz w:val="22"/>
                <w:szCs w:val="22"/>
                <w:lang w:val="en-US"/>
              </w:rPr>
              <w:t>ερι</w:t>
            </w:r>
            <w:proofErr w:type="spellEnd"/>
            <w:r w:rsidRPr="008C0141">
              <w:rPr>
                <w:rFonts w:ascii="Arial" w:hAnsi="Arial" w:cs="Arial"/>
                <w:b/>
                <w:bCs/>
                <w:sz w:val="22"/>
                <w:szCs w:val="22"/>
                <w:lang w:val="en-US"/>
              </w:rPr>
              <w:t xml:space="preserve">βαλλόντων </w:t>
            </w:r>
            <w:proofErr w:type="spellStart"/>
            <w:r w:rsidRPr="008C0141">
              <w:rPr>
                <w:rFonts w:ascii="Arial" w:hAnsi="Arial" w:cs="Arial"/>
                <w:b/>
                <w:bCs/>
                <w:sz w:val="22"/>
                <w:szCs w:val="22"/>
                <w:lang w:val="en-US"/>
              </w:rPr>
              <w:t>ευημερί</w:t>
            </w:r>
            <w:proofErr w:type="spellEnd"/>
            <w:r w:rsidRPr="008C0141">
              <w:rPr>
                <w:rFonts w:ascii="Arial" w:hAnsi="Arial" w:cs="Arial"/>
                <w:b/>
                <w:bCs/>
                <w:sz w:val="22"/>
                <w:szCs w:val="22"/>
                <w:lang w:val="en-US"/>
              </w:rPr>
              <w:t>ας</w:t>
            </w:r>
            <w:r w:rsidR="003C56C5">
              <w:rPr>
                <w:rFonts w:ascii="Arial" w:hAnsi="Arial" w:cs="Arial"/>
                <w:b/>
                <w:bCs/>
                <w:sz w:val="22"/>
                <w:szCs w:val="22"/>
                <w:lang w:val="el-GR"/>
              </w:rPr>
              <w:t>»</w:t>
            </w:r>
          </w:p>
        </w:tc>
        <w:tc>
          <w:tcPr>
            <w:tcW w:w="1419"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460968E7" w14:textId="77777777" w:rsidR="00260A2C" w:rsidRPr="00C70A1E" w:rsidRDefault="00260A2C" w:rsidP="00E67650">
            <w:pPr>
              <w:rPr>
                <w:rFonts w:ascii="Arial" w:hAnsi="Arial" w:cs="Arial"/>
                <w:sz w:val="22"/>
                <w:szCs w:val="22"/>
                <w:lang w:val="el-GR"/>
              </w:rPr>
            </w:pPr>
            <w:r w:rsidRPr="00C70A1E">
              <w:rPr>
                <w:rFonts w:ascii="Arial" w:hAnsi="Arial" w:cs="Arial"/>
                <w:sz w:val="22"/>
                <w:szCs w:val="22"/>
                <w:lang w:val="el-GR"/>
              </w:rPr>
              <w:t>Μάθηση με βάση το παιχνίδι</w:t>
            </w:r>
          </w:p>
        </w:tc>
        <w:tc>
          <w:tcPr>
            <w:tcW w:w="1846"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720A4659" w14:textId="77777777" w:rsidR="00260A2C" w:rsidRPr="00C70A1E" w:rsidRDefault="00260A2C" w:rsidP="00E67650">
            <w:pPr>
              <w:jc w:val="both"/>
              <w:rPr>
                <w:rFonts w:ascii="Arial" w:hAnsi="Arial" w:cs="Arial"/>
                <w:sz w:val="22"/>
                <w:szCs w:val="22"/>
                <w:lang w:val="el-GR"/>
              </w:rPr>
            </w:pPr>
          </w:p>
        </w:tc>
        <w:tc>
          <w:tcPr>
            <w:tcW w:w="1596"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0F39BBC5" w14:textId="77777777" w:rsidR="00260A2C" w:rsidRDefault="00260A2C" w:rsidP="00E67650">
            <w:pPr>
              <w:jc w:val="both"/>
              <w:rPr>
                <w:rFonts w:ascii="Arial" w:hAnsi="Arial" w:cs="Arial"/>
                <w:sz w:val="22"/>
                <w:szCs w:val="22"/>
              </w:rPr>
            </w:pPr>
            <w:r w:rsidRPr="008C0141">
              <w:rPr>
                <w:rFonts w:ascii="Segoe UI Symbol" w:hAnsi="Segoe UI Symbol" w:cs="Segoe UI Symbol"/>
                <w:sz w:val="22"/>
                <w:szCs w:val="22"/>
              </w:rPr>
              <w:t>✓</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34E53CB9" w14:textId="77777777" w:rsidR="00260A2C" w:rsidRDefault="00260A2C" w:rsidP="00E67650">
            <w:pPr>
              <w:jc w:val="both"/>
              <w:rPr>
                <w:rFonts w:ascii="Arial" w:hAnsi="Arial" w:cs="Arial"/>
                <w:sz w:val="22"/>
                <w:szCs w:val="22"/>
              </w:rPr>
            </w:pPr>
            <w:r w:rsidRPr="008C0141">
              <w:rPr>
                <w:rFonts w:ascii="Segoe UI Symbol" w:hAnsi="Segoe UI Symbol" w:cs="Segoe UI Symbol"/>
                <w:sz w:val="22"/>
                <w:szCs w:val="22"/>
              </w:rPr>
              <w:t>✓</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59575BF9" w14:textId="77777777" w:rsidR="00260A2C" w:rsidRPr="008C0141" w:rsidRDefault="00260A2C" w:rsidP="00E67650">
            <w:pPr>
              <w:jc w:val="both"/>
              <w:rPr>
                <w:rFonts w:ascii="Arial" w:hAnsi="Arial" w:cs="Arial"/>
                <w:sz w:val="22"/>
                <w:szCs w:val="22"/>
              </w:rPr>
            </w:pPr>
          </w:p>
        </w:tc>
      </w:tr>
      <w:tr w:rsidR="00FF0044" w:rsidRPr="005B26E5" w14:paraId="751BB4A0" w14:textId="77777777" w:rsidTr="00FF0044">
        <w:trPr>
          <w:trHeight w:val="785"/>
        </w:trPr>
        <w:tc>
          <w:tcPr>
            <w:tcW w:w="1816" w:type="dxa"/>
            <w:vMerge/>
            <w:tcBorders>
              <w:top w:val="single" w:sz="4" w:space="0" w:color="BFBFBF"/>
              <w:left w:val="single" w:sz="4" w:space="0" w:color="BFBFBF"/>
              <w:bottom w:val="single" w:sz="4" w:space="0" w:color="BFBFBF"/>
              <w:right w:val="single" w:sz="4" w:space="0" w:color="BFBFBF"/>
            </w:tcBorders>
            <w:vAlign w:val="center"/>
          </w:tcPr>
          <w:p w14:paraId="794713C6" w14:textId="77777777" w:rsidR="00260A2C" w:rsidRPr="008C0141" w:rsidRDefault="00260A2C" w:rsidP="00E67650">
            <w:pPr>
              <w:jc w:val="both"/>
              <w:rPr>
                <w:rFonts w:ascii="Arial" w:hAnsi="Arial" w:cs="Arial"/>
                <w:sz w:val="22"/>
                <w:szCs w:val="22"/>
              </w:rPr>
            </w:pPr>
          </w:p>
        </w:tc>
        <w:tc>
          <w:tcPr>
            <w:tcW w:w="1419"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36CE9E86" w14:textId="77777777" w:rsidR="00260A2C" w:rsidRDefault="00260A2C" w:rsidP="00E67650">
            <w:pPr>
              <w:rPr>
                <w:rFonts w:ascii="Arial" w:hAnsi="Arial" w:cs="Arial"/>
                <w:sz w:val="22"/>
                <w:szCs w:val="22"/>
              </w:rPr>
            </w:pPr>
            <w:r w:rsidRPr="008C0141">
              <w:rPr>
                <w:rFonts w:ascii="Arial" w:hAnsi="Arial" w:cs="Arial"/>
                <w:sz w:val="22"/>
                <w:szCs w:val="22"/>
              </w:rPr>
              <w:t>Αίσθηση ελέγχου</w:t>
            </w:r>
          </w:p>
        </w:tc>
        <w:tc>
          <w:tcPr>
            <w:tcW w:w="1846"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2FA43D71" w14:textId="77777777" w:rsidR="00260A2C" w:rsidRPr="008C0141" w:rsidRDefault="00260A2C" w:rsidP="00E67650">
            <w:pPr>
              <w:jc w:val="both"/>
              <w:rPr>
                <w:rFonts w:ascii="Arial" w:hAnsi="Arial" w:cs="Arial"/>
                <w:sz w:val="22"/>
                <w:szCs w:val="22"/>
              </w:rPr>
            </w:pPr>
          </w:p>
        </w:tc>
        <w:tc>
          <w:tcPr>
            <w:tcW w:w="1596"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4AD5EBD2" w14:textId="77777777" w:rsidR="00260A2C" w:rsidRDefault="00260A2C" w:rsidP="00E67650">
            <w:pPr>
              <w:jc w:val="both"/>
              <w:rPr>
                <w:rFonts w:ascii="Arial" w:hAnsi="Arial" w:cs="Arial"/>
                <w:sz w:val="22"/>
                <w:szCs w:val="22"/>
              </w:rPr>
            </w:pPr>
            <w:r w:rsidRPr="008C0141">
              <w:rPr>
                <w:rFonts w:ascii="Segoe UI Symbol" w:hAnsi="Segoe UI Symbol" w:cs="Segoe UI Symbol"/>
                <w:sz w:val="22"/>
                <w:szCs w:val="22"/>
              </w:rPr>
              <w:t>✓</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0BC4B3FB" w14:textId="77777777" w:rsidR="00260A2C" w:rsidRDefault="00260A2C" w:rsidP="00E67650">
            <w:pPr>
              <w:jc w:val="both"/>
              <w:rPr>
                <w:rFonts w:ascii="Arial" w:hAnsi="Arial" w:cs="Arial"/>
                <w:sz w:val="22"/>
                <w:szCs w:val="22"/>
              </w:rPr>
            </w:pPr>
            <w:r w:rsidRPr="008C0141">
              <w:rPr>
                <w:rFonts w:ascii="Segoe UI Symbol" w:hAnsi="Segoe UI Symbol" w:cs="Segoe UI Symbol"/>
                <w:sz w:val="22"/>
                <w:szCs w:val="22"/>
              </w:rPr>
              <w:t>✓</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14394BC0" w14:textId="77777777" w:rsidR="00260A2C" w:rsidRDefault="00260A2C" w:rsidP="00E67650">
            <w:pPr>
              <w:jc w:val="both"/>
              <w:rPr>
                <w:rFonts w:ascii="Arial" w:hAnsi="Arial" w:cs="Arial"/>
                <w:sz w:val="22"/>
                <w:szCs w:val="22"/>
              </w:rPr>
            </w:pPr>
            <w:r w:rsidRPr="008C0141">
              <w:rPr>
                <w:rFonts w:ascii="Segoe UI Symbol" w:hAnsi="Segoe UI Symbol" w:cs="Segoe UI Symbol"/>
                <w:sz w:val="22"/>
                <w:szCs w:val="22"/>
              </w:rPr>
              <w:t>✓</w:t>
            </w:r>
          </w:p>
        </w:tc>
      </w:tr>
      <w:tr w:rsidR="00FF0044" w:rsidRPr="005B26E5" w14:paraId="67EC49AA" w14:textId="77777777" w:rsidTr="00FF0044">
        <w:trPr>
          <w:trHeight w:val="857"/>
        </w:trPr>
        <w:tc>
          <w:tcPr>
            <w:tcW w:w="1816" w:type="dxa"/>
            <w:vMerge/>
            <w:tcBorders>
              <w:top w:val="single" w:sz="4" w:space="0" w:color="BFBFBF"/>
              <w:left w:val="single" w:sz="4" w:space="0" w:color="BFBFBF"/>
              <w:bottom w:val="single" w:sz="4" w:space="0" w:color="BFBFBF"/>
              <w:right w:val="single" w:sz="4" w:space="0" w:color="BFBFBF"/>
            </w:tcBorders>
            <w:vAlign w:val="center"/>
          </w:tcPr>
          <w:p w14:paraId="42ED60F3" w14:textId="77777777" w:rsidR="00260A2C" w:rsidRPr="008C0141" w:rsidRDefault="00260A2C" w:rsidP="00E67650">
            <w:pPr>
              <w:jc w:val="both"/>
              <w:rPr>
                <w:rFonts w:ascii="Arial" w:hAnsi="Arial" w:cs="Arial"/>
                <w:sz w:val="22"/>
                <w:szCs w:val="22"/>
              </w:rPr>
            </w:pPr>
          </w:p>
        </w:tc>
        <w:tc>
          <w:tcPr>
            <w:tcW w:w="1419"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27AD29D0" w14:textId="77777777" w:rsidR="00260A2C" w:rsidRDefault="00260A2C" w:rsidP="00E67650">
            <w:pPr>
              <w:rPr>
                <w:rFonts w:ascii="Arial" w:hAnsi="Arial" w:cs="Arial"/>
                <w:sz w:val="22"/>
                <w:szCs w:val="22"/>
              </w:rPr>
            </w:pPr>
            <w:r w:rsidRPr="008C0141">
              <w:rPr>
                <w:rFonts w:ascii="Arial" w:hAnsi="Arial" w:cs="Arial"/>
                <w:sz w:val="22"/>
                <w:szCs w:val="22"/>
              </w:rPr>
              <w:t>Αίσθηση του ανήκειν</w:t>
            </w:r>
          </w:p>
        </w:tc>
        <w:tc>
          <w:tcPr>
            <w:tcW w:w="1846"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3929DABE" w14:textId="77777777" w:rsidR="00260A2C" w:rsidRDefault="00260A2C" w:rsidP="00E67650">
            <w:pPr>
              <w:jc w:val="both"/>
              <w:rPr>
                <w:rFonts w:ascii="Arial" w:hAnsi="Arial" w:cs="Arial"/>
                <w:sz w:val="22"/>
                <w:szCs w:val="22"/>
              </w:rPr>
            </w:pPr>
            <w:r w:rsidRPr="008C0141">
              <w:rPr>
                <w:rFonts w:ascii="Segoe UI Symbol" w:hAnsi="Segoe UI Symbol" w:cs="Segoe UI Symbol"/>
                <w:sz w:val="22"/>
                <w:szCs w:val="22"/>
              </w:rPr>
              <w:t>✓</w:t>
            </w:r>
          </w:p>
        </w:tc>
        <w:tc>
          <w:tcPr>
            <w:tcW w:w="1596"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15B97E1F" w14:textId="77777777" w:rsidR="00260A2C" w:rsidRPr="008C0141" w:rsidRDefault="00260A2C" w:rsidP="00E67650">
            <w:pPr>
              <w:jc w:val="both"/>
              <w:rPr>
                <w:rFonts w:ascii="Arial" w:hAnsi="Arial" w:cs="Arial"/>
                <w:sz w:val="22"/>
                <w:szCs w:val="22"/>
              </w:rPr>
            </w:pP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08282F9A" w14:textId="77777777" w:rsidR="00260A2C" w:rsidRPr="008C0141" w:rsidRDefault="00260A2C" w:rsidP="00E67650">
            <w:pPr>
              <w:jc w:val="both"/>
              <w:rPr>
                <w:rFonts w:ascii="Arial" w:hAnsi="Arial" w:cs="Arial"/>
                <w:sz w:val="22"/>
                <w:szCs w:val="22"/>
              </w:rPr>
            </w:pP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08B6CD3D" w14:textId="77777777" w:rsidR="00260A2C" w:rsidRDefault="00260A2C" w:rsidP="00E67650">
            <w:pPr>
              <w:jc w:val="both"/>
              <w:rPr>
                <w:rFonts w:ascii="Arial" w:hAnsi="Arial" w:cs="Arial"/>
                <w:sz w:val="22"/>
                <w:szCs w:val="22"/>
              </w:rPr>
            </w:pPr>
            <w:r w:rsidRPr="008C0141">
              <w:rPr>
                <w:rFonts w:ascii="Segoe UI Symbol" w:hAnsi="Segoe UI Symbol" w:cs="Segoe UI Symbol"/>
                <w:sz w:val="22"/>
                <w:szCs w:val="22"/>
              </w:rPr>
              <w:t>✓</w:t>
            </w:r>
          </w:p>
        </w:tc>
      </w:tr>
      <w:tr w:rsidR="00FF0044" w:rsidRPr="005B26E5" w14:paraId="750345EE" w14:textId="77777777" w:rsidTr="00FF0044">
        <w:trPr>
          <w:trHeight w:val="767"/>
        </w:trPr>
        <w:tc>
          <w:tcPr>
            <w:tcW w:w="1816" w:type="dxa"/>
            <w:vMerge/>
            <w:tcBorders>
              <w:top w:val="single" w:sz="4" w:space="0" w:color="BFBFBF"/>
              <w:left w:val="single" w:sz="4" w:space="0" w:color="BFBFBF"/>
              <w:bottom w:val="single" w:sz="4" w:space="0" w:color="BFBFBF"/>
              <w:right w:val="single" w:sz="4" w:space="0" w:color="BFBFBF"/>
            </w:tcBorders>
            <w:vAlign w:val="center"/>
          </w:tcPr>
          <w:p w14:paraId="6ED2FAE9" w14:textId="77777777" w:rsidR="00260A2C" w:rsidRPr="008C0141" w:rsidRDefault="00260A2C" w:rsidP="00E67650">
            <w:pPr>
              <w:jc w:val="both"/>
              <w:rPr>
                <w:rFonts w:ascii="Arial" w:hAnsi="Arial" w:cs="Arial"/>
                <w:sz w:val="22"/>
                <w:szCs w:val="22"/>
              </w:rPr>
            </w:pPr>
          </w:p>
        </w:tc>
        <w:tc>
          <w:tcPr>
            <w:tcW w:w="1419"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2EF0BC06" w14:textId="77777777" w:rsidR="00260A2C" w:rsidRDefault="00260A2C" w:rsidP="00E67650">
            <w:pPr>
              <w:rPr>
                <w:rFonts w:ascii="Arial" w:hAnsi="Arial" w:cs="Arial"/>
                <w:sz w:val="22"/>
                <w:szCs w:val="22"/>
              </w:rPr>
            </w:pPr>
            <w:r w:rsidRPr="008C0141">
              <w:rPr>
                <w:rFonts w:ascii="Arial" w:hAnsi="Arial" w:cs="Arial"/>
                <w:sz w:val="22"/>
                <w:szCs w:val="22"/>
              </w:rPr>
              <w:t>Αίσθημα αυτοεκτίμησης</w:t>
            </w:r>
          </w:p>
        </w:tc>
        <w:tc>
          <w:tcPr>
            <w:tcW w:w="1846"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646A03ED" w14:textId="77777777" w:rsidR="00260A2C" w:rsidRDefault="00260A2C" w:rsidP="00E67650">
            <w:pPr>
              <w:jc w:val="both"/>
              <w:rPr>
                <w:rFonts w:ascii="Arial" w:hAnsi="Arial" w:cs="Arial"/>
                <w:sz w:val="22"/>
                <w:szCs w:val="22"/>
              </w:rPr>
            </w:pPr>
            <w:r w:rsidRPr="008C0141">
              <w:rPr>
                <w:rFonts w:ascii="Segoe UI Symbol" w:hAnsi="Segoe UI Symbol" w:cs="Segoe UI Symbol"/>
                <w:sz w:val="22"/>
                <w:szCs w:val="22"/>
              </w:rPr>
              <w:t>✓</w:t>
            </w:r>
          </w:p>
        </w:tc>
        <w:tc>
          <w:tcPr>
            <w:tcW w:w="1596"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52257B74" w14:textId="77777777" w:rsidR="00260A2C" w:rsidRPr="008C0141" w:rsidRDefault="00260A2C" w:rsidP="00E67650">
            <w:pPr>
              <w:jc w:val="both"/>
              <w:rPr>
                <w:rFonts w:ascii="Arial" w:hAnsi="Arial" w:cs="Arial"/>
                <w:sz w:val="22"/>
                <w:szCs w:val="22"/>
              </w:rPr>
            </w:pP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02FE019D" w14:textId="77777777" w:rsidR="00260A2C" w:rsidRDefault="00260A2C" w:rsidP="00E67650">
            <w:pPr>
              <w:jc w:val="both"/>
              <w:rPr>
                <w:rFonts w:ascii="Arial" w:hAnsi="Arial" w:cs="Arial"/>
                <w:sz w:val="22"/>
                <w:szCs w:val="22"/>
              </w:rPr>
            </w:pPr>
            <w:r w:rsidRPr="008C0141">
              <w:rPr>
                <w:rFonts w:ascii="Segoe UI Symbol" w:hAnsi="Segoe UI Symbol" w:cs="Segoe UI Symbol"/>
                <w:sz w:val="22"/>
                <w:szCs w:val="22"/>
              </w:rPr>
              <w:t>✓</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659089CC" w14:textId="77777777" w:rsidR="00260A2C" w:rsidRDefault="00260A2C" w:rsidP="00E67650">
            <w:pPr>
              <w:jc w:val="both"/>
              <w:rPr>
                <w:rFonts w:ascii="Arial" w:hAnsi="Arial" w:cs="Arial"/>
                <w:sz w:val="22"/>
                <w:szCs w:val="22"/>
              </w:rPr>
            </w:pPr>
            <w:r w:rsidRPr="008C0141">
              <w:rPr>
                <w:rFonts w:ascii="Segoe UI Symbol" w:hAnsi="Segoe UI Symbol" w:cs="Segoe UI Symbol"/>
                <w:sz w:val="22"/>
                <w:szCs w:val="22"/>
              </w:rPr>
              <w:t>✓</w:t>
            </w:r>
          </w:p>
        </w:tc>
      </w:tr>
      <w:tr w:rsidR="00FF0044" w:rsidRPr="005B26E5" w14:paraId="4F41C2E0" w14:textId="77777777" w:rsidTr="00FF0044">
        <w:trPr>
          <w:trHeight w:val="1037"/>
        </w:trPr>
        <w:tc>
          <w:tcPr>
            <w:tcW w:w="1816" w:type="dxa"/>
            <w:vMerge/>
            <w:tcBorders>
              <w:top w:val="single" w:sz="4" w:space="0" w:color="BFBFBF"/>
              <w:left w:val="single" w:sz="4" w:space="0" w:color="BFBFBF"/>
              <w:bottom w:val="single" w:sz="4" w:space="0" w:color="BFBFBF"/>
              <w:right w:val="single" w:sz="4" w:space="0" w:color="BFBFBF"/>
            </w:tcBorders>
            <w:vAlign w:val="center"/>
          </w:tcPr>
          <w:p w14:paraId="199E9EBE" w14:textId="77777777" w:rsidR="00260A2C" w:rsidRPr="008C0141" w:rsidRDefault="00260A2C" w:rsidP="00E67650">
            <w:pPr>
              <w:jc w:val="both"/>
              <w:rPr>
                <w:rFonts w:ascii="Arial" w:hAnsi="Arial" w:cs="Arial"/>
                <w:sz w:val="22"/>
                <w:szCs w:val="22"/>
              </w:rPr>
            </w:pPr>
          </w:p>
        </w:tc>
        <w:tc>
          <w:tcPr>
            <w:tcW w:w="1419"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753CAC6C" w14:textId="77777777" w:rsidR="00260A2C" w:rsidRDefault="00260A2C" w:rsidP="00E67650">
            <w:pPr>
              <w:rPr>
                <w:rFonts w:ascii="Arial" w:hAnsi="Arial" w:cs="Arial"/>
                <w:sz w:val="22"/>
                <w:szCs w:val="22"/>
              </w:rPr>
            </w:pPr>
            <w:r w:rsidRPr="008C0141">
              <w:rPr>
                <w:rFonts w:ascii="Arial" w:hAnsi="Arial" w:cs="Arial"/>
                <w:sz w:val="22"/>
                <w:szCs w:val="22"/>
              </w:rPr>
              <w:t>Θετικές κοινωνικές σχέσεις</w:t>
            </w:r>
          </w:p>
        </w:tc>
        <w:tc>
          <w:tcPr>
            <w:tcW w:w="1846"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33AF9D6D" w14:textId="77777777" w:rsidR="00260A2C" w:rsidRDefault="00260A2C" w:rsidP="00E67650">
            <w:pPr>
              <w:jc w:val="both"/>
              <w:rPr>
                <w:rFonts w:ascii="Arial" w:hAnsi="Arial" w:cs="Arial"/>
                <w:sz w:val="22"/>
                <w:szCs w:val="22"/>
              </w:rPr>
            </w:pPr>
            <w:r w:rsidRPr="008C0141">
              <w:rPr>
                <w:rFonts w:ascii="Segoe UI Symbol" w:hAnsi="Segoe UI Symbol" w:cs="Segoe UI Symbol"/>
                <w:sz w:val="22"/>
                <w:szCs w:val="22"/>
              </w:rPr>
              <w:t>✓</w:t>
            </w:r>
          </w:p>
        </w:tc>
        <w:tc>
          <w:tcPr>
            <w:tcW w:w="1596"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7337318A" w14:textId="77777777" w:rsidR="00260A2C" w:rsidRDefault="00260A2C" w:rsidP="00E67650">
            <w:pPr>
              <w:jc w:val="both"/>
              <w:rPr>
                <w:rFonts w:ascii="Arial" w:hAnsi="Arial" w:cs="Arial"/>
                <w:sz w:val="22"/>
                <w:szCs w:val="22"/>
              </w:rPr>
            </w:pPr>
            <w:r w:rsidRPr="008C0141">
              <w:rPr>
                <w:rFonts w:ascii="Segoe UI Symbol" w:hAnsi="Segoe UI Symbol" w:cs="Segoe UI Symbol"/>
                <w:sz w:val="22"/>
                <w:szCs w:val="22"/>
              </w:rPr>
              <w:t>✓</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27747E42" w14:textId="77777777" w:rsidR="00260A2C" w:rsidRDefault="00260A2C" w:rsidP="00E67650">
            <w:pPr>
              <w:jc w:val="both"/>
              <w:rPr>
                <w:rFonts w:ascii="Arial" w:hAnsi="Arial" w:cs="Arial"/>
                <w:sz w:val="22"/>
                <w:szCs w:val="22"/>
              </w:rPr>
            </w:pPr>
            <w:r w:rsidRPr="008C0141">
              <w:rPr>
                <w:rFonts w:ascii="Segoe UI Symbol" w:hAnsi="Segoe UI Symbol" w:cs="Segoe UI Symbol"/>
                <w:sz w:val="22"/>
                <w:szCs w:val="22"/>
              </w:rPr>
              <w:t>✓</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tcPr>
          <w:p w14:paraId="3B1C7F05" w14:textId="77777777" w:rsidR="00260A2C" w:rsidRPr="008C0141" w:rsidRDefault="00260A2C" w:rsidP="00E67650">
            <w:pPr>
              <w:jc w:val="both"/>
              <w:rPr>
                <w:rFonts w:ascii="Arial" w:hAnsi="Arial" w:cs="Arial"/>
                <w:sz w:val="22"/>
                <w:szCs w:val="22"/>
              </w:rPr>
            </w:pPr>
          </w:p>
        </w:tc>
      </w:tr>
    </w:tbl>
    <w:p w14:paraId="28DDDFF9" w14:textId="77777777" w:rsidR="00260A2C" w:rsidRDefault="00260A2C" w:rsidP="00260A2C">
      <w:pPr>
        <w:jc w:val="both"/>
        <w:rPr>
          <w:rFonts w:asciiTheme="minorHAnsi" w:hAnsiTheme="minorHAnsi" w:cstheme="minorHAnsi"/>
          <w:lang w:val="en-US"/>
        </w:rPr>
      </w:pPr>
    </w:p>
    <w:p w14:paraId="62E609B4" w14:textId="027B4617"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xml:space="preserve">Η διαχείριση των </w:t>
      </w:r>
      <w:r w:rsidR="00873C32">
        <w:rPr>
          <w:rFonts w:ascii="Arial" w:hAnsi="Arial" w:cs="Arial"/>
          <w:sz w:val="22"/>
          <w:szCs w:val="22"/>
          <w:lang w:val="el-GR"/>
        </w:rPr>
        <w:t>«</w:t>
      </w:r>
      <w:r w:rsidRPr="00260A2C">
        <w:rPr>
          <w:rFonts w:ascii="Arial" w:hAnsi="Arial" w:cs="Arial"/>
          <w:sz w:val="22"/>
          <w:szCs w:val="22"/>
          <w:lang w:val="el-GR"/>
        </w:rPr>
        <w:t>δύσκολων</w:t>
      </w:r>
      <w:r w:rsidR="00873C32">
        <w:rPr>
          <w:rFonts w:ascii="Arial" w:hAnsi="Arial" w:cs="Arial"/>
          <w:sz w:val="22"/>
          <w:szCs w:val="22"/>
          <w:lang w:val="el-GR"/>
        </w:rPr>
        <w:t>»</w:t>
      </w:r>
      <w:r w:rsidRPr="00260A2C">
        <w:rPr>
          <w:rFonts w:ascii="Arial" w:hAnsi="Arial" w:cs="Arial"/>
          <w:sz w:val="22"/>
          <w:szCs w:val="22"/>
          <w:lang w:val="el-GR"/>
        </w:rPr>
        <w:t xml:space="preserve"> συμπεριφορών των παιδιών δεν είναι ούτε άμεση ούτε εύκολη. Το παρόν </w:t>
      </w:r>
      <w:r w:rsidR="003C56C5">
        <w:rPr>
          <w:rFonts w:ascii="Arial" w:hAnsi="Arial" w:cs="Arial"/>
          <w:sz w:val="22"/>
          <w:szCs w:val="22"/>
          <w:lang w:val="el-GR"/>
        </w:rPr>
        <w:t>ε</w:t>
      </w:r>
      <w:r w:rsidRPr="00260A2C">
        <w:rPr>
          <w:rFonts w:ascii="Arial" w:hAnsi="Arial" w:cs="Arial"/>
          <w:sz w:val="22"/>
          <w:szCs w:val="22"/>
          <w:lang w:val="el-GR"/>
        </w:rPr>
        <w:t>γχειρίδιο παρέχει ορισμένες προτάσεις, οι οποίες μπορούν να συνδυαστούν με την εμπειρία του</w:t>
      </w:r>
      <w:r w:rsidR="00536400">
        <w:rPr>
          <w:rFonts w:ascii="Arial" w:hAnsi="Arial" w:cs="Arial"/>
          <w:sz w:val="22"/>
          <w:szCs w:val="22"/>
          <w:lang w:val="el-GR"/>
        </w:rPr>
        <w:t>/της</w:t>
      </w:r>
      <w:r w:rsidRPr="00260A2C">
        <w:rPr>
          <w:rFonts w:ascii="Arial" w:hAnsi="Arial" w:cs="Arial"/>
          <w:sz w:val="22"/>
          <w:szCs w:val="22"/>
          <w:lang w:val="el-GR"/>
        </w:rPr>
        <w:t xml:space="preserve"> εκπαιδευτικού/δασκάλου</w:t>
      </w:r>
      <w:r w:rsidR="00536400">
        <w:rPr>
          <w:rFonts w:ascii="Arial" w:hAnsi="Arial" w:cs="Arial"/>
          <w:sz w:val="22"/>
          <w:szCs w:val="22"/>
          <w:lang w:val="el-GR"/>
        </w:rPr>
        <w:t>/ας</w:t>
      </w:r>
      <w:r w:rsidRPr="00260A2C">
        <w:rPr>
          <w:rFonts w:ascii="Arial" w:hAnsi="Arial" w:cs="Arial"/>
          <w:sz w:val="22"/>
          <w:szCs w:val="22"/>
          <w:lang w:val="el-GR"/>
        </w:rPr>
        <w:t xml:space="preserve"> και τη σύγκριση με τους</w:t>
      </w:r>
      <w:r w:rsidR="005E0F90">
        <w:rPr>
          <w:rFonts w:ascii="Arial" w:hAnsi="Arial" w:cs="Arial"/>
          <w:sz w:val="22"/>
          <w:szCs w:val="22"/>
          <w:lang w:val="el-GR"/>
        </w:rPr>
        <w:t>/τις</w:t>
      </w:r>
      <w:r w:rsidRPr="00260A2C">
        <w:rPr>
          <w:rFonts w:ascii="Arial" w:hAnsi="Arial" w:cs="Arial"/>
          <w:sz w:val="22"/>
          <w:szCs w:val="22"/>
          <w:lang w:val="el-GR"/>
        </w:rPr>
        <w:t xml:space="preserve"> συναδέλφους. Η πρακτική εφαρμογή της μεθόδου που παρουσιάζεται σε αυτό το </w:t>
      </w:r>
      <w:r w:rsidR="00536400">
        <w:rPr>
          <w:rFonts w:ascii="Arial" w:hAnsi="Arial" w:cs="Arial"/>
          <w:sz w:val="22"/>
          <w:szCs w:val="22"/>
          <w:lang w:val="el-GR"/>
        </w:rPr>
        <w:t>ε</w:t>
      </w:r>
      <w:r w:rsidRPr="00260A2C">
        <w:rPr>
          <w:rFonts w:ascii="Arial" w:hAnsi="Arial" w:cs="Arial"/>
          <w:sz w:val="22"/>
          <w:szCs w:val="22"/>
          <w:lang w:val="el-GR"/>
        </w:rPr>
        <w:t>γχειρίδιο έχει δείξει ότι, αν εφαρμοστεί από την αρχή με τα παιδιά, στηρίζει την ευημερία ολόκληρου του τμήματος/τάξης, επειδή τα παιδιά αισθάνονται έτοιμα και ικανά να βρίσκονται σε αυτό το πλαίσιο και δεν εκπλήσσονται από τις ενέργειες αυτών που τα εκπαιδεύουν, και οι ενήλικες αισθάνονται ότι μπορούν να διατηρήσουν τον έλεγχο που είναι απαραίτητος για τη δημιουργία ενός ασφαλούς και ήρεμου περιβάλλοντος.</w:t>
      </w:r>
    </w:p>
    <w:p w14:paraId="2E0F2BB6" w14:textId="77777777" w:rsidR="00260A2C" w:rsidRPr="00260A2C" w:rsidRDefault="00260A2C" w:rsidP="00260A2C">
      <w:pPr>
        <w:jc w:val="both"/>
        <w:rPr>
          <w:rFonts w:ascii="Arial" w:hAnsi="Arial" w:cs="Arial"/>
          <w:sz w:val="22"/>
          <w:szCs w:val="22"/>
          <w:lang w:val="el-GR"/>
        </w:rPr>
      </w:pPr>
    </w:p>
    <w:p w14:paraId="170CBF7C" w14:textId="4B7699E0"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xml:space="preserve">Η χρήση των </w:t>
      </w:r>
      <w:r w:rsidR="00536400">
        <w:rPr>
          <w:rFonts w:ascii="Arial" w:hAnsi="Arial" w:cs="Arial"/>
          <w:sz w:val="22"/>
          <w:szCs w:val="22"/>
          <w:lang w:val="el-GR"/>
        </w:rPr>
        <w:t>«</w:t>
      </w:r>
      <w:r w:rsidRPr="00260A2C">
        <w:rPr>
          <w:rFonts w:ascii="Arial" w:hAnsi="Arial" w:cs="Arial"/>
          <w:sz w:val="22"/>
          <w:szCs w:val="22"/>
          <w:lang w:val="el-GR"/>
        </w:rPr>
        <w:t>περιβαλλόντων ευημερίας</w:t>
      </w:r>
      <w:r w:rsidR="00536400">
        <w:rPr>
          <w:rFonts w:ascii="Arial" w:hAnsi="Arial" w:cs="Arial"/>
          <w:sz w:val="22"/>
          <w:szCs w:val="22"/>
          <w:lang w:val="el-GR"/>
        </w:rPr>
        <w:t>»</w:t>
      </w:r>
      <w:r w:rsidRPr="00260A2C">
        <w:rPr>
          <w:rFonts w:ascii="Arial" w:hAnsi="Arial" w:cs="Arial"/>
          <w:sz w:val="22"/>
          <w:szCs w:val="22"/>
          <w:lang w:val="el-GR"/>
        </w:rPr>
        <w:t xml:space="preserve"> και του μοντέλου της πυραμίδας στη διαχείριση </w:t>
      </w:r>
      <w:r w:rsidR="00A91DFB">
        <w:rPr>
          <w:rFonts w:ascii="Arial" w:hAnsi="Arial" w:cs="Arial"/>
          <w:sz w:val="22"/>
          <w:szCs w:val="22"/>
          <w:lang w:val="el-GR"/>
        </w:rPr>
        <w:t>τάξεων/</w:t>
      </w:r>
      <w:r w:rsidRPr="00260A2C">
        <w:rPr>
          <w:rFonts w:ascii="Arial" w:hAnsi="Arial" w:cs="Arial"/>
          <w:sz w:val="22"/>
          <w:szCs w:val="22"/>
          <w:lang w:val="el-GR"/>
        </w:rPr>
        <w:t>τμημάτων σημαίνει ότι πρέπει να εργάζεστε με στόχο:</w:t>
      </w:r>
    </w:p>
    <w:p w14:paraId="5F1AADC5" w14:textId="77777777" w:rsidR="00260A2C" w:rsidRPr="00260A2C" w:rsidRDefault="00260A2C" w:rsidP="00260A2C">
      <w:pPr>
        <w:jc w:val="both"/>
        <w:rPr>
          <w:rFonts w:ascii="Arial" w:hAnsi="Arial" w:cs="Arial"/>
          <w:sz w:val="22"/>
          <w:szCs w:val="22"/>
          <w:lang w:val="el-GR"/>
        </w:rPr>
      </w:pPr>
    </w:p>
    <w:p w14:paraId="1D894179" w14:textId="41EC057B" w:rsidR="00260A2C" w:rsidRPr="00260A2C" w:rsidRDefault="00260A2C" w:rsidP="00260A2C">
      <w:pPr>
        <w:pStyle w:val="ListParagraph"/>
        <w:numPr>
          <w:ilvl w:val="0"/>
          <w:numId w:val="37"/>
        </w:numPr>
        <w:jc w:val="both"/>
        <w:rPr>
          <w:rFonts w:ascii="Arial" w:hAnsi="Arial" w:cs="Arial"/>
          <w:sz w:val="22"/>
          <w:szCs w:val="22"/>
          <w:lang w:val="el-GR"/>
        </w:rPr>
      </w:pPr>
      <w:r w:rsidRPr="00260A2C">
        <w:rPr>
          <w:rFonts w:ascii="Arial" w:hAnsi="Arial" w:cs="Arial"/>
          <w:sz w:val="22"/>
          <w:szCs w:val="22"/>
          <w:lang w:val="el-GR"/>
        </w:rPr>
        <w:t>να δημιουργούν θετικές σχέσεις με τα παιδιά και τους</w:t>
      </w:r>
      <w:r w:rsidR="00536400">
        <w:rPr>
          <w:rFonts w:ascii="Arial" w:hAnsi="Arial" w:cs="Arial"/>
          <w:sz w:val="22"/>
          <w:szCs w:val="22"/>
          <w:lang w:val="el-GR"/>
        </w:rPr>
        <w:t>/τις</w:t>
      </w:r>
      <w:r w:rsidRPr="00260A2C">
        <w:rPr>
          <w:rFonts w:ascii="Arial" w:hAnsi="Arial" w:cs="Arial"/>
          <w:sz w:val="22"/>
          <w:szCs w:val="22"/>
          <w:lang w:val="el-GR"/>
        </w:rPr>
        <w:t xml:space="preserve"> φροντιστές</w:t>
      </w:r>
      <w:r w:rsidR="00536400">
        <w:rPr>
          <w:rFonts w:ascii="Arial" w:hAnsi="Arial" w:cs="Arial"/>
          <w:sz w:val="22"/>
          <w:szCs w:val="22"/>
          <w:lang w:val="el-GR"/>
        </w:rPr>
        <w:t>/τριες</w:t>
      </w:r>
      <w:r w:rsidRPr="00260A2C">
        <w:rPr>
          <w:rFonts w:ascii="Arial" w:hAnsi="Arial" w:cs="Arial"/>
          <w:sz w:val="22"/>
          <w:szCs w:val="22"/>
          <w:lang w:val="el-GR"/>
        </w:rPr>
        <w:t>,</w:t>
      </w:r>
    </w:p>
    <w:p w14:paraId="35A18FCE" w14:textId="77777777" w:rsidR="00260A2C" w:rsidRPr="00260A2C" w:rsidRDefault="00260A2C" w:rsidP="00260A2C">
      <w:pPr>
        <w:pStyle w:val="ListParagraph"/>
        <w:numPr>
          <w:ilvl w:val="0"/>
          <w:numId w:val="37"/>
        </w:numPr>
        <w:jc w:val="both"/>
        <w:rPr>
          <w:rFonts w:ascii="Arial" w:hAnsi="Arial" w:cs="Arial"/>
          <w:sz w:val="22"/>
          <w:szCs w:val="22"/>
          <w:lang w:val="el-GR"/>
        </w:rPr>
      </w:pPr>
      <w:r w:rsidRPr="00260A2C">
        <w:rPr>
          <w:rFonts w:ascii="Arial" w:hAnsi="Arial" w:cs="Arial"/>
          <w:sz w:val="22"/>
          <w:szCs w:val="22"/>
          <w:lang w:val="el-GR"/>
        </w:rPr>
        <w:t>να θεσπίζετε κανόνες και προσδοκίες με τα παιδιά,</w:t>
      </w:r>
    </w:p>
    <w:p w14:paraId="1216AB4E" w14:textId="2F641024" w:rsidR="00260A2C" w:rsidRDefault="00FF0044" w:rsidP="00260A2C">
      <w:pPr>
        <w:pStyle w:val="ListParagraph"/>
        <w:numPr>
          <w:ilvl w:val="0"/>
          <w:numId w:val="37"/>
        </w:numPr>
        <w:jc w:val="both"/>
        <w:rPr>
          <w:rFonts w:ascii="Arial" w:hAnsi="Arial" w:cs="Arial"/>
          <w:sz w:val="22"/>
          <w:szCs w:val="22"/>
          <w:lang w:val="en-US"/>
        </w:rPr>
      </w:pPr>
      <w:r>
        <w:rPr>
          <w:rFonts w:ascii="Arial" w:hAnsi="Arial" w:cs="Arial"/>
          <w:sz w:val="22"/>
          <w:szCs w:val="22"/>
          <w:lang w:val="el-GR"/>
        </w:rPr>
        <w:t xml:space="preserve">να </w:t>
      </w:r>
      <w:r w:rsidR="00260A2C" w:rsidRPr="008C0141">
        <w:rPr>
          <w:rFonts w:ascii="Arial" w:hAnsi="Arial" w:cs="Arial"/>
          <w:sz w:val="22"/>
          <w:szCs w:val="22"/>
          <w:lang w:val="en-US"/>
        </w:rPr>
        <w:t>κα</w:t>
      </w:r>
      <w:proofErr w:type="spellStart"/>
      <w:r w:rsidR="00260A2C" w:rsidRPr="008C0141">
        <w:rPr>
          <w:rFonts w:ascii="Arial" w:hAnsi="Arial" w:cs="Arial"/>
          <w:sz w:val="22"/>
          <w:szCs w:val="22"/>
          <w:lang w:val="en-US"/>
        </w:rPr>
        <w:t>θιερώ</w:t>
      </w:r>
      <w:proofErr w:type="spellEnd"/>
      <w:r w:rsidR="00B16BE7">
        <w:rPr>
          <w:rFonts w:ascii="Arial" w:hAnsi="Arial" w:cs="Arial"/>
          <w:sz w:val="22"/>
          <w:szCs w:val="22"/>
          <w:lang w:val="el-GR"/>
        </w:rPr>
        <w:t>ν</w:t>
      </w:r>
      <w:r>
        <w:rPr>
          <w:rFonts w:ascii="Arial" w:hAnsi="Arial" w:cs="Arial"/>
          <w:sz w:val="22"/>
          <w:szCs w:val="22"/>
          <w:lang w:val="el-GR"/>
        </w:rPr>
        <w:t>ε</w:t>
      </w:r>
      <w:proofErr w:type="spellStart"/>
      <w:r w:rsidR="00260A2C" w:rsidRPr="008C0141">
        <w:rPr>
          <w:rFonts w:ascii="Arial" w:hAnsi="Arial" w:cs="Arial"/>
          <w:sz w:val="22"/>
          <w:szCs w:val="22"/>
          <w:lang w:val="en-US"/>
        </w:rPr>
        <w:t>τε</w:t>
      </w:r>
      <w:proofErr w:type="spellEnd"/>
      <w:r w:rsidR="00260A2C" w:rsidRPr="008C0141">
        <w:rPr>
          <w:rFonts w:ascii="Arial" w:hAnsi="Arial" w:cs="Arial"/>
          <w:sz w:val="22"/>
          <w:szCs w:val="22"/>
          <w:lang w:val="en-US"/>
        </w:rPr>
        <w:t xml:space="preserve"> </w:t>
      </w:r>
      <w:proofErr w:type="spellStart"/>
      <w:r w:rsidR="00260A2C" w:rsidRPr="008C0141">
        <w:rPr>
          <w:rFonts w:ascii="Arial" w:hAnsi="Arial" w:cs="Arial"/>
          <w:sz w:val="22"/>
          <w:szCs w:val="22"/>
          <w:lang w:val="en-US"/>
        </w:rPr>
        <w:t>ρουτίνες</w:t>
      </w:r>
      <w:proofErr w:type="spellEnd"/>
      <w:r w:rsidR="00260A2C" w:rsidRPr="008C0141">
        <w:rPr>
          <w:rFonts w:ascii="Arial" w:hAnsi="Arial" w:cs="Arial"/>
          <w:sz w:val="22"/>
          <w:szCs w:val="22"/>
          <w:lang w:val="en-US"/>
        </w:rPr>
        <w:t>,</w:t>
      </w:r>
    </w:p>
    <w:p w14:paraId="0AB67E2B" w14:textId="05929D40" w:rsidR="00260A2C" w:rsidRPr="00260A2C" w:rsidRDefault="00260A2C" w:rsidP="00260A2C">
      <w:pPr>
        <w:pStyle w:val="ListParagraph"/>
        <w:numPr>
          <w:ilvl w:val="0"/>
          <w:numId w:val="37"/>
        </w:numPr>
        <w:jc w:val="both"/>
        <w:rPr>
          <w:rFonts w:ascii="Arial" w:hAnsi="Arial" w:cs="Arial"/>
          <w:sz w:val="22"/>
          <w:szCs w:val="22"/>
          <w:lang w:val="el-GR"/>
        </w:rPr>
      </w:pPr>
      <w:r w:rsidRPr="00260A2C">
        <w:rPr>
          <w:rFonts w:ascii="Arial" w:hAnsi="Arial" w:cs="Arial"/>
          <w:sz w:val="22"/>
          <w:szCs w:val="22"/>
          <w:lang w:val="el-GR"/>
        </w:rPr>
        <w:t>να δίν</w:t>
      </w:r>
      <w:r w:rsidR="00FF0044">
        <w:rPr>
          <w:rFonts w:ascii="Arial" w:hAnsi="Arial" w:cs="Arial"/>
          <w:sz w:val="22"/>
          <w:szCs w:val="22"/>
          <w:lang w:val="el-GR"/>
        </w:rPr>
        <w:t>ετε</w:t>
      </w:r>
      <w:r w:rsidRPr="00260A2C">
        <w:rPr>
          <w:rFonts w:ascii="Arial" w:hAnsi="Arial" w:cs="Arial"/>
          <w:sz w:val="22"/>
          <w:szCs w:val="22"/>
          <w:lang w:val="el-GR"/>
        </w:rPr>
        <w:t xml:space="preserve"> το παράδειγμα και, όταν είναι απαραίτητο, να διδάσκ</w:t>
      </w:r>
      <w:r w:rsidR="00FF0044">
        <w:rPr>
          <w:rFonts w:ascii="Arial" w:hAnsi="Arial" w:cs="Arial"/>
          <w:sz w:val="22"/>
          <w:szCs w:val="22"/>
          <w:lang w:val="el-GR"/>
        </w:rPr>
        <w:t>ετε</w:t>
      </w:r>
      <w:r w:rsidRPr="00260A2C">
        <w:rPr>
          <w:rFonts w:ascii="Arial" w:hAnsi="Arial" w:cs="Arial"/>
          <w:sz w:val="22"/>
          <w:szCs w:val="22"/>
          <w:lang w:val="el-GR"/>
        </w:rPr>
        <w:t xml:space="preserve"> ρητά στα παιδιά τρόπους αυτορρύθμισης, συναισθηματικής επίγνωσης, επίλυσης συγκρούσεων κ.λπ. </w:t>
      </w:r>
    </w:p>
    <w:p w14:paraId="1612FF41" w14:textId="46C9937A" w:rsidR="00260A2C" w:rsidRPr="00260A2C" w:rsidRDefault="00FF0044" w:rsidP="00260A2C">
      <w:pPr>
        <w:pStyle w:val="ListParagraph"/>
        <w:numPr>
          <w:ilvl w:val="0"/>
          <w:numId w:val="37"/>
        </w:numPr>
        <w:jc w:val="both"/>
        <w:rPr>
          <w:rFonts w:ascii="Arial" w:hAnsi="Arial" w:cs="Arial"/>
          <w:sz w:val="22"/>
          <w:szCs w:val="22"/>
          <w:lang w:val="el-GR"/>
        </w:rPr>
      </w:pPr>
      <w:r>
        <w:rPr>
          <w:rFonts w:ascii="Arial" w:hAnsi="Arial" w:cs="Arial"/>
          <w:sz w:val="22"/>
          <w:szCs w:val="22"/>
          <w:lang w:val="el-GR"/>
        </w:rPr>
        <w:t xml:space="preserve">να </w:t>
      </w:r>
      <w:r w:rsidR="00260A2C" w:rsidRPr="00260A2C">
        <w:rPr>
          <w:rFonts w:ascii="Arial" w:hAnsi="Arial" w:cs="Arial"/>
          <w:sz w:val="22"/>
          <w:szCs w:val="22"/>
          <w:lang w:val="el-GR"/>
        </w:rPr>
        <w:t>ενθαρρύνετε συμπεριφορές που φέρνουν ευημερία στο παιδί και στην ομάδα,</w:t>
      </w:r>
    </w:p>
    <w:p w14:paraId="71D72CF6" w14:textId="712CBD4A" w:rsidR="00260A2C" w:rsidRPr="00E563CE" w:rsidRDefault="00260A2C" w:rsidP="00260A2C">
      <w:pPr>
        <w:pStyle w:val="ListParagraph"/>
        <w:numPr>
          <w:ilvl w:val="0"/>
          <w:numId w:val="37"/>
        </w:numPr>
        <w:jc w:val="both"/>
        <w:rPr>
          <w:rFonts w:ascii="Arial" w:hAnsi="Arial" w:cs="Arial"/>
          <w:sz w:val="22"/>
          <w:szCs w:val="22"/>
          <w:lang w:val="el-GR"/>
        </w:rPr>
      </w:pPr>
      <w:r w:rsidRPr="00E563CE">
        <w:rPr>
          <w:rFonts w:ascii="Arial" w:hAnsi="Arial" w:cs="Arial"/>
          <w:sz w:val="22"/>
          <w:szCs w:val="22"/>
          <w:lang w:val="el-GR"/>
        </w:rPr>
        <w:t>να</w:t>
      </w:r>
      <w:r w:rsidR="006D101F">
        <w:rPr>
          <w:rFonts w:ascii="Arial" w:hAnsi="Arial" w:cs="Arial"/>
          <w:sz w:val="22"/>
          <w:szCs w:val="22"/>
          <w:lang w:val="el-GR"/>
        </w:rPr>
        <w:t xml:space="preserve"> </w:t>
      </w:r>
      <w:r w:rsidR="006D101F" w:rsidRPr="006D101F">
        <w:rPr>
          <w:rFonts w:ascii="Arial" w:hAnsi="Arial" w:cs="Arial"/>
          <w:sz w:val="22"/>
          <w:szCs w:val="22"/>
          <w:lang w:val="el-GR"/>
        </w:rPr>
        <w:t>να προτείνετε δραστηριότητες που μπορεί να λειτουργούν ως σημαντικές εμπειρίες για τα παιδιά</w:t>
      </w:r>
      <w:r w:rsidR="006D101F">
        <w:rPr>
          <w:rFonts w:ascii="Arial" w:hAnsi="Arial" w:cs="Arial"/>
          <w:sz w:val="22"/>
          <w:szCs w:val="22"/>
          <w:lang w:val="el-GR"/>
        </w:rPr>
        <w:t>.</w:t>
      </w:r>
    </w:p>
    <w:p w14:paraId="66E4DD17" w14:textId="77777777" w:rsidR="00260A2C" w:rsidRPr="00E563CE" w:rsidRDefault="00260A2C" w:rsidP="00260A2C">
      <w:pPr>
        <w:pStyle w:val="ListParagraph"/>
        <w:ind w:left="1080"/>
        <w:jc w:val="both"/>
        <w:rPr>
          <w:rFonts w:ascii="Arial" w:hAnsi="Arial" w:cs="Arial"/>
          <w:sz w:val="22"/>
          <w:szCs w:val="22"/>
          <w:lang w:val="el-GR"/>
        </w:rPr>
      </w:pPr>
    </w:p>
    <w:p w14:paraId="7502A1C8" w14:textId="77777777" w:rsidR="00260A2C" w:rsidRPr="00E563CE" w:rsidRDefault="00260A2C" w:rsidP="00260A2C">
      <w:pPr>
        <w:pStyle w:val="ListParagraph"/>
        <w:ind w:left="1080"/>
        <w:jc w:val="both"/>
        <w:rPr>
          <w:rFonts w:ascii="Arial" w:hAnsi="Arial" w:cs="Arial"/>
          <w:sz w:val="22"/>
          <w:szCs w:val="22"/>
          <w:lang w:val="el-GR"/>
        </w:rPr>
      </w:pPr>
    </w:p>
    <w:p w14:paraId="01055B1D" w14:textId="77777777" w:rsidR="00260A2C" w:rsidRPr="00E563CE" w:rsidRDefault="00260A2C" w:rsidP="00260A2C">
      <w:pPr>
        <w:pStyle w:val="ListParagraph"/>
        <w:ind w:left="1080"/>
        <w:jc w:val="both"/>
        <w:rPr>
          <w:rFonts w:ascii="Arial" w:hAnsi="Arial" w:cs="Arial"/>
          <w:sz w:val="22"/>
          <w:szCs w:val="22"/>
          <w:lang w:val="el-GR"/>
        </w:rPr>
      </w:pPr>
    </w:p>
    <w:p w14:paraId="458518EA" w14:textId="018340E9" w:rsidR="00260A2C" w:rsidRPr="00C70A1E" w:rsidRDefault="0027260E" w:rsidP="00260A2C">
      <w:pPr>
        <w:pStyle w:val="Heading2"/>
        <w:rPr>
          <w:lang w:val="el-GR"/>
        </w:rPr>
      </w:pPr>
      <w:bookmarkStart w:id="54" w:name="_Toc94802970"/>
      <w:bookmarkStart w:id="55" w:name="_Toc97631409"/>
      <w:r>
        <w:rPr>
          <w:lang w:val="el-GR"/>
        </w:rPr>
        <w:t>4</w:t>
      </w:r>
      <w:r w:rsidR="00260A2C" w:rsidRPr="00C70A1E">
        <w:rPr>
          <w:lang w:val="el-GR"/>
        </w:rPr>
        <w:t>.1 Σχέσεις υποστήριξης και σεβασμού</w:t>
      </w:r>
      <w:bookmarkEnd w:id="54"/>
      <w:bookmarkEnd w:id="55"/>
    </w:p>
    <w:p w14:paraId="1E199763" w14:textId="2BF2A4C0"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xml:space="preserve">Το θεμέλιο της πυραμίδας είναι η ανάπτυξη μιας υποστηρικτικής και γεμάτης σεβασμό σχέσης μεταξύ εσάς, των παιδιών της τάξης/του τμήματός σας και των οικογενειών τους. Με τον όρο σχέση με σεβασμό εννοούμε τη δυνατότητα για κάθε έναν από τους </w:t>
      </w:r>
      <w:r w:rsidR="00C9551B" w:rsidRPr="00260A2C">
        <w:rPr>
          <w:rFonts w:ascii="Arial" w:hAnsi="Arial" w:cs="Arial"/>
          <w:sz w:val="22"/>
          <w:szCs w:val="22"/>
          <w:lang w:val="el-GR"/>
        </w:rPr>
        <w:t>αλληλοεπιδρώντες</w:t>
      </w:r>
      <w:r w:rsidRPr="00260A2C">
        <w:rPr>
          <w:rFonts w:ascii="Arial" w:hAnsi="Arial" w:cs="Arial"/>
          <w:sz w:val="22"/>
          <w:szCs w:val="22"/>
          <w:lang w:val="el-GR"/>
        </w:rPr>
        <w:t xml:space="preserve"> να είναι ευπρόσδεκτοι για τα ιδιαίτερα, μοναδικά και υπέροχα χαρακτηριστικά τους, να γίνονται σεβαστοί</w:t>
      </w:r>
      <w:r w:rsidR="00FF0044">
        <w:rPr>
          <w:rFonts w:ascii="Arial" w:hAnsi="Arial" w:cs="Arial"/>
          <w:sz w:val="22"/>
          <w:szCs w:val="22"/>
          <w:lang w:val="el-GR"/>
        </w:rPr>
        <w:t xml:space="preserve"> για</w:t>
      </w:r>
      <w:r w:rsidRPr="00260A2C">
        <w:rPr>
          <w:rFonts w:ascii="Arial" w:hAnsi="Arial" w:cs="Arial"/>
          <w:sz w:val="22"/>
          <w:szCs w:val="22"/>
          <w:lang w:val="el-GR"/>
        </w:rPr>
        <w:t xml:space="preserve"> τα συναισθήματα, τις σκέψεις, τις συμπεριφορές τους. Αυτό δεν σημαίνει ότι δεν θέτουμε όρια στα παιδιά, αλλά ότι δεν τα κάνουμε να αισθάνονται ταπεινωμένα ή υποτιμημένα</w:t>
      </w:r>
      <w:r w:rsidR="00536400">
        <w:rPr>
          <w:rFonts w:ascii="Arial" w:hAnsi="Arial" w:cs="Arial"/>
          <w:sz w:val="22"/>
          <w:szCs w:val="22"/>
          <w:lang w:val="el-GR"/>
        </w:rPr>
        <w:t xml:space="preserve"> </w:t>
      </w:r>
      <w:r w:rsidRPr="00260A2C">
        <w:rPr>
          <w:rFonts w:ascii="Arial" w:hAnsi="Arial" w:cs="Arial"/>
          <w:sz w:val="22"/>
          <w:szCs w:val="22"/>
          <w:lang w:val="el-GR"/>
        </w:rPr>
        <w:t xml:space="preserve">- σημαίνει ότι τα εκτιμούμε γι' αυτό που είναι και, ταυτόχρονα, τα υποστηρίζουμε στο να είναι αυτό που είναι, ώστε η μοναδικότητά τους να αποτελεί αξία και για την ομάδα. </w:t>
      </w:r>
    </w:p>
    <w:p w14:paraId="56D16FC1" w14:textId="77777777" w:rsidR="00260A2C" w:rsidRPr="00260A2C" w:rsidRDefault="00260A2C" w:rsidP="00260A2C">
      <w:pPr>
        <w:jc w:val="both"/>
        <w:rPr>
          <w:rFonts w:ascii="Arial" w:hAnsi="Arial" w:cs="Arial"/>
          <w:sz w:val="22"/>
          <w:szCs w:val="22"/>
          <w:lang w:val="el-GR"/>
        </w:rPr>
      </w:pPr>
    </w:p>
    <w:p w14:paraId="3BB92132" w14:textId="50C3396C"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Είναι σημαντικό να αρχίσ</w:t>
      </w:r>
      <w:r w:rsidR="00FF0044">
        <w:rPr>
          <w:rFonts w:ascii="Arial" w:hAnsi="Arial" w:cs="Arial"/>
          <w:sz w:val="22"/>
          <w:szCs w:val="22"/>
          <w:lang w:val="el-GR"/>
        </w:rPr>
        <w:t>ουμε</w:t>
      </w:r>
      <w:r w:rsidRPr="00260A2C">
        <w:rPr>
          <w:rFonts w:ascii="Arial" w:hAnsi="Arial" w:cs="Arial"/>
          <w:sz w:val="22"/>
          <w:szCs w:val="22"/>
          <w:lang w:val="el-GR"/>
        </w:rPr>
        <w:t xml:space="preserve"> να αναπτύσσ</w:t>
      </w:r>
      <w:r w:rsidR="00FF0044">
        <w:rPr>
          <w:rFonts w:ascii="Arial" w:hAnsi="Arial" w:cs="Arial"/>
          <w:sz w:val="22"/>
          <w:szCs w:val="22"/>
          <w:lang w:val="el-GR"/>
        </w:rPr>
        <w:t>ουμε</w:t>
      </w:r>
      <w:r w:rsidRPr="00260A2C">
        <w:rPr>
          <w:rFonts w:ascii="Arial" w:hAnsi="Arial" w:cs="Arial"/>
          <w:sz w:val="22"/>
          <w:szCs w:val="22"/>
          <w:lang w:val="el-GR"/>
        </w:rPr>
        <w:t xml:space="preserve"> από νωρίς αυτές τις υποστηρικτικές και γεμάτες σεβασμό σχέσεις. Για το σκοπό αυτό, είναι σημαντικό να παρατηρούμε και να ακούμε τον κόσμο του κάθε παιδιού, τον τρόπο που αντιμετωπίζει τις καταστάσεις, τις σχέσεις, τις δυνάμεις, τις επιθυμίες, τους φόβους του. Αυτό θα αναπτύξει μια θετική σχέση που θα θέσει τις βάσεις για κάθε αλληλεπίδραση που έχετε στην τάξη. Επιπλέον, αυτού του είδους σχέσης των ενηλίκων κάνει τα παιδιά να συνειδητοποιήσουν ότι τα σέβεστε ως μέλη της κοινότητας στην τάξη και τα βοηθά να αναπτύξουν ένα αίσθημα εμπιστοσύνης στον εαυτό τους και στους άλλους. Τέλος, η ανάπτυξη υποστηρικτικών σχέσεων με σεβασμό με τις οικογένειες των παιδιών σας επιτρέπει να τις εμπλέκετε συνεχώς και να συνεργάζεστε όταν προκύπτουν δυσκολίες.</w:t>
      </w:r>
    </w:p>
    <w:p w14:paraId="483B4C16" w14:textId="77777777" w:rsidR="00260A2C" w:rsidRPr="00260A2C" w:rsidRDefault="00260A2C" w:rsidP="00260A2C">
      <w:pPr>
        <w:jc w:val="both"/>
        <w:rPr>
          <w:rFonts w:ascii="Arial" w:hAnsi="Arial" w:cs="Arial"/>
          <w:sz w:val="22"/>
          <w:szCs w:val="22"/>
          <w:lang w:val="el-GR"/>
        </w:rPr>
      </w:pPr>
    </w:p>
    <w:p w14:paraId="25E2C86D" w14:textId="77777777"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Ακολουθούν ορισμένες μεθοδολογικές υποδείξεις, τις οποίες μπορείτε να υιοθετήσετε με τα παιδιά σας.</w:t>
      </w:r>
    </w:p>
    <w:p w14:paraId="082FCEAC" w14:textId="77777777" w:rsidR="00260A2C" w:rsidRPr="00260A2C" w:rsidRDefault="00260A2C" w:rsidP="00260A2C">
      <w:pPr>
        <w:jc w:val="both"/>
        <w:rPr>
          <w:rFonts w:ascii="Arial" w:hAnsi="Arial" w:cs="Arial"/>
          <w:sz w:val="22"/>
          <w:szCs w:val="22"/>
          <w:lang w:val="el-GR"/>
        </w:rPr>
      </w:pPr>
    </w:p>
    <w:p w14:paraId="2D18647E" w14:textId="77777777" w:rsidR="00260A2C" w:rsidRPr="00260A2C" w:rsidRDefault="00260A2C" w:rsidP="00260A2C">
      <w:pPr>
        <w:jc w:val="both"/>
        <w:rPr>
          <w:rFonts w:ascii="Arial" w:hAnsi="Arial" w:cs="Arial"/>
          <w:b/>
          <w:bCs/>
          <w:i/>
          <w:iCs/>
          <w:lang w:val="el-GR"/>
        </w:rPr>
      </w:pPr>
      <w:r w:rsidRPr="00260A2C">
        <w:rPr>
          <w:rFonts w:ascii="Arial" w:hAnsi="Arial" w:cs="Arial"/>
          <w:b/>
          <w:bCs/>
          <w:i/>
          <w:iCs/>
          <w:lang w:val="el-GR"/>
        </w:rPr>
        <w:t>Μιλήστε με σεβασμό</w:t>
      </w:r>
    </w:p>
    <w:p w14:paraId="1BD3FE9B" w14:textId="77777777" w:rsidR="00260A2C" w:rsidRPr="00260A2C" w:rsidRDefault="00260A2C" w:rsidP="00260A2C">
      <w:pPr>
        <w:jc w:val="both"/>
        <w:rPr>
          <w:rFonts w:ascii="Arial" w:hAnsi="Arial" w:cs="Arial"/>
          <w:b/>
          <w:bCs/>
          <w:i/>
          <w:iCs/>
          <w:sz w:val="22"/>
          <w:szCs w:val="22"/>
          <w:lang w:val="el-GR"/>
        </w:rPr>
      </w:pPr>
    </w:p>
    <w:p w14:paraId="2EDB4911" w14:textId="77777777"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xml:space="preserve">Παρόλο που είναι μικρά, τα παιδιά είναι πολύ οξυδερκή και μαθαίνουν μιμούμενα αυτά που βλέπουν να κάνουν οι ενήλικες. Αν μιλάτε στα παιδιά ή σε άλλους ενήλικες με έναν οξύθυμο τόνο φωνής που επικοινωνεί υποτίμηση, ή τους επιβάλλετε πράγματα αντί να τους τα ζητάτε ευγενικά, τα παιδιά θα αρχίσουν να μιλούν στους ενήλικες και τους συνομηλίκους τους με τον ίδιο τρόπο. Επιπλέον, η αντιμετώπιση με σεβασμό από τους ενήλικες στη ζωή τους δίνει στα παιδιά την αίσθηση του ανήκειν και του ελέγχου και αναπτύσσει αισθήματα εμπιστοσύνης. </w:t>
      </w:r>
    </w:p>
    <w:p w14:paraId="5B4013A3" w14:textId="16B0AB60" w:rsidR="00260A2C" w:rsidRPr="00260A2C" w:rsidRDefault="00260A2C" w:rsidP="00260A2C">
      <w:pPr>
        <w:jc w:val="both"/>
        <w:rPr>
          <w:rFonts w:asciiTheme="minorHAnsi" w:hAnsiTheme="minorHAnsi" w:cstheme="minorHAnsi"/>
          <w:lang w:val="el-GR"/>
        </w:rPr>
      </w:pPr>
      <w:r w:rsidRPr="00335EA4">
        <w:rPr>
          <w:rFonts w:asciiTheme="minorHAnsi" w:hAnsiTheme="minorHAnsi" w:cstheme="minorHAnsi"/>
          <w:noProof/>
          <w:lang w:val="en-US"/>
        </w:rPr>
        <w:lastRenderedPageBreak/>
        <mc:AlternateContent>
          <mc:Choice Requires="wps">
            <w:drawing>
              <wp:anchor distT="45720" distB="45720" distL="114300" distR="114300" simplePos="0" relativeHeight="251728896" behindDoc="0" locked="0" layoutInCell="1" allowOverlap="1" wp14:anchorId="0717A961" wp14:editId="31C9A251">
                <wp:simplePos x="0" y="0"/>
                <wp:positionH relativeFrom="margin">
                  <wp:align>right</wp:align>
                </wp:positionH>
                <wp:positionV relativeFrom="paragraph">
                  <wp:posOffset>257175</wp:posOffset>
                </wp:positionV>
                <wp:extent cx="5876925" cy="1404620"/>
                <wp:effectExtent l="19050" t="19050" r="47625" b="38735"/>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404620"/>
                        </a:xfrm>
                        <a:prstGeom prst="rect">
                          <a:avLst/>
                        </a:prstGeom>
                        <a:solidFill>
                          <a:srgbClr val="FFFFFF"/>
                        </a:solidFill>
                        <a:ln w="57150">
                          <a:solidFill>
                            <a:srgbClr val="FCD735"/>
                          </a:solidFill>
                          <a:miter lim="800000"/>
                          <a:headEnd/>
                          <a:tailEnd/>
                        </a:ln>
                      </wps:spPr>
                      <wps:txbx>
                        <w:txbxContent>
                          <w:p w14:paraId="05823800" w14:textId="5DB67A68" w:rsidR="00260A2C" w:rsidRPr="00260A2C" w:rsidRDefault="00260A2C" w:rsidP="00260A2C">
                            <w:pPr>
                              <w:jc w:val="both"/>
                              <w:rPr>
                                <w:rFonts w:ascii="Arial" w:hAnsi="Arial" w:cs="Arial"/>
                                <w:b/>
                                <w:bCs/>
                                <w:sz w:val="22"/>
                                <w:szCs w:val="22"/>
                                <w:lang w:val="el-GR"/>
                              </w:rPr>
                            </w:pPr>
                            <w:r w:rsidRPr="00260A2C">
                              <w:rPr>
                                <w:rFonts w:ascii="Arial" w:hAnsi="Arial" w:cs="Arial"/>
                                <w:b/>
                                <w:bCs/>
                                <w:sz w:val="22"/>
                                <w:szCs w:val="22"/>
                                <w:lang w:val="el-GR"/>
                              </w:rPr>
                              <w:t>Για να μιλήσετε με σεβασμό, μπορείτε να</w:t>
                            </w:r>
                            <w:r w:rsidR="00325526">
                              <w:rPr>
                                <w:rFonts w:ascii="Arial" w:hAnsi="Arial" w:cs="Arial"/>
                                <w:b/>
                                <w:bCs/>
                                <w:sz w:val="22"/>
                                <w:szCs w:val="22"/>
                                <w:lang w:val="el-GR"/>
                              </w:rPr>
                              <w:t>:</w:t>
                            </w:r>
                          </w:p>
                          <w:p w14:paraId="6FAAFF2F" w14:textId="7019A849" w:rsidR="00260A2C" w:rsidRPr="00260A2C" w:rsidRDefault="00260A2C" w:rsidP="00260A2C">
                            <w:pPr>
                              <w:pStyle w:val="ListParagraph"/>
                              <w:numPr>
                                <w:ilvl w:val="0"/>
                                <w:numId w:val="46"/>
                              </w:numPr>
                              <w:jc w:val="both"/>
                              <w:rPr>
                                <w:rFonts w:ascii="Arial" w:hAnsi="Arial" w:cs="Arial"/>
                                <w:sz w:val="22"/>
                                <w:szCs w:val="22"/>
                                <w:lang w:val="el-GR"/>
                              </w:rPr>
                            </w:pPr>
                            <w:r w:rsidRPr="00260A2C">
                              <w:rPr>
                                <w:rFonts w:ascii="Arial" w:hAnsi="Arial" w:cs="Arial"/>
                                <w:sz w:val="22"/>
                                <w:szCs w:val="22"/>
                                <w:lang w:val="el-GR"/>
                              </w:rPr>
                              <w:t xml:space="preserve">να χρησιμοποιείτε πάντα ευγενική και υποστηρικτική γλώσσα όταν μιλάτε στα παιδιά, ακόμη και αν η συμπεριφορά τους είναι κοινωνικά ακατάλληλη (σκεφτείτε ότι η </w:t>
                            </w:r>
                            <w:r w:rsidR="00873C32">
                              <w:rPr>
                                <w:rFonts w:ascii="Arial" w:hAnsi="Arial" w:cs="Arial"/>
                                <w:sz w:val="22"/>
                                <w:szCs w:val="22"/>
                                <w:lang w:val="el-GR"/>
                              </w:rPr>
                              <w:t>«</w:t>
                            </w:r>
                            <w:r w:rsidRPr="00260A2C">
                              <w:rPr>
                                <w:rFonts w:ascii="Arial" w:hAnsi="Arial" w:cs="Arial"/>
                                <w:sz w:val="22"/>
                                <w:szCs w:val="22"/>
                                <w:lang w:val="el-GR"/>
                              </w:rPr>
                              <w:t>δύσκολη</w:t>
                            </w:r>
                            <w:r w:rsidR="00873C32">
                              <w:rPr>
                                <w:rFonts w:ascii="Arial" w:hAnsi="Arial" w:cs="Arial"/>
                                <w:sz w:val="22"/>
                                <w:szCs w:val="22"/>
                                <w:lang w:val="el-GR"/>
                              </w:rPr>
                              <w:t>»</w:t>
                            </w:r>
                            <w:r w:rsidRPr="00260A2C">
                              <w:rPr>
                                <w:rFonts w:ascii="Arial" w:hAnsi="Arial" w:cs="Arial"/>
                                <w:sz w:val="22"/>
                                <w:szCs w:val="22"/>
                                <w:lang w:val="el-GR"/>
                              </w:rPr>
                              <w:t xml:space="preserve"> συμπεριφορά τους έχει κάποιο λόγο, τον οποίο μπορεί να μην καταλαβαίνουμε αμέσως),</w:t>
                            </w:r>
                          </w:p>
                          <w:p w14:paraId="0E0CAE34" w14:textId="77777777" w:rsidR="00260A2C" w:rsidRPr="00260A2C" w:rsidRDefault="00260A2C" w:rsidP="00260A2C">
                            <w:pPr>
                              <w:pStyle w:val="ListParagraph"/>
                              <w:numPr>
                                <w:ilvl w:val="0"/>
                                <w:numId w:val="46"/>
                              </w:numPr>
                              <w:jc w:val="both"/>
                              <w:rPr>
                                <w:rFonts w:ascii="Arial" w:hAnsi="Arial" w:cs="Arial"/>
                                <w:sz w:val="22"/>
                                <w:szCs w:val="22"/>
                                <w:lang w:val="el-GR"/>
                              </w:rPr>
                            </w:pPr>
                            <w:r w:rsidRPr="00260A2C">
                              <w:rPr>
                                <w:rFonts w:ascii="Arial" w:hAnsi="Arial" w:cs="Arial"/>
                                <w:sz w:val="22"/>
                                <w:szCs w:val="22"/>
                                <w:lang w:val="el-GR"/>
                              </w:rPr>
                              <w:t>αποφύγετε να υψώνετε τη φωνή σας ή να χρησιμοποιείτε άλλες τακτικές εκφοβισμού των παιδιών: ο εκφοβισμός δεν είναι σεβαστός και δημιουργεί φόβο και θυμό (τα παιδιά κλείνονται ή γίνονται επιθετικά και βάζουν στην άκρη αυτό που πραγματικά είναι για να ευχαριστήσουν τον ενήλικα),</w:t>
                            </w:r>
                          </w:p>
                          <w:p w14:paraId="1783CBBF" w14:textId="139060D2" w:rsidR="00260A2C" w:rsidRPr="00260A2C" w:rsidRDefault="00260A2C" w:rsidP="00260A2C">
                            <w:pPr>
                              <w:pStyle w:val="ListParagraph"/>
                              <w:numPr>
                                <w:ilvl w:val="0"/>
                                <w:numId w:val="46"/>
                              </w:numPr>
                              <w:jc w:val="both"/>
                              <w:rPr>
                                <w:rFonts w:ascii="Arial" w:hAnsi="Arial" w:cs="Arial"/>
                                <w:sz w:val="22"/>
                                <w:szCs w:val="22"/>
                                <w:lang w:val="el-GR"/>
                              </w:rPr>
                            </w:pPr>
                            <w:r w:rsidRPr="00260A2C">
                              <w:rPr>
                                <w:rFonts w:ascii="Arial" w:hAnsi="Arial" w:cs="Arial"/>
                                <w:sz w:val="22"/>
                                <w:szCs w:val="22"/>
                                <w:lang w:val="el-GR"/>
                              </w:rPr>
                              <w:t xml:space="preserve">εκφράστε τα αιτήματα ως ερώτηση αντί για εντολή (π.χ., </w:t>
                            </w:r>
                            <w:r w:rsidR="00873C32">
                              <w:rPr>
                                <w:rFonts w:ascii="Arial" w:hAnsi="Arial" w:cs="Arial"/>
                                <w:sz w:val="22"/>
                                <w:szCs w:val="22"/>
                                <w:lang w:val="el-GR"/>
                              </w:rPr>
                              <w:t>«</w:t>
                            </w:r>
                            <w:r w:rsidRPr="00260A2C">
                              <w:rPr>
                                <w:rFonts w:ascii="Arial" w:hAnsi="Arial" w:cs="Arial"/>
                                <w:sz w:val="22"/>
                                <w:szCs w:val="22"/>
                                <w:lang w:val="el-GR"/>
                              </w:rPr>
                              <w:t>Μπορείς σε παρακαλώ να μου δώσεις τον μαρκαδόρο;</w:t>
                            </w:r>
                            <w:r w:rsidR="00873C32">
                              <w:rPr>
                                <w:rFonts w:ascii="Arial" w:hAnsi="Arial" w:cs="Arial"/>
                                <w:sz w:val="22"/>
                                <w:szCs w:val="22"/>
                                <w:lang w:val="el-GR"/>
                              </w:rPr>
                              <w:t>»</w:t>
                            </w:r>
                            <w:r w:rsidRPr="00260A2C">
                              <w:rPr>
                                <w:rFonts w:ascii="Arial" w:hAnsi="Arial" w:cs="Arial"/>
                                <w:sz w:val="22"/>
                                <w:szCs w:val="22"/>
                                <w:lang w:val="el-GR"/>
                              </w:rPr>
                              <w:t xml:space="preserve"> αντί για </w:t>
                            </w:r>
                            <w:r w:rsidR="00873C32">
                              <w:rPr>
                                <w:rFonts w:ascii="Arial" w:hAnsi="Arial" w:cs="Arial"/>
                                <w:sz w:val="22"/>
                                <w:szCs w:val="22"/>
                                <w:lang w:val="el-GR"/>
                              </w:rPr>
                              <w:t>«</w:t>
                            </w:r>
                            <w:r w:rsidRPr="00260A2C">
                              <w:rPr>
                                <w:rFonts w:ascii="Arial" w:hAnsi="Arial" w:cs="Arial"/>
                                <w:sz w:val="22"/>
                                <w:szCs w:val="22"/>
                                <w:lang w:val="el-GR"/>
                              </w:rPr>
                              <w:t>Δώσε μου τον μαρκαδόρο!</w:t>
                            </w:r>
                            <w:r w:rsidR="00873C32">
                              <w:rPr>
                                <w:rFonts w:ascii="Arial" w:hAnsi="Arial" w:cs="Arial"/>
                                <w:sz w:val="22"/>
                                <w:szCs w:val="22"/>
                                <w:lang w:val="el-GR"/>
                              </w:rPr>
                              <w:t>»</w:t>
                            </w:r>
                            <w:r w:rsidRPr="00260A2C">
                              <w:rPr>
                                <w:rFonts w:ascii="Arial" w:hAnsi="Arial" w:cs="Arial"/>
                                <w:sz w:val="22"/>
                                <w:szCs w:val="22"/>
                                <w:lang w:val="el-GR"/>
                              </w:rPr>
                              <w:t>),</w:t>
                            </w:r>
                          </w:p>
                          <w:p w14:paraId="362C2379" w14:textId="3039B60B" w:rsidR="00260A2C" w:rsidRPr="00260A2C" w:rsidRDefault="00260A2C" w:rsidP="00260A2C">
                            <w:pPr>
                              <w:pStyle w:val="ListParagraph"/>
                              <w:numPr>
                                <w:ilvl w:val="0"/>
                                <w:numId w:val="46"/>
                              </w:numPr>
                              <w:jc w:val="both"/>
                              <w:rPr>
                                <w:rFonts w:ascii="Arial" w:hAnsi="Arial" w:cs="Arial"/>
                                <w:sz w:val="22"/>
                                <w:szCs w:val="22"/>
                                <w:lang w:val="el-GR"/>
                              </w:rPr>
                            </w:pPr>
                            <w:r w:rsidRPr="00260A2C">
                              <w:rPr>
                                <w:rFonts w:ascii="Arial" w:hAnsi="Arial" w:cs="Arial"/>
                                <w:sz w:val="22"/>
                                <w:szCs w:val="22"/>
                                <w:lang w:val="el-GR"/>
                              </w:rPr>
                              <w:t>χρησιμοποι</w:t>
                            </w:r>
                            <w:r w:rsidR="00207D2E">
                              <w:rPr>
                                <w:rFonts w:ascii="Arial" w:hAnsi="Arial" w:cs="Arial"/>
                                <w:sz w:val="22"/>
                                <w:szCs w:val="22"/>
                                <w:lang w:val="el-GR"/>
                              </w:rPr>
                              <w:t>ήστε</w:t>
                            </w:r>
                            <w:r w:rsidRPr="00260A2C">
                              <w:rPr>
                                <w:rFonts w:ascii="Arial" w:hAnsi="Arial" w:cs="Arial"/>
                                <w:sz w:val="22"/>
                                <w:szCs w:val="22"/>
                                <w:lang w:val="el-GR"/>
                              </w:rPr>
                              <w:t xml:space="preserve"> τακτικά το </w:t>
                            </w:r>
                            <w:r w:rsidR="00873C32">
                              <w:rPr>
                                <w:rFonts w:ascii="Arial" w:hAnsi="Arial" w:cs="Arial"/>
                                <w:sz w:val="22"/>
                                <w:szCs w:val="22"/>
                                <w:lang w:val="el-GR"/>
                              </w:rPr>
                              <w:t>«</w:t>
                            </w:r>
                            <w:r w:rsidRPr="00260A2C">
                              <w:rPr>
                                <w:rFonts w:ascii="Arial" w:hAnsi="Arial" w:cs="Arial"/>
                                <w:sz w:val="22"/>
                                <w:szCs w:val="22"/>
                                <w:lang w:val="el-GR"/>
                              </w:rPr>
                              <w:t>παρακαλώ</w:t>
                            </w:r>
                            <w:r w:rsidR="00873C32">
                              <w:rPr>
                                <w:rFonts w:ascii="Arial" w:hAnsi="Arial" w:cs="Arial"/>
                                <w:sz w:val="22"/>
                                <w:szCs w:val="22"/>
                                <w:lang w:val="el-GR"/>
                              </w:rPr>
                              <w:t>»</w:t>
                            </w:r>
                            <w:r w:rsidRPr="00260A2C">
                              <w:rPr>
                                <w:rFonts w:ascii="Arial" w:hAnsi="Arial" w:cs="Arial"/>
                                <w:sz w:val="22"/>
                                <w:szCs w:val="22"/>
                                <w:lang w:val="el-GR"/>
                              </w:rPr>
                              <w:t xml:space="preserve"> και το </w:t>
                            </w:r>
                            <w:r w:rsidR="00873C32">
                              <w:rPr>
                                <w:rFonts w:ascii="Arial" w:hAnsi="Arial" w:cs="Arial"/>
                                <w:sz w:val="22"/>
                                <w:szCs w:val="22"/>
                                <w:lang w:val="el-GR"/>
                              </w:rPr>
                              <w:t>«</w:t>
                            </w:r>
                            <w:r w:rsidRPr="00260A2C">
                              <w:rPr>
                                <w:rFonts w:ascii="Arial" w:hAnsi="Arial" w:cs="Arial"/>
                                <w:sz w:val="22"/>
                                <w:szCs w:val="22"/>
                                <w:lang w:val="el-GR"/>
                              </w:rPr>
                              <w:t>ευχαριστώ</w:t>
                            </w:r>
                            <w:r w:rsidR="00873C32">
                              <w:rPr>
                                <w:rFonts w:ascii="Arial" w:hAnsi="Arial" w:cs="Arial"/>
                                <w:sz w:val="22"/>
                                <w:szCs w:val="22"/>
                                <w:lang w:val="el-GR"/>
                              </w:rPr>
                              <w:t>»</w:t>
                            </w:r>
                            <w:r w:rsidRPr="00260A2C">
                              <w:rPr>
                                <w:rFonts w:ascii="Arial" w:hAnsi="Arial" w:cs="Arial"/>
                                <w:sz w:val="22"/>
                                <w:szCs w:val="22"/>
                                <w:lang w:val="el-GR"/>
                              </w:rPr>
                              <w:t xml:space="preserve"> όταν μιλ</w:t>
                            </w:r>
                            <w:r w:rsidR="00207D2E">
                              <w:rPr>
                                <w:rFonts w:ascii="Arial" w:hAnsi="Arial" w:cs="Arial"/>
                                <w:sz w:val="22"/>
                                <w:szCs w:val="22"/>
                                <w:lang w:val="el-GR"/>
                              </w:rPr>
                              <w:t>άτε</w:t>
                            </w:r>
                            <w:r w:rsidRPr="00260A2C">
                              <w:rPr>
                                <w:rFonts w:ascii="Arial" w:hAnsi="Arial" w:cs="Arial"/>
                                <w:sz w:val="22"/>
                                <w:szCs w:val="22"/>
                                <w:lang w:val="el-GR"/>
                              </w:rPr>
                              <w:t xml:space="preserve"> σε παιδιά και ενήλικες στην τάξη (ευγένεια) και </w:t>
                            </w:r>
                            <w:r w:rsidR="00207D2E">
                              <w:rPr>
                                <w:rFonts w:ascii="Arial" w:hAnsi="Arial" w:cs="Arial"/>
                                <w:sz w:val="22"/>
                                <w:szCs w:val="22"/>
                                <w:lang w:val="el-GR"/>
                              </w:rPr>
                              <w:t>καθοδηγήστε</w:t>
                            </w:r>
                            <w:r w:rsidRPr="00260A2C">
                              <w:rPr>
                                <w:rFonts w:ascii="Arial" w:hAnsi="Arial" w:cs="Arial"/>
                                <w:sz w:val="22"/>
                                <w:szCs w:val="22"/>
                                <w:lang w:val="el-GR"/>
                              </w:rPr>
                              <w:t xml:space="preserve"> τα παιδιά σε αυτή τη συμπεριφορά.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17A961" id="_x0000_s1090" type="#_x0000_t202" style="position:absolute;left:0;text-align:left;margin-left:411.55pt;margin-top:20.25pt;width:462.75pt;height:110.6pt;z-index:2517288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qTKwIAAFAEAAAOAAAAZHJzL2Uyb0RvYy54bWysVNuO0zAQfUfiHyy/0yTd3jZqulpaipCW&#10;i7TLB0wdp7HwDdttUr6esdMt1QIviDxYY8/4eOacmSzveiXJkTsvjK5oMcop4ZqZWuh9Rb8+bd8s&#10;KPEBdA3SaF7RE/f0bvX61bKzJR+b1siaO4Ig2pedrWgbgi2zzLOWK/AjY7lGZ2OcgoBbt89qBx2i&#10;K5mN83yWdcbV1hnGvcfTzeCkq4TfNJyFz03jeSCyophbSKtL6y6u2WoJ5d6BbQU7pwH/kIUCofHR&#10;C9QGApCDE79BKcGc8aYJI2ZUZppGMJ5qwGqK/EU1jy1YnmpBcry90OT/Hyz7dPziiKhRu+KGEg0K&#10;RXrifSBvTU/GkZ/O+hLDHi0Ghh6PMTbV6u2DYd880Wbdgt7ze+dM13KoMb8i3syurg44PoLsuo+m&#10;xmfgEEwC6hunInlIB0F01Ol00SamwvBwupjPbsdTShj6ikk+mY2TehmUz9et8+E9N4pEo6IOxU/w&#10;cHzwIaYD5XNIfM0bKeqtkDJt3H63lo4cARtlm75UwYswqUmHucyLaT5Q8HeM9WZ+M/0ThhIBW14K&#10;VdFFHr8YBGUk7p2ukx1AyMHGnKU+MxnJG2gM/a5Pos0uCu1MfUJunRlaHEcSjda4H5R02N4V9d8P&#10;4Dgl8oNGfW6LySTOQ9pMpnMkk7hrz+7aA5ohVEUDJYO5DmmGEnP2HnXcisRwFHzI5Jwztm0i/jxi&#10;cS6u9ynq149g9RMAAP//AwBQSwMEFAAGAAgAAAAhAKiKnazcAAAABwEAAA8AAABkcnMvZG93bnJl&#10;di54bWxMj8FOwzAQRO9I/IO1SNyoU4uWNsSpEKFXBIUP2MbbOGpsp7HbpH/PcoLbjmY087bYTK4T&#10;FxpiG7yG+SwDQb4OpvWNhu+v7cMKREzoDXbBk4YrRdiUtzcF5iaM/pMuu9QILvExRw02pT6XMtaW&#10;HMZZ6MmzdwiDw8RyaKQZcORy10mVZUvpsPW8YLGnV0v1cXd2GqbT26rfKlVNoz1V79WHw+NVaX1/&#10;N708g0g0pb8w/OIzOpTMtA9nb6LoNPAjScNjtgDB7lot+NhrUMv5E8iykP/5yx8AAAD//wMAUEsB&#10;Ai0AFAAGAAgAAAAhALaDOJL+AAAA4QEAABMAAAAAAAAAAAAAAAAAAAAAAFtDb250ZW50X1R5cGVz&#10;XS54bWxQSwECLQAUAAYACAAAACEAOP0h/9YAAACUAQAACwAAAAAAAAAAAAAAAAAvAQAAX3JlbHMv&#10;LnJlbHNQSwECLQAUAAYACAAAACEAY37KkysCAABQBAAADgAAAAAAAAAAAAAAAAAuAgAAZHJzL2Uy&#10;b0RvYy54bWxQSwECLQAUAAYACAAAACEAqIqdrNwAAAAHAQAADwAAAAAAAAAAAAAAAACFBAAAZHJz&#10;L2Rvd25yZXYueG1sUEsFBgAAAAAEAAQA8wAAAI4FAAAAAA==&#10;" strokecolor="#fcd735" strokeweight="4.5pt">
                <v:textbox style="mso-fit-shape-to-text:t">
                  <w:txbxContent>
                    <w:p w14:paraId="05823800" w14:textId="5DB67A68" w:rsidR="00260A2C" w:rsidRPr="00260A2C" w:rsidRDefault="00260A2C" w:rsidP="00260A2C">
                      <w:pPr>
                        <w:jc w:val="both"/>
                        <w:rPr>
                          <w:rFonts w:ascii="Arial" w:hAnsi="Arial" w:cs="Arial"/>
                          <w:b/>
                          <w:bCs/>
                          <w:sz w:val="22"/>
                          <w:szCs w:val="22"/>
                          <w:lang w:val="el-GR"/>
                        </w:rPr>
                      </w:pPr>
                      <w:r w:rsidRPr="00260A2C">
                        <w:rPr>
                          <w:rFonts w:ascii="Arial" w:hAnsi="Arial" w:cs="Arial"/>
                          <w:b/>
                          <w:bCs/>
                          <w:sz w:val="22"/>
                          <w:szCs w:val="22"/>
                          <w:lang w:val="el-GR"/>
                        </w:rPr>
                        <w:t>Για να μιλήσετε με σεβασμό, μπορείτε να</w:t>
                      </w:r>
                      <w:r w:rsidR="00325526">
                        <w:rPr>
                          <w:rFonts w:ascii="Arial" w:hAnsi="Arial" w:cs="Arial"/>
                          <w:b/>
                          <w:bCs/>
                          <w:sz w:val="22"/>
                          <w:szCs w:val="22"/>
                          <w:lang w:val="el-GR"/>
                        </w:rPr>
                        <w:t>:</w:t>
                      </w:r>
                    </w:p>
                    <w:p w14:paraId="6FAAFF2F" w14:textId="7019A849" w:rsidR="00260A2C" w:rsidRPr="00260A2C" w:rsidRDefault="00260A2C" w:rsidP="00260A2C">
                      <w:pPr>
                        <w:pStyle w:val="ListParagraph"/>
                        <w:numPr>
                          <w:ilvl w:val="0"/>
                          <w:numId w:val="46"/>
                        </w:numPr>
                        <w:jc w:val="both"/>
                        <w:rPr>
                          <w:rFonts w:ascii="Arial" w:hAnsi="Arial" w:cs="Arial"/>
                          <w:sz w:val="22"/>
                          <w:szCs w:val="22"/>
                          <w:lang w:val="el-GR"/>
                        </w:rPr>
                      </w:pPr>
                      <w:r w:rsidRPr="00260A2C">
                        <w:rPr>
                          <w:rFonts w:ascii="Arial" w:hAnsi="Arial" w:cs="Arial"/>
                          <w:sz w:val="22"/>
                          <w:szCs w:val="22"/>
                          <w:lang w:val="el-GR"/>
                        </w:rPr>
                        <w:t xml:space="preserve">να χρησιμοποιείτε πάντα ευγενική και υποστηρικτική γλώσσα όταν μιλάτε στα παιδιά, ακόμη και αν η συμπεριφορά τους είναι κοινωνικά ακατάλληλη (σκεφτείτε ότι η </w:t>
                      </w:r>
                      <w:r w:rsidR="00873C32">
                        <w:rPr>
                          <w:rFonts w:ascii="Arial" w:hAnsi="Arial" w:cs="Arial"/>
                          <w:sz w:val="22"/>
                          <w:szCs w:val="22"/>
                          <w:lang w:val="el-GR"/>
                        </w:rPr>
                        <w:t>«</w:t>
                      </w:r>
                      <w:r w:rsidRPr="00260A2C">
                        <w:rPr>
                          <w:rFonts w:ascii="Arial" w:hAnsi="Arial" w:cs="Arial"/>
                          <w:sz w:val="22"/>
                          <w:szCs w:val="22"/>
                          <w:lang w:val="el-GR"/>
                        </w:rPr>
                        <w:t>δύσκολη</w:t>
                      </w:r>
                      <w:r w:rsidR="00873C32">
                        <w:rPr>
                          <w:rFonts w:ascii="Arial" w:hAnsi="Arial" w:cs="Arial"/>
                          <w:sz w:val="22"/>
                          <w:szCs w:val="22"/>
                          <w:lang w:val="el-GR"/>
                        </w:rPr>
                        <w:t>»</w:t>
                      </w:r>
                      <w:r w:rsidRPr="00260A2C">
                        <w:rPr>
                          <w:rFonts w:ascii="Arial" w:hAnsi="Arial" w:cs="Arial"/>
                          <w:sz w:val="22"/>
                          <w:szCs w:val="22"/>
                          <w:lang w:val="el-GR"/>
                        </w:rPr>
                        <w:t xml:space="preserve"> συμπεριφορά τους έχει κάποιο λόγο, τον οποίο μπορεί να μην καταλαβαίνουμε αμέσως),</w:t>
                      </w:r>
                    </w:p>
                    <w:p w14:paraId="0E0CAE34" w14:textId="77777777" w:rsidR="00260A2C" w:rsidRPr="00260A2C" w:rsidRDefault="00260A2C" w:rsidP="00260A2C">
                      <w:pPr>
                        <w:pStyle w:val="ListParagraph"/>
                        <w:numPr>
                          <w:ilvl w:val="0"/>
                          <w:numId w:val="46"/>
                        </w:numPr>
                        <w:jc w:val="both"/>
                        <w:rPr>
                          <w:rFonts w:ascii="Arial" w:hAnsi="Arial" w:cs="Arial"/>
                          <w:sz w:val="22"/>
                          <w:szCs w:val="22"/>
                          <w:lang w:val="el-GR"/>
                        </w:rPr>
                      </w:pPr>
                      <w:r w:rsidRPr="00260A2C">
                        <w:rPr>
                          <w:rFonts w:ascii="Arial" w:hAnsi="Arial" w:cs="Arial"/>
                          <w:sz w:val="22"/>
                          <w:szCs w:val="22"/>
                          <w:lang w:val="el-GR"/>
                        </w:rPr>
                        <w:t>αποφύγετε να υψώνετε τη φωνή σας ή να χρησιμοποιείτε άλλες τακτικές εκφοβισμού των παιδιών: ο εκφοβισμός δεν είναι σεβαστός και δημιουργεί φόβο και θυμό (τα παιδιά κλείνονται ή γίνονται επιθετικά και βάζουν στην άκρη αυτό που πραγματικά είναι για να ευχαριστήσουν τον ενήλικα),</w:t>
                      </w:r>
                    </w:p>
                    <w:p w14:paraId="1783CBBF" w14:textId="139060D2" w:rsidR="00260A2C" w:rsidRPr="00260A2C" w:rsidRDefault="00260A2C" w:rsidP="00260A2C">
                      <w:pPr>
                        <w:pStyle w:val="ListParagraph"/>
                        <w:numPr>
                          <w:ilvl w:val="0"/>
                          <w:numId w:val="46"/>
                        </w:numPr>
                        <w:jc w:val="both"/>
                        <w:rPr>
                          <w:rFonts w:ascii="Arial" w:hAnsi="Arial" w:cs="Arial"/>
                          <w:sz w:val="22"/>
                          <w:szCs w:val="22"/>
                          <w:lang w:val="el-GR"/>
                        </w:rPr>
                      </w:pPr>
                      <w:r w:rsidRPr="00260A2C">
                        <w:rPr>
                          <w:rFonts w:ascii="Arial" w:hAnsi="Arial" w:cs="Arial"/>
                          <w:sz w:val="22"/>
                          <w:szCs w:val="22"/>
                          <w:lang w:val="el-GR"/>
                        </w:rPr>
                        <w:t xml:space="preserve">εκφράστε τα αιτήματα ως ερώτηση αντί για εντολή (π.χ., </w:t>
                      </w:r>
                      <w:r w:rsidR="00873C32">
                        <w:rPr>
                          <w:rFonts w:ascii="Arial" w:hAnsi="Arial" w:cs="Arial"/>
                          <w:sz w:val="22"/>
                          <w:szCs w:val="22"/>
                          <w:lang w:val="el-GR"/>
                        </w:rPr>
                        <w:t>«</w:t>
                      </w:r>
                      <w:r w:rsidRPr="00260A2C">
                        <w:rPr>
                          <w:rFonts w:ascii="Arial" w:hAnsi="Arial" w:cs="Arial"/>
                          <w:sz w:val="22"/>
                          <w:szCs w:val="22"/>
                          <w:lang w:val="el-GR"/>
                        </w:rPr>
                        <w:t>Μπορείς σε παρακαλώ να μου δώσεις τον μαρκαδόρο;</w:t>
                      </w:r>
                      <w:r w:rsidR="00873C32">
                        <w:rPr>
                          <w:rFonts w:ascii="Arial" w:hAnsi="Arial" w:cs="Arial"/>
                          <w:sz w:val="22"/>
                          <w:szCs w:val="22"/>
                          <w:lang w:val="el-GR"/>
                        </w:rPr>
                        <w:t>»</w:t>
                      </w:r>
                      <w:r w:rsidRPr="00260A2C">
                        <w:rPr>
                          <w:rFonts w:ascii="Arial" w:hAnsi="Arial" w:cs="Arial"/>
                          <w:sz w:val="22"/>
                          <w:szCs w:val="22"/>
                          <w:lang w:val="el-GR"/>
                        </w:rPr>
                        <w:t xml:space="preserve"> αντί για </w:t>
                      </w:r>
                      <w:r w:rsidR="00873C32">
                        <w:rPr>
                          <w:rFonts w:ascii="Arial" w:hAnsi="Arial" w:cs="Arial"/>
                          <w:sz w:val="22"/>
                          <w:szCs w:val="22"/>
                          <w:lang w:val="el-GR"/>
                        </w:rPr>
                        <w:t>«</w:t>
                      </w:r>
                      <w:r w:rsidRPr="00260A2C">
                        <w:rPr>
                          <w:rFonts w:ascii="Arial" w:hAnsi="Arial" w:cs="Arial"/>
                          <w:sz w:val="22"/>
                          <w:szCs w:val="22"/>
                          <w:lang w:val="el-GR"/>
                        </w:rPr>
                        <w:t>Δώσε μου τον μαρκαδόρο!</w:t>
                      </w:r>
                      <w:r w:rsidR="00873C32">
                        <w:rPr>
                          <w:rFonts w:ascii="Arial" w:hAnsi="Arial" w:cs="Arial"/>
                          <w:sz w:val="22"/>
                          <w:szCs w:val="22"/>
                          <w:lang w:val="el-GR"/>
                        </w:rPr>
                        <w:t>»</w:t>
                      </w:r>
                      <w:r w:rsidRPr="00260A2C">
                        <w:rPr>
                          <w:rFonts w:ascii="Arial" w:hAnsi="Arial" w:cs="Arial"/>
                          <w:sz w:val="22"/>
                          <w:szCs w:val="22"/>
                          <w:lang w:val="el-GR"/>
                        </w:rPr>
                        <w:t>),</w:t>
                      </w:r>
                    </w:p>
                    <w:p w14:paraId="362C2379" w14:textId="3039B60B" w:rsidR="00260A2C" w:rsidRPr="00260A2C" w:rsidRDefault="00260A2C" w:rsidP="00260A2C">
                      <w:pPr>
                        <w:pStyle w:val="ListParagraph"/>
                        <w:numPr>
                          <w:ilvl w:val="0"/>
                          <w:numId w:val="46"/>
                        </w:numPr>
                        <w:jc w:val="both"/>
                        <w:rPr>
                          <w:rFonts w:ascii="Arial" w:hAnsi="Arial" w:cs="Arial"/>
                          <w:sz w:val="22"/>
                          <w:szCs w:val="22"/>
                          <w:lang w:val="el-GR"/>
                        </w:rPr>
                      </w:pPr>
                      <w:r w:rsidRPr="00260A2C">
                        <w:rPr>
                          <w:rFonts w:ascii="Arial" w:hAnsi="Arial" w:cs="Arial"/>
                          <w:sz w:val="22"/>
                          <w:szCs w:val="22"/>
                          <w:lang w:val="el-GR"/>
                        </w:rPr>
                        <w:t>χρησιμοποι</w:t>
                      </w:r>
                      <w:r w:rsidR="00207D2E">
                        <w:rPr>
                          <w:rFonts w:ascii="Arial" w:hAnsi="Arial" w:cs="Arial"/>
                          <w:sz w:val="22"/>
                          <w:szCs w:val="22"/>
                          <w:lang w:val="el-GR"/>
                        </w:rPr>
                        <w:t>ήστε</w:t>
                      </w:r>
                      <w:r w:rsidRPr="00260A2C">
                        <w:rPr>
                          <w:rFonts w:ascii="Arial" w:hAnsi="Arial" w:cs="Arial"/>
                          <w:sz w:val="22"/>
                          <w:szCs w:val="22"/>
                          <w:lang w:val="el-GR"/>
                        </w:rPr>
                        <w:t xml:space="preserve"> τακτικά το </w:t>
                      </w:r>
                      <w:r w:rsidR="00873C32">
                        <w:rPr>
                          <w:rFonts w:ascii="Arial" w:hAnsi="Arial" w:cs="Arial"/>
                          <w:sz w:val="22"/>
                          <w:szCs w:val="22"/>
                          <w:lang w:val="el-GR"/>
                        </w:rPr>
                        <w:t>«</w:t>
                      </w:r>
                      <w:r w:rsidRPr="00260A2C">
                        <w:rPr>
                          <w:rFonts w:ascii="Arial" w:hAnsi="Arial" w:cs="Arial"/>
                          <w:sz w:val="22"/>
                          <w:szCs w:val="22"/>
                          <w:lang w:val="el-GR"/>
                        </w:rPr>
                        <w:t>παρακαλώ</w:t>
                      </w:r>
                      <w:r w:rsidR="00873C32">
                        <w:rPr>
                          <w:rFonts w:ascii="Arial" w:hAnsi="Arial" w:cs="Arial"/>
                          <w:sz w:val="22"/>
                          <w:szCs w:val="22"/>
                          <w:lang w:val="el-GR"/>
                        </w:rPr>
                        <w:t>»</w:t>
                      </w:r>
                      <w:r w:rsidRPr="00260A2C">
                        <w:rPr>
                          <w:rFonts w:ascii="Arial" w:hAnsi="Arial" w:cs="Arial"/>
                          <w:sz w:val="22"/>
                          <w:szCs w:val="22"/>
                          <w:lang w:val="el-GR"/>
                        </w:rPr>
                        <w:t xml:space="preserve"> και το </w:t>
                      </w:r>
                      <w:r w:rsidR="00873C32">
                        <w:rPr>
                          <w:rFonts w:ascii="Arial" w:hAnsi="Arial" w:cs="Arial"/>
                          <w:sz w:val="22"/>
                          <w:szCs w:val="22"/>
                          <w:lang w:val="el-GR"/>
                        </w:rPr>
                        <w:t>«</w:t>
                      </w:r>
                      <w:r w:rsidRPr="00260A2C">
                        <w:rPr>
                          <w:rFonts w:ascii="Arial" w:hAnsi="Arial" w:cs="Arial"/>
                          <w:sz w:val="22"/>
                          <w:szCs w:val="22"/>
                          <w:lang w:val="el-GR"/>
                        </w:rPr>
                        <w:t>ευχαριστώ</w:t>
                      </w:r>
                      <w:r w:rsidR="00873C32">
                        <w:rPr>
                          <w:rFonts w:ascii="Arial" w:hAnsi="Arial" w:cs="Arial"/>
                          <w:sz w:val="22"/>
                          <w:szCs w:val="22"/>
                          <w:lang w:val="el-GR"/>
                        </w:rPr>
                        <w:t>»</w:t>
                      </w:r>
                      <w:r w:rsidRPr="00260A2C">
                        <w:rPr>
                          <w:rFonts w:ascii="Arial" w:hAnsi="Arial" w:cs="Arial"/>
                          <w:sz w:val="22"/>
                          <w:szCs w:val="22"/>
                          <w:lang w:val="el-GR"/>
                        </w:rPr>
                        <w:t xml:space="preserve"> όταν μιλ</w:t>
                      </w:r>
                      <w:r w:rsidR="00207D2E">
                        <w:rPr>
                          <w:rFonts w:ascii="Arial" w:hAnsi="Arial" w:cs="Arial"/>
                          <w:sz w:val="22"/>
                          <w:szCs w:val="22"/>
                          <w:lang w:val="el-GR"/>
                        </w:rPr>
                        <w:t>άτε</w:t>
                      </w:r>
                      <w:r w:rsidRPr="00260A2C">
                        <w:rPr>
                          <w:rFonts w:ascii="Arial" w:hAnsi="Arial" w:cs="Arial"/>
                          <w:sz w:val="22"/>
                          <w:szCs w:val="22"/>
                          <w:lang w:val="el-GR"/>
                        </w:rPr>
                        <w:t xml:space="preserve"> σε παιδιά και ενήλικες στην τάξη (ευγένεια) και </w:t>
                      </w:r>
                      <w:r w:rsidR="00207D2E">
                        <w:rPr>
                          <w:rFonts w:ascii="Arial" w:hAnsi="Arial" w:cs="Arial"/>
                          <w:sz w:val="22"/>
                          <w:szCs w:val="22"/>
                          <w:lang w:val="el-GR"/>
                        </w:rPr>
                        <w:t>καθοδηγήστε</w:t>
                      </w:r>
                      <w:r w:rsidRPr="00260A2C">
                        <w:rPr>
                          <w:rFonts w:ascii="Arial" w:hAnsi="Arial" w:cs="Arial"/>
                          <w:sz w:val="22"/>
                          <w:szCs w:val="22"/>
                          <w:lang w:val="el-GR"/>
                        </w:rPr>
                        <w:t xml:space="preserve"> τα παιδιά σε αυτή τη συμπεριφορά.</w:t>
                      </w:r>
                    </w:p>
                  </w:txbxContent>
                </v:textbox>
                <w10:wrap type="square" anchorx="margin"/>
              </v:shape>
            </w:pict>
          </mc:Fallback>
        </mc:AlternateContent>
      </w:r>
    </w:p>
    <w:p w14:paraId="443E401D" w14:textId="77777777" w:rsidR="00260A2C" w:rsidRPr="00260A2C" w:rsidRDefault="00260A2C" w:rsidP="00260A2C">
      <w:pPr>
        <w:jc w:val="both"/>
        <w:rPr>
          <w:rFonts w:ascii="Arial" w:hAnsi="Arial" w:cs="Arial"/>
          <w:b/>
          <w:bCs/>
          <w:i/>
          <w:iCs/>
          <w:lang w:val="el-GR"/>
        </w:rPr>
      </w:pPr>
      <w:r w:rsidRPr="00260A2C">
        <w:rPr>
          <w:rFonts w:ascii="Arial" w:hAnsi="Arial" w:cs="Arial"/>
          <w:b/>
          <w:bCs/>
          <w:i/>
          <w:iCs/>
          <w:lang w:val="el-GR"/>
        </w:rPr>
        <w:t>Βρείτε ευκαιρίες για θετικές αλληλεπιδράσεις σε ατομική βάση</w:t>
      </w:r>
    </w:p>
    <w:p w14:paraId="232E6198" w14:textId="77777777" w:rsidR="00260A2C" w:rsidRPr="00260A2C" w:rsidRDefault="00260A2C" w:rsidP="00260A2C">
      <w:pPr>
        <w:jc w:val="both"/>
        <w:rPr>
          <w:rFonts w:ascii="Arial" w:hAnsi="Arial" w:cs="Arial"/>
          <w:sz w:val="22"/>
          <w:szCs w:val="22"/>
          <w:lang w:val="el-GR"/>
        </w:rPr>
      </w:pPr>
    </w:p>
    <w:p w14:paraId="4562BB84" w14:textId="09EA6495"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xml:space="preserve">Αν ένα παιδί έχει βιώσει έντονες εμπειρίες, θα του είναι δύσκολο να εισέλθει στην αίθουσα με ανοιχτή καρδιά και μυαλό και με προθυμία να εμπλακεί και να συνεργαστεί με συνομηλίκους και ενήλικες. Ειδικά με αυτά τα παιδιά, είναι σημαντικό να βεβαιωθείτε ότι έχετε τουλάχιστον </w:t>
      </w:r>
      <w:r w:rsidR="00196EE4">
        <w:rPr>
          <w:rFonts w:ascii="Arial" w:hAnsi="Arial" w:cs="Arial"/>
          <w:sz w:val="22"/>
          <w:szCs w:val="22"/>
          <w:lang w:val="el-GR"/>
        </w:rPr>
        <w:t>μία</w:t>
      </w:r>
      <w:r w:rsidRPr="00260A2C">
        <w:rPr>
          <w:rFonts w:ascii="Arial" w:hAnsi="Arial" w:cs="Arial"/>
          <w:sz w:val="22"/>
          <w:szCs w:val="22"/>
          <w:lang w:val="el-GR"/>
        </w:rPr>
        <w:t xml:space="preserve"> θετική αλληλεπίδραση ένας προς έναν κάθε μέρα. Αυτές οι αλληλεπιδράσεις μπορεί να είναι μικρές, όπως μια καλή κουβέντα, ή μεγαλύτερες, όπως η προσωπική βοήθεια σε μια εμπειρία που βιώνει το παιδί. Όταν προτάσσετε τις θετικές αλληλεπιδράσεις με τα παιδιά, αναπτύσσετε μια σχέση εμπιστοσύνης μαζί τους και αυτά θα εισέρχονται στο περιβάλλον συναισθηματικής μάθησης με χαρά, προσβλέποντας σε μια ακόμη καλή μέρα.</w:t>
      </w:r>
    </w:p>
    <w:p w14:paraId="77C092BD" w14:textId="0E9B1C78" w:rsidR="00260A2C" w:rsidRPr="00260A2C" w:rsidRDefault="00260A2C" w:rsidP="00260A2C">
      <w:pPr>
        <w:jc w:val="both"/>
        <w:rPr>
          <w:rFonts w:asciiTheme="minorHAnsi" w:hAnsiTheme="minorHAnsi" w:cstheme="minorHAnsi"/>
          <w:lang w:val="el-GR"/>
        </w:rPr>
      </w:pPr>
      <w:r w:rsidRPr="00335EA4">
        <w:rPr>
          <w:rFonts w:asciiTheme="minorHAnsi" w:hAnsiTheme="minorHAnsi" w:cstheme="minorHAnsi"/>
          <w:noProof/>
          <w:lang w:val="en-US"/>
        </w:rPr>
        <mc:AlternateContent>
          <mc:Choice Requires="wps">
            <w:drawing>
              <wp:anchor distT="45720" distB="45720" distL="114300" distR="114300" simplePos="0" relativeHeight="251729920" behindDoc="0" locked="0" layoutInCell="1" allowOverlap="1" wp14:anchorId="1F64BA1F" wp14:editId="6581123B">
                <wp:simplePos x="0" y="0"/>
                <wp:positionH relativeFrom="margin">
                  <wp:align>right</wp:align>
                </wp:positionH>
                <wp:positionV relativeFrom="paragraph">
                  <wp:posOffset>281305</wp:posOffset>
                </wp:positionV>
                <wp:extent cx="5876925" cy="1404620"/>
                <wp:effectExtent l="19050" t="19050" r="47625" b="39370"/>
                <wp:wrapSquare wrapText="bothSides"/>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404620"/>
                        </a:xfrm>
                        <a:prstGeom prst="rect">
                          <a:avLst/>
                        </a:prstGeom>
                        <a:solidFill>
                          <a:srgbClr val="FFFFFF"/>
                        </a:solidFill>
                        <a:ln w="57150">
                          <a:solidFill>
                            <a:srgbClr val="FCD735"/>
                          </a:solidFill>
                          <a:miter lim="800000"/>
                          <a:headEnd/>
                          <a:tailEnd/>
                        </a:ln>
                      </wps:spPr>
                      <wps:txbx>
                        <w:txbxContent>
                          <w:p w14:paraId="4724F0B3" w14:textId="5138849E" w:rsidR="00260A2C" w:rsidRPr="00260A2C" w:rsidRDefault="00260A2C" w:rsidP="00260A2C">
                            <w:pPr>
                              <w:jc w:val="both"/>
                              <w:rPr>
                                <w:rFonts w:ascii="Arial" w:hAnsi="Arial" w:cs="Arial"/>
                                <w:b/>
                                <w:bCs/>
                                <w:sz w:val="22"/>
                                <w:szCs w:val="22"/>
                                <w:lang w:val="el-GR"/>
                              </w:rPr>
                            </w:pPr>
                            <w:r w:rsidRPr="00260A2C">
                              <w:rPr>
                                <w:rFonts w:ascii="Arial" w:hAnsi="Arial" w:cs="Arial"/>
                                <w:b/>
                                <w:bCs/>
                                <w:sz w:val="22"/>
                                <w:szCs w:val="22"/>
                                <w:lang w:val="el-GR"/>
                              </w:rPr>
                              <w:t>Για να βρείτε ευκαιρίες για θετικές αλληλεπιδράσεις ένας προς έναν, μπορείτε να</w:t>
                            </w:r>
                            <w:r w:rsidR="008848E3">
                              <w:rPr>
                                <w:rFonts w:ascii="Arial" w:hAnsi="Arial" w:cs="Arial"/>
                                <w:b/>
                                <w:bCs/>
                                <w:sz w:val="22"/>
                                <w:szCs w:val="22"/>
                                <w:lang w:val="el-GR"/>
                              </w:rPr>
                              <w:t>:</w:t>
                            </w:r>
                          </w:p>
                          <w:p w14:paraId="6F32DC90" w14:textId="77777777" w:rsidR="00260A2C" w:rsidRPr="00260A2C" w:rsidRDefault="00260A2C" w:rsidP="00260A2C">
                            <w:pPr>
                              <w:jc w:val="both"/>
                              <w:rPr>
                                <w:rFonts w:ascii="Arial" w:hAnsi="Arial" w:cs="Arial"/>
                                <w:b/>
                                <w:bCs/>
                                <w:sz w:val="22"/>
                                <w:szCs w:val="22"/>
                                <w:lang w:val="el-GR"/>
                              </w:rPr>
                            </w:pPr>
                          </w:p>
                          <w:p w14:paraId="0D4482D7" w14:textId="77777777" w:rsidR="00260A2C" w:rsidRPr="00260A2C" w:rsidRDefault="00260A2C" w:rsidP="00260A2C">
                            <w:pPr>
                              <w:pStyle w:val="ListParagraph"/>
                              <w:numPr>
                                <w:ilvl w:val="0"/>
                                <w:numId w:val="47"/>
                              </w:numPr>
                              <w:jc w:val="both"/>
                              <w:rPr>
                                <w:rFonts w:ascii="Arial" w:hAnsi="Arial" w:cs="Arial"/>
                                <w:sz w:val="22"/>
                                <w:szCs w:val="22"/>
                                <w:lang w:val="el-GR"/>
                              </w:rPr>
                            </w:pPr>
                            <w:r w:rsidRPr="00260A2C">
                              <w:rPr>
                                <w:rFonts w:ascii="Arial" w:hAnsi="Arial" w:cs="Arial"/>
                                <w:sz w:val="22"/>
                                <w:szCs w:val="22"/>
                                <w:lang w:val="el-GR"/>
                              </w:rPr>
                              <w:t>χαιρετάτε κάθε παιδί με το όνομά του όταν εισέρχεται στο τμήμα/στην τάξη,</w:t>
                            </w:r>
                          </w:p>
                          <w:p w14:paraId="185C35C5" w14:textId="4D87A348" w:rsidR="00260A2C" w:rsidRPr="00260A2C" w:rsidRDefault="00260A2C" w:rsidP="00260A2C">
                            <w:pPr>
                              <w:pStyle w:val="ListParagraph"/>
                              <w:numPr>
                                <w:ilvl w:val="0"/>
                                <w:numId w:val="47"/>
                              </w:numPr>
                              <w:jc w:val="both"/>
                              <w:rPr>
                                <w:rFonts w:ascii="Arial" w:hAnsi="Arial" w:cs="Arial"/>
                                <w:sz w:val="22"/>
                                <w:szCs w:val="22"/>
                                <w:lang w:val="el-GR"/>
                              </w:rPr>
                            </w:pPr>
                            <w:r w:rsidRPr="00260A2C">
                              <w:rPr>
                                <w:rFonts w:ascii="Arial" w:hAnsi="Arial" w:cs="Arial"/>
                                <w:sz w:val="22"/>
                                <w:szCs w:val="22"/>
                                <w:lang w:val="el-GR"/>
                              </w:rPr>
                              <w:t>μιλήσ</w:t>
                            </w:r>
                            <w:r w:rsidR="00207D2E">
                              <w:rPr>
                                <w:rFonts w:ascii="Arial" w:hAnsi="Arial" w:cs="Arial"/>
                                <w:sz w:val="22"/>
                                <w:szCs w:val="22"/>
                                <w:lang w:val="el-GR"/>
                              </w:rPr>
                              <w:t>ε</w:t>
                            </w:r>
                            <w:r w:rsidRPr="00260A2C">
                              <w:rPr>
                                <w:rFonts w:ascii="Arial" w:hAnsi="Arial" w:cs="Arial"/>
                                <w:sz w:val="22"/>
                                <w:szCs w:val="22"/>
                                <w:lang w:val="el-GR"/>
                              </w:rPr>
                              <w:t>τε στο ύψος του παιδιού,</w:t>
                            </w:r>
                          </w:p>
                          <w:p w14:paraId="24877ADE" w14:textId="6DCC3827" w:rsidR="00260A2C" w:rsidRPr="00260A2C" w:rsidRDefault="00260A2C" w:rsidP="00260A2C">
                            <w:pPr>
                              <w:pStyle w:val="ListParagraph"/>
                              <w:numPr>
                                <w:ilvl w:val="0"/>
                                <w:numId w:val="47"/>
                              </w:numPr>
                              <w:jc w:val="both"/>
                              <w:rPr>
                                <w:rFonts w:ascii="Arial" w:hAnsi="Arial" w:cs="Arial"/>
                                <w:sz w:val="22"/>
                                <w:szCs w:val="22"/>
                                <w:lang w:val="el-GR"/>
                              </w:rPr>
                            </w:pPr>
                            <w:r w:rsidRPr="00260A2C">
                              <w:rPr>
                                <w:rFonts w:ascii="Arial" w:hAnsi="Arial" w:cs="Arial"/>
                                <w:sz w:val="22"/>
                                <w:szCs w:val="22"/>
                                <w:lang w:val="el-GR"/>
                              </w:rPr>
                              <w:t xml:space="preserve">να χρησιμοποιείτε </w:t>
                            </w:r>
                            <w:r w:rsidR="00873C32">
                              <w:rPr>
                                <w:rFonts w:ascii="Arial" w:hAnsi="Arial" w:cs="Arial"/>
                                <w:sz w:val="22"/>
                                <w:szCs w:val="22"/>
                                <w:lang w:val="el-GR"/>
                              </w:rPr>
                              <w:t>«</w:t>
                            </w:r>
                            <w:r w:rsidRPr="00260A2C">
                              <w:rPr>
                                <w:rFonts w:ascii="Arial" w:hAnsi="Arial" w:cs="Arial"/>
                                <w:sz w:val="22"/>
                                <w:szCs w:val="22"/>
                                <w:lang w:val="el-GR"/>
                              </w:rPr>
                              <w:t>θετική</w:t>
                            </w:r>
                            <w:r w:rsidR="00873C32">
                              <w:rPr>
                                <w:rFonts w:ascii="Arial" w:hAnsi="Arial" w:cs="Arial"/>
                                <w:sz w:val="22"/>
                                <w:szCs w:val="22"/>
                                <w:lang w:val="el-GR"/>
                              </w:rPr>
                              <w:t>»</w:t>
                            </w:r>
                            <w:r w:rsidRPr="00260A2C">
                              <w:rPr>
                                <w:rFonts w:ascii="Arial" w:hAnsi="Arial" w:cs="Arial"/>
                                <w:sz w:val="22"/>
                                <w:szCs w:val="22"/>
                                <w:lang w:val="el-GR"/>
                              </w:rPr>
                              <w:t xml:space="preserve"> φωνή και να μιλάτε με σεβασμό,</w:t>
                            </w:r>
                          </w:p>
                          <w:p w14:paraId="7C81683E" w14:textId="2C069B4E" w:rsidR="00260A2C" w:rsidRPr="00260A2C" w:rsidRDefault="00260A2C" w:rsidP="00260A2C">
                            <w:pPr>
                              <w:pStyle w:val="ListParagraph"/>
                              <w:numPr>
                                <w:ilvl w:val="0"/>
                                <w:numId w:val="47"/>
                              </w:numPr>
                              <w:jc w:val="both"/>
                              <w:rPr>
                                <w:rFonts w:ascii="Arial" w:hAnsi="Arial" w:cs="Arial"/>
                                <w:sz w:val="22"/>
                                <w:szCs w:val="22"/>
                                <w:lang w:val="el-GR"/>
                              </w:rPr>
                            </w:pPr>
                            <w:r w:rsidRPr="00260A2C">
                              <w:rPr>
                                <w:rFonts w:ascii="Arial" w:hAnsi="Arial" w:cs="Arial"/>
                                <w:sz w:val="22"/>
                                <w:szCs w:val="22"/>
                                <w:lang w:val="el-GR"/>
                              </w:rPr>
                              <w:t>παρατηρήσ</w:t>
                            </w:r>
                            <w:r w:rsidR="00207D2E">
                              <w:rPr>
                                <w:rFonts w:ascii="Arial" w:hAnsi="Arial" w:cs="Arial"/>
                                <w:sz w:val="22"/>
                                <w:szCs w:val="22"/>
                                <w:lang w:val="el-GR"/>
                              </w:rPr>
                              <w:t>ε</w:t>
                            </w:r>
                            <w:r w:rsidRPr="00260A2C">
                              <w:rPr>
                                <w:rFonts w:ascii="Arial" w:hAnsi="Arial" w:cs="Arial"/>
                                <w:sz w:val="22"/>
                                <w:szCs w:val="22"/>
                                <w:lang w:val="el-GR"/>
                              </w:rPr>
                              <w:t>τε πότε ένα παιδί βιώνει θετικά το περιβάλλον, παθιάζεται με αυτό που βιώνει, αισθάνεται ικανό, χειρίζεται τις συγκρούσεις, μοιράζεται κ.λπ</w:t>
                            </w:r>
                            <w:r w:rsidR="002F5C10">
                              <w:rPr>
                                <w:rFonts w:ascii="Arial" w:hAnsi="Arial" w:cs="Arial"/>
                                <w:sz w:val="22"/>
                                <w:szCs w:val="22"/>
                                <w:lang w:val="el-GR"/>
                              </w:rPr>
                              <w:t>.</w:t>
                            </w:r>
                            <w:r w:rsidRPr="00260A2C">
                              <w:rPr>
                                <w:rFonts w:ascii="Arial" w:hAnsi="Arial" w:cs="Arial"/>
                                <w:sz w:val="22"/>
                                <w:szCs w:val="22"/>
                                <w:lang w:val="el-GR"/>
                              </w:rPr>
                              <w:t xml:space="preserve">, </w:t>
                            </w:r>
                          </w:p>
                          <w:p w14:paraId="0B890B50" w14:textId="004480F0" w:rsidR="00260A2C" w:rsidRPr="00260A2C" w:rsidRDefault="00260A2C" w:rsidP="00260A2C">
                            <w:pPr>
                              <w:pStyle w:val="ListParagraph"/>
                              <w:numPr>
                                <w:ilvl w:val="0"/>
                                <w:numId w:val="47"/>
                              </w:numPr>
                              <w:jc w:val="both"/>
                              <w:rPr>
                                <w:rFonts w:ascii="Arial" w:hAnsi="Arial" w:cs="Arial"/>
                                <w:sz w:val="22"/>
                                <w:szCs w:val="22"/>
                                <w:lang w:val="el-GR"/>
                              </w:rPr>
                            </w:pPr>
                            <w:r w:rsidRPr="00260A2C">
                              <w:rPr>
                                <w:rFonts w:ascii="Arial" w:hAnsi="Arial" w:cs="Arial"/>
                                <w:sz w:val="22"/>
                                <w:szCs w:val="22"/>
                                <w:lang w:val="el-GR"/>
                              </w:rPr>
                              <w:t>ρωτάτε πάντα το παιδί αν θέλει μια αγκαλιά (σωματική επαφή) και να περιμένετε τη συγκατάθεσή του,</w:t>
                            </w:r>
                          </w:p>
                          <w:p w14:paraId="2383A80C" w14:textId="7AFFC875" w:rsidR="00260A2C" w:rsidRPr="00260A2C" w:rsidRDefault="00260A2C" w:rsidP="00260A2C">
                            <w:pPr>
                              <w:pStyle w:val="ListParagraph"/>
                              <w:numPr>
                                <w:ilvl w:val="0"/>
                                <w:numId w:val="47"/>
                              </w:numPr>
                              <w:jc w:val="both"/>
                              <w:rPr>
                                <w:rFonts w:ascii="Arial" w:hAnsi="Arial" w:cs="Arial"/>
                                <w:sz w:val="22"/>
                                <w:szCs w:val="22"/>
                                <w:lang w:val="el-GR"/>
                              </w:rPr>
                            </w:pPr>
                            <w:r w:rsidRPr="00260A2C">
                              <w:rPr>
                                <w:rFonts w:ascii="Arial" w:hAnsi="Arial" w:cs="Arial"/>
                                <w:sz w:val="22"/>
                                <w:szCs w:val="22"/>
                                <w:lang w:val="el-GR"/>
                              </w:rPr>
                              <w:t>θυμάστε ότι τα παιδιά μπορούν επίσης να υποστηριχθούν απλά με μια χειρονομία ή ένα χαμόγελο,</w:t>
                            </w:r>
                          </w:p>
                          <w:p w14:paraId="0CD29FBE" w14:textId="1DDA4DB7" w:rsidR="00260A2C" w:rsidRPr="00260A2C" w:rsidRDefault="00260A2C" w:rsidP="00260A2C">
                            <w:pPr>
                              <w:pStyle w:val="ListParagraph"/>
                              <w:numPr>
                                <w:ilvl w:val="0"/>
                                <w:numId w:val="47"/>
                              </w:numPr>
                              <w:jc w:val="both"/>
                              <w:rPr>
                                <w:rFonts w:ascii="Arial" w:hAnsi="Arial" w:cs="Arial"/>
                                <w:sz w:val="22"/>
                                <w:szCs w:val="22"/>
                                <w:lang w:val="el-GR"/>
                              </w:rPr>
                            </w:pPr>
                            <w:r w:rsidRPr="00260A2C">
                              <w:rPr>
                                <w:rFonts w:ascii="Arial" w:hAnsi="Arial" w:cs="Arial"/>
                                <w:sz w:val="22"/>
                                <w:szCs w:val="22"/>
                                <w:lang w:val="el-GR"/>
                              </w:rPr>
                              <w:t>ενδιαφέρ</w:t>
                            </w:r>
                            <w:r w:rsidR="00207D2E">
                              <w:rPr>
                                <w:rFonts w:ascii="Arial" w:hAnsi="Arial" w:cs="Arial"/>
                                <w:sz w:val="22"/>
                                <w:szCs w:val="22"/>
                                <w:lang w:val="el-GR"/>
                              </w:rPr>
                              <w:t>εστε</w:t>
                            </w:r>
                            <w:r w:rsidRPr="00260A2C">
                              <w:rPr>
                                <w:rFonts w:ascii="Arial" w:hAnsi="Arial" w:cs="Arial"/>
                                <w:sz w:val="22"/>
                                <w:szCs w:val="22"/>
                                <w:lang w:val="el-GR"/>
                              </w:rPr>
                              <w:t xml:space="preserve"> πραγματικά για το τι κάνουν ή παίζουν τα παιδιά,</w:t>
                            </w:r>
                          </w:p>
                          <w:p w14:paraId="0746E52A" w14:textId="7CBAD3DE" w:rsidR="00260A2C" w:rsidRPr="00260A2C" w:rsidRDefault="00260A2C" w:rsidP="00260A2C">
                            <w:pPr>
                              <w:pStyle w:val="ListParagraph"/>
                              <w:numPr>
                                <w:ilvl w:val="0"/>
                                <w:numId w:val="47"/>
                              </w:numPr>
                              <w:jc w:val="both"/>
                              <w:rPr>
                                <w:rFonts w:ascii="Arial" w:hAnsi="Arial" w:cs="Arial"/>
                                <w:sz w:val="22"/>
                                <w:szCs w:val="22"/>
                                <w:lang w:val="el-GR"/>
                              </w:rPr>
                            </w:pPr>
                            <w:r w:rsidRPr="00260A2C">
                              <w:rPr>
                                <w:rFonts w:ascii="Arial" w:hAnsi="Arial" w:cs="Arial"/>
                                <w:sz w:val="22"/>
                                <w:szCs w:val="22"/>
                                <w:lang w:val="el-GR"/>
                              </w:rPr>
                              <w:t>επικοινω</w:t>
                            </w:r>
                            <w:r w:rsidR="00207D2E">
                              <w:rPr>
                                <w:rFonts w:ascii="Arial" w:hAnsi="Arial" w:cs="Arial"/>
                                <w:sz w:val="22"/>
                                <w:szCs w:val="22"/>
                                <w:lang w:val="el-GR"/>
                              </w:rPr>
                              <w:t>νείτε</w:t>
                            </w:r>
                            <w:r w:rsidRPr="00260A2C">
                              <w:rPr>
                                <w:rFonts w:ascii="Arial" w:hAnsi="Arial" w:cs="Arial"/>
                                <w:sz w:val="22"/>
                                <w:szCs w:val="22"/>
                                <w:lang w:val="el-GR"/>
                              </w:rPr>
                              <w:t xml:space="preserve"> με σαφήνεια, σε απλή γλώσσα και με τον κατάλληλο ρυθμό,</w:t>
                            </w:r>
                          </w:p>
                          <w:p w14:paraId="45D22505" w14:textId="24932476" w:rsidR="00260A2C" w:rsidRPr="00260A2C" w:rsidRDefault="00260A2C" w:rsidP="00260A2C">
                            <w:pPr>
                              <w:pStyle w:val="ListParagraph"/>
                              <w:numPr>
                                <w:ilvl w:val="0"/>
                                <w:numId w:val="47"/>
                              </w:numPr>
                              <w:jc w:val="both"/>
                              <w:rPr>
                                <w:rFonts w:ascii="Arial" w:hAnsi="Arial" w:cs="Arial"/>
                                <w:sz w:val="22"/>
                                <w:szCs w:val="22"/>
                                <w:lang w:val="el-GR"/>
                              </w:rPr>
                            </w:pPr>
                            <w:r w:rsidRPr="00260A2C">
                              <w:rPr>
                                <w:rFonts w:ascii="Arial" w:hAnsi="Arial" w:cs="Arial"/>
                                <w:sz w:val="22"/>
                                <w:szCs w:val="22"/>
                                <w:lang w:val="el-GR"/>
                              </w:rPr>
                              <w:t>βοηθ</w:t>
                            </w:r>
                            <w:r w:rsidR="00207D2E">
                              <w:rPr>
                                <w:rFonts w:ascii="Arial" w:hAnsi="Arial" w:cs="Arial"/>
                                <w:sz w:val="22"/>
                                <w:szCs w:val="22"/>
                                <w:lang w:val="el-GR"/>
                              </w:rPr>
                              <w:t>άτε</w:t>
                            </w:r>
                            <w:r w:rsidRPr="00260A2C">
                              <w:rPr>
                                <w:rFonts w:ascii="Arial" w:hAnsi="Arial" w:cs="Arial"/>
                                <w:sz w:val="22"/>
                                <w:szCs w:val="22"/>
                                <w:lang w:val="el-GR"/>
                              </w:rPr>
                              <w:t xml:space="preserve"> τα παιδιά να επιλύουν τα δικά τους προβλήματα που αντιμετωπίζουν, αντί να τα λύν</w:t>
                            </w:r>
                            <w:r w:rsidR="00207D2E">
                              <w:rPr>
                                <w:rFonts w:ascii="Arial" w:hAnsi="Arial" w:cs="Arial"/>
                                <w:sz w:val="22"/>
                                <w:szCs w:val="22"/>
                                <w:lang w:val="el-GR"/>
                              </w:rPr>
                              <w:t>ετε</w:t>
                            </w:r>
                            <w:r w:rsidRPr="00260A2C">
                              <w:rPr>
                                <w:rFonts w:ascii="Arial" w:hAnsi="Arial" w:cs="Arial"/>
                                <w:sz w:val="22"/>
                                <w:szCs w:val="22"/>
                                <w:lang w:val="el-GR"/>
                              </w:rPr>
                              <w:t xml:space="preserve"> για λογαριασμό τους,</w:t>
                            </w:r>
                          </w:p>
                          <w:p w14:paraId="0508AD1F" w14:textId="2FECDB8F" w:rsidR="00260A2C" w:rsidRPr="00260A2C" w:rsidRDefault="00260A2C" w:rsidP="00260A2C">
                            <w:pPr>
                              <w:pStyle w:val="ListParagraph"/>
                              <w:numPr>
                                <w:ilvl w:val="0"/>
                                <w:numId w:val="47"/>
                              </w:numPr>
                              <w:jc w:val="both"/>
                              <w:rPr>
                                <w:rFonts w:ascii="Arial" w:hAnsi="Arial" w:cs="Arial"/>
                                <w:sz w:val="22"/>
                                <w:szCs w:val="22"/>
                                <w:lang w:val="el-GR"/>
                              </w:rPr>
                            </w:pPr>
                            <w:r w:rsidRPr="00260A2C">
                              <w:rPr>
                                <w:rFonts w:ascii="Arial" w:hAnsi="Arial" w:cs="Arial"/>
                                <w:sz w:val="22"/>
                                <w:szCs w:val="22"/>
                                <w:lang w:val="el-GR"/>
                              </w:rPr>
                              <w:t>ενθαρρύν</w:t>
                            </w:r>
                            <w:r w:rsidR="00207D2E">
                              <w:rPr>
                                <w:rFonts w:ascii="Arial" w:hAnsi="Arial" w:cs="Arial"/>
                                <w:sz w:val="22"/>
                                <w:szCs w:val="22"/>
                                <w:lang w:val="el-GR"/>
                              </w:rPr>
                              <w:t>ετε</w:t>
                            </w:r>
                            <w:r w:rsidRPr="00260A2C">
                              <w:rPr>
                                <w:rFonts w:ascii="Arial" w:hAnsi="Arial" w:cs="Arial"/>
                                <w:sz w:val="22"/>
                                <w:szCs w:val="22"/>
                                <w:lang w:val="el-GR"/>
                              </w:rPr>
                              <w:t xml:space="preserve"> τις αλληλεπιδράσεις μεταξύ των παιδιών, με γνώμονα την ένταξη,</w:t>
                            </w:r>
                          </w:p>
                          <w:p w14:paraId="38E63D47" w14:textId="25F88A5B" w:rsidR="00260A2C" w:rsidRPr="00260A2C" w:rsidRDefault="00260A2C" w:rsidP="00260A2C">
                            <w:pPr>
                              <w:pStyle w:val="ListParagraph"/>
                              <w:numPr>
                                <w:ilvl w:val="0"/>
                                <w:numId w:val="47"/>
                              </w:numPr>
                              <w:jc w:val="both"/>
                              <w:rPr>
                                <w:rFonts w:ascii="Arial" w:hAnsi="Arial" w:cs="Arial"/>
                                <w:sz w:val="22"/>
                                <w:szCs w:val="22"/>
                                <w:lang w:val="el-GR"/>
                              </w:rPr>
                            </w:pPr>
                            <w:r w:rsidRPr="00260A2C">
                              <w:rPr>
                                <w:rFonts w:ascii="Arial" w:hAnsi="Arial" w:cs="Arial"/>
                                <w:sz w:val="22"/>
                                <w:szCs w:val="22"/>
                                <w:lang w:val="el-GR"/>
                              </w:rPr>
                              <w:t>υποστηρίξ</w:t>
                            </w:r>
                            <w:r w:rsidR="00207D2E">
                              <w:rPr>
                                <w:rFonts w:ascii="Arial" w:hAnsi="Arial" w:cs="Arial"/>
                                <w:sz w:val="22"/>
                                <w:szCs w:val="22"/>
                                <w:lang w:val="el-GR"/>
                              </w:rPr>
                              <w:t>ε</w:t>
                            </w:r>
                            <w:r w:rsidRPr="00260A2C">
                              <w:rPr>
                                <w:rFonts w:ascii="Arial" w:hAnsi="Arial" w:cs="Arial"/>
                                <w:sz w:val="22"/>
                                <w:szCs w:val="22"/>
                                <w:lang w:val="el-GR"/>
                              </w:rPr>
                              <w:t>τε αυτό που βιώνει το παιδί, δεν υπάρχουν κακές ιδέες,</w:t>
                            </w:r>
                          </w:p>
                          <w:p w14:paraId="73C99D6A" w14:textId="2AED00DF" w:rsidR="00260A2C" w:rsidRPr="00260A2C" w:rsidRDefault="00260A2C" w:rsidP="00260A2C">
                            <w:pPr>
                              <w:pStyle w:val="ListParagraph"/>
                              <w:numPr>
                                <w:ilvl w:val="0"/>
                                <w:numId w:val="47"/>
                              </w:numPr>
                              <w:jc w:val="both"/>
                              <w:rPr>
                                <w:rFonts w:ascii="Arial" w:hAnsi="Arial" w:cs="Arial"/>
                                <w:sz w:val="22"/>
                                <w:szCs w:val="22"/>
                                <w:lang w:val="el-GR"/>
                              </w:rPr>
                            </w:pPr>
                            <w:r w:rsidRPr="00260A2C">
                              <w:rPr>
                                <w:rFonts w:ascii="Arial" w:hAnsi="Arial" w:cs="Arial"/>
                                <w:sz w:val="22"/>
                                <w:szCs w:val="22"/>
                                <w:lang w:val="el-GR"/>
                              </w:rPr>
                              <w:t>γιορτά</w:t>
                            </w:r>
                            <w:r w:rsidR="00207D2E">
                              <w:rPr>
                                <w:rFonts w:ascii="Arial" w:hAnsi="Arial" w:cs="Arial"/>
                                <w:sz w:val="22"/>
                                <w:szCs w:val="22"/>
                                <w:lang w:val="el-GR"/>
                              </w:rPr>
                              <w:t>σετε</w:t>
                            </w:r>
                            <w:r w:rsidRPr="00260A2C">
                              <w:rPr>
                                <w:rFonts w:ascii="Arial" w:hAnsi="Arial" w:cs="Arial"/>
                                <w:sz w:val="22"/>
                                <w:szCs w:val="22"/>
                                <w:lang w:val="el-GR"/>
                              </w:rPr>
                              <w:t xml:space="preserve"> την προσπάθεια και τη διαδικασία αντί για αυτό που νομίζουμε ότι είναι </w:t>
                            </w:r>
                            <w:r w:rsidR="00873C32">
                              <w:rPr>
                                <w:rFonts w:ascii="Arial" w:hAnsi="Arial" w:cs="Arial"/>
                                <w:sz w:val="22"/>
                                <w:szCs w:val="22"/>
                                <w:lang w:val="el-GR"/>
                              </w:rPr>
                              <w:t>«</w:t>
                            </w:r>
                            <w:r w:rsidRPr="00260A2C">
                              <w:rPr>
                                <w:rFonts w:ascii="Arial" w:hAnsi="Arial" w:cs="Arial"/>
                                <w:sz w:val="22"/>
                                <w:szCs w:val="22"/>
                                <w:lang w:val="el-GR"/>
                              </w:rPr>
                              <w:t>τελειότητα</w:t>
                            </w:r>
                            <w:r w:rsidR="00873C32">
                              <w:rPr>
                                <w:rFonts w:ascii="Arial" w:hAnsi="Arial" w:cs="Arial"/>
                                <w:sz w:val="22"/>
                                <w:szCs w:val="22"/>
                                <w:lang w:val="el-GR"/>
                              </w:rPr>
                              <w:t>»</w:t>
                            </w:r>
                            <w:r w:rsidRPr="00260A2C">
                              <w:rPr>
                                <w:rFonts w:ascii="Arial" w:hAnsi="Arial" w:cs="Arial"/>
                                <w:sz w:val="22"/>
                                <w:szCs w:val="22"/>
                                <w:lang w:val="el-G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64BA1F" id="_x0000_s1091" type="#_x0000_t202" style="position:absolute;left:0;text-align:left;margin-left:411.55pt;margin-top:22.15pt;width:462.75pt;height:110.6pt;z-index:2517299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N6LAIAAFAEAAAOAAAAZHJzL2Uyb0RvYy54bWysVNtu2zAMfR+wfxD0vthOc6sRp+iSZRjQ&#10;XYB2H6DIcixMEjVJid19fSk5TYNuexnmB4ESqaPDQ9LLm14rchTOSzAVLUY5JcJwqKXZV/T7w/bd&#10;ghIfmKmZAiMq+ig8vVm9fbPsbCnG0IKqhSMIYnzZ2Yq2IdgyyzxvhWZ+BFYYdDbgNAu4dfusdqxD&#10;dK2ycZ7Psg5cbR1w4T2ebgYnXSX8phE8fG0aLwJRFUVuIa0urbu4ZqslK/eO2VbyEw32Dyw0kwYf&#10;PUNtWGDk4ORvUFpyBx6aMOKgM2gayUXKAbMp8lfZ3LfMipQLiuPtWSb//2D5l+M3R2SNtSumlBim&#10;sUgPog/kPfRkHPXprC8x7N5iYOjxGGNTrt7eAf/hiYF1y8xe3DoHXStYjfyKeDO7uDrg+Aiy6z5D&#10;jc+wQ4AE1DdOR/FQDoLoWKfHc20iFY6H08V8dj1Gihx9xSSfzMapehkrn69b58NHAZpEo6IOi5/g&#10;2fHOh0iHlc8h8TUPStZbqVTauP1urRw5MmyUbfpSBq/ClCEdcpkX03yQ4O8Y6838avonDC0DtryS&#10;uqKLPH4xiJVRuA+mTnZgUg02clbmpGQUb5Ax9Ls+FW12FS9HmXdQP6K2DoYWx5FEowX3i5IO27ui&#10;/ueBOUGJ+mSwPtfFZBLnIW0m0zmKSdylZ3fpYYYjVEUDJYO5DmmGknL2Fuu4lUnhFyYnzti2SfjT&#10;iMW5uNynqJcfweoJAAD//wMAUEsDBBQABgAIAAAAIQCL5LZ53AAAAAcBAAAPAAAAZHJzL2Rvd25y&#10;ZXYueG1sTI/BTsMwEETvSPyDtUjcqINpqzbEqRChVwSFD9jGbhw1Xqex26R/z3KC245mNPO22Ey+&#10;Exc7xDaQhsdZBsJSHUxLjYbvr+3DCkRMSAa7QFbD1UbYlLc3BeYmjPRpL7vUCC6hmKMGl1KfSxlr&#10;Zz3GWegtsXcIg8fEcmikGXDkct9JlWVL6bElXnDY21dn6+Pu7DVMp7dVv1WqmkZ3qt6rD4/Hq9L6&#10;/m56eQaR7JT+wvCLz+hQMtM+nMlE0WngR5KG+fwJBLtrtViA2GtQSz5kWcj//OUPAAAA//8DAFBL&#10;AQItABQABgAIAAAAIQC2gziS/gAAAOEBAAATAAAAAAAAAAAAAAAAAAAAAABbQ29udGVudF9UeXBl&#10;c10ueG1sUEsBAi0AFAAGAAgAAAAhADj9If/WAAAAlAEAAAsAAAAAAAAAAAAAAAAALwEAAF9yZWxz&#10;Ly5yZWxzUEsBAi0AFAAGAAgAAAAhAOC2A3osAgAAUAQAAA4AAAAAAAAAAAAAAAAALgIAAGRycy9l&#10;Mm9Eb2MueG1sUEsBAi0AFAAGAAgAAAAhAIvktnncAAAABwEAAA8AAAAAAAAAAAAAAAAAhgQAAGRy&#10;cy9kb3ducmV2LnhtbFBLBQYAAAAABAAEAPMAAACPBQAAAAA=&#10;" strokecolor="#fcd735" strokeweight="4.5pt">
                <v:textbox style="mso-fit-shape-to-text:t">
                  <w:txbxContent>
                    <w:p w14:paraId="4724F0B3" w14:textId="5138849E" w:rsidR="00260A2C" w:rsidRPr="00260A2C" w:rsidRDefault="00260A2C" w:rsidP="00260A2C">
                      <w:pPr>
                        <w:jc w:val="both"/>
                        <w:rPr>
                          <w:rFonts w:ascii="Arial" w:hAnsi="Arial" w:cs="Arial"/>
                          <w:b/>
                          <w:bCs/>
                          <w:sz w:val="22"/>
                          <w:szCs w:val="22"/>
                          <w:lang w:val="el-GR"/>
                        </w:rPr>
                      </w:pPr>
                      <w:r w:rsidRPr="00260A2C">
                        <w:rPr>
                          <w:rFonts w:ascii="Arial" w:hAnsi="Arial" w:cs="Arial"/>
                          <w:b/>
                          <w:bCs/>
                          <w:sz w:val="22"/>
                          <w:szCs w:val="22"/>
                          <w:lang w:val="el-GR"/>
                        </w:rPr>
                        <w:t>Για να βρείτε ευκαιρίες για θετικές αλληλεπιδράσεις ένας προς έναν, μπορείτε να</w:t>
                      </w:r>
                      <w:r w:rsidR="008848E3">
                        <w:rPr>
                          <w:rFonts w:ascii="Arial" w:hAnsi="Arial" w:cs="Arial"/>
                          <w:b/>
                          <w:bCs/>
                          <w:sz w:val="22"/>
                          <w:szCs w:val="22"/>
                          <w:lang w:val="el-GR"/>
                        </w:rPr>
                        <w:t>:</w:t>
                      </w:r>
                    </w:p>
                    <w:p w14:paraId="6F32DC90" w14:textId="77777777" w:rsidR="00260A2C" w:rsidRPr="00260A2C" w:rsidRDefault="00260A2C" w:rsidP="00260A2C">
                      <w:pPr>
                        <w:jc w:val="both"/>
                        <w:rPr>
                          <w:rFonts w:ascii="Arial" w:hAnsi="Arial" w:cs="Arial"/>
                          <w:b/>
                          <w:bCs/>
                          <w:sz w:val="22"/>
                          <w:szCs w:val="22"/>
                          <w:lang w:val="el-GR"/>
                        </w:rPr>
                      </w:pPr>
                    </w:p>
                    <w:p w14:paraId="0D4482D7" w14:textId="77777777" w:rsidR="00260A2C" w:rsidRPr="00260A2C" w:rsidRDefault="00260A2C" w:rsidP="00260A2C">
                      <w:pPr>
                        <w:pStyle w:val="ListParagraph"/>
                        <w:numPr>
                          <w:ilvl w:val="0"/>
                          <w:numId w:val="47"/>
                        </w:numPr>
                        <w:jc w:val="both"/>
                        <w:rPr>
                          <w:rFonts w:ascii="Arial" w:hAnsi="Arial" w:cs="Arial"/>
                          <w:sz w:val="22"/>
                          <w:szCs w:val="22"/>
                          <w:lang w:val="el-GR"/>
                        </w:rPr>
                      </w:pPr>
                      <w:r w:rsidRPr="00260A2C">
                        <w:rPr>
                          <w:rFonts w:ascii="Arial" w:hAnsi="Arial" w:cs="Arial"/>
                          <w:sz w:val="22"/>
                          <w:szCs w:val="22"/>
                          <w:lang w:val="el-GR"/>
                        </w:rPr>
                        <w:t>χαιρετάτε κάθε παιδί με το όνομά του όταν εισέρχεται στο τμήμα/στην τάξη,</w:t>
                      </w:r>
                    </w:p>
                    <w:p w14:paraId="185C35C5" w14:textId="4D87A348" w:rsidR="00260A2C" w:rsidRPr="00260A2C" w:rsidRDefault="00260A2C" w:rsidP="00260A2C">
                      <w:pPr>
                        <w:pStyle w:val="ListParagraph"/>
                        <w:numPr>
                          <w:ilvl w:val="0"/>
                          <w:numId w:val="47"/>
                        </w:numPr>
                        <w:jc w:val="both"/>
                        <w:rPr>
                          <w:rFonts w:ascii="Arial" w:hAnsi="Arial" w:cs="Arial"/>
                          <w:sz w:val="22"/>
                          <w:szCs w:val="22"/>
                          <w:lang w:val="el-GR"/>
                        </w:rPr>
                      </w:pPr>
                      <w:r w:rsidRPr="00260A2C">
                        <w:rPr>
                          <w:rFonts w:ascii="Arial" w:hAnsi="Arial" w:cs="Arial"/>
                          <w:sz w:val="22"/>
                          <w:szCs w:val="22"/>
                          <w:lang w:val="el-GR"/>
                        </w:rPr>
                        <w:t>μιλήσ</w:t>
                      </w:r>
                      <w:r w:rsidR="00207D2E">
                        <w:rPr>
                          <w:rFonts w:ascii="Arial" w:hAnsi="Arial" w:cs="Arial"/>
                          <w:sz w:val="22"/>
                          <w:szCs w:val="22"/>
                          <w:lang w:val="el-GR"/>
                        </w:rPr>
                        <w:t>ε</w:t>
                      </w:r>
                      <w:r w:rsidRPr="00260A2C">
                        <w:rPr>
                          <w:rFonts w:ascii="Arial" w:hAnsi="Arial" w:cs="Arial"/>
                          <w:sz w:val="22"/>
                          <w:szCs w:val="22"/>
                          <w:lang w:val="el-GR"/>
                        </w:rPr>
                        <w:t>τε στο ύψος του παιδιού,</w:t>
                      </w:r>
                    </w:p>
                    <w:p w14:paraId="24877ADE" w14:textId="6DCC3827" w:rsidR="00260A2C" w:rsidRPr="00260A2C" w:rsidRDefault="00260A2C" w:rsidP="00260A2C">
                      <w:pPr>
                        <w:pStyle w:val="ListParagraph"/>
                        <w:numPr>
                          <w:ilvl w:val="0"/>
                          <w:numId w:val="47"/>
                        </w:numPr>
                        <w:jc w:val="both"/>
                        <w:rPr>
                          <w:rFonts w:ascii="Arial" w:hAnsi="Arial" w:cs="Arial"/>
                          <w:sz w:val="22"/>
                          <w:szCs w:val="22"/>
                          <w:lang w:val="el-GR"/>
                        </w:rPr>
                      </w:pPr>
                      <w:r w:rsidRPr="00260A2C">
                        <w:rPr>
                          <w:rFonts w:ascii="Arial" w:hAnsi="Arial" w:cs="Arial"/>
                          <w:sz w:val="22"/>
                          <w:szCs w:val="22"/>
                          <w:lang w:val="el-GR"/>
                        </w:rPr>
                        <w:t xml:space="preserve">να χρησιμοποιείτε </w:t>
                      </w:r>
                      <w:r w:rsidR="00873C32">
                        <w:rPr>
                          <w:rFonts w:ascii="Arial" w:hAnsi="Arial" w:cs="Arial"/>
                          <w:sz w:val="22"/>
                          <w:szCs w:val="22"/>
                          <w:lang w:val="el-GR"/>
                        </w:rPr>
                        <w:t>«</w:t>
                      </w:r>
                      <w:r w:rsidRPr="00260A2C">
                        <w:rPr>
                          <w:rFonts w:ascii="Arial" w:hAnsi="Arial" w:cs="Arial"/>
                          <w:sz w:val="22"/>
                          <w:szCs w:val="22"/>
                          <w:lang w:val="el-GR"/>
                        </w:rPr>
                        <w:t>θετική</w:t>
                      </w:r>
                      <w:r w:rsidR="00873C32">
                        <w:rPr>
                          <w:rFonts w:ascii="Arial" w:hAnsi="Arial" w:cs="Arial"/>
                          <w:sz w:val="22"/>
                          <w:szCs w:val="22"/>
                          <w:lang w:val="el-GR"/>
                        </w:rPr>
                        <w:t>»</w:t>
                      </w:r>
                      <w:r w:rsidRPr="00260A2C">
                        <w:rPr>
                          <w:rFonts w:ascii="Arial" w:hAnsi="Arial" w:cs="Arial"/>
                          <w:sz w:val="22"/>
                          <w:szCs w:val="22"/>
                          <w:lang w:val="el-GR"/>
                        </w:rPr>
                        <w:t xml:space="preserve"> φωνή και να μιλάτε με σεβασμό,</w:t>
                      </w:r>
                    </w:p>
                    <w:p w14:paraId="7C81683E" w14:textId="2C069B4E" w:rsidR="00260A2C" w:rsidRPr="00260A2C" w:rsidRDefault="00260A2C" w:rsidP="00260A2C">
                      <w:pPr>
                        <w:pStyle w:val="ListParagraph"/>
                        <w:numPr>
                          <w:ilvl w:val="0"/>
                          <w:numId w:val="47"/>
                        </w:numPr>
                        <w:jc w:val="both"/>
                        <w:rPr>
                          <w:rFonts w:ascii="Arial" w:hAnsi="Arial" w:cs="Arial"/>
                          <w:sz w:val="22"/>
                          <w:szCs w:val="22"/>
                          <w:lang w:val="el-GR"/>
                        </w:rPr>
                      </w:pPr>
                      <w:r w:rsidRPr="00260A2C">
                        <w:rPr>
                          <w:rFonts w:ascii="Arial" w:hAnsi="Arial" w:cs="Arial"/>
                          <w:sz w:val="22"/>
                          <w:szCs w:val="22"/>
                          <w:lang w:val="el-GR"/>
                        </w:rPr>
                        <w:t>παρατηρήσ</w:t>
                      </w:r>
                      <w:r w:rsidR="00207D2E">
                        <w:rPr>
                          <w:rFonts w:ascii="Arial" w:hAnsi="Arial" w:cs="Arial"/>
                          <w:sz w:val="22"/>
                          <w:szCs w:val="22"/>
                          <w:lang w:val="el-GR"/>
                        </w:rPr>
                        <w:t>ε</w:t>
                      </w:r>
                      <w:r w:rsidRPr="00260A2C">
                        <w:rPr>
                          <w:rFonts w:ascii="Arial" w:hAnsi="Arial" w:cs="Arial"/>
                          <w:sz w:val="22"/>
                          <w:szCs w:val="22"/>
                          <w:lang w:val="el-GR"/>
                        </w:rPr>
                        <w:t>τε πότε ένα παιδί βιώνει θετικά το περιβάλλον, παθιάζεται με αυτό που βιώνει, αισθάνεται ικανό, χειρίζεται τις συγκρούσεις, μοιράζεται κ.λπ</w:t>
                      </w:r>
                      <w:r w:rsidR="002F5C10">
                        <w:rPr>
                          <w:rFonts w:ascii="Arial" w:hAnsi="Arial" w:cs="Arial"/>
                          <w:sz w:val="22"/>
                          <w:szCs w:val="22"/>
                          <w:lang w:val="el-GR"/>
                        </w:rPr>
                        <w:t>.</w:t>
                      </w:r>
                      <w:r w:rsidRPr="00260A2C">
                        <w:rPr>
                          <w:rFonts w:ascii="Arial" w:hAnsi="Arial" w:cs="Arial"/>
                          <w:sz w:val="22"/>
                          <w:szCs w:val="22"/>
                          <w:lang w:val="el-GR"/>
                        </w:rPr>
                        <w:t xml:space="preserve">, </w:t>
                      </w:r>
                    </w:p>
                    <w:p w14:paraId="0B890B50" w14:textId="004480F0" w:rsidR="00260A2C" w:rsidRPr="00260A2C" w:rsidRDefault="00260A2C" w:rsidP="00260A2C">
                      <w:pPr>
                        <w:pStyle w:val="ListParagraph"/>
                        <w:numPr>
                          <w:ilvl w:val="0"/>
                          <w:numId w:val="47"/>
                        </w:numPr>
                        <w:jc w:val="both"/>
                        <w:rPr>
                          <w:rFonts w:ascii="Arial" w:hAnsi="Arial" w:cs="Arial"/>
                          <w:sz w:val="22"/>
                          <w:szCs w:val="22"/>
                          <w:lang w:val="el-GR"/>
                        </w:rPr>
                      </w:pPr>
                      <w:r w:rsidRPr="00260A2C">
                        <w:rPr>
                          <w:rFonts w:ascii="Arial" w:hAnsi="Arial" w:cs="Arial"/>
                          <w:sz w:val="22"/>
                          <w:szCs w:val="22"/>
                          <w:lang w:val="el-GR"/>
                        </w:rPr>
                        <w:t>ρωτάτε πάντα το παιδί αν θέλει μια αγκαλιά (σωματική επαφή) και να περιμένετε τη συγκατάθεσή του,</w:t>
                      </w:r>
                    </w:p>
                    <w:p w14:paraId="2383A80C" w14:textId="7AFFC875" w:rsidR="00260A2C" w:rsidRPr="00260A2C" w:rsidRDefault="00260A2C" w:rsidP="00260A2C">
                      <w:pPr>
                        <w:pStyle w:val="ListParagraph"/>
                        <w:numPr>
                          <w:ilvl w:val="0"/>
                          <w:numId w:val="47"/>
                        </w:numPr>
                        <w:jc w:val="both"/>
                        <w:rPr>
                          <w:rFonts w:ascii="Arial" w:hAnsi="Arial" w:cs="Arial"/>
                          <w:sz w:val="22"/>
                          <w:szCs w:val="22"/>
                          <w:lang w:val="el-GR"/>
                        </w:rPr>
                      </w:pPr>
                      <w:r w:rsidRPr="00260A2C">
                        <w:rPr>
                          <w:rFonts w:ascii="Arial" w:hAnsi="Arial" w:cs="Arial"/>
                          <w:sz w:val="22"/>
                          <w:szCs w:val="22"/>
                          <w:lang w:val="el-GR"/>
                        </w:rPr>
                        <w:t>θυμάστε ότι τα παιδιά μπορούν επίσης να υποστηριχθούν απλά με μια χειρονομία ή ένα χαμόγελο,</w:t>
                      </w:r>
                    </w:p>
                    <w:p w14:paraId="0CD29FBE" w14:textId="1DDA4DB7" w:rsidR="00260A2C" w:rsidRPr="00260A2C" w:rsidRDefault="00260A2C" w:rsidP="00260A2C">
                      <w:pPr>
                        <w:pStyle w:val="ListParagraph"/>
                        <w:numPr>
                          <w:ilvl w:val="0"/>
                          <w:numId w:val="47"/>
                        </w:numPr>
                        <w:jc w:val="both"/>
                        <w:rPr>
                          <w:rFonts w:ascii="Arial" w:hAnsi="Arial" w:cs="Arial"/>
                          <w:sz w:val="22"/>
                          <w:szCs w:val="22"/>
                          <w:lang w:val="el-GR"/>
                        </w:rPr>
                      </w:pPr>
                      <w:r w:rsidRPr="00260A2C">
                        <w:rPr>
                          <w:rFonts w:ascii="Arial" w:hAnsi="Arial" w:cs="Arial"/>
                          <w:sz w:val="22"/>
                          <w:szCs w:val="22"/>
                          <w:lang w:val="el-GR"/>
                        </w:rPr>
                        <w:t>ενδιαφέρ</w:t>
                      </w:r>
                      <w:r w:rsidR="00207D2E">
                        <w:rPr>
                          <w:rFonts w:ascii="Arial" w:hAnsi="Arial" w:cs="Arial"/>
                          <w:sz w:val="22"/>
                          <w:szCs w:val="22"/>
                          <w:lang w:val="el-GR"/>
                        </w:rPr>
                        <w:t>εστε</w:t>
                      </w:r>
                      <w:r w:rsidRPr="00260A2C">
                        <w:rPr>
                          <w:rFonts w:ascii="Arial" w:hAnsi="Arial" w:cs="Arial"/>
                          <w:sz w:val="22"/>
                          <w:szCs w:val="22"/>
                          <w:lang w:val="el-GR"/>
                        </w:rPr>
                        <w:t xml:space="preserve"> πραγματικά για το τι κάνουν ή παίζουν τα παιδιά,</w:t>
                      </w:r>
                    </w:p>
                    <w:p w14:paraId="0746E52A" w14:textId="7CBAD3DE" w:rsidR="00260A2C" w:rsidRPr="00260A2C" w:rsidRDefault="00260A2C" w:rsidP="00260A2C">
                      <w:pPr>
                        <w:pStyle w:val="ListParagraph"/>
                        <w:numPr>
                          <w:ilvl w:val="0"/>
                          <w:numId w:val="47"/>
                        </w:numPr>
                        <w:jc w:val="both"/>
                        <w:rPr>
                          <w:rFonts w:ascii="Arial" w:hAnsi="Arial" w:cs="Arial"/>
                          <w:sz w:val="22"/>
                          <w:szCs w:val="22"/>
                          <w:lang w:val="el-GR"/>
                        </w:rPr>
                      </w:pPr>
                      <w:r w:rsidRPr="00260A2C">
                        <w:rPr>
                          <w:rFonts w:ascii="Arial" w:hAnsi="Arial" w:cs="Arial"/>
                          <w:sz w:val="22"/>
                          <w:szCs w:val="22"/>
                          <w:lang w:val="el-GR"/>
                        </w:rPr>
                        <w:t>επικοινω</w:t>
                      </w:r>
                      <w:r w:rsidR="00207D2E">
                        <w:rPr>
                          <w:rFonts w:ascii="Arial" w:hAnsi="Arial" w:cs="Arial"/>
                          <w:sz w:val="22"/>
                          <w:szCs w:val="22"/>
                          <w:lang w:val="el-GR"/>
                        </w:rPr>
                        <w:t>νείτε</w:t>
                      </w:r>
                      <w:r w:rsidRPr="00260A2C">
                        <w:rPr>
                          <w:rFonts w:ascii="Arial" w:hAnsi="Arial" w:cs="Arial"/>
                          <w:sz w:val="22"/>
                          <w:szCs w:val="22"/>
                          <w:lang w:val="el-GR"/>
                        </w:rPr>
                        <w:t xml:space="preserve"> με σαφήνεια, σε απλή γλώσσα και με τον κατάλληλο ρυθμό,</w:t>
                      </w:r>
                    </w:p>
                    <w:p w14:paraId="45D22505" w14:textId="24932476" w:rsidR="00260A2C" w:rsidRPr="00260A2C" w:rsidRDefault="00260A2C" w:rsidP="00260A2C">
                      <w:pPr>
                        <w:pStyle w:val="ListParagraph"/>
                        <w:numPr>
                          <w:ilvl w:val="0"/>
                          <w:numId w:val="47"/>
                        </w:numPr>
                        <w:jc w:val="both"/>
                        <w:rPr>
                          <w:rFonts w:ascii="Arial" w:hAnsi="Arial" w:cs="Arial"/>
                          <w:sz w:val="22"/>
                          <w:szCs w:val="22"/>
                          <w:lang w:val="el-GR"/>
                        </w:rPr>
                      </w:pPr>
                      <w:r w:rsidRPr="00260A2C">
                        <w:rPr>
                          <w:rFonts w:ascii="Arial" w:hAnsi="Arial" w:cs="Arial"/>
                          <w:sz w:val="22"/>
                          <w:szCs w:val="22"/>
                          <w:lang w:val="el-GR"/>
                        </w:rPr>
                        <w:t>βοηθ</w:t>
                      </w:r>
                      <w:r w:rsidR="00207D2E">
                        <w:rPr>
                          <w:rFonts w:ascii="Arial" w:hAnsi="Arial" w:cs="Arial"/>
                          <w:sz w:val="22"/>
                          <w:szCs w:val="22"/>
                          <w:lang w:val="el-GR"/>
                        </w:rPr>
                        <w:t>άτε</w:t>
                      </w:r>
                      <w:r w:rsidRPr="00260A2C">
                        <w:rPr>
                          <w:rFonts w:ascii="Arial" w:hAnsi="Arial" w:cs="Arial"/>
                          <w:sz w:val="22"/>
                          <w:szCs w:val="22"/>
                          <w:lang w:val="el-GR"/>
                        </w:rPr>
                        <w:t xml:space="preserve"> τα παιδιά να επιλύουν τα δικά τους προβλήματα που αντιμετωπίζουν, αντί να τα λύν</w:t>
                      </w:r>
                      <w:r w:rsidR="00207D2E">
                        <w:rPr>
                          <w:rFonts w:ascii="Arial" w:hAnsi="Arial" w:cs="Arial"/>
                          <w:sz w:val="22"/>
                          <w:szCs w:val="22"/>
                          <w:lang w:val="el-GR"/>
                        </w:rPr>
                        <w:t>ετε</w:t>
                      </w:r>
                      <w:r w:rsidRPr="00260A2C">
                        <w:rPr>
                          <w:rFonts w:ascii="Arial" w:hAnsi="Arial" w:cs="Arial"/>
                          <w:sz w:val="22"/>
                          <w:szCs w:val="22"/>
                          <w:lang w:val="el-GR"/>
                        </w:rPr>
                        <w:t xml:space="preserve"> για λογαριασμό τους,</w:t>
                      </w:r>
                    </w:p>
                    <w:p w14:paraId="0508AD1F" w14:textId="2FECDB8F" w:rsidR="00260A2C" w:rsidRPr="00260A2C" w:rsidRDefault="00260A2C" w:rsidP="00260A2C">
                      <w:pPr>
                        <w:pStyle w:val="ListParagraph"/>
                        <w:numPr>
                          <w:ilvl w:val="0"/>
                          <w:numId w:val="47"/>
                        </w:numPr>
                        <w:jc w:val="both"/>
                        <w:rPr>
                          <w:rFonts w:ascii="Arial" w:hAnsi="Arial" w:cs="Arial"/>
                          <w:sz w:val="22"/>
                          <w:szCs w:val="22"/>
                          <w:lang w:val="el-GR"/>
                        </w:rPr>
                      </w:pPr>
                      <w:r w:rsidRPr="00260A2C">
                        <w:rPr>
                          <w:rFonts w:ascii="Arial" w:hAnsi="Arial" w:cs="Arial"/>
                          <w:sz w:val="22"/>
                          <w:szCs w:val="22"/>
                          <w:lang w:val="el-GR"/>
                        </w:rPr>
                        <w:t>ενθαρρύν</w:t>
                      </w:r>
                      <w:r w:rsidR="00207D2E">
                        <w:rPr>
                          <w:rFonts w:ascii="Arial" w:hAnsi="Arial" w:cs="Arial"/>
                          <w:sz w:val="22"/>
                          <w:szCs w:val="22"/>
                          <w:lang w:val="el-GR"/>
                        </w:rPr>
                        <w:t>ετε</w:t>
                      </w:r>
                      <w:r w:rsidRPr="00260A2C">
                        <w:rPr>
                          <w:rFonts w:ascii="Arial" w:hAnsi="Arial" w:cs="Arial"/>
                          <w:sz w:val="22"/>
                          <w:szCs w:val="22"/>
                          <w:lang w:val="el-GR"/>
                        </w:rPr>
                        <w:t xml:space="preserve"> τις αλληλεπιδράσεις μεταξύ των παιδιών, με γνώμονα την ένταξη,</w:t>
                      </w:r>
                    </w:p>
                    <w:p w14:paraId="38E63D47" w14:textId="25F88A5B" w:rsidR="00260A2C" w:rsidRPr="00260A2C" w:rsidRDefault="00260A2C" w:rsidP="00260A2C">
                      <w:pPr>
                        <w:pStyle w:val="ListParagraph"/>
                        <w:numPr>
                          <w:ilvl w:val="0"/>
                          <w:numId w:val="47"/>
                        </w:numPr>
                        <w:jc w:val="both"/>
                        <w:rPr>
                          <w:rFonts w:ascii="Arial" w:hAnsi="Arial" w:cs="Arial"/>
                          <w:sz w:val="22"/>
                          <w:szCs w:val="22"/>
                          <w:lang w:val="el-GR"/>
                        </w:rPr>
                      </w:pPr>
                      <w:r w:rsidRPr="00260A2C">
                        <w:rPr>
                          <w:rFonts w:ascii="Arial" w:hAnsi="Arial" w:cs="Arial"/>
                          <w:sz w:val="22"/>
                          <w:szCs w:val="22"/>
                          <w:lang w:val="el-GR"/>
                        </w:rPr>
                        <w:t>υποστηρίξ</w:t>
                      </w:r>
                      <w:r w:rsidR="00207D2E">
                        <w:rPr>
                          <w:rFonts w:ascii="Arial" w:hAnsi="Arial" w:cs="Arial"/>
                          <w:sz w:val="22"/>
                          <w:szCs w:val="22"/>
                          <w:lang w:val="el-GR"/>
                        </w:rPr>
                        <w:t>ε</w:t>
                      </w:r>
                      <w:r w:rsidRPr="00260A2C">
                        <w:rPr>
                          <w:rFonts w:ascii="Arial" w:hAnsi="Arial" w:cs="Arial"/>
                          <w:sz w:val="22"/>
                          <w:szCs w:val="22"/>
                          <w:lang w:val="el-GR"/>
                        </w:rPr>
                        <w:t>τε αυτό που βιώνει το παιδί, δεν υπάρχουν κακές ιδέες,</w:t>
                      </w:r>
                    </w:p>
                    <w:p w14:paraId="73C99D6A" w14:textId="2AED00DF" w:rsidR="00260A2C" w:rsidRPr="00260A2C" w:rsidRDefault="00260A2C" w:rsidP="00260A2C">
                      <w:pPr>
                        <w:pStyle w:val="ListParagraph"/>
                        <w:numPr>
                          <w:ilvl w:val="0"/>
                          <w:numId w:val="47"/>
                        </w:numPr>
                        <w:jc w:val="both"/>
                        <w:rPr>
                          <w:rFonts w:ascii="Arial" w:hAnsi="Arial" w:cs="Arial"/>
                          <w:sz w:val="22"/>
                          <w:szCs w:val="22"/>
                          <w:lang w:val="el-GR"/>
                        </w:rPr>
                      </w:pPr>
                      <w:r w:rsidRPr="00260A2C">
                        <w:rPr>
                          <w:rFonts w:ascii="Arial" w:hAnsi="Arial" w:cs="Arial"/>
                          <w:sz w:val="22"/>
                          <w:szCs w:val="22"/>
                          <w:lang w:val="el-GR"/>
                        </w:rPr>
                        <w:t>γιορτά</w:t>
                      </w:r>
                      <w:r w:rsidR="00207D2E">
                        <w:rPr>
                          <w:rFonts w:ascii="Arial" w:hAnsi="Arial" w:cs="Arial"/>
                          <w:sz w:val="22"/>
                          <w:szCs w:val="22"/>
                          <w:lang w:val="el-GR"/>
                        </w:rPr>
                        <w:t>σετε</w:t>
                      </w:r>
                      <w:r w:rsidRPr="00260A2C">
                        <w:rPr>
                          <w:rFonts w:ascii="Arial" w:hAnsi="Arial" w:cs="Arial"/>
                          <w:sz w:val="22"/>
                          <w:szCs w:val="22"/>
                          <w:lang w:val="el-GR"/>
                        </w:rPr>
                        <w:t xml:space="preserve"> την προσπάθεια και τη διαδικασία αντί για αυτό που νομίζουμε ότι είναι </w:t>
                      </w:r>
                      <w:r w:rsidR="00873C32">
                        <w:rPr>
                          <w:rFonts w:ascii="Arial" w:hAnsi="Arial" w:cs="Arial"/>
                          <w:sz w:val="22"/>
                          <w:szCs w:val="22"/>
                          <w:lang w:val="el-GR"/>
                        </w:rPr>
                        <w:t>«</w:t>
                      </w:r>
                      <w:r w:rsidRPr="00260A2C">
                        <w:rPr>
                          <w:rFonts w:ascii="Arial" w:hAnsi="Arial" w:cs="Arial"/>
                          <w:sz w:val="22"/>
                          <w:szCs w:val="22"/>
                          <w:lang w:val="el-GR"/>
                        </w:rPr>
                        <w:t>τελειότητα</w:t>
                      </w:r>
                      <w:r w:rsidR="00873C32">
                        <w:rPr>
                          <w:rFonts w:ascii="Arial" w:hAnsi="Arial" w:cs="Arial"/>
                          <w:sz w:val="22"/>
                          <w:szCs w:val="22"/>
                          <w:lang w:val="el-GR"/>
                        </w:rPr>
                        <w:t>»</w:t>
                      </w:r>
                      <w:r w:rsidRPr="00260A2C">
                        <w:rPr>
                          <w:rFonts w:ascii="Arial" w:hAnsi="Arial" w:cs="Arial"/>
                          <w:sz w:val="22"/>
                          <w:szCs w:val="22"/>
                          <w:lang w:val="el-GR"/>
                        </w:rPr>
                        <w:t>.</w:t>
                      </w:r>
                    </w:p>
                  </w:txbxContent>
                </v:textbox>
                <w10:wrap type="square" anchorx="margin"/>
              </v:shape>
            </w:pict>
          </mc:Fallback>
        </mc:AlternateContent>
      </w:r>
    </w:p>
    <w:p w14:paraId="31CA4A0F" w14:textId="1B86BE55" w:rsidR="00260A2C" w:rsidRPr="00260A2C" w:rsidRDefault="00260A2C" w:rsidP="00260A2C">
      <w:pPr>
        <w:jc w:val="both"/>
        <w:rPr>
          <w:rFonts w:ascii="Arial" w:hAnsi="Arial" w:cs="Arial"/>
          <w:b/>
          <w:bCs/>
          <w:i/>
          <w:iCs/>
          <w:lang w:val="el-GR"/>
        </w:rPr>
      </w:pPr>
    </w:p>
    <w:p w14:paraId="68580456" w14:textId="77777777" w:rsidR="00536400" w:rsidRDefault="00536400" w:rsidP="00260A2C">
      <w:pPr>
        <w:jc w:val="both"/>
        <w:rPr>
          <w:rFonts w:ascii="Arial" w:hAnsi="Arial" w:cs="Arial"/>
          <w:b/>
          <w:bCs/>
          <w:i/>
          <w:iCs/>
          <w:lang w:val="el-GR"/>
        </w:rPr>
      </w:pPr>
    </w:p>
    <w:p w14:paraId="547A7E39" w14:textId="77777777" w:rsidR="00536400" w:rsidRDefault="00536400" w:rsidP="00260A2C">
      <w:pPr>
        <w:jc w:val="both"/>
        <w:rPr>
          <w:rFonts w:ascii="Arial" w:hAnsi="Arial" w:cs="Arial"/>
          <w:b/>
          <w:bCs/>
          <w:i/>
          <w:iCs/>
          <w:lang w:val="el-GR"/>
        </w:rPr>
      </w:pPr>
    </w:p>
    <w:p w14:paraId="474ACAF2" w14:textId="77777777" w:rsidR="00536400" w:rsidRDefault="00536400" w:rsidP="00260A2C">
      <w:pPr>
        <w:jc w:val="both"/>
        <w:rPr>
          <w:rFonts w:ascii="Arial" w:hAnsi="Arial" w:cs="Arial"/>
          <w:b/>
          <w:bCs/>
          <w:i/>
          <w:iCs/>
          <w:lang w:val="el-GR"/>
        </w:rPr>
      </w:pPr>
    </w:p>
    <w:p w14:paraId="04B17D2A" w14:textId="77777777" w:rsidR="00536400" w:rsidRDefault="00536400" w:rsidP="00260A2C">
      <w:pPr>
        <w:jc w:val="both"/>
        <w:rPr>
          <w:rFonts w:ascii="Arial" w:hAnsi="Arial" w:cs="Arial"/>
          <w:b/>
          <w:bCs/>
          <w:i/>
          <w:iCs/>
          <w:lang w:val="el-GR"/>
        </w:rPr>
      </w:pPr>
    </w:p>
    <w:p w14:paraId="79EF5864" w14:textId="77777777" w:rsidR="00536400" w:rsidRDefault="00536400" w:rsidP="00260A2C">
      <w:pPr>
        <w:jc w:val="both"/>
        <w:rPr>
          <w:rFonts w:ascii="Arial" w:hAnsi="Arial" w:cs="Arial"/>
          <w:b/>
          <w:bCs/>
          <w:i/>
          <w:iCs/>
          <w:lang w:val="el-GR"/>
        </w:rPr>
      </w:pPr>
    </w:p>
    <w:p w14:paraId="5A9C4162" w14:textId="77777777" w:rsidR="00536400" w:rsidRDefault="00536400" w:rsidP="00260A2C">
      <w:pPr>
        <w:jc w:val="both"/>
        <w:rPr>
          <w:rFonts w:ascii="Arial" w:hAnsi="Arial" w:cs="Arial"/>
          <w:b/>
          <w:bCs/>
          <w:i/>
          <w:iCs/>
          <w:lang w:val="el-GR"/>
        </w:rPr>
      </w:pPr>
    </w:p>
    <w:p w14:paraId="4ADE6CC7" w14:textId="77777777" w:rsidR="00536400" w:rsidRDefault="00536400" w:rsidP="00260A2C">
      <w:pPr>
        <w:jc w:val="both"/>
        <w:rPr>
          <w:rFonts w:ascii="Arial" w:hAnsi="Arial" w:cs="Arial"/>
          <w:b/>
          <w:bCs/>
          <w:i/>
          <w:iCs/>
          <w:lang w:val="el-GR"/>
        </w:rPr>
      </w:pPr>
    </w:p>
    <w:p w14:paraId="56506E6D" w14:textId="77777777" w:rsidR="00536400" w:rsidRDefault="00536400" w:rsidP="00260A2C">
      <w:pPr>
        <w:jc w:val="both"/>
        <w:rPr>
          <w:rFonts w:ascii="Arial" w:hAnsi="Arial" w:cs="Arial"/>
          <w:b/>
          <w:bCs/>
          <w:i/>
          <w:iCs/>
          <w:lang w:val="el-GR"/>
        </w:rPr>
      </w:pPr>
    </w:p>
    <w:p w14:paraId="48107704" w14:textId="77777777" w:rsidR="00536400" w:rsidRDefault="00536400" w:rsidP="00260A2C">
      <w:pPr>
        <w:jc w:val="both"/>
        <w:rPr>
          <w:rFonts w:ascii="Arial" w:hAnsi="Arial" w:cs="Arial"/>
          <w:b/>
          <w:bCs/>
          <w:i/>
          <w:iCs/>
          <w:lang w:val="el-GR"/>
        </w:rPr>
      </w:pPr>
    </w:p>
    <w:p w14:paraId="25D69286" w14:textId="77777777" w:rsidR="00536400" w:rsidRDefault="00536400" w:rsidP="00260A2C">
      <w:pPr>
        <w:jc w:val="both"/>
        <w:rPr>
          <w:rFonts w:ascii="Arial" w:hAnsi="Arial" w:cs="Arial"/>
          <w:b/>
          <w:bCs/>
          <w:i/>
          <w:iCs/>
          <w:lang w:val="el-GR"/>
        </w:rPr>
      </w:pPr>
    </w:p>
    <w:p w14:paraId="43F2660A" w14:textId="77777777" w:rsidR="00536400" w:rsidRDefault="00536400" w:rsidP="00260A2C">
      <w:pPr>
        <w:jc w:val="both"/>
        <w:rPr>
          <w:rFonts w:ascii="Arial" w:hAnsi="Arial" w:cs="Arial"/>
          <w:b/>
          <w:bCs/>
          <w:i/>
          <w:iCs/>
          <w:lang w:val="el-GR"/>
        </w:rPr>
      </w:pPr>
    </w:p>
    <w:p w14:paraId="2B76EA0B" w14:textId="77777777" w:rsidR="00536400" w:rsidRDefault="00536400" w:rsidP="00260A2C">
      <w:pPr>
        <w:jc w:val="both"/>
        <w:rPr>
          <w:rFonts w:ascii="Arial" w:hAnsi="Arial" w:cs="Arial"/>
          <w:b/>
          <w:bCs/>
          <w:i/>
          <w:iCs/>
          <w:lang w:val="el-GR"/>
        </w:rPr>
      </w:pPr>
    </w:p>
    <w:p w14:paraId="265B6399" w14:textId="77777777" w:rsidR="00536400" w:rsidRDefault="00536400" w:rsidP="00260A2C">
      <w:pPr>
        <w:jc w:val="both"/>
        <w:rPr>
          <w:rFonts w:ascii="Arial" w:hAnsi="Arial" w:cs="Arial"/>
          <w:b/>
          <w:bCs/>
          <w:i/>
          <w:iCs/>
          <w:lang w:val="el-GR"/>
        </w:rPr>
      </w:pPr>
    </w:p>
    <w:p w14:paraId="05D7B02F" w14:textId="77777777" w:rsidR="00536400" w:rsidRDefault="00536400" w:rsidP="00260A2C">
      <w:pPr>
        <w:jc w:val="both"/>
        <w:rPr>
          <w:rFonts w:ascii="Arial" w:hAnsi="Arial" w:cs="Arial"/>
          <w:b/>
          <w:bCs/>
          <w:i/>
          <w:iCs/>
          <w:lang w:val="el-GR"/>
        </w:rPr>
      </w:pPr>
    </w:p>
    <w:p w14:paraId="1F9D82CE" w14:textId="77777777" w:rsidR="00536400" w:rsidRDefault="00536400" w:rsidP="00260A2C">
      <w:pPr>
        <w:jc w:val="both"/>
        <w:rPr>
          <w:rFonts w:ascii="Arial" w:hAnsi="Arial" w:cs="Arial"/>
          <w:b/>
          <w:bCs/>
          <w:i/>
          <w:iCs/>
          <w:lang w:val="el-GR"/>
        </w:rPr>
      </w:pPr>
    </w:p>
    <w:p w14:paraId="3887DC6B" w14:textId="64AEC3E1" w:rsidR="00260A2C" w:rsidRPr="00260A2C" w:rsidRDefault="00260A2C" w:rsidP="00260A2C">
      <w:pPr>
        <w:jc w:val="both"/>
        <w:rPr>
          <w:rFonts w:ascii="Arial" w:hAnsi="Arial" w:cs="Arial"/>
          <w:b/>
          <w:bCs/>
          <w:i/>
          <w:iCs/>
          <w:lang w:val="el-GR"/>
        </w:rPr>
      </w:pPr>
      <w:r w:rsidRPr="00260A2C">
        <w:rPr>
          <w:rFonts w:ascii="Arial" w:hAnsi="Arial" w:cs="Arial"/>
          <w:b/>
          <w:bCs/>
          <w:i/>
          <w:iCs/>
          <w:lang w:val="el-GR"/>
        </w:rPr>
        <w:t>Αμφίδρομη επικοινωνία</w:t>
      </w:r>
    </w:p>
    <w:p w14:paraId="16742A06" w14:textId="77777777" w:rsidR="00536400" w:rsidRPr="00260A2C" w:rsidRDefault="00536400" w:rsidP="00260A2C">
      <w:pPr>
        <w:jc w:val="both"/>
        <w:rPr>
          <w:rFonts w:ascii="Arial" w:hAnsi="Arial" w:cs="Arial"/>
          <w:b/>
          <w:bCs/>
          <w:i/>
          <w:iCs/>
          <w:sz w:val="22"/>
          <w:szCs w:val="22"/>
          <w:lang w:val="el-GR"/>
        </w:rPr>
      </w:pPr>
    </w:p>
    <w:p w14:paraId="6B2D5412" w14:textId="12AB4D68" w:rsidR="00260A2C" w:rsidRPr="00260A2C" w:rsidRDefault="00030496" w:rsidP="00260A2C">
      <w:pPr>
        <w:jc w:val="both"/>
        <w:rPr>
          <w:rFonts w:ascii="Arial" w:hAnsi="Arial" w:cs="Arial"/>
          <w:b/>
          <w:bCs/>
          <w:i/>
          <w:iCs/>
          <w:lang w:val="el-GR"/>
        </w:rPr>
      </w:pPr>
      <w:r w:rsidRPr="00EF36F8">
        <w:rPr>
          <w:rFonts w:ascii="Arial" w:hAnsi="Arial" w:cs="Arial"/>
          <w:noProof/>
          <w:lang w:val="en-US"/>
        </w:rPr>
        <mc:AlternateContent>
          <mc:Choice Requires="wps">
            <w:drawing>
              <wp:anchor distT="45720" distB="45720" distL="114300" distR="114300" simplePos="0" relativeHeight="251730944" behindDoc="1" locked="0" layoutInCell="1" allowOverlap="1" wp14:anchorId="4DABDDCC" wp14:editId="42C0EBB6">
                <wp:simplePos x="0" y="0"/>
                <wp:positionH relativeFrom="margin">
                  <wp:posOffset>-142875</wp:posOffset>
                </wp:positionH>
                <wp:positionV relativeFrom="paragraph">
                  <wp:posOffset>944245</wp:posOffset>
                </wp:positionV>
                <wp:extent cx="6217285" cy="2288540"/>
                <wp:effectExtent l="19050" t="19050" r="31115" b="35560"/>
                <wp:wrapTight wrapText="bothSides">
                  <wp:wrapPolygon edited="0">
                    <wp:start x="-66" y="-180"/>
                    <wp:lineTo x="-66" y="21756"/>
                    <wp:lineTo x="21642" y="21756"/>
                    <wp:lineTo x="21642" y="-180"/>
                    <wp:lineTo x="-66" y="-180"/>
                  </wp:wrapPolygon>
                </wp:wrapTight>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2288540"/>
                        </a:xfrm>
                        <a:prstGeom prst="rect">
                          <a:avLst/>
                        </a:prstGeom>
                        <a:solidFill>
                          <a:srgbClr val="FFFFFF"/>
                        </a:solidFill>
                        <a:ln w="57150">
                          <a:solidFill>
                            <a:srgbClr val="FCD735"/>
                          </a:solidFill>
                          <a:miter lim="800000"/>
                          <a:headEnd/>
                          <a:tailEnd/>
                        </a:ln>
                      </wps:spPr>
                      <wps:txbx>
                        <w:txbxContent>
                          <w:p w14:paraId="7D2A63B1" w14:textId="29A74E09" w:rsidR="00260A2C" w:rsidRPr="00260A2C" w:rsidRDefault="00260A2C" w:rsidP="00260A2C">
                            <w:pPr>
                              <w:jc w:val="both"/>
                              <w:rPr>
                                <w:rFonts w:ascii="Arial" w:hAnsi="Arial" w:cs="Arial"/>
                                <w:b/>
                                <w:bCs/>
                                <w:sz w:val="22"/>
                                <w:szCs w:val="22"/>
                                <w:lang w:val="el-GR"/>
                              </w:rPr>
                            </w:pPr>
                            <w:r w:rsidRPr="00260A2C">
                              <w:rPr>
                                <w:rFonts w:ascii="Arial" w:hAnsi="Arial" w:cs="Arial"/>
                                <w:b/>
                                <w:bCs/>
                                <w:sz w:val="22"/>
                                <w:szCs w:val="22"/>
                                <w:lang w:val="el-GR"/>
                              </w:rPr>
                              <w:t>Ακολουθούν μερικά βήματα που μπορείτε να κάνετε καθημερινά</w:t>
                            </w:r>
                            <w:r w:rsidR="00030496" w:rsidRPr="00E563CE">
                              <w:rPr>
                                <w:rFonts w:ascii="Arial" w:hAnsi="Arial" w:cs="Arial"/>
                                <w:b/>
                                <w:bCs/>
                                <w:sz w:val="22"/>
                                <w:szCs w:val="22"/>
                                <w:lang w:val="el-GR"/>
                              </w:rPr>
                              <w:t>:</w:t>
                            </w:r>
                          </w:p>
                          <w:p w14:paraId="5E3F7675" w14:textId="50A70C7E" w:rsidR="00260A2C" w:rsidRPr="00260A2C" w:rsidRDefault="00260A2C" w:rsidP="00260A2C">
                            <w:pPr>
                              <w:pStyle w:val="ListParagraph"/>
                              <w:numPr>
                                <w:ilvl w:val="0"/>
                                <w:numId w:val="48"/>
                              </w:numPr>
                              <w:jc w:val="both"/>
                              <w:rPr>
                                <w:rFonts w:ascii="Arial" w:hAnsi="Arial" w:cs="Arial"/>
                                <w:sz w:val="22"/>
                                <w:szCs w:val="22"/>
                                <w:lang w:val="el-GR"/>
                              </w:rPr>
                            </w:pPr>
                            <w:r w:rsidRPr="00260A2C">
                              <w:rPr>
                                <w:rFonts w:ascii="Arial" w:hAnsi="Arial" w:cs="Arial"/>
                                <w:sz w:val="22"/>
                                <w:szCs w:val="22"/>
                                <w:lang w:val="el-GR"/>
                              </w:rPr>
                              <w:t>παρατηρήστε σε τι είναι στραμμένη η προσοχή του παιδιού και μοιραστείτε την προσοχή μαζί του. Θα μάθετε πολλά για τις ικανότητες, τα ενδιαφέροντα και τις ανάγκες του παιδιού και θα το ενθαρρύνετε να εξερευνήσει και να ενισχύσει τον συναισθηματικό δεσμό,</w:t>
                            </w:r>
                          </w:p>
                          <w:p w14:paraId="43B05BC4" w14:textId="0D5353F5" w:rsidR="00260A2C" w:rsidRPr="00260A2C" w:rsidRDefault="00260A2C" w:rsidP="00260A2C">
                            <w:pPr>
                              <w:pStyle w:val="ListParagraph"/>
                              <w:numPr>
                                <w:ilvl w:val="0"/>
                                <w:numId w:val="48"/>
                              </w:numPr>
                              <w:jc w:val="both"/>
                              <w:rPr>
                                <w:rFonts w:ascii="Arial" w:hAnsi="Arial" w:cs="Arial"/>
                                <w:sz w:val="22"/>
                                <w:szCs w:val="22"/>
                                <w:lang w:val="el-GR"/>
                              </w:rPr>
                            </w:pPr>
                            <w:r w:rsidRPr="00260A2C">
                              <w:rPr>
                                <w:rFonts w:ascii="Arial" w:hAnsi="Arial" w:cs="Arial"/>
                                <w:sz w:val="22"/>
                                <w:szCs w:val="22"/>
                                <w:lang w:val="el-GR"/>
                              </w:rPr>
                              <w:t>υποστηρί</w:t>
                            </w:r>
                            <w:r w:rsidR="00207D2E">
                              <w:rPr>
                                <w:rFonts w:ascii="Arial" w:hAnsi="Arial" w:cs="Arial"/>
                                <w:sz w:val="22"/>
                                <w:szCs w:val="22"/>
                                <w:lang w:val="el-GR"/>
                              </w:rPr>
                              <w:t>ξτε</w:t>
                            </w:r>
                            <w:r w:rsidRPr="00260A2C">
                              <w:rPr>
                                <w:rFonts w:ascii="Arial" w:hAnsi="Arial" w:cs="Arial"/>
                                <w:sz w:val="22"/>
                                <w:szCs w:val="22"/>
                                <w:lang w:val="el-GR"/>
                              </w:rPr>
                              <w:t xml:space="preserve"> και ενθαρρύν</w:t>
                            </w:r>
                            <w:r w:rsidR="00207D2E">
                              <w:rPr>
                                <w:rFonts w:ascii="Arial" w:hAnsi="Arial" w:cs="Arial"/>
                                <w:sz w:val="22"/>
                                <w:szCs w:val="22"/>
                                <w:lang w:val="el-GR"/>
                              </w:rPr>
                              <w:t>ετε</w:t>
                            </w:r>
                            <w:r w:rsidRPr="00260A2C">
                              <w:rPr>
                                <w:rFonts w:ascii="Arial" w:hAnsi="Arial" w:cs="Arial"/>
                                <w:sz w:val="22"/>
                                <w:szCs w:val="22"/>
                                <w:lang w:val="el-GR"/>
                              </w:rPr>
                              <w:t xml:space="preserve"> το ενδιαφέρον και την περιέργεια του παιδιού: το παιδί θα γνωρίζει ότι οι σκέψεις και τα συναισθήματά του ακούγονται και γίνονται κατανοητά,</w:t>
                            </w:r>
                          </w:p>
                          <w:p w14:paraId="5FBD524E" w14:textId="77777777" w:rsidR="00260A2C" w:rsidRPr="00260A2C" w:rsidRDefault="00260A2C" w:rsidP="00260A2C">
                            <w:pPr>
                              <w:pStyle w:val="ListParagraph"/>
                              <w:numPr>
                                <w:ilvl w:val="0"/>
                                <w:numId w:val="48"/>
                              </w:numPr>
                              <w:jc w:val="both"/>
                              <w:rPr>
                                <w:rFonts w:ascii="Arial" w:hAnsi="Arial" w:cs="Arial"/>
                                <w:sz w:val="22"/>
                                <w:szCs w:val="22"/>
                                <w:lang w:val="el-GR"/>
                              </w:rPr>
                            </w:pPr>
                            <w:r w:rsidRPr="00260A2C">
                              <w:rPr>
                                <w:rFonts w:ascii="Arial" w:hAnsi="Arial" w:cs="Arial"/>
                                <w:sz w:val="22"/>
                                <w:szCs w:val="22"/>
                                <w:lang w:val="el-GR"/>
                              </w:rPr>
                              <w:t xml:space="preserve">ονομάστε αυτό για το οποίο το παιδί είναι περίεργο: όταν ονομάζετε αυτό που ενδιαφέρει το παιδί, το βοηθάτε να κατανοήσει τον κόσμο γύρω του και να ξέρει τι να περιμένει, </w:t>
                            </w:r>
                          </w:p>
                          <w:p w14:paraId="7D0B6DF2" w14:textId="1D92A709" w:rsidR="00260A2C" w:rsidRPr="00260A2C" w:rsidRDefault="00260A2C" w:rsidP="00260A2C">
                            <w:pPr>
                              <w:pStyle w:val="ListParagraph"/>
                              <w:numPr>
                                <w:ilvl w:val="0"/>
                                <w:numId w:val="48"/>
                              </w:numPr>
                              <w:jc w:val="both"/>
                              <w:rPr>
                                <w:rFonts w:ascii="Arial" w:hAnsi="Arial" w:cs="Arial"/>
                                <w:sz w:val="22"/>
                                <w:szCs w:val="22"/>
                                <w:lang w:val="el-GR"/>
                              </w:rPr>
                            </w:pPr>
                            <w:r w:rsidRPr="00260A2C">
                              <w:rPr>
                                <w:rFonts w:ascii="Arial" w:hAnsi="Arial" w:cs="Arial"/>
                                <w:sz w:val="22"/>
                                <w:szCs w:val="22"/>
                                <w:lang w:val="el-GR"/>
                              </w:rPr>
                              <w:t>να επικοινων</w:t>
                            </w:r>
                            <w:r w:rsidR="00207D2E">
                              <w:rPr>
                                <w:rFonts w:ascii="Arial" w:hAnsi="Arial" w:cs="Arial"/>
                                <w:sz w:val="22"/>
                                <w:szCs w:val="22"/>
                                <w:lang w:val="el-GR"/>
                              </w:rPr>
                              <w:t>είτε</w:t>
                            </w:r>
                            <w:r w:rsidRPr="00260A2C">
                              <w:rPr>
                                <w:rFonts w:ascii="Arial" w:hAnsi="Arial" w:cs="Arial"/>
                                <w:sz w:val="22"/>
                                <w:szCs w:val="22"/>
                                <w:lang w:val="el-GR"/>
                              </w:rPr>
                              <w:t>, να παίζ</w:t>
                            </w:r>
                            <w:r w:rsidR="00207D2E">
                              <w:rPr>
                                <w:rFonts w:ascii="Arial" w:hAnsi="Arial" w:cs="Arial"/>
                                <w:sz w:val="22"/>
                                <w:szCs w:val="22"/>
                                <w:lang w:val="el-GR"/>
                              </w:rPr>
                              <w:t>ετε</w:t>
                            </w:r>
                            <w:r w:rsidRPr="00260A2C">
                              <w:rPr>
                                <w:rFonts w:ascii="Arial" w:hAnsi="Arial" w:cs="Arial"/>
                                <w:sz w:val="22"/>
                                <w:szCs w:val="22"/>
                                <w:lang w:val="el-GR"/>
                              </w:rPr>
                              <w:t>, να εναλλάσσ</w:t>
                            </w:r>
                            <w:r w:rsidR="00207D2E">
                              <w:rPr>
                                <w:rFonts w:ascii="Arial" w:hAnsi="Arial" w:cs="Arial"/>
                                <w:sz w:val="22"/>
                                <w:szCs w:val="22"/>
                                <w:lang w:val="el-GR"/>
                              </w:rPr>
                              <w:t xml:space="preserve">ετε </w:t>
                            </w:r>
                            <w:r w:rsidRPr="00260A2C">
                              <w:rPr>
                                <w:rFonts w:ascii="Arial" w:hAnsi="Arial" w:cs="Arial"/>
                                <w:sz w:val="22"/>
                                <w:szCs w:val="22"/>
                                <w:lang w:val="el-GR"/>
                              </w:rPr>
                              <w:t>τα παιδιά</w:t>
                            </w:r>
                            <w:r w:rsidR="00207D2E">
                              <w:rPr>
                                <w:rFonts w:ascii="Arial" w:hAnsi="Arial" w:cs="Arial"/>
                                <w:sz w:val="22"/>
                                <w:szCs w:val="22"/>
                                <w:lang w:val="el-GR"/>
                              </w:rPr>
                              <w:t xml:space="preserve"> ώστε</w:t>
                            </w:r>
                            <w:r w:rsidRPr="00260A2C">
                              <w:rPr>
                                <w:rFonts w:ascii="Arial" w:hAnsi="Arial" w:cs="Arial"/>
                                <w:sz w:val="22"/>
                                <w:szCs w:val="22"/>
                                <w:lang w:val="el-GR"/>
                              </w:rPr>
                              <w:t xml:space="preserve"> να μάθουν τον αυτοέλεγχο και πώς να σχετίζονται με τους άλλους</w:t>
                            </w:r>
                            <w:r w:rsidR="00030496" w:rsidRPr="00E563CE">
                              <w:rPr>
                                <w:rFonts w:ascii="Arial" w:hAnsi="Arial" w:cs="Arial"/>
                                <w:sz w:val="22"/>
                                <w:szCs w:val="22"/>
                                <w:lang w:val="el-GR"/>
                              </w:rPr>
                              <w:t xml:space="preserve"> </w:t>
                            </w:r>
                            <w:r w:rsidRPr="00260A2C">
                              <w:rPr>
                                <w:rFonts w:ascii="Arial" w:hAnsi="Arial" w:cs="Arial"/>
                                <w:sz w:val="22"/>
                                <w:szCs w:val="22"/>
                                <w:lang w:val="el-GR"/>
                              </w:rPr>
                              <w:t xml:space="preserve">- επιπλέον, η αναμονή της σειράς τους δίνει στο παιδί χρόνο να αναπτύξει ιδέες και να χτίσει αυτοπεποίθηση και ανεξαρτησία, </w:t>
                            </w:r>
                          </w:p>
                          <w:p w14:paraId="3A85E788" w14:textId="77777777" w:rsidR="00260A2C" w:rsidRPr="00260A2C" w:rsidRDefault="00260A2C" w:rsidP="00260A2C">
                            <w:pPr>
                              <w:pStyle w:val="ListParagraph"/>
                              <w:numPr>
                                <w:ilvl w:val="0"/>
                                <w:numId w:val="48"/>
                              </w:numPr>
                              <w:jc w:val="both"/>
                              <w:rPr>
                                <w:rFonts w:ascii="Arial" w:hAnsi="Arial" w:cs="Arial"/>
                                <w:sz w:val="22"/>
                                <w:szCs w:val="22"/>
                                <w:lang w:val="el-GR"/>
                              </w:rPr>
                            </w:pPr>
                            <w:r w:rsidRPr="00260A2C">
                              <w:rPr>
                                <w:rFonts w:ascii="Arial" w:hAnsi="Arial" w:cs="Arial"/>
                                <w:sz w:val="22"/>
                                <w:szCs w:val="22"/>
                                <w:lang w:val="el-GR"/>
                              </w:rPr>
                              <w:t>όταν τα παιδιά παίρνουν την πρωτοβουλία, να τα υποστηρίζετε εξερευνώντας τον κόσμο τους και επιτρέποντας τις αλληλεπιδράσεις.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BDDCC" id="_x0000_s1092" type="#_x0000_t202" style="position:absolute;left:0;text-align:left;margin-left:-11.25pt;margin-top:74.35pt;width:489.55pt;height:180.2pt;z-index:-25158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vm5LQIAAFAEAAAOAAAAZHJzL2Uyb0RvYy54bWysVNuO0zAQfUfiHyy/0zShaUvUdLW0FCEt&#10;F2mXD3Acp7GwPcF2m5Sv37HT7VYLvCDyYM14xsdnzoyzuhm0IkdhnQRT0nQypUQYDrU0+5J+f9i9&#10;WVLiPDM1U2BESU/C0Zv161ervitEBi2oWliCIMYVfVfS1vuuSBLHW6GZm0AnDAYbsJp5dO0+qS3r&#10;EV2rJJtO50kPtu4scOEc7m7HIF1H/KYR3H9tGic8USVFbj6uNq5VWJP1ihV7y7pW8jMN9g8sNJMG&#10;L71AbZln5GDlb1BacgsOGj/hoBNoGslFrAGrSacvqrlvWSdiLSiO6y4yuf8Hy78cv1kia+xdhvoY&#10;prFJD2Lw5D0MJAv69J0rMO2+w0Q/4Dbmxlpddwf8hyMGNi0ze3FrLfStYDXyS8PJ5OroiOMCSNV/&#10;hhqvYQcPEWhorA7ioRwE0ZHH6dKbQIXj5jxLF9kyp4RjLMuWy3wWu5ew4ul4Z53/KECTYJTUYvMj&#10;PDveOR/osOIpJdzmQMl6J5WKjt1XG2XJkeGg7OIXK3iRpgzpS5ov0nw6SvB3jM128Tb/E4aWHkde&#10;SV3S5TR8IYkVQbgPpo62Z1KNNnJW5qxkEG+U0Q/VEJs2n4XDQeYK6hNqa2EccXySaLRgf1HS43iX&#10;1P08MCsoUZ8M9uddOkP9iI/OLF+E5tvrSHUdYYYjVEk9JaO58fENBd4GbrGPjYwKPzM5c8axjcKf&#10;n1h4F9d+zHr+EawfAQAA//8DAFBLAwQUAAYACAAAACEArMVkeeEAAAALAQAADwAAAGRycy9kb3du&#10;cmV2LnhtbEyPwU7DMBBE70j8g7VIXFDrNCKhTeNUVSTEESg9tDc33iYR9jqy3TT9e8wJjqt5mnlb&#10;biaj2YjO95YELOYJMKTGqp5aAfuv19kSmA+SlNSWUMANPWyq+7tSFspe6RPHXWhZLCFfSAFdCEPB&#10;uW86NNLP7YAUs7N1RoZ4upYrJ6+x3GieJknOjewpLnRywLrD5nt3MQLG/eGJN9v3g8K3+ng7frip&#10;1k6Ix4dpuwYWcAp/MPzqR3WootPJXkh5pgXM0jSLaAyely/AIrHK8hzYSUCWrBbAq5L//6H6AQAA&#10;//8DAFBLAQItABQABgAIAAAAIQC2gziS/gAAAOEBAAATAAAAAAAAAAAAAAAAAAAAAABbQ29udGVu&#10;dF9UeXBlc10ueG1sUEsBAi0AFAAGAAgAAAAhADj9If/WAAAAlAEAAAsAAAAAAAAAAAAAAAAALwEA&#10;AF9yZWxzLy5yZWxzUEsBAi0AFAAGAAgAAAAhAPhm+bktAgAAUAQAAA4AAAAAAAAAAAAAAAAALgIA&#10;AGRycy9lMm9Eb2MueG1sUEsBAi0AFAAGAAgAAAAhAKzFZHnhAAAACwEAAA8AAAAAAAAAAAAAAAAA&#10;hwQAAGRycy9kb3ducmV2LnhtbFBLBQYAAAAABAAEAPMAAACVBQAAAAA=&#10;" strokecolor="#fcd735" strokeweight="4.5pt">
                <v:textbox>
                  <w:txbxContent>
                    <w:p w14:paraId="7D2A63B1" w14:textId="29A74E09" w:rsidR="00260A2C" w:rsidRPr="00260A2C" w:rsidRDefault="00260A2C" w:rsidP="00260A2C">
                      <w:pPr>
                        <w:jc w:val="both"/>
                        <w:rPr>
                          <w:rFonts w:ascii="Arial" w:hAnsi="Arial" w:cs="Arial"/>
                          <w:b/>
                          <w:bCs/>
                          <w:sz w:val="22"/>
                          <w:szCs w:val="22"/>
                          <w:lang w:val="el-GR"/>
                        </w:rPr>
                      </w:pPr>
                      <w:r w:rsidRPr="00260A2C">
                        <w:rPr>
                          <w:rFonts w:ascii="Arial" w:hAnsi="Arial" w:cs="Arial"/>
                          <w:b/>
                          <w:bCs/>
                          <w:sz w:val="22"/>
                          <w:szCs w:val="22"/>
                          <w:lang w:val="el-GR"/>
                        </w:rPr>
                        <w:t>Ακολουθούν μερικά βήματα που μπορείτε να κάνετε καθημερινά</w:t>
                      </w:r>
                      <w:r w:rsidR="00030496" w:rsidRPr="00E563CE">
                        <w:rPr>
                          <w:rFonts w:ascii="Arial" w:hAnsi="Arial" w:cs="Arial"/>
                          <w:b/>
                          <w:bCs/>
                          <w:sz w:val="22"/>
                          <w:szCs w:val="22"/>
                          <w:lang w:val="el-GR"/>
                        </w:rPr>
                        <w:t>:</w:t>
                      </w:r>
                    </w:p>
                    <w:p w14:paraId="5E3F7675" w14:textId="50A70C7E" w:rsidR="00260A2C" w:rsidRPr="00260A2C" w:rsidRDefault="00260A2C" w:rsidP="00260A2C">
                      <w:pPr>
                        <w:pStyle w:val="ListParagraph"/>
                        <w:numPr>
                          <w:ilvl w:val="0"/>
                          <w:numId w:val="48"/>
                        </w:numPr>
                        <w:jc w:val="both"/>
                        <w:rPr>
                          <w:rFonts w:ascii="Arial" w:hAnsi="Arial" w:cs="Arial"/>
                          <w:sz w:val="22"/>
                          <w:szCs w:val="22"/>
                          <w:lang w:val="el-GR"/>
                        </w:rPr>
                      </w:pPr>
                      <w:r w:rsidRPr="00260A2C">
                        <w:rPr>
                          <w:rFonts w:ascii="Arial" w:hAnsi="Arial" w:cs="Arial"/>
                          <w:sz w:val="22"/>
                          <w:szCs w:val="22"/>
                          <w:lang w:val="el-GR"/>
                        </w:rPr>
                        <w:t>παρατηρήστε σε τι είναι στραμμένη η προσοχή του παιδιού και μοιραστείτε την προσοχή μαζί του. Θα μάθετε πολλά για τις ικανότητες, τα ενδιαφέροντα και τις ανάγκες του παιδιού και θα το ενθαρρύνετε να εξερευνήσει και να ενισχύσει τον συναισθηματικό δεσμό,</w:t>
                      </w:r>
                    </w:p>
                    <w:p w14:paraId="43B05BC4" w14:textId="0D5353F5" w:rsidR="00260A2C" w:rsidRPr="00260A2C" w:rsidRDefault="00260A2C" w:rsidP="00260A2C">
                      <w:pPr>
                        <w:pStyle w:val="ListParagraph"/>
                        <w:numPr>
                          <w:ilvl w:val="0"/>
                          <w:numId w:val="48"/>
                        </w:numPr>
                        <w:jc w:val="both"/>
                        <w:rPr>
                          <w:rFonts w:ascii="Arial" w:hAnsi="Arial" w:cs="Arial"/>
                          <w:sz w:val="22"/>
                          <w:szCs w:val="22"/>
                          <w:lang w:val="el-GR"/>
                        </w:rPr>
                      </w:pPr>
                      <w:r w:rsidRPr="00260A2C">
                        <w:rPr>
                          <w:rFonts w:ascii="Arial" w:hAnsi="Arial" w:cs="Arial"/>
                          <w:sz w:val="22"/>
                          <w:szCs w:val="22"/>
                          <w:lang w:val="el-GR"/>
                        </w:rPr>
                        <w:t>υποστηρί</w:t>
                      </w:r>
                      <w:r w:rsidR="00207D2E">
                        <w:rPr>
                          <w:rFonts w:ascii="Arial" w:hAnsi="Arial" w:cs="Arial"/>
                          <w:sz w:val="22"/>
                          <w:szCs w:val="22"/>
                          <w:lang w:val="el-GR"/>
                        </w:rPr>
                        <w:t>ξτε</w:t>
                      </w:r>
                      <w:r w:rsidRPr="00260A2C">
                        <w:rPr>
                          <w:rFonts w:ascii="Arial" w:hAnsi="Arial" w:cs="Arial"/>
                          <w:sz w:val="22"/>
                          <w:szCs w:val="22"/>
                          <w:lang w:val="el-GR"/>
                        </w:rPr>
                        <w:t xml:space="preserve"> και ενθαρρύν</w:t>
                      </w:r>
                      <w:r w:rsidR="00207D2E">
                        <w:rPr>
                          <w:rFonts w:ascii="Arial" w:hAnsi="Arial" w:cs="Arial"/>
                          <w:sz w:val="22"/>
                          <w:szCs w:val="22"/>
                          <w:lang w:val="el-GR"/>
                        </w:rPr>
                        <w:t>ετε</w:t>
                      </w:r>
                      <w:r w:rsidRPr="00260A2C">
                        <w:rPr>
                          <w:rFonts w:ascii="Arial" w:hAnsi="Arial" w:cs="Arial"/>
                          <w:sz w:val="22"/>
                          <w:szCs w:val="22"/>
                          <w:lang w:val="el-GR"/>
                        </w:rPr>
                        <w:t xml:space="preserve"> το ενδιαφέρον και την περιέργεια του παιδιού: το παιδί θα γνωρίζει ότι οι σκέψεις και τα συναισθήματά του ακούγονται και γίνονται κατανοητά,</w:t>
                      </w:r>
                    </w:p>
                    <w:p w14:paraId="5FBD524E" w14:textId="77777777" w:rsidR="00260A2C" w:rsidRPr="00260A2C" w:rsidRDefault="00260A2C" w:rsidP="00260A2C">
                      <w:pPr>
                        <w:pStyle w:val="ListParagraph"/>
                        <w:numPr>
                          <w:ilvl w:val="0"/>
                          <w:numId w:val="48"/>
                        </w:numPr>
                        <w:jc w:val="both"/>
                        <w:rPr>
                          <w:rFonts w:ascii="Arial" w:hAnsi="Arial" w:cs="Arial"/>
                          <w:sz w:val="22"/>
                          <w:szCs w:val="22"/>
                          <w:lang w:val="el-GR"/>
                        </w:rPr>
                      </w:pPr>
                      <w:r w:rsidRPr="00260A2C">
                        <w:rPr>
                          <w:rFonts w:ascii="Arial" w:hAnsi="Arial" w:cs="Arial"/>
                          <w:sz w:val="22"/>
                          <w:szCs w:val="22"/>
                          <w:lang w:val="el-GR"/>
                        </w:rPr>
                        <w:t xml:space="preserve">ονομάστε αυτό για το οποίο το παιδί είναι περίεργο: όταν ονομάζετε αυτό που ενδιαφέρει το παιδί, το βοηθάτε να κατανοήσει τον κόσμο γύρω του και να ξέρει τι να περιμένει, </w:t>
                      </w:r>
                    </w:p>
                    <w:p w14:paraId="7D0B6DF2" w14:textId="1D92A709" w:rsidR="00260A2C" w:rsidRPr="00260A2C" w:rsidRDefault="00260A2C" w:rsidP="00260A2C">
                      <w:pPr>
                        <w:pStyle w:val="ListParagraph"/>
                        <w:numPr>
                          <w:ilvl w:val="0"/>
                          <w:numId w:val="48"/>
                        </w:numPr>
                        <w:jc w:val="both"/>
                        <w:rPr>
                          <w:rFonts w:ascii="Arial" w:hAnsi="Arial" w:cs="Arial"/>
                          <w:sz w:val="22"/>
                          <w:szCs w:val="22"/>
                          <w:lang w:val="el-GR"/>
                        </w:rPr>
                      </w:pPr>
                      <w:r w:rsidRPr="00260A2C">
                        <w:rPr>
                          <w:rFonts w:ascii="Arial" w:hAnsi="Arial" w:cs="Arial"/>
                          <w:sz w:val="22"/>
                          <w:szCs w:val="22"/>
                          <w:lang w:val="el-GR"/>
                        </w:rPr>
                        <w:t>να επικοινων</w:t>
                      </w:r>
                      <w:r w:rsidR="00207D2E">
                        <w:rPr>
                          <w:rFonts w:ascii="Arial" w:hAnsi="Arial" w:cs="Arial"/>
                          <w:sz w:val="22"/>
                          <w:szCs w:val="22"/>
                          <w:lang w:val="el-GR"/>
                        </w:rPr>
                        <w:t>είτε</w:t>
                      </w:r>
                      <w:r w:rsidRPr="00260A2C">
                        <w:rPr>
                          <w:rFonts w:ascii="Arial" w:hAnsi="Arial" w:cs="Arial"/>
                          <w:sz w:val="22"/>
                          <w:szCs w:val="22"/>
                          <w:lang w:val="el-GR"/>
                        </w:rPr>
                        <w:t>, να παίζ</w:t>
                      </w:r>
                      <w:r w:rsidR="00207D2E">
                        <w:rPr>
                          <w:rFonts w:ascii="Arial" w:hAnsi="Arial" w:cs="Arial"/>
                          <w:sz w:val="22"/>
                          <w:szCs w:val="22"/>
                          <w:lang w:val="el-GR"/>
                        </w:rPr>
                        <w:t>ετε</w:t>
                      </w:r>
                      <w:r w:rsidRPr="00260A2C">
                        <w:rPr>
                          <w:rFonts w:ascii="Arial" w:hAnsi="Arial" w:cs="Arial"/>
                          <w:sz w:val="22"/>
                          <w:szCs w:val="22"/>
                          <w:lang w:val="el-GR"/>
                        </w:rPr>
                        <w:t>, να εναλλάσσ</w:t>
                      </w:r>
                      <w:r w:rsidR="00207D2E">
                        <w:rPr>
                          <w:rFonts w:ascii="Arial" w:hAnsi="Arial" w:cs="Arial"/>
                          <w:sz w:val="22"/>
                          <w:szCs w:val="22"/>
                          <w:lang w:val="el-GR"/>
                        </w:rPr>
                        <w:t xml:space="preserve">ετε </w:t>
                      </w:r>
                      <w:r w:rsidRPr="00260A2C">
                        <w:rPr>
                          <w:rFonts w:ascii="Arial" w:hAnsi="Arial" w:cs="Arial"/>
                          <w:sz w:val="22"/>
                          <w:szCs w:val="22"/>
                          <w:lang w:val="el-GR"/>
                        </w:rPr>
                        <w:t>τα παιδιά</w:t>
                      </w:r>
                      <w:r w:rsidR="00207D2E">
                        <w:rPr>
                          <w:rFonts w:ascii="Arial" w:hAnsi="Arial" w:cs="Arial"/>
                          <w:sz w:val="22"/>
                          <w:szCs w:val="22"/>
                          <w:lang w:val="el-GR"/>
                        </w:rPr>
                        <w:t xml:space="preserve"> ώστε</w:t>
                      </w:r>
                      <w:r w:rsidRPr="00260A2C">
                        <w:rPr>
                          <w:rFonts w:ascii="Arial" w:hAnsi="Arial" w:cs="Arial"/>
                          <w:sz w:val="22"/>
                          <w:szCs w:val="22"/>
                          <w:lang w:val="el-GR"/>
                        </w:rPr>
                        <w:t xml:space="preserve"> να μάθουν τον αυτοέλεγχο και πώς να σχετίζονται με τους άλλους</w:t>
                      </w:r>
                      <w:r w:rsidR="00030496" w:rsidRPr="00E563CE">
                        <w:rPr>
                          <w:rFonts w:ascii="Arial" w:hAnsi="Arial" w:cs="Arial"/>
                          <w:sz w:val="22"/>
                          <w:szCs w:val="22"/>
                          <w:lang w:val="el-GR"/>
                        </w:rPr>
                        <w:t xml:space="preserve"> </w:t>
                      </w:r>
                      <w:r w:rsidRPr="00260A2C">
                        <w:rPr>
                          <w:rFonts w:ascii="Arial" w:hAnsi="Arial" w:cs="Arial"/>
                          <w:sz w:val="22"/>
                          <w:szCs w:val="22"/>
                          <w:lang w:val="el-GR"/>
                        </w:rPr>
                        <w:t xml:space="preserve">- επιπλέον, η αναμονή της σειράς τους δίνει στο παιδί χρόνο να αναπτύξει ιδέες και να χτίσει αυτοπεποίθηση και ανεξαρτησία, </w:t>
                      </w:r>
                    </w:p>
                    <w:p w14:paraId="3A85E788" w14:textId="77777777" w:rsidR="00260A2C" w:rsidRPr="00260A2C" w:rsidRDefault="00260A2C" w:rsidP="00260A2C">
                      <w:pPr>
                        <w:pStyle w:val="ListParagraph"/>
                        <w:numPr>
                          <w:ilvl w:val="0"/>
                          <w:numId w:val="48"/>
                        </w:numPr>
                        <w:jc w:val="both"/>
                        <w:rPr>
                          <w:rFonts w:ascii="Arial" w:hAnsi="Arial" w:cs="Arial"/>
                          <w:sz w:val="22"/>
                          <w:szCs w:val="22"/>
                          <w:lang w:val="el-GR"/>
                        </w:rPr>
                      </w:pPr>
                      <w:r w:rsidRPr="00260A2C">
                        <w:rPr>
                          <w:rFonts w:ascii="Arial" w:hAnsi="Arial" w:cs="Arial"/>
                          <w:sz w:val="22"/>
                          <w:szCs w:val="22"/>
                          <w:lang w:val="el-GR"/>
                        </w:rPr>
                        <w:t>όταν τα παιδιά παίρνουν την πρωτοβουλία, να τα υποστηρίζετε εξερευνώντας τον κόσμο τους και επιτρέποντας τις αλληλεπιδράσεις.</w:t>
                      </w:r>
                    </w:p>
                  </w:txbxContent>
                </v:textbox>
                <w10:wrap type="tight" anchorx="margin"/>
              </v:shape>
            </w:pict>
          </mc:Fallback>
        </mc:AlternateContent>
      </w:r>
      <w:r w:rsidR="00260A2C" w:rsidRPr="00260A2C">
        <w:rPr>
          <w:rFonts w:ascii="Arial" w:hAnsi="Arial" w:cs="Arial"/>
          <w:sz w:val="22"/>
          <w:szCs w:val="22"/>
          <w:lang w:val="el-GR"/>
        </w:rPr>
        <w:t>Οι ειδικοί της πρώιμης παιδικής ηλικίας προτείνουν οι φροντιστές</w:t>
      </w:r>
      <w:r>
        <w:rPr>
          <w:rFonts w:ascii="Arial" w:hAnsi="Arial" w:cs="Arial"/>
          <w:sz w:val="22"/>
          <w:szCs w:val="22"/>
          <w:lang w:val="el-GR"/>
        </w:rPr>
        <w:t>/τριες</w:t>
      </w:r>
      <w:r w:rsidR="00260A2C" w:rsidRPr="00260A2C">
        <w:rPr>
          <w:rFonts w:ascii="Arial" w:hAnsi="Arial" w:cs="Arial"/>
          <w:sz w:val="22"/>
          <w:szCs w:val="22"/>
          <w:lang w:val="el-GR"/>
        </w:rPr>
        <w:t xml:space="preserve"> να έχουν τακτικά αμφίδρομη επικοινωνία με κάθε παιδί κάθε μέρα. Συχνά πρόκειται για συνομιλίες ή προ-συνομιλίες που</w:t>
      </w:r>
      <w:r w:rsidR="00D260F6">
        <w:rPr>
          <w:rFonts w:ascii="Arial" w:hAnsi="Arial" w:cs="Arial"/>
          <w:sz w:val="22"/>
          <w:szCs w:val="22"/>
          <w:lang w:val="el-GR"/>
        </w:rPr>
        <w:t xml:space="preserve"> </w:t>
      </w:r>
      <w:r w:rsidR="00260A2C" w:rsidRPr="00260A2C">
        <w:rPr>
          <w:rFonts w:ascii="Arial" w:hAnsi="Arial" w:cs="Arial"/>
          <w:sz w:val="22"/>
          <w:szCs w:val="22"/>
          <w:lang w:val="el-GR"/>
        </w:rPr>
        <w:t>χαρακτηρίζονται από καθρέφτισμα (στον τόνο της φωνής, στις χειρονομίες). Οι συνεπείς και κατάλληλες απαντήσεις από τον ενήλικα υποστηρίζουν την αρχιτεκτονική του εγκεφάλου.</w:t>
      </w:r>
    </w:p>
    <w:p w14:paraId="44FF2249" w14:textId="124959C8" w:rsidR="00260A2C" w:rsidRPr="00260A2C" w:rsidRDefault="00260A2C" w:rsidP="00260A2C">
      <w:pPr>
        <w:jc w:val="both"/>
        <w:rPr>
          <w:rFonts w:ascii="Arial" w:hAnsi="Arial" w:cs="Arial"/>
          <w:b/>
          <w:bCs/>
          <w:i/>
          <w:iCs/>
          <w:lang w:val="el-GR"/>
        </w:rPr>
      </w:pPr>
      <w:r w:rsidRPr="00260A2C">
        <w:rPr>
          <w:rFonts w:ascii="Arial" w:hAnsi="Arial" w:cs="Arial"/>
          <w:b/>
          <w:bCs/>
          <w:i/>
          <w:iCs/>
          <w:lang w:val="el-GR"/>
        </w:rPr>
        <w:t>Καλλιέργεια ασφαλούς προσκόλλησης</w:t>
      </w:r>
    </w:p>
    <w:p w14:paraId="0AD32C28" w14:textId="77777777" w:rsidR="00260A2C" w:rsidRPr="00260A2C" w:rsidRDefault="00260A2C" w:rsidP="00260A2C">
      <w:pPr>
        <w:jc w:val="both"/>
        <w:rPr>
          <w:rFonts w:ascii="Arial" w:hAnsi="Arial" w:cs="Arial"/>
          <w:b/>
          <w:bCs/>
          <w:i/>
          <w:iCs/>
          <w:sz w:val="22"/>
          <w:szCs w:val="22"/>
          <w:lang w:val="el-GR"/>
        </w:rPr>
      </w:pPr>
    </w:p>
    <w:p w14:paraId="6251A1A4" w14:textId="3E801895"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Η προσκόλληση ορίζεται ως ένας βαθύς συναισθηματικός δεσμός με ένα πρόσωπο αναφοράς που παραμένει με την πάροδο του χρόνου. Τα παιδιά δημιουργούν δεσμούς προσκόλλησης με σημαντικούς ανθρώπους στη ζωή τους και αυτές οι πρώιμες σχέσεις δημιουργούν σημαντικά θεμέλια για τις μελλοντικές σχέσεις. Τα παιδιά με ασφαλείς δεσμούς δείχνουν περισσότερα θετικά συναισθήματα και λιγότερο άγχος στην πρώιμη παιδική ηλικία. Χρειάζεται χρόνος για να αναπτυχθούν ισχυροί δεσμοί μεταξύ των παιδιών και των φροντιστών.</w:t>
      </w:r>
    </w:p>
    <w:p w14:paraId="70B309BC" w14:textId="77777777" w:rsidR="00260A2C" w:rsidRPr="00260A2C" w:rsidRDefault="00260A2C" w:rsidP="00260A2C">
      <w:pPr>
        <w:jc w:val="both"/>
        <w:rPr>
          <w:rFonts w:ascii="Arial" w:hAnsi="Arial" w:cs="Arial"/>
          <w:sz w:val="22"/>
          <w:szCs w:val="22"/>
          <w:lang w:val="el-GR"/>
        </w:rPr>
      </w:pPr>
    </w:p>
    <w:p w14:paraId="1F89667D" w14:textId="76DF2DDD"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lastRenderedPageBreak/>
        <w:t>Οι φροντιστές</w:t>
      </w:r>
      <w:r w:rsidR="00030496" w:rsidRPr="00E563CE">
        <w:rPr>
          <w:rFonts w:ascii="Arial" w:hAnsi="Arial" w:cs="Arial"/>
          <w:sz w:val="22"/>
          <w:szCs w:val="22"/>
          <w:lang w:val="el-GR"/>
        </w:rPr>
        <w:t>/</w:t>
      </w:r>
      <w:r w:rsidR="00030496">
        <w:rPr>
          <w:rFonts w:ascii="Arial" w:hAnsi="Arial" w:cs="Arial"/>
          <w:sz w:val="22"/>
          <w:szCs w:val="22"/>
          <w:lang w:val="el-GR"/>
        </w:rPr>
        <w:t>τριες</w:t>
      </w:r>
      <w:r w:rsidRPr="00260A2C">
        <w:rPr>
          <w:rFonts w:ascii="Arial" w:hAnsi="Arial" w:cs="Arial"/>
          <w:sz w:val="22"/>
          <w:szCs w:val="22"/>
          <w:lang w:val="el-GR"/>
        </w:rPr>
        <w:t xml:space="preserve"> που είναι αξιόπιστοι</w:t>
      </w:r>
      <w:r w:rsidR="00030496">
        <w:rPr>
          <w:rFonts w:ascii="Arial" w:hAnsi="Arial" w:cs="Arial"/>
          <w:sz w:val="22"/>
          <w:szCs w:val="22"/>
          <w:lang w:val="el-GR"/>
        </w:rPr>
        <w:t>/ες</w:t>
      </w:r>
      <w:r w:rsidRPr="00260A2C">
        <w:rPr>
          <w:rFonts w:ascii="Arial" w:hAnsi="Arial" w:cs="Arial"/>
          <w:sz w:val="22"/>
          <w:szCs w:val="22"/>
          <w:lang w:val="el-GR"/>
        </w:rPr>
        <w:t>, ζεστοί</w:t>
      </w:r>
      <w:r w:rsidR="00030496">
        <w:rPr>
          <w:rFonts w:ascii="Arial" w:hAnsi="Arial" w:cs="Arial"/>
          <w:sz w:val="22"/>
          <w:szCs w:val="22"/>
          <w:lang w:val="el-GR"/>
        </w:rPr>
        <w:t>/ές</w:t>
      </w:r>
      <w:r w:rsidRPr="00260A2C">
        <w:rPr>
          <w:rFonts w:ascii="Arial" w:hAnsi="Arial" w:cs="Arial"/>
          <w:sz w:val="22"/>
          <w:szCs w:val="22"/>
          <w:lang w:val="el-GR"/>
        </w:rPr>
        <w:t xml:space="preserve"> και προβλέψιμοι</w:t>
      </w:r>
      <w:r w:rsidR="00030496">
        <w:rPr>
          <w:rFonts w:ascii="Arial" w:hAnsi="Arial" w:cs="Arial"/>
          <w:sz w:val="22"/>
          <w:szCs w:val="22"/>
          <w:lang w:val="el-GR"/>
        </w:rPr>
        <w:t>/ες</w:t>
      </w:r>
      <w:r w:rsidRPr="00260A2C">
        <w:rPr>
          <w:rFonts w:ascii="Arial" w:hAnsi="Arial" w:cs="Arial"/>
          <w:sz w:val="22"/>
          <w:szCs w:val="22"/>
          <w:lang w:val="el-GR"/>
        </w:rPr>
        <w:t xml:space="preserve"> θέτουν τα θεμέλια για ασφαλείς σχέσεις στις οποίες τα παιδιά αντλούν δύναμη από τους ενήλικες και τους χρησιμοποιούν ως ασφαλή βάση για την εξερεύνηση του περιβάλλοντος. Τα παιδιά έχουν προδιάθεση να αναπτύσσουν ισχυρούς συναισθηματικούς δεσμούς με τους</w:t>
      </w:r>
      <w:r w:rsidR="00030496">
        <w:rPr>
          <w:rFonts w:ascii="Arial" w:hAnsi="Arial" w:cs="Arial"/>
          <w:sz w:val="22"/>
          <w:szCs w:val="22"/>
          <w:lang w:val="el-GR"/>
        </w:rPr>
        <w:t>/τις</w:t>
      </w:r>
      <w:r w:rsidRPr="00260A2C">
        <w:rPr>
          <w:rFonts w:ascii="Arial" w:hAnsi="Arial" w:cs="Arial"/>
          <w:sz w:val="22"/>
          <w:szCs w:val="22"/>
          <w:lang w:val="el-GR"/>
        </w:rPr>
        <w:t xml:space="preserve"> κύριους</w:t>
      </w:r>
      <w:r w:rsidR="00030496">
        <w:rPr>
          <w:rFonts w:ascii="Arial" w:hAnsi="Arial" w:cs="Arial"/>
          <w:sz w:val="22"/>
          <w:szCs w:val="22"/>
          <w:lang w:val="el-GR"/>
        </w:rPr>
        <w:t>/ες</w:t>
      </w:r>
      <w:r w:rsidRPr="00260A2C">
        <w:rPr>
          <w:rFonts w:ascii="Arial" w:hAnsi="Arial" w:cs="Arial"/>
          <w:sz w:val="22"/>
          <w:szCs w:val="22"/>
          <w:lang w:val="el-GR"/>
        </w:rPr>
        <w:t xml:space="preserve"> φροντιστές</w:t>
      </w:r>
      <w:r w:rsidR="00030496">
        <w:rPr>
          <w:rFonts w:ascii="Arial" w:hAnsi="Arial" w:cs="Arial"/>
          <w:sz w:val="22"/>
          <w:szCs w:val="22"/>
          <w:lang w:val="el-GR"/>
        </w:rPr>
        <w:t>/τριες</w:t>
      </w:r>
      <w:r w:rsidRPr="00260A2C">
        <w:rPr>
          <w:rFonts w:ascii="Arial" w:hAnsi="Arial" w:cs="Arial"/>
          <w:sz w:val="22"/>
          <w:szCs w:val="22"/>
          <w:lang w:val="el-GR"/>
        </w:rPr>
        <w:t xml:space="preserve"> τους. Η ικανότητα να συνδέονται με έναν σημαντικό ενήλικα επιτρέπει στα παιδιά να αποκτήσουν αυτοπεποίθηση, ασφάλεια και την ικανότητα να ρυθμίζουν το άγχος και τη δυσφορία. </w:t>
      </w:r>
    </w:p>
    <w:p w14:paraId="752D802E" w14:textId="77777777" w:rsidR="00260A2C" w:rsidRPr="00260A2C" w:rsidRDefault="00260A2C" w:rsidP="00260A2C">
      <w:pPr>
        <w:jc w:val="both"/>
        <w:rPr>
          <w:rFonts w:ascii="Arial" w:hAnsi="Arial" w:cs="Arial"/>
          <w:sz w:val="22"/>
          <w:szCs w:val="22"/>
          <w:lang w:val="el-GR"/>
        </w:rPr>
      </w:pPr>
    </w:p>
    <w:p w14:paraId="6D9B5C72" w14:textId="7CA0D7EF"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Η ποιότητα της σχέσης μεταξύ του παιδιού και του</w:t>
      </w:r>
      <w:r w:rsidR="00030496">
        <w:rPr>
          <w:rFonts w:ascii="Arial" w:hAnsi="Arial" w:cs="Arial"/>
          <w:sz w:val="22"/>
          <w:szCs w:val="22"/>
          <w:lang w:val="el-GR"/>
        </w:rPr>
        <w:t>/της</w:t>
      </w:r>
      <w:r w:rsidRPr="00260A2C">
        <w:rPr>
          <w:rFonts w:ascii="Arial" w:hAnsi="Arial" w:cs="Arial"/>
          <w:sz w:val="22"/>
          <w:szCs w:val="22"/>
          <w:lang w:val="el-GR"/>
        </w:rPr>
        <w:t xml:space="preserve"> φροντιστή</w:t>
      </w:r>
      <w:r w:rsidR="00030496">
        <w:rPr>
          <w:rFonts w:ascii="Arial" w:hAnsi="Arial" w:cs="Arial"/>
          <w:sz w:val="22"/>
          <w:szCs w:val="22"/>
          <w:lang w:val="el-GR"/>
        </w:rPr>
        <w:t>/τριας</w:t>
      </w:r>
      <w:r w:rsidRPr="00260A2C">
        <w:rPr>
          <w:rFonts w:ascii="Arial" w:hAnsi="Arial" w:cs="Arial"/>
          <w:sz w:val="22"/>
          <w:szCs w:val="22"/>
          <w:lang w:val="el-GR"/>
        </w:rPr>
        <w:t xml:space="preserve"> βασίζεται κυρίως στην ποιότητα της μη λεκτικής επικοινωνίας που λαμβάνει χώρα μεταξύ των δύο. Να θυμάστε ότι μπορείτε να αρχίσετε να κάνετε ένα παιδί να αισθάνεται κατανοητό και ασφαλές σε οποιαδήποτε ηλικία. Ο εγκέφαλος των παιδιών συνεχίζει να δημιουργεί τη δική του αρχιτεκτονική μέχρι την ηλικία των 20-25 ετών περίπου. Επιπλέον, επειδή ο εγκέφαλος συνεχίζει να αλλάζει καθ' όλη τη διάρκεια της ζωής, δεν είναι ποτέ αργά για να αρχίσετε να συμμετέχετε σε μια μη λεκτική συναισθηματική (σωματική) ανταλλαγή που χαρακτηρίζεται από συντονισμό.</w:t>
      </w:r>
    </w:p>
    <w:p w14:paraId="7C366571" w14:textId="77777777" w:rsidR="00260A2C" w:rsidRPr="00260A2C" w:rsidRDefault="00260A2C" w:rsidP="00260A2C">
      <w:pPr>
        <w:jc w:val="both"/>
        <w:rPr>
          <w:rFonts w:ascii="Arial" w:hAnsi="Arial" w:cs="Arial"/>
          <w:sz w:val="22"/>
          <w:szCs w:val="22"/>
          <w:lang w:val="el-GR"/>
        </w:rPr>
      </w:pPr>
    </w:p>
    <w:p w14:paraId="4DDE8CC5" w14:textId="0C4CF18A"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Τα παιδιά μπορούν στη συνέχεια να συμμετέχουν σε μια συναισθηματική ανταλλαγή με τον</w:t>
      </w:r>
      <w:r w:rsidR="00030496">
        <w:rPr>
          <w:rFonts w:ascii="Arial" w:hAnsi="Arial" w:cs="Arial"/>
          <w:sz w:val="22"/>
          <w:szCs w:val="22"/>
          <w:lang w:val="el-GR"/>
        </w:rPr>
        <w:t>/την</w:t>
      </w:r>
      <w:r w:rsidRPr="00260A2C">
        <w:rPr>
          <w:rFonts w:ascii="Arial" w:hAnsi="Arial" w:cs="Arial"/>
          <w:sz w:val="22"/>
          <w:szCs w:val="22"/>
          <w:lang w:val="el-GR"/>
        </w:rPr>
        <w:t xml:space="preserve"> φροντιστή</w:t>
      </w:r>
      <w:r w:rsidR="00030496">
        <w:rPr>
          <w:rFonts w:ascii="Arial" w:hAnsi="Arial" w:cs="Arial"/>
          <w:sz w:val="22"/>
          <w:szCs w:val="22"/>
          <w:lang w:val="el-GR"/>
        </w:rPr>
        <w:t>/τριά</w:t>
      </w:r>
      <w:r w:rsidRPr="00260A2C">
        <w:rPr>
          <w:rFonts w:ascii="Arial" w:hAnsi="Arial" w:cs="Arial"/>
          <w:sz w:val="22"/>
          <w:szCs w:val="22"/>
          <w:lang w:val="el-GR"/>
        </w:rPr>
        <w:t xml:space="preserve"> τους, επικοινωνώντας τις ανάγκες τους και νιώθοντας ότι κατανοούνται και είναι ασφαλή. Τα παιδιά που αισθάνονται συναισθηματικά αποσυνδεδεμένα από τον</w:t>
      </w:r>
      <w:r w:rsidR="00030496">
        <w:rPr>
          <w:rFonts w:ascii="Arial" w:hAnsi="Arial" w:cs="Arial"/>
          <w:sz w:val="22"/>
          <w:szCs w:val="22"/>
          <w:lang w:val="el-GR"/>
        </w:rPr>
        <w:t>/την</w:t>
      </w:r>
      <w:r w:rsidRPr="00260A2C">
        <w:rPr>
          <w:rFonts w:ascii="Arial" w:hAnsi="Arial" w:cs="Arial"/>
          <w:sz w:val="22"/>
          <w:szCs w:val="22"/>
          <w:lang w:val="el-GR"/>
        </w:rPr>
        <w:t xml:space="preserve"> φροντιστή</w:t>
      </w:r>
      <w:r w:rsidR="00030496">
        <w:rPr>
          <w:rFonts w:ascii="Arial" w:hAnsi="Arial" w:cs="Arial"/>
          <w:sz w:val="22"/>
          <w:szCs w:val="22"/>
          <w:lang w:val="el-GR"/>
        </w:rPr>
        <w:t>/τριά</w:t>
      </w:r>
      <w:r w:rsidRPr="00260A2C">
        <w:rPr>
          <w:rFonts w:ascii="Arial" w:hAnsi="Arial" w:cs="Arial"/>
          <w:sz w:val="22"/>
          <w:szCs w:val="22"/>
          <w:lang w:val="el-GR"/>
        </w:rPr>
        <w:t xml:space="preserve"> τους κινδυνεύουν να νιώσουν σύγχυση, παρεξηγήσεις και ανασφάλεια.</w:t>
      </w:r>
    </w:p>
    <w:p w14:paraId="6DCB50FB" w14:textId="3CADC69F" w:rsidR="00260A2C" w:rsidRPr="00260A2C" w:rsidRDefault="00260A2C" w:rsidP="00260A2C">
      <w:pPr>
        <w:jc w:val="both"/>
        <w:rPr>
          <w:rFonts w:ascii="Arial" w:hAnsi="Arial" w:cs="Arial"/>
          <w:sz w:val="22"/>
          <w:szCs w:val="22"/>
          <w:lang w:val="el-GR"/>
        </w:rPr>
      </w:pPr>
    </w:p>
    <w:p w14:paraId="7F111A30" w14:textId="40B75EDF" w:rsidR="00260A2C" w:rsidRPr="00C600AE" w:rsidRDefault="00260A2C" w:rsidP="00260A2C">
      <w:pPr>
        <w:jc w:val="both"/>
        <w:rPr>
          <w:rFonts w:ascii="Arial" w:hAnsi="Arial" w:cs="Arial"/>
          <w:b/>
          <w:bCs/>
          <w:i/>
          <w:iCs/>
          <w:lang w:val="el-GR"/>
        </w:rPr>
      </w:pPr>
      <w:r w:rsidRPr="00260A2C">
        <w:rPr>
          <w:rFonts w:ascii="Arial" w:hAnsi="Arial" w:cs="Arial"/>
          <w:b/>
          <w:bCs/>
          <w:i/>
          <w:iCs/>
          <w:lang w:val="el-GR"/>
        </w:rPr>
        <w:t>Υποστήριξη της κοινωνικής και συναισθηματικής ανάπτυξης</w:t>
      </w:r>
    </w:p>
    <w:p w14:paraId="4E269EC5" w14:textId="6AB6385A" w:rsidR="00260A2C" w:rsidRPr="00260A2C" w:rsidRDefault="00D260F6" w:rsidP="00260A2C">
      <w:pPr>
        <w:jc w:val="both"/>
        <w:rPr>
          <w:rFonts w:ascii="Arial" w:hAnsi="Arial" w:cs="Arial"/>
          <w:b/>
          <w:bCs/>
          <w:i/>
          <w:iCs/>
          <w:sz w:val="22"/>
          <w:szCs w:val="22"/>
          <w:lang w:val="el-GR"/>
        </w:rPr>
      </w:pPr>
      <w:r w:rsidRPr="00335EA4">
        <w:rPr>
          <w:rFonts w:asciiTheme="minorHAnsi" w:hAnsiTheme="minorHAnsi" w:cstheme="minorHAnsi"/>
          <w:noProof/>
          <w:lang w:val="en-US"/>
        </w:rPr>
        <mc:AlternateContent>
          <mc:Choice Requires="wps">
            <w:drawing>
              <wp:anchor distT="45720" distB="45720" distL="114300" distR="114300" simplePos="0" relativeHeight="251731968" behindDoc="0" locked="0" layoutInCell="1" allowOverlap="1" wp14:anchorId="2C5D26AD" wp14:editId="031947DF">
                <wp:simplePos x="0" y="0"/>
                <wp:positionH relativeFrom="margin">
                  <wp:posOffset>-66675</wp:posOffset>
                </wp:positionH>
                <wp:positionV relativeFrom="paragraph">
                  <wp:posOffset>293370</wp:posOffset>
                </wp:positionV>
                <wp:extent cx="5631815" cy="2105025"/>
                <wp:effectExtent l="19050" t="19050" r="45085" b="47625"/>
                <wp:wrapSquare wrapText="bothSides"/>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815" cy="2105025"/>
                        </a:xfrm>
                        <a:prstGeom prst="rect">
                          <a:avLst/>
                        </a:prstGeom>
                        <a:solidFill>
                          <a:srgbClr val="FFFFFF"/>
                        </a:solidFill>
                        <a:ln w="57150">
                          <a:solidFill>
                            <a:srgbClr val="FCD735"/>
                          </a:solidFill>
                          <a:miter lim="800000"/>
                          <a:headEnd/>
                          <a:tailEnd/>
                        </a:ln>
                      </wps:spPr>
                      <wps:txbx>
                        <w:txbxContent>
                          <w:p w14:paraId="0CD18DFA" w14:textId="45C15684" w:rsidR="00260A2C" w:rsidRPr="00260A2C" w:rsidRDefault="00260A2C" w:rsidP="00260A2C">
                            <w:pPr>
                              <w:jc w:val="both"/>
                              <w:rPr>
                                <w:rFonts w:ascii="Arial" w:hAnsi="Arial" w:cs="Arial"/>
                                <w:b/>
                                <w:bCs/>
                                <w:sz w:val="22"/>
                                <w:szCs w:val="22"/>
                                <w:lang w:val="el-GR"/>
                              </w:rPr>
                            </w:pPr>
                            <w:r w:rsidRPr="00260A2C">
                              <w:rPr>
                                <w:rFonts w:ascii="Arial" w:hAnsi="Arial" w:cs="Arial"/>
                                <w:b/>
                                <w:bCs/>
                                <w:sz w:val="22"/>
                                <w:szCs w:val="22"/>
                                <w:lang w:val="el-GR"/>
                              </w:rPr>
                              <w:t>Τα παιδιά χρειάζονται κάποιον που να τα συνοδεύει στην κοινωνική</w:t>
                            </w:r>
                            <w:r w:rsidR="003B21A6">
                              <w:rPr>
                                <w:rFonts w:ascii="Arial" w:hAnsi="Arial" w:cs="Arial"/>
                                <w:b/>
                                <w:bCs/>
                                <w:sz w:val="22"/>
                                <w:szCs w:val="22"/>
                                <w:lang w:val="el-GR"/>
                              </w:rPr>
                              <w:t xml:space="preserve"> </w:t>
                            </w:r>
                            <w:r w:rsidRPr="00260A2C">
                              <w:rPr>
                                <w:rFonts w:ascii="Arial" w:hAnsi="Arial" w:cs="Arial"/>
                                <w:b/>
                                <w:bCs/>
                                <w:sz w:val="22"/>
                                <w:szCs w:val="22"/>
                                <w:lang w:val="el-GR"/>
                              </w:rPr>
                              <w:t>-συναισθηματική τους ανάπτυξη</w:t>
                            </w:r>
                            <w:r w:rsidR="003B21A6" w:rsidRPr="005D1336">
                              <w:rPr>
                                <w:rFonts w:ascii="Arial" w:hAnsi="Arial" w:cs="Arial"/>
                                <w:b/>
                                <w:bCs/>
                                <w:sz w:val="22"/>
                                <w:szCs w:val="22"/>
                                <w:lang w:val="el-GR"/>
                              </w:rPr>
                              <w:t>:</w:t>
                            </w:r>
                          </w:p>
                          <w:p w14:paraId="5E405D27" w14:textId="77777777" w:rsidR="00260A2C" w:rsidRPr="00260A2C" w:rsidRDefault="00260A2C" w:rsidP="00260A2C">
                            <w:pPr>
                              <w:jc w:val="both"/>
                              <w:rPr>
                                <w:rFonts w:ascii="Arial" w:hAnsi="Arial" w:cs="Arial"/>
                                <w:b/>
                                <w:bCs/>
                                <w:sz w:val="22"/>
                                <w:szCs w:val="22"/>
                                <w:lang w:val="el-GR"/>
                              </w:rPr>
                            </w:pPr>
                          </w:p>
                          <w:p w14:paraId="664276E2" w14:textId="77777777" w:rsidR="00260A2C" w:rsidRPr="00260A2C" w:rsidRDefault="00260A2C" w:rsidP="00260A2C">
                            <w:pPr>
                              <w:pStyle w:val="ListParagraph"/>
                              <w:numPr>
                                <w:ilvl w:val="0"/>
                                <w:numId w:val="49"/>
                              </w:numPr>
                              <w:jc w:val="both"/>
                              <w:rPr>
                                <w:rFonts w:ascii="Arial" w:hAnsi="Arial" w:cs="Arial"/>
                                <w:sz w:val="22"/>
                                <w:szCs w:val="22"/>
                                <w:lang w:val="el-GR"/>
                              </w:rPr>
                            </w:pPr>
                            <w:r w:rsidRPr="00260A2C">
                              <w:rPr>
                                <w:rFonts w:ascii="Arial" w:hAnsi="Arial" w:cs="Arial"/>
                                <w:sz w:val="22"/>
                                <w:szCs w:val="22"/>
                                <w:lang w:val="el-GR"/>
                              </w:rPr>
                              <w:t>που μπορούν να εμπιστευτούν (ικανοποιεί τις σωματικές και συναισθηματικές/ψυχολογικές τους ανάγκες),</w:t>
                            </w:r>
                          </w:p>
                          <w:p w14:paraId="1ED7B484" w14:textId="7223125B" w:rsidR="00260A2C" w:rsidRPr="00260A2C" w:rsidRDefault="00260A2C" w:rsidP="00260A2C">
                            <w:pPr>
                              <w:pStyle w:val="ListParagraph"/>
                              <w:numPr>
                                <w:ilvl w:val="0"/>
                                <w:numId w:val="49"/>
                              </w:numPr>
                              <w:jc w:val="both"/>
                              <w:rPr>
                                <w:rFonts w:ascii="Arial" w:hAnsi="Arial" w:cs="Arial"/>
                                <w:sz w:val="22"/>
                                <w:szCs w:val="22"/>
                                <w:lang w:val="el-GR"/>
                              </w:rPr>
                            </w:pPr>
                            <w:r w:rsidRPr="00260A2C">
                              <w:rPr>
                                <w:rFonts w:ascii="Arial" w:hAnsi="Arial" w:cs="Arial"/>
                                <w:sz w:val="22"/>
                                <w:szCs w:val="22"/>
                                <w:lang w:val="el-GR"/>
                              </w:rPr>
                              <w:t>να τους δείχνε</w:t>
                            </w:r>
                            <w:r w:rsidR="008E6115">
                              <w:rPr>
                                <w:rFonts w:ascii="Arial" w:hAnsi="Arial" w:cs="Arial"/>
                                <w:sz w:val="22"/>
                                <w:szCs w:val="22"/>
                                <w:lang w:val="el-GR"/>
                              </w:rPr>
                              <w:t xml:space="preserve">ι </w:t>
                            </w:r>
                            <w:r w:rsidRPr="00260A2C">
                              <w:rPr>
                                <w:rFonts w:ascii="Arial" w:hAnsi="Arial" w:cs="Arial"/>
                                <w:sz w:val="22"/>
                                <w:szCs w:val="22"/>
                                <w:lang w:val="el-GR"/>
                              </w:rPr>
                              <w:t>αγάπη (</w:t>
                            </w:r>
                            <w:r w:rsidR="006D101F">
                              <w:rPr>
                                <w:rFonts w:ascii="Arial" w:hAnsi="Arial" w:cs="Arial"/>
                                <w:sz w:val="22"/>
                                <w:szCs w:val="22"/>
                                <w:lang w:val="el-GR"/>
                              </w:rPr>
                              <w:t>με σωστό άγγιγμα</w:t>
                            </w:r>
                            <w:r w:rsidRPr="00260A2C">
                              <w:rPr>
                                <w:rFonts w:ascii="Arial" w:hAnsi="Arial" w:cs="Arial"/>
                                <w:sz w:val="22"/>
                                <w:szCs w:val="22"/>
                                <w:lang w:val="el-GR"/>
                              </w:rPr>
                              <w:t xml:space="preserve"> </w:t>
                            </w:r>
                            <w:r w:rsidR="006D101F">
                              <w:rPr>
                                <w:rFonts w:ascii="Arial" w:hAnsi="Arial" w:cs="Arial"/>
                                <w:sz w:val="22"/>
                                <w:szCs w:val="22"/>
                                <w:lang w:val="el-GR"/>
                              </w:rPr>
                              <w:t>με απαλή και ζεστή ομιλία, με όμορφες λέξεις</w:t>
                            </w:r>
                            <w:r w:rsidRPr="00260A2C">
                              <w:rPr>
                                <w:rFonts w:ascii="Arial" w:hAnsi="Arial" w:cs="Arial"/>
                                <w:sz w:val="22"/>
                                <w:szCs w:val="22"/>
                                <w:lang w:val="el-GR"/>
                              </w:rPr>
                              <w:t>),</w:t>
                            </w:r>
                          </w:p>
                          <w:p w14:paraId="5434DB75" w14:textId="77777777" w:rsidR="00260A2C" w:rsidRPr="00260A2C" w:rsidRDefault="00260A2C" w:rsidP="00260A2C">
                            <w:pPr>
                              <w:pStyle w:val="ListParagraph"/>
                              <w:numPr>
                                <w:ilvl w:val="0"/>
                                <w:numId w:val="49"/>
                              </w:numPr>
                              <w:jc w:val="both"/>
                              <w:rPr>
                                <w:rFonts w:ascii="Arial" w:hAnsi="Arial" w:cs="Arial"/>
                                <w:sz w:val="22"/>
                                <w:szCs w:val="22"/>
                                <w:lang w:val="el-GR"/>
                              </w:rPr>
                            </w:pPr>
                            <w:r w:rsidRPr="00260A2C">
                              <w:rPr>
                                <w:rFonts w:ascii="Arial" w:hAnsi="Arial" w:cs="Arial"/>
                                <w:sz w:val="22"/>
                                <w:szCs w:val="22"/>
                                <w:lang w:val="el-GR"/>
                              </w:rPr>
                              <w:t>που επικοινωνεί μαζί τους (απαντώντας, για παράδειγμα, στις φωνές τους ή μοιραζόμενος το ενδιαφέρον τους για ό,τι τους ενδιαφέρει),</w:t>
                            </w:r>
                          </w:p>
                          <w:p w14:paraId="0AD3F77E" w14:textId="192A0E89" w:rsidR="00260A2C" w:rsidRPr="00260A2C" w:rsidRDefault="00260A2C" w:rsidP="00260A2C">
                            <w:pPr>
                              <w:pStyle w:val="ListParagraph"/>
                              <w:numPr>
                                <w:ilvl w:val="0"/>
                                <w:numId w:val="49"/>
                              </w:numPr>
                              <w:jc w:val="both"/>
                              <w:rPr>
                                <w:rFonts w:ascii="Arial" w:hAnsi="Arial" w:cs="Arial"/>
                                <w:sz w:val="22"/>
                                <w:szCs w:val="22"/>
                                <w:lang w:val="el-GR"/>
                              </w:rPr>
                            </w:pPr>
                            <w:r w:rsidRPr="00260A2C">
                              <w:rPr>
                                <w:rFonts w:ascii="Arial" w:hAnsi="Arial" w:cs="Arial"/>
                                <w:sz w:val="22"/>
                                <w:szCs w:val="22"/>
                                <w:lang w:val="el-GR"/>
                              </w:rPr>
                              <w:t>που τα καταλαβαίνει (ξέρει τι τους αρέσει να κάνουν, τι τα κάνει δυστυχισμένα ή ευτυχισμένα) και παίζει μαζί τους,</w:t>
                            </w:r>
                          </w:p>
                          <w:p w14:paraId="00CA440A" w14:textId="784A8B05" w:rsidR="00260A2C" w:rsidRPr="00260A2C" w:rsidRDefault="00260A2C" w:rsidP="00260A2C">
                            <w:pPr>
                              <w:pStyle w:val="ListParagraph"/>
                              <w:numPr>
                                <w:ilvl w:val="0"/>
                                <w:numId w:val="49"/>
                              </w:numPr>
                              <w:jc w:val="both"/>
                              <w:rPr>
                                <w:rFonts w:ascii="Arial" w:hAnsi="Arial" w:cs="Arial"/>
                                <w:sz w:val="22"/>
                                <w:szCs w:val="22"/>
                                <w:lang w:val="el-GR"/>
                              </w:rPr>
                            </w:pPr>
                            <w:r w:rsidRPr="00260A2C">
                              <w:rPr>
                                <w:rFonts w:ascii="Arial" w:hAnsi="Arial" w:cs="Arial"/>
                                <w:sz w:val="22"/>
                                <w:szCs w:val="22"/>
                                <w:lang w:val="el-GR"/>
                              </w:rPr>
                              <w:t xml:space="preserve">που είναι εκεί γι' αυτούς ως </w:t>
                            </w:r>
                            <w:r w:rsidR="003B21A6">
                              <w:rPr>
                                <w:rFonts w:ascii="Arial" w:hAnsi="Arial" w:cs="Arial"/>
                                <w:sz w:val="22"/>
                                <w:szCs w:val="22"/>
                                <w:lang w:val="el-GR"/>
                              </w:rPr>
                              <w:t>«</w:t>
                            </w:r>
                            <w:r w:rsidRPr="00260A2C">
                              <w:rPr>
                                <w:rFonts w:ascii="Arial" w:hAnsi="Arial" w:cs="Arial"/>
                                <w:sz w:val="22"/>
                                <w:szCs w:val="22"/>
                                <w:lang w:val="el-GR"/>
                              </w:rPr>
                              <w:t>ασφαλής βάση</w:t>
                            </w:r>
                            <w:r w:rsidR="003B21A6">
                              <w:rPr>
                                <w:rFonts w:ascii="Arial" w:hAnsi="Arial" w:cs="Arial"/>
                                <w:sz w:val="22"/>
                                <w:szCs w:val="22"/>
                                <w:lang w:val="el-GR"/>
                              </w:rPr>
                              <w:t>»</w:t>
                            </w:r>
                            <w:r w:rsidRPr="00260A2C">
                              <w:rPr>
                                <w:rFonts w:ascii="Arial" w:hAnsi="Arial" w:cs="Arial"/>
                                <w:sz w:val="22"/>
                                <w:szCs w:val="22"/>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D26AD" id="_x0000_s1093" type="#_x0000_t202" style="position:absolute;left:0;text-align:left;margin-left:-5.25pt;margin-top:23.1pt;width:443.45pt;height:165.7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3JtLQIAAFAEAAAOAAAAZHJzL2Uyb0RvYy54bWysVNuO2yAQfa/Uf0C8N75skk2tOKtt0lSV&#10;thdptx+AMY5RgXGBxE6/vgNOstlWfanqBzQww5kzZwYv7watyEFYJ8GUNJuklAjDoZZmV9JvT9s3&#10;C0qcZ6ZmCowo6VE4erd6/WrZd4XIoQVVC0sQxLii70raet8VSeJ4KzRzE+iEQWcDVjOPW7tLast6&#10;RNcqydN0nvRg684CF87h6WZ00lXEbxrB/ZemccITVVLk5uNq41qFNVktWbGzrGslP9Fg/8BCM2kw&#10;6QVqwzwjeyv/gNKSW3DQ+AkHnUDTSC5iDVhNlv5WzWPLOhFrQXFcd5HJ/T9Y/vnw1RJZY+/ynBLD&#10;NDbpSQyevIOB5EGfvnMFhj12GOgHPMbYWKvrHoB/d8TAumVmJ+6thb4VrEZ+WbiZXF0dcVwAqfpP&#10;UGMatvcQgYbG6iAeykEQHft0vPQmUOF4OJvfZItsRglHX56lszSfxRysOF/vrPMfBGgSjJJabH6E&#10;Z4cH5wMdVpxDQjYHStZbqVTc2F21VpYcGA7KNn4n9BdhypAeudxms3SU4O8Y683tzZnhCwwtPY68&#10;krqkizR8IRErgnDvTR1tz6QabeSszEnJIN4oox+qITZtHjMEmSuoj6ithXHE8Umi0YL9SUmP411S&#10;92PPrKBEfTTYn7fZdBreQ9xMZ7c5buy1p7r2MMMRqqSektFc+/iGAm8D99jHRkaFn5mcOOPYRuFP&#10;Tyy8i+t9jHr+Eax+AQAA//8DAFBLAwQUAAYACAAAACEAKrx+a+EAAAAKAQAADwAAAGRycy9kb3du&#10;cmV2LnhtbEyPwU7DMBBE70j8g7VIXFDrtJSkCtlUVSTEESg9tDc3XpKIeB3Zbpr+PeYEx9U8zbwt&#10;NpPpxUjOd5YRFvMEBHFtdccNwv7zZbYG4YNirXrLhHAlD5vy9qZQubYX/qBxFxoRS9jnCqENYcil&#10;9HVLRvm5HYhj9mWdUSGerpHaqUssN71cJkkqjeo4LrRqoKql+nt3Ngjj/vAg6+3bQdNrdbwe391U&#10;9Q7x/m7aPoMINIU/GH71ozqU0elkz6y96BFmi+QpogirdAkiAussXYE4ITxmWQayLOT/F8ofAAAA&#10;//8DAFBLAQItABQABgAIAAAAIQC2gziS/gAAAOEBAAATAAAAAAAAAAAAAAAAAAAAAABbQ29udGVu&#10;dF9UeXBlc10ueG1sUEsBAi0AFAAGAAgAAAAhADj9If/WAAAAlAEAAAsAAAAAAAAAAAAAAAAALwEA&#10;AF9yZWxzLy5yZWxzUEsBAi0AFAAGAAgAAAAhACWHcm0tAgAAUAQAAA4AAAAAAAAAAAAAAAAALgIA&#10;AGRycy9lMm9Eb2MueG1sUEsBAi0AFAAGAAgAAAAhACq8fmvhAAAACgEAAA8AAAAAAAAAAAAAAAAA&#10;hwQAAGRycy9kb3ducmV2LnhtbFBLBQYAAAAABAAEAPMAAACVBQAAAAA=&#10;" strokecolor="#fcd735" strokeweight="4.5pt">
                <v:textbox>
                  <w:txbxContent>
                    <w:p w14:paraId="0CD18DFA" w14:textId="45C15684" w:rsidR="00260A2C" w:rsidRPr="00260A2C" w:rsidRDefault="00260A2C" w:rsidP="00260A2C">
                      <w:pPr>
                        <w:jc w:val="both"/>
                        <w:rPr>
                          <w:rFonts w:ascii="Arial" w:hAnsi="Arial" w:cs="Arial"/>
                          <w:b/>
                          <w:bCs/>
                          <w:sz w:val="22"/>
                          <w:szCs w:val="22"/>
                          <w:lang w:val="el-GR"/>
                        </w:rPr>
                      </w:pPr>
                      <w:r w:rsidRPr="00260A2C">
                        <w:rPr>
                          <w:rFonts w:ascii="Arial" w:hAnsi="Arial" w:cs="Arial"/>
                          <w:b/>
                          <w:bCs/>
                          <w:sz w:val="22"/>
                          <w:szCs w:val="22"/>
                          <w:lang w:val="el-GR"/>
                        </w:rPr>
                        <w:t>Τα παιδιά χρειάζονται κάποιον που να τα συνοδεύει στην κοινωνική</w:t>
                      </w:r>
                      <w:r w:rsidR="003B21A6">
                        <w:rPr>
                          <w:rFonts w:ascii="Arial" w:hAnsi="Arial" w:cs="Arial"/>
                          <w:b/>
                          <w:bCs/>
                          <w:sz w:val="22"/>
                          <w:szCs w:val="22"/>
                          <w:lang w:val="el-GR"/>
                        </w:rPr>
                        <w:t xml:space="preserve"> </w:t>
                      </w:r>
                      <w:r w:rsidRPr="00260A2C">
                        <w:rPr>
                          <w:rFonts w:ascii="Arial" w:hAnsi="Arial" w:cs="Arial"/>
                          <w:b/>
                          <w:bCs/>
                          <w:sz w:val="22"/>
                          <w:szCs w:val="22"/>
                          <w:lang w:val="el-GR"/>
                        </w:rPr>
                        <w:t>-συναισθηματική τους ανάπτυξη</w:t>
                      </w:r>
                      <w:r w:rsidR="003B21A6" w:rsidRPr="005D1336">
                        <w:rPr>
                          <w:rFonts w:ascii="Arial" w:hAnsi="Arial" w:cs="Arial"/>
                          <w:b/>
                          <w:bCs/>
                          <w:sz w:val="22"/>
                          <w:szCs w:val="22"/>
                          <w:lang w:val="el-GR"/>
                        </w:rPr>
                        <w:t>:</w:t>
                      </w:r>
                    </w:p>
                    <w:p w14:paraId="5E405D27" w14:textId="77777777" w:rsidR="00260A2C" w:rsidRPr="00260A2C" w:rsidRDefault="00260A2C" w:rsidP="00260A2C">
                      <w:pPr>
                        <w:jc w:val="both"/>
                        <w:rPr>
                          <w:rFonts w:ascii="Arial" w:hAnsi="Arial" w:cs="Arial"/>
                          <w:b/>
                          <w:bCs/>
                          <w:sz w:val="22"/>
                          <w:szCs w:val="22"/>
                          <w:lang w:val="el-GR"/>
                        </w:rPr>
                      </w:pPr>
                    </w:p>
                    <w:p w14:paraId="664276E2" w14:textId="77777777" w:rsidR="00260A2C" w:rsidRPr="00260A2C" w:rsidRDefault="00260A2C" w:rsidP="00260A2C">
                      <w:pPr>
                        <w:pStyle w:val="ListParagraph"/>
                        <w:numPr>
                          <w:ilvl w:val="0"/>
                          <w:numId w:val="49"/>
                        </w:numPr>
                        <w:jc w:val="both"/>
                        <w:rPr>
                          <w:rFonts w:ascii="Arial" w:hAnsi="Arial" w:cs="Arial"/>
                          <w:sz w:val="22"/>
                          <w:szCs w:val="22"/>
                          <w:lang w:val="el-GR"/>
                        </w:rPr>
                      </w:pPr>
                      <w:r w:rsidRPr="00260A2C">
                        <w:rPr>
                          <w:rFonts w:ascii="Arial" w:hAnsi="Arial" w:cs="Arial"/>
                          <w:sz w:val="22"/>
                          <w:szCs w:val="22"/>
                          <w:lang w:val="el-GR"/>
                        </w:rPr>
                        <w:t>που μπορούν να εμπιστευτούν (ικανοποιεί τις σωματικές και συναισθηματικές/ψυχολογικές τους ανάγκες),</w:t>
                      </w:r>
                    </w:p>
                    <w:p w14:paraId="1ED7B484" w14:textId="7223125B" w:rsidR="00260A2C" w:rsidRPr="00260A2C" w:rsidRDefault="00260A2C" w:rsidP="00260A2C">
                      <w:pPr>
                        <w:pStyle w:val="ListParagraph"/>
                        <w:numPr>
                          <w:ilvl w:val="0"/>
                          <w:numId w:val="49"/>
                        </w:numPr>
                        <w:jc w:val="both"/>
                        <w:rPr>
                          <w:rFonts w:ascii="Arial" w:hAnsi="Arial" w:cs="Arial"/>
                          <w:sz w:val="22"/>
                          <w:szCs w:val="22"/>
                          <w:lang w:val="el-GR"/>
                        </w:rPr>
                      </w:pPr>
                      <w:r w:rsidRPr="00260A2C">
                        <w:rPr>
                          <w:rFonts w:ascii="Arial" w:hAnsi="Arial" w:cs="Arial"/>
                          <w:sz w:val="22"/>
                          <w:szCs w:val="22"/>
                          <w:lang w:val="el-GR"/>
                        </w:rPr>
                        <w:t>να τους δείχνε</w:t>
                      </w:r>
                      <w:r w:rsidR="008E6115">
                        <w:rPr>
                          <w:rFonts w:ascii="Arial" w:hAnsi="Arial" w:cs="Arial"/>
                          <w:sz w:val="22"/>
                          <w:szCs w:val="22"/>
                          <w:lang w:val="el-GR"/>
                        </w:rPr>
                        <w:t xml:space="preserve">ι </w:t>
                      </w:r>
                      <w:r w:rsidRPr="00260A2C">
                        <w:rPr>
                          <w:rFonts w:ascii="Arial" w:hAnsi="Arial" w:cs="Arial"/>
                          <w:sz w:val="22"/>
                          <w:szCs w:val="22"/>
                          <w:lang w:val="el-GR"/>
                        </w:rPr>
                        <w:t>αγάπη (</w:t>
                      </w:r>
                      <w:r w:rsidR="006D101F">
                        <w:rPr>
                          <w:rFonts w:ascii="Arial" w:hAnsi="Arial" w:cs="Arial"/>
                          <w:sz w:val="22"/>
                          <w:szCs w:val="22"/>
                          <w:lang w:val="el-GR"/>
                        </w:rPr>
                        <w:t>με σωστό άγγιγμα</w:t>
                      </w:r>
                      <w:r w:rsidRPr="00260A2C">
                        <w:rPr>
                          <w:rFonts w:ascii="Arial" w:hAnsi="Arial" w:cs="Arial"/>
                          <w:sz w:val="22"/>
                          <w:szCs w:val="22"/>
                          <w:lang w:val="el-GR"/>
                        </w:rPr>
                        <w:t xml:space="preserve"> </w:t>
                      </w:r>
                      <w:r w:rsidR="006D101F">
                        <w:rPr>
                          <w:rFonts w:ascii="Arial" w:hAnsi="Arial" w:cs="Arial"/>
                          <w:sz w:val="22"/>
                          <w:szCs w:val="22"/>
                          <w:lang w:val="el-GR"/>
                        </w:rPr>
                        <w:t>με απαλή και ζεστή ομιλία, με όμορφες λέξεις</w:t>
                      </w:r>
                      <w:r w:rsidRPr="00260A2C">
                        <w:rPr>
                          <w:rFonts w:ascii="Arial" w:hAnsi="Arial" w:cs="Arial"/>
                          <w:sz w:val="22"/>
                          <w:szCs w:val="22"/>
                          <w:lang w:val="el-GR"/>
                        </w:rPr>
                        <w:t>),</w:t>
                      </w:r>
                    </w:p>
                    <w:p w14:paraId="5434DB75" w14:textId="77777777" w:rsidR="00260A2C" w:rsidRPr="00260A2C" w:rsidRDefault="00260A2C" w:rsidP="00260A2C">
                      <w:pPr>
                        <w:pStyle w:val="ListParagraph"/>
                        <w:numPr>
                          <w:ilvl w:val="0"/>
                          <w:numId w:val="49"/>
                        </w:numPr>
                        <w:jc w:val="both"/>
                        <w:rPr>
                          <w:rFonts w:ascii="Arial" w:hAnsi="Arial" w:cs="Arial"/>
                          <w:sz w:val="22"/>
                          <w:szCs w:val="22"/>
                          <w:lang w:val="el-GR"/>
                        </w:rPr>
                      </w:pPr>
                      <w:r w:rsidRPr="00260A2C">
                        <w:rPr>
                          <w:rFonts w:ascii="Arial" w:hAnsi="Arial" w:cs="Arial"/>
                          <w:sz w:val="22"/>
                          <w:szCs w:val="22"/>
                          <w:lang w:val="el-GR"/>
                        </w:rPr>
                        <w:t>που επικοινωνεί μαζί τους (απαντώντας, για παράδειγμα, στις φωνές τους ή μοιραζόμενος το ενδιαφέρον τους για ό,τι τους ενδιαφέρει),</w:t>
                      </w:r>
                    </w:p>
                    <w:p w14:paraId="0AD3F77E" w14:textId="192A0E89" w:rsidR="00260A2C" w:rsidRPr="00260A2C" w:rsidRDefault="00260A2C" w:rsidP="00260A2C">
                      <w:pPr>
                        <w:pStyle w:val="ListParagraph"/>
                        <w:numPr>
                          <w:ilvl w:val="0"/>
                          <w:numId w:val="49"/>
                        </w:numPr>
                        <w:jc w:val="both"/>
                        <w:rPr>
                          <w:rFonts w:ascii="Arial" w:hAnsi="Arial" w:cs="Arial"/>
                          <w:sz w:val="22"/>
                          <w:szCs w:val="22"/>
                          <w:lang w:val="el-GR"/>
                        </w:rPr>
                      </w:pPr>
                      <w:r w:rsidRPr="00260A2C">
                        <w:rPr>
                          <w:rFonts w:ascii="Arial" w:hAnsi="Arial" w:cs="Arial"/>
                          <w:sz w:val="22"/>
                          <w:szCs w:val="22"/>
                          <w:lang w:val="el-GR"/>
                        </w:rPr>
                        <w:t>που τα καταλαβαίνει (ξέρει τι τους αρέσει να κάνουν, τι τα κάνει δυστυχισμένα ή ευτυχισμένα) και παίζει μαζί τους,</w:t>
                      </w:r>
                    </w:p>
                    <w:p w14:paraId="00CA440A" w14:textId="784A8B05" w:rsidR="00260A2C" w:rsidRPr="00260A2C" w:rsidRDefault="00260A2C" w:rsidP="00260A2C">
                      <w:pPr>
                        <w:pStyle w:val="ListParagraph"/>
                        <w:numPr>
                          <w:ilvl w:val="0"/>
                          <w:numId w:val="49"/>
                        </w:numPr>
                        <w:jc w:val="both"/>
                        <w:rPr>
                          <w:rFonts w:ascii="Arial" w:hAnsi="Arial" w:cs="Arial"/>
                          <w:sz w:val="22"/>
                          <w:szCs w:val="22"/>
                          <w:lang w:val="el-GR"/>
                        </w:rPr>
                      </w:pPr>
                      <w:r w:rsidRPr="00260A2C">
                        <w:rPr>
                          <w:rFonts w:ascii="Arial" w:hAnsi="Arial" w:cs="Arial"/>
                          <w:sz w:val="22"/>
                          <w:szCs w:val="22"/>
                          <w:lang w:val="el-GR"/>
                        </w:rPr>
                        <w:t xml:space="preserve">που είναι εκεί γι' αυτούς ως </w:t>
                      </w:r>
                      <w:r w:rsidR="003B21A6">
                        <w:rPr>
                          <w:rFonts w:ascii="Arial" w:hAnsi="Arial" w:cs="Arial"/>
                          <w:sz w:val="22"/>
                          <w:szCs w:val="22"/>
                          <w:lang w:val="el-GR"/>
                        </w:rPr>
                        <w:t>«</w:t>
                      </w:r>
                      <w:r w:rsidRPr="00260A2C">
                        <w:rPr>
                          <w:rFonts w:ascii="Arial" w:hAnsi="Arial" w:cs="Arial"/>
                          <w:sz w:val="22"/>
                          <w:szCs w:val="22"/>
                          <w:lang w:val="el-GR"/>
                        </w:rPr>
                        <w:t>ασφαλής βάση</w:t>
                      </w:r>
                      <w:r w:rsidR="003B21A6">
                        <w:rPr>
                          <w:rFonts w:ascii="Arial" w:hAnsi="Arial" w:cs="Arial"/>
                          <w:sz w:val="22"/>
                          <w:szCs w:val="22"/>
                          <w:lang w:val="el-GR"/>
                        </w:rPr>
                        <w:t>»</w:t>
                      </w:r>
                      <w:r w:rsidRPr="00260A2C">
                        <w:rPr>
                          <w:rFonts w:ascii="Arial" w:hAnsi="Arial" w:cs="Arial"/>
                          <w:sz w:val="22"/>
                          <w:szCs w:val="22"/>
                          <w:lang w:val="el-GR"/>
                        </w:rPr>
                        <w:t>.</w:t>
                      </w:r>
                    </w:p>
                  </w:txbxContent>
                </v:textbox>
                <w10:wrap type="square" anchorx="margin"/>
              </v:shape>
            </w:pict>
          </mc:Fallback>
        </mc:AlternateContent>
      </w:r>
    </w:p>
    <w:p w14:paraId="1D36C411" w14:textId="77777777" w:rsidR="003B21A6" w:rsidRDefault="003B21A6" w:rsidP="00260A2C">
      <w:pPr>
        <w:jc w:val="both"/>
        <w:rPr>
          <w:rFonts w:ascii="Arial" w:hAnsi="Arial" w:cs="Arial"/>
          <w:sz w:val="22"/>
          <w:szCs w:val="22"/>
          <w:lang w:val="el-GR"/>
        </w:rPr>
      </w:pPr>
    </w:p>
    <w:p w14:paraId="3AA5C4CF" w14:textId="50C545DA"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Τα παιδιά μαθαίνουν πάντα από ό,τι κάνουν οι ενήλικες. Αν τα παιδιά βλέπουν τον ενήλικα να αντιδρά στο άγχος με θυμό, θα έχουν την τάση να υιοθετήσουν την ίδια συμπεριφορά. Βλέποντας τον εκπαιδευτικό να αντιδρά αποτελεσματικά στο άγχος και παρέχοντας στοργική υποστήριξη, όπως αγκαλιές</w:t>
      </w:r>
      <w:r w:rsidR="00844A5F">
        <w:rPr>
          <w:rFonts w:ascii="Arial" w:hAnsi="Arial" w:cs="Arial"/>
          <w:sz w:val="22"/>
          <w:szCs w:val="22"/>
          <w:lang w:val="el-GR"/>
        </w:rPr>
        <w:t xml:space="preserve"> και χάδια, τα παιδιά θα μάθουν να αντιμετωπίζουν με τον ίδιο τρόπο αυτό το δυσμενές συναίσθημα.</w:t>
      </w:r>
    </w:p>
    <w:p w14:paraId="231F0468" w14:textId="79E4A53A" w:rsidR="00260A2C" w:rsidRPr="00260A2C" w:rsidRDefault="00260A2C" w:rsidP="00260A2C">
      <w:pPr>
        <w:jc w:val="both"/>
        <w:rPr>
          <w:rFonts w:asciiTheme="minorHAnsi" w:hAnsiTheme="minorHAnsi" w:cstheme="minorHAnsi"/>
          <w:lang w:val="el-GR"/>
        </w:rPr>
      </w:pPr>
    </w:p>
    <w:p w14:paraId="77F8D502" w14:textId="77777777"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xml:space="preserve">Από τους πρώτους μήνες, τα παιδιά και τα μωρά νιώθουν ένα πλήρες φάσμα συναισθημάτων, όπως θλίψη, θυμό και φόβο. Ένας κρίσιμος παράγοντας για την προώθηση της υγιούς ανάπτυξης είναι η ικανότητα των ενηλίκων να διαβάζουν και να ανταποκρίνονται στα μηνύματα των παιδιών σχετικά με το πώς αισθάνονται και τι χρειάζονται για να νιώθουν ασφάλεια και σιγουριά. Κατά τη </w:t>
      </w:r>
      <w:r w:rsidRPr="00260A2C">
        <w:rPr>
          <w:rFonts w:ascii="Arial" w:hAnsi="Arial" w:cs="Arial"/>
          <w:sz w:val="22"/>
          <w:szCs w:val="22"/>
          <w:lang w:val="el-GR"/>
        </w:rPr>
        <w:lastRenderedPageBreak/>
        <w:t>διάρκεια της παιδικής ηλικίας, τα παιδιά θα μάθουν σταδιακά για τα συναισθήματά τους, πώς να τα ονομάζουν και να τα διαχειρίζονται.</w:t>
      </w:r>
    </w:p>
    <w:p w14:paraId="201095A8" w14:textId="77777777" w:rsidR="00260A2C" w:rsidRPr="00260A2C" w:rsidRDefault="00260A2C" w:rsidP="00260A2C">
      <w:pPr>
        <w:jc w:val="both"/>
        <w:rPr>
          <w:rFonts w:ascii="Arial" w:hAnsi="Arial" w:cs="Arial"/>
          <w:sz w:val="22"/>
          <w:szCs w:val="22"/>
          <w:lang w:val="el-GR"/>
        </w:rPr>
      </w:pPr>
    </w:p>
    <w:p w14:paraId="3749FF1C" w14:textId="6EC1EF51"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Υπάρχουν παιδιά που είναι συναισθηματικά και έντονα αντιδραστικά (π.χ. δείχνουν την ευτυχία τους φωνάζοντας από χαρά, εκφράζουν το θυμό τους φωνάζοντας, πετώντας πράγματα, χτυπώντας ή δαγκώνοντας) και αντιδρούν έντονα σε σωματικά ερεθίσματα (π.χ. δεν μπορούν να ανεχτούν μια φαγούρα σε ένα πουκάμισο ή μια δυσάρεστη μυρωδιά ή γεύση).</w:t>
      </w:r>
    </w:p>
    <w:p w14:paraId="2CCCAE0A" w14:textId="77777777" w:rsidR="00260A2C" w:rsidRPr="00260A2C" w:rsidRDefault="00260A2C" w:rsidP="00260A2C">
      <w:pPr>
        <w:jc w:val="both"/>
        <w:rPr>
          <w:rFonts w:ascii="Arial" w:hAnsi="Arial" w:cs="Arial"/>
          <w:sz w:val="22"/>
          <w:szCs w:val="22"/>
          <w:lang w:val="el-GR"/>
        </w:rPr>
      </w:pPr>
    </w:p>
    <w:p w14:paraId="433D7971" w14:textId="77777777"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Για τα παιδιά που αντιδρούν τόσο παρορμητικά, οι ακόλουθες στρατηγικές μπορεί να είναι χρήσιμες:</w:t>
      </w:r>
    </w:p>
    <w:p w14:paraId="2868CCA7" w14:textId="77777777" w:rsidR="00260A2C" w:rsidRPr="00260A2C" w:rsidRDefault="00260A2C" w:rsidP="00260A2C">
      <w:pPr>
        <w:pStyle w:val="ListParagraph"/>
        <w:numPr>
          <w:ilvl w:val="0"/>
          <w:numId w:val="50"/>
        </w:numPr>
        <w:jc w:val="both"/>
        <w:rPr>
          <w:rFonts w:ascii="Arial" w:hAnsi="Arial" w:cs="Arial"/>
          <w:sz w:val="22"/>
          <w:szCs w:val="22"/>
          <w:lang w:val="el-GR"/>
        </w:rPr>
      </w:pPr>
      <w:r w:rsidRPr="00260A2C">
        <w:rPr>
          <w:rFonts w:ascii="Arial" w:hAnsi="Arial" w:cs="Arial"/>
          <w:sz w:val="22"/>
          <w:szCs w:val="22"/>
          <w:lang w:val="el-GR"/>
        </w:rPr>
        <w:t>χρησιμοποιήστε πιο απαλή μουσική και φώτα,</w:t>
      </w:r>
    </w:p>
    <w:p w14:paraId="577FEC06" w14:textId="77777777" w:rsidR="00260A2C" w:rsidRPr="00260A2C" w:rsidRDefault="00260A2C" w:rsidP="00260A2C">
      <w:pPr>
        <w:pStyle w:val="ListParagraph"/>
        <w:numPr>
          <w:ilvl w:val="0"/>
          <w:numId w:val="50"/>
        </w:numPr>
        <w:jc w:val="both"/>
        <w:rPr>
          <w:rFonts w:ascii="Arial" w:hAnsi="Arial" w:cs="Arial"/>
          <w:sz w:val="22"/>
          <w:szCs w:val="22"/>
          <w:lang w:val="el-GR"/>
        </w:rPr>
      </w:pPr>
      <w:r w:rsidRPr="00260A2C">
        <w:rPr>
          <w:rFonts w:ascii="Arial" w:hAnsi="Arial" w:cs="Arial"/>
          <w:sz w:val="22"/>
          <w:szCs w:val="22"/>
          <w:lang w:val="el-GR"/>
        </w:rPr>
        <w:t>κάντε τις δραστηριότητες διασκεδαστικές αλλά όχι υπερβολικές,</w:t>
      </w:r>
    </w:p>
    <w:p w14:paraId="618E7559" w14:textId="2106D969" w:rsidR="00260A2C" w:rsidRPr="00260A2C" w:rsidRDefault="00260A2C" w:rsidP="00260A2C">
      <w:pPr>
        <w:pStyle w:val="ListParagraph"/>
        <w:numPr>
          <w:ilvl w:val="0"/>
          <w:numId w:val="50"/>
        </w:numPr>
        <w:jc w:val="both"/>
        <w:rPr>
          <w:rFonts w:ascii="Arial" w:hAnsi="Arial" w:cs="Arial"/>
          <w:sz w:val="22"/>
          <w:szCs w:val="22"/>
          <w:lang w:val="el-GR"/>
        </w:rPr>
      </w:pPr>
      <w:r w:rsidRPr="00260A2C">
        <w:rPr>
          <w:rFonts w:ascii="Arial" w:hAnsi="Arial" w:cs="Arial"/>
          <w:sz w:val="22"/>
          <w:szCs w:val="22"/>
          <w:lang w:val="el-GR"/>
        </w:rPr>
        <w:t>αφήστε το παιδί να αποφασίσει αν θα συμμετέχει ή όχι σε αισθητηριακές δραστηριότητες, όπως η ζωγραφική με τα δάχτυλα</w:t>
      </w:r>
      <w:r w:rsidR="00A72DAF">
        <w:rPr>
          <w:rFonts w:ascii="Arial" w:hAnsi="Arial" w:cs="Arial"/>
          <w:sz w:val="22"/>
          <w:szCs w:val="22"/>
          <w:lang w:val="el-GR"/>
        </w:rPr>
        <w:t>.</w:t>
      </w:r>
    </w:p>
    <w:p w14:paraId="3138C900" w14:textId="77777777" w:rsidR="00260A2C" w:rsidRPr="00260A2C" w:rsidRDefault="00260A2C" w:rsidP="00260A2C">
      <w:pPr>
        <w:jc w:val="both"/>
        <w:rPr>
          <w:rFonts w:ascii="Arial" w:hAnsi="Arial" w:cs="Arial"/>
          <w:sz w:val="22"/>
          <w:szCs w:val="22"/>
          <w:lang w:val="el-GR"/>
        </w:rPr>
      </w:pPr>
    </w:p>
    <w:p w14:paraId="03B0C842" w14:textId="2B3AF83D" w:rsidR="00D260F6" w:rsidRPr="00D260F6" w:rsidRDefault="00260A2C" w:rsidP="00260A2C">
      <w:pPr>
        <w:jc w:val="both"/>
        <w:rPr>
          <w:rFonts w:ascii="Arial" w:hAnsi="Arial" w:cs="Arial"/>
          <w:sz w:val="22"/>
          <w:szCs w:val="22"/>
          <w:lang w:val="el-GR"/>
        </w:rPr>
      </w:pPr>
      <w:r w:rsidRPr="00260A2C">
        <w:rPr>
          <w:rFonts w:ascii="Arial" w:hAnsi="Arial" w:cs="Arial"/>
          <w:sz w:val="22"/>
          <w:szCs w:val="22"/>
          <w:lang w:val="el-GR"/>
        </w:rPr>
        <w:t xml:space="preserve">Μπορεί επίσης να είναι χρήσιμο να προσφέρετε σωματική παρηγοριά όταν το παιδί βρίσκεται σε συναισθηματική δυσκολία, καθώς και να αναφέρετε τι αισθάνεται (π.χ. </w:t>
      </w:r>
      <w:r w:rsidR="003B21A6">
        <w:rPr>
          <w:rFonts w:ascii="Arial" w:hAnsi="Arial" w:cs="Arial"/>
          <w:sz w:val="22"/>
          <w:szCs w:val="22"/>
          <w:lang w:val="el-GR"/>
        </w:rPr>
        <w:t>«</w:t>
      </w:r>
      <w:r w:rsidRPr="00260A2C">
        <w:rPr>
          <w:rFonts w:ascii="Arial" w:hAnsi="Arial" w:cs="Arial"/>
          <w:sz w:val="22"/>
          <w:szCs w:val="22"/>
          <w:lang w:val="el-GR"/>
        </w:rPr>
        <w:t>Ξέρω ότι είναι δύσκολο για σένα να βρίσκεσαι σε μέρη με πολύ κόσμο και πολύ θόρυβο</w:t>
      </w:r>
      <w:r w:rsidR="003B21A6">
        <w:rPr>
          <w:rFonts w:ascii="Arial" w:hAnsi="Arial" w:cs="Arial"/>
          <w:sz w:val="22"/>
          <w:szCs w:val="22"/>
          <w:lang w:val="el-GR"/>
        </w:rPr>
        <w:t>»</w:t>
      </w:r>
      <w:r w:rsidRPr="00260A2C">
        <w:rPr>
          <w:rFonts w:ascii="Arial" w:hAnsi="Arial" w:cs="Arial"/>
          <w:sz w:val="22"/>
          <w:szCs w:val="22"/>
          <w:lang w:val="el-GR"/>
        </w:rPr>
        <w:t xml:space="preserve">). Τα έντονα αντιδραστικά παιδιά δεν χρειάζεται να παρεξηγηθούν για τις έντονες αντιδράσεις τους: έτσι ακριβώς είναι. </w:t>
      </w:r>
      <w:r w:rsidR="00A72DAF" w:rsidRPr="00260A2C">
        <w:rPr>
          <w:rFonts w:ascii="Arial" w:hAnsi="Arial" w:cs="Arial"/>
          <w:sz w:val="22"/>
          <w:szCs w:val="22"/>
          <w:lang w:val="el-GR"/>
        </w:rPr>
        <w:t>Μπο</w:t>
      </w:r>
      <w:r w:rsidR="00A72DAF">
        <w:rPr>
          <w:rFonts w:ascii="Arial" w:hAnsi="Arial" w:cs="Arial"/>
          <w:sz w:val="22"/>
          <w:szCs w:val="22"/>
          <w:lang w:val="el-GR"/>
        </w:rPr>
        <w:t>ρείτε</w:t>
      </w:r>
      <w:r w:rsidRPr="00260A2C">
        <w:rPr>
          <w:rFonts w:ascii="Arial" w:hAnsi="Arial" w:cs="Arial"/>
          <w:sz w:val="22"/>
          <w:szCs w:val="22"/>
          <w:lang w:val="el-GR"/>
        </w:rPr>
        <w:t xml:space="preserve"> να </w:t>
      </w:r>
      <w:r w:rsidR="00A72DAF">
        <w:rPr>
          <w:rFonts w:ascii="Arial" w:hAnsi="Arial" w:cs="Arial"/>
          <w:sz w:val="22"/>
          <w:szCs w:val="22"/>
          <w:lang w:val="el-GR"/>
        </w:rPr>
        <w:t xml:space="preserve">τα </w:t>
      </w:r>
      <w:r w:rsidRPr="00260A2C">
        <w:rPr>
          <w:rFonts w:ascii="Arial" w:hAnsi="Arial" w:cs="Arial"/>
          <w:sz w:val="22"/>
          <w:szCs w:val="22"/>
          <w:lang w:val="el-GR"/>
        </w:rPr>
        <w:t>βοηθ</w:t>
      </w:r>
      <w:r w:rsidR="00F77B75">
        <w:rPr>
          <w:rFonts w:ascii="Arial" w:hAnsi="Arial" w:cs="Arial"/>
          <w:sz w:val="22"/>
          <w:szCs w:val="22"/>
          <w:lang w:val="el-GR"/>
        </w:rPr>
        <w:t>ή</w:t>
      </w:r>
      <w:r w:rsidR="00A72DAF">
        <w:rPr>
          <w:rFonts w:ascii="Arial" w:hAnsi="Arial" w:cs="Arial"/>
          <w:sz w:val="22"/>
          <w:szCs w:val="22"/>
          <w:lang w:val="el-GR"/>
        </w:rPr>
        <w:t>σετε</w:t>
      </w:r>
      <w:r w:rsidRPr="00260A2C">
        <w:rPr>
          <w:rFonts w:ascii="Arial" w:hAnsi="Arial" w:cs="Arial"/>
          <w:sz w:val="22"/>
          <w:szCs w:val="22"/>
          <w:lang w:val="el-GR"/>
        </w:rPr>
        <w:t xml:space="preserve"> να ηρεμήσουν και να νιώσουν ασφάλεια. Στη συνέχεια, μπορ</w:t>
      </w:r>
      <w:r w:rsidR="00A72DAF">
        <w:rPr>
          <w:rFonts w:ascii="Arial" w:hAnsi="Arial" w:cs="Arial"/>
          <w:sz w:val="22"/>
          <w:szCs w:val="22"/>
          <w:lang w:val="el-GR"/>
        </w:rPr>
        <w:t>είτε</w:t>
      </w:r>
      <w:r w:rsidRPr="00260A2C">
        <w:rPr>
          <w:rFonts w:ascii="Arial" w:hAnsi="Arial" w:cs="Arial"/>
          <w:sz w:val="22"/>
          <w:szCs w:val="22"/>
          <w:lang w:val="el-GR"/>
        </w:rPr>
        <w:t xml:space="preserve"> να τους υποδε</w:t>
      </w:r>
      <w:r w:rsidR="00A72DAF">
        <w:rPr>
          <w:rFonts w:ascii="Arial" w:hAnsi="Arial" w:cs="Arial"/>
          <w:sz w:val="22"/>
          <w:szCs w:val="22"/>
          <w:lang w:val="el-GR"/>
        </w:rPr>
        <w:t>ίξετε</w:t>
      </w:r>
      <w:r w:rsidRPr="00260A2C">
        <w:rPr>
          <w:rFonts w:ascii="Arial" w:hAnsi="Arial" w:cs="Arial"/>
          <w:sz w:val="22"/>
          <w:szCs w:val="22"/>
          <w:lang w:val="el-GR"/>
        </w:rPr>
        <w:t xml:space="preserve"> τρόπ</w:t>
      </w:r>
      <w:r w:rsidR="00A72DAF">
        <w:rPr>
          <w:rFonts w:ascii="Arial" w:hAnsi="Arial" w:cs="Arial"/>
          <w:sz w:val="22"/>
          <w:szCs w:val="22"/>
          <w:lang w:val="el-GR"/>
        </w:rPr>
        <w:t>ου</w:t>
      </w:r>
      <w:r w:rsidR="00F77B75">
        <w:rPr>
          <w:rFonts w:ascii="Arial" w:hAnsi="Arial" w:cs="Arial"/>
          <w:sz w:val="22"/>
          <w:szCs w:val="22"/>
          <w:lang w:val="el-GR"/>
        </w:rPr>
        <w:t>ς</w:t>
      </w:r>
      <w:r w:rsidRPr="00260A2C">
        <w:rPr>
          <w:rFonts w:ascii="Arial" w:hAnsi="Arial" w:cs="Arial"/>
          <w:sz w:val="22"/>
          <w:szCs w:val="22"/>
          <w:lang w:val="el-GR"/>
        </w:rPr>
        <w:t xml:space="preserve"> με τους οποίους μπορούν να εκφράσουν τα συναισθήματά τους.</w:t>
      </w:r>
    </w:p>
    <w:p w14:paraId="46C2B1F0" w14:textId="70299541" w:rsidR="00260A2C" w:rsidRPr="00260A2C" w:rsidRDefault="00260A2C" w:rsidP="00260A2C">
      <w:pPr>
        <w:jc w:val="both"/>
        <w:rPr>
          <w:rFonts w:ascii="Arial" w:hAnsi="Arial" w:cs="Arial"/>
          <w:sz w:val="22"/>
          <w:szCs w:val="22"/>
          <w:lang w:val="el-GR"/>
        </w:rPr>
      </w:pPr>
    </w:p>
    <w:p w14:paraId="36312EF6" w14:textId="5D936CEC" w:rsidR="00260A2C" w:rsidRPr="00260A2C" w:rsidRDefault="00260A2C" w:rsidP="00260A2C">
      <w:pPr>
        <w:jc w:val="both"/>
        <w:rPr>
          <w:rFonts w:ascii="Arial" w:hAnsi="Arial" w:cs="Arial"/>
          <w:b/>
          <w:bCs/>
          <w:i/>
          <w:iCs/>
          <w:lang w:val="el-GR"/>
        </w:rPr>
      </w:pPr>
      <w:r w:rsidRPr="00260A2C">
        <w:rPr>
          <w:rFonts w:ascii="Arial" w:hAnsi="Arial" w:cs="Arial"/>
          <w:b/>
          <w:bCs/>
          <w:i/>
          <w:iCs/>
          <w:lang w:val="el-GR"/>
        </w:rPr>
        <w:t>Εμπλοκή των φροντιστών</w:t>
      </w:r>
      <w:r w:rsidR="00030496">
        <w:rPr>
          <w:rFonts w:ascii="Arial" w:hAnsi="Arial" w:cs="Arial"/>
          <w:b/>
          <w:bCs/>
          <w:i/>
          <w:iCs/>
          <w:lang w:val="el-GR"/>
        </w:rPr>
        <w:t>/τριών</w:t>
      </w:r>
      <w:r w:rsidRPr="00260A2C">
        <w:rPr>
          <w:rFonts w:ascii="Arial" w:hAnsi="Arial" w:cs="Arial"/>
          <w:b/>
          <w:bCs/>
          <w:i/>
          <w:iCs/>
          <w:lang w:val="el-GR"/>
        </w:rPr>
        <w:t xml:space="preserve"> </w:t>
      </w:r>
    </w:p>
    <w:p w14:paraId="17E366FD" w14:textId="440E50E0" w:rsidR="00260A2C" w:rsidRPr="00260A2C" w:rsidRDefault="00260A2C" w:rsidP="00260A2C">
      <w:pPr>
        <w:jc w:val="both"/>
        <w:rPr>
          <w:rFonts w:ascii="Arial" w:hAnsi="Arial" w:cs="Arial"/>
          <w:sz w:val="22"/>
          <w:szCs w:val="22"/>
          <w:lang w:val="el-GR"/>
        </w:rPr>
      </w:pPr>
    </w:p>
    <w:p w14:paraId="09F2C6AA" w14:textId="2EF3BE20"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Οι φροντιστές</w:t>
      </w:r>
      <w:r w:rsidR="00030496">
        <w:rPr>
          <w:rFonts w:ascii="Arial" w:hAnsi="Arial" w:cs="Arial"/>
          <w:sz w:val="22"/>
          <w:szCs w:val="22"/>
          <w:lang w:val="el-GR"/>
        </w:rPr>
        <w:t>/τριες</w:t>
      </w:r>
      <w:r w:rsidRPr="00260A2C">
        <w:rPr>
          <w:rFonts w:ascii="Arial" w:hAnsi="Arial" w:cs="Arial"/>
          <w:sz w:val="22"/>
          <w:szCs w:val="22"/>
          <w:lang w:val="el-GR"/>
        </w:rPr>
        <w:t>, συμπεριλαμβανομένων των βιολογικών και μη βιολογικών γονέων ή άλλων ενηλίκων που είναι υπεύθυνοι για τη φροντίδα των παιδιών, διαδραματίζουν κρίσιμο ρόλο στην ανατροφή των παιδιών. Αποτελεί μέρος της εργασίας των εκπαιδευτικών/</w:t>
      </w:r>
      <w:r w:rsidR="00A72DAF">
        <w:rPr>
          <w:rFonts w:ascii="Arial" w:hAnsi="Arial" w:cs="Arial"/>
          <w:sz w:val="22"/>
          <w:szCs w:val="22"/>
          <w:lang w:val="el-GR"/>
        </w:rPr>
        <w:t>δασκάλων</w:t>
      </w:r>
      <w:r w:rsidRPr="00260A2C">
        <w:rPr>
          <w:rFonts w:ascii="Arial" w:hAnsi="Arial" w:cs="Arial"/>
          <w:sz w:val="22"/>
          <w:szCs w:val="22"/>
          <w:lang w:val="el-GR"/>
        </w:rPr>
        <w:t xml:space="preserve"> να τους υποστηρίξουν στο έργο της εκπαίδευσης και της φροντίδας των παιδιών τους. Η δημιουργία θετικών σχέσεων με τους</w:t>
      </w:r>
      <w:r w:rsidR="00030496">
        <w:rPr>
          <w:rFonts w:ascii="Arial" w:hAnsi="Arial" w:cs="Arial"/>
          <w:sz w:val="22"/>
          <w:szCs w:val="22"/>
          <w:lang w:val="el-GR"/>
        </w:rPr>
        <w:t>/τις</w:t>
      </w:r>
      <w:r w:rsidRPr="00260A2C">
        <w:rPr>
          <w:rFonts w:ascii="Arial" w:hAnsi="Arial" w:cs="Arial"/>
          <w:sz w:val="22"/>
          <w:szCs w:val="22"/>
          <w:lang w:val="el-GR"/>
        </w:rPr>
        <w:t xml:space="preserve"> φροντιστές</w:t>
      </w:r>
      <w:r w:rsidR="00030496">
        <w:rPr>
          <w:rFonts w:ascii="Arial" w:hAnsi="Arial" w:cs="Arial"/>
          <w:sz w:val="22"/>
          <w:szCs w:val="22"/>
          <w:lang w:val="el-GR"/>
        </w:rPr>
        <w:t>/τριες</w:t>
      </w:r>
      <w:r w:rsidRPr="00260A2C">
        <w:rPr>
          <w:rFonts w:ascii="Arial" w:hAnsi="Arial" w:cs="Arial"/>
          <w:sz w:val="22"/>
          <w:szCs w:val="22"/>
          <w:lang w:val="el-GR"/>
        </w:rPr>
        <w:t xml:space="preserve"> θα βοηθήσει επίσης να διευκολυνθεί η μετάβαση του παιδιού από το σπίτι στο σχολείο.</w:t>
      </w:r>
    </w:p>
    <w:p w14:paraId="41BC1790" w14:textId="67656A9A" w:rsidR="00260A2C" w:rsidRPr="00260A2C" w:rsidRDefault="00260A2C" w:rsidP="00260A2C">
      <w:pPr>
        <w:jc w:val="both"/>
        <w:rPr>
          <w:rFonts w:ascii="Arial" w:hAnsi="Arial" w:cs="Arial"/>
          <w:sz w:val="22"/>
          <w:szCs w:val="22"/>
          <w:lang w:val="el-GR"/>
        </w:rPr>
      </w:pPr>
    </w:p>
    <w:p w14:paraId="67E0C4CE" w14:textId="77777777" w:rsidR="00260A2C" w:rsidRPr="00260A2C" w:rsidRDefault="00260A2C" w:rsidP="00260A2C">
      <w:pPr>
        <w:jc w:val="both"/>
        <w:rPr>
          <w:rFonts w:ascii="Arial" w:hAnsi="Arial" w:cs="Arial"/>
          <w:sz w:val="22"/>
          <w:szCs w:val="22"/>
          <w:lang w:val="el-GR"/>
        </w:rPr>
      </w:pPr>
      <w:r w:rsidRPr="00EF36F8">
        <w:rPr>
          <w:rFonts w:ascii="Arial" w:hAnsi="Arial" w:cs="Arial"/>
          <w:noProof/>
          <w:sz w:val="22"/>
          <w:szCs w:val="22"/>
          <w:lang w:val="en-US"/>
        </w:rPr>
        <mc:AlternateContent>
          <mc:Choice Requires="wps">
            <w:drawing>
              <wp:anchor distT="45720" distB="45720" distL="114300" distR="114300" simplePos="0" relativeHeight="251732992" behindDoc="0" locked="0" layoutInCell="1" allowOverlap="1" wp14:anchorId="2B5F51CE" wp14:editId="02D20EE7">
                <wp:simplePos x="0" y="0"/>
                <wp:positionH relativeFrom="margin">
                  <wp:align>center</wp:align>
                </wp:positionH>
                <wp:positionV relativeFrom="paragraph">
                  <wp:posOffset>113030</wp:posOffset>
                </wp:positionV>
                <wp:extent cx="4905375" cy="1404620"/>
                <wp:effectExtent l="19050" t="19050" r="47625" b="39370"/>
                <wp:wrapSquare wrapText="bothSides"/>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404620"/>
                        </a:xfrm>
                        <a:prstGeom prst="rect">
                          <a:avLst/>
                        </a:prstGeom>
                        <a:solidFill>
                          <a:srgbClr val="FFFFFF"/>
                        </a:solidFill>
                        <a:ln w="57150">
                          <a:solidFill>
                            <a:srgbClr val="FCD735"/>
                          </a:solidFill>
                          <a:miter lim="800000"/>
                          <a:headEnd/>
                          <a:tailEnd/>
                        </a:ln>
                      </wps:spPr>
                      <wps:txbx>
                        <w:txbxContent>
                          <w:p w14:paraId="3AD762F3" w14:textId="25066057" w:rsidR="00260A2C" w:rsidRPr="00260A2C" w:rsidRDefault="00260A2C" w:rsidP="00260A2C">
                            <w:pPr>
                              <w:jc w:val="both"/>
                              <w:rPr>
                                <w:rFonts w:ascii="Arial" w:hAnsi="Arial" w:cs="Arial"/>
                                <w:b/>
                                <w:bCs/>
                                <w:sz w:val="22"/>
                                <w:szCs w:val="22"/>
                                <w:lang w:val="el-GR"/>
                              </w:rPr>
                            </w:pPr>
                            <w:r w:rsidRPr="00260A2C">
                              <w:rPr>
                                <w:rFonts w:ascii="Arial" w:hAnsi="Arial" w:cs="Arial"/>
                                <w:b/>
                                <w:bCs/>
                                <w:sz w:val="22"/>
                                <w:szCs w:val="22"/>
                                <w:lang w:val="el-GR"/>
                              </w:rPr>
                              <w:t>Για τη δέσμευση των φροντιστών</w:t>
                            </w:r>
                            <w:r w:rsidR="00030496">
                              <w:rPr>
                                <w:rFonts w:ascii="Arial" w:hAnsi="Arial" w:cs="Arial"/>
                                <w:b/>
                                <w:bCs/>
                                <w:sz w:val="22"/>
                                <w:szCs w:val="22"/>
                                <w:lang w:val="el-GR"/>
                              </w:rPr>
                              <w:t>/τριών</w:t>
                            </w:r>
                            <w:r w:rsidRPr="00260A2C">
                              <w:rPr>
                                <w:rFonts w:ascii="Arial" w:hAnsi="Arial" w:cs="Arial"/>
                                <w:b/>
                                <w:bCs/>
                                <w:sz w:val="22"/>
                                <w:szCs w:val="22"/>
                                <w:lang w:val="el-GR"/>
                              </w:rPr>
                              <w:t>, είναι σημαντικό να</w:t>
                            </w:r>
                            <w:r w:rsidR="00372200">
                              <w:rPr>
                                <w:rFonts w:ascii="Arial" w:hAnsi="Arial" w:cs="Arial"/>
                                <w:b/>
                                <w:bCs/>
                                <w:sz w:val="22"/>
                                <w:szCs w:val="22"/>
                                <w:lang w:val="el-GR"/>
                              </w:rPr>
                              <w:t>:</w:t>
                            </w:r>
                          </w:p>
                          <w:p w14:paraId="73FBC743" w14:textId="77777777" w:rsidR="00260A2C" w:rsidRPr="00260A2C" w:rsidRDefault="00260A2C" w:rsidP="00260A2C">
                            <w:pPr>
                              <w:jc w:val="both"/>
                              <w:rPr>
                                <w:rFonts w:ascii="Arial" w:hAnsi="Arial" w:cs="Arial"/>
                                <w:b/>
                                <w:bCs/>
                                <w:sz w:val="22"/>
                                <w:szCs w:val="22"/>
                                <w:lang w:val="el-GR"/>
                              </w:rPr>
                            </w:pPr>
                          </w:p>
                          <w:p w14:paraId="1D183E04" w14:textId="7F77F831" w:rsidR="00260A2C" w:rsidRPr="00260A2C" w:rsidRDefault="00A72DAF" w:rsidP="00260A2C">
                            <w:pPr>
                              <w:pStyle w:val="ListParagraph"/>
                              <w:numPr>
                                <w:ilvl w:val="0"/>
                                <w:numId w:val="51"/>
                              </w:numPr>
                              <w:jc w:val="both"/>
                              <w:rPr>
                                <w:rFonts w:ascii="Arial" w:hAnsi="Arial" w:cs="Arial"/>
                                <w:sz w:val="22"/>
                                <w:szCs w:val="22"/>
                                <w:lang w:val="el-GR"/>
                              </w:rPr>
                            </w:pPr>
                            <w:r>
                              <w:rPr>
                                <w:rFonts w:ascii="Arial" w:hAnsi="Arial" w:cs="Arial"/>
                                <w:sz w:val="22"/>
                                <w:szCs w:val="22"/>
                                <w:lang w:val="el-GR"/>
                              </w:rPr>
                              <w:t>Σ</w:t>
                            </w:r>
                            <w:r w:rsidR="00260A2C" w:rsidRPr="00260A2C">
                              <w:rPr>
                                <w:rFonts w:ascii="Arial" w:hAnsi="Arial" w:cs="Arial"/>
                                <w:sz w:val="22"/>
                                <w:szCs w:val="22"/>
                                <w:lang w:val="el-GR"/>
                              </w:rPr>
                              <w:t xml:space="preserve">έβεστε </w:t>
                            </w:r>
                            <w:r w:rsidR="00260A2C" w:rsidRPr="00260A2C">
                              <w:rPr>
                                <w:rFonts w:ascii="Arial" w:hAnsi="Arial" w:cs="Arial"/>
                                <w:sz w:val="22"/>
                                <w:szCs w:val="22"/>
                                <w:lang w:val="el-GR"/>
                              </w:rPr>
                              <w:t>την ποικιλομορφία: οι φροντιστές</w:t>
                            </w:r>
                            <w:r w:rsidR="00030496">
                              <w:rPr>
                                <w:rFonts w:ascii="Arial" w:hAnsi="Arial" w:cs="Arial"/>
                                <w:sz w:val="22"/>
                                <w:szCs w:val="22"/>
                                <w:lang w:val="el-GR"/>
                              </w:rPr>
                              <w:t>/τριες</w:t>
                            </w:r>
                            <w:r w:rsidR="00260A2C" w:rsidRPr="00260A2C">
                              <w:rPr>
                                <w:rFonts w:ascii="Arial" w:hAnsi="Arial" w:cs="Arial"/>
                                <w:sz w:val="22"/>
                                <w:szCs w:val="22"/>
                                <w:lang w:val="el-GR"/>
                              </w:rPr>
                              <w:t xml:space="preserve"> μπορεί να προέρχονται από διαφορετικές κουλτούρες, θρησκείες ή εθνοτικές ομάδες (π.χ. ο χαιρετισμός των φροντιστών στη γλώσσα που γνωρίζουν, όταν είναι δυνατόν, μπορεί να βοηθήσει τις οικογένειες να αισθανθούν ευπρόσδεκτες και αποδεκτές, καθώς και να σεβαστούν και να εκτιμήσουν τ</w:t>
                            </w:r>
                            <w:r>
                              <w:rPr>
                                <w:rFonts w:ascii="Arial" w:hAnsi="Arial" w:cs="Arial"/>
                                <w:sz w:val="22"/>
                                <w:szCs w:val="22"/>
                                <w:lang w:val="el-GR"/>
                              </w:rPr>
                              <w:t>ον άλλο πολιτισμό</w:t>
                            </w:r>
                            <w:r w:rsidR="00260A2C" w:rsidRPr="00260A2C">
                              <w:rPr>
                                <w:rFonts w:ascii="Arial" w:hAnsi="Arial" w:cs="Arial"/>
                                <w:sz w:val="22"/>
                                <w:szCs w:val="22"/>
                                <w:lang w:val="el-GR"/>
                              </w:rPr>
                              <w:t>),</w:t>
                            </w:r>
                          </w:p>
                          <w:p w14:paraId="460FEFDA" w14:textId="77777777" w:rsidR="00260A2C" w:rsidRPr="00260A2C" w:rsidRDefault="00260A2C" w:rsidP="00260A2C">
                            <w:pPr>
                              <w:pStyle w:val="ListParagraph"/>
                              <w:numPr>
                                <w:ilvl w:val="0"/>
                                <w:numId w:val="51"/>
                              </w:numPr>
                              <w:jc w:val="both"/>
                              <w:rPr>
                                <w:rFonts w:ascii="Arial" w:hAnsi="Arial" w:cs="Arial"/>
                                <w:sz w:val="22"/>
                                <w:szCs w:val="22"/>
                                <w:lang w:val="el-GR"/>
                              </w:rPr>
                            </w:pPr>
                            <w:r w:rsidRPr="00260A2C">
                              <w:rPr>
                                <w:rFonts w:ascii="Arial" w:hAnsi="Arial" w:cs="Arial"/>
                                <w:sz w:val="22"/>
                                <w:szCs w:val="22"/>
                                <w:lang w:val="el-GR"/>
                              </w:rPr>
                              <w:t>Οργανώστε συναντήσεις εκπαιδευτικών-γονέων, στις οποίες θα μπορούν να συνομιλούν μεταξύ τους για την ανάπτυξη των παιδιών τους, με σεβασμό στις διαφορετικές απόψεις.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5F51CE" id="_x0000_s1094" type="#_x0000_t202" style="position:absolute;left:0;text-align:left;margin-left:0;margin-top:8.9pt;width:386.25pt;height:110.6pt;z-index:2517329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EaLgIAAFAEAAAOAAAAZHJzL2Uyb0RvYy54bWysVNtu2zAMfR+wfxD0vthOnKQ14hRdsgwD&#10;ugvQ7gNkWY6FyaImKbG7ry8lp2nQbS/D/CBQInVEnkN6dTN0ihyFdRJ0SbNJSonQHGqp9yX9/rB7&#10;d0WJ80zXTIEWJX0Ujt6s375Z9aYQU2hB1cISBNGu6E1JW+9NkSSOt6JjbgJGaHQ2YDvmcWv3SW1Z&#10;j+idSqZpukh6sLWxwIVzeLodnXQd8ZtGcP+1aZzwRJUUc/NxtXGtwpqsV6zYW2ZayU9psH/IomNS&#10;46NnqC3zjBys/A2qk9yCg8ZPOHQJNI3kItaA1WTpq2ruW2ZErAXJceZMk/t/sPzL8ZslskbtpjNK&#10;NOtQpAcxePIeBjIN/PTGFRh2bzDQD3iMsbFWZ+6A/3BEw6Zlei9urYW+FazG/LJwM7m4OuK4AFL1&#10;n6HGZ9jBQwQaGtsF8pAOguio0+NZm5AKx8P8Op3PlnNKOPqyPM0X06heworn68Y6/1FAR4JRUovi&#10;R3h2vHM+pMOK55DwmgMl651UKm7svtooS44MG2UXv1jBqzClSV/S+TKbpyMFf8fYbJez+Z8wOumx&#10;5ZXsSnqVhi8EsSIQ90HX0fZMqtHGnJU+MRnIG2n0QzVE0RaLcDnQXEH9iNxaGFscRxKNFuwvSnps&#10;75K6nwdmBSXqk0Z9rrM8D/MQN/l8iWQSe+mpLj1Mc4QqqadkNDc+zlBkztyijjsZGX7J5JQztm0k&#10;/jRiYS4u9zHq5UewfgIAAP//AwBQSwMEFAAGAAgAAAAhADEwMBPbAAAABwEAAA8AAABkcnMvZG93&#10;bnJldi54bWxMj8FOwzAQRO9I/IO1SNyogxGkDXEqROgVQeEDtrEbR43Xaew26d+znOC4M6OZt+V6&#10;9r042zF2gTTcLzIQlppgOmo1fH9t7pYgYkIy2AeyGi42wrq6viqxMGGiT3veplZwCcUCNbiUhkLK&#10;2DjrMS7CYIm9fRg9Jj7HVpoRJy73vVRZ9iQ9dsQLDgf76mxz2J68hvn4thw2StXz5I71e/3h8XBR&#10;Wt/ezC/PIJKd018YfvEZHSpm2oUTmSh6DfxIYjVnfnbzXD2C2GlQD6sMZFXK//zVDwAAAP//AwBQ&#10;SwECLQAUAAYACAAAACEAtoM4kv4AAADhAQAAEwAAAAAAAAAAAAAAAAAAAAAAW0NvbnRlbnRfVHlw&#10;ZXNdLnhtbFBLAQItABQABgAIAAAAIQA4/SH/1gAAAJQBAAALAAAAAAAAAAAAAAAAAC8BAABfcmVs&#10;cy8ucmVsc1BLAQItABQABgAIAAAAIQDIhyEaLgIAAFAEAAAOAAAAAAAAAAAAAAAAAC4CAABkcnMv&#10;ZTJvRG9jLnhtbFBLAQItABQABgAIAAAAIQAxMDAT2wAAAAcBAAAPAAAAAAAAAAAAAAAAAIgEAABk&#10;cnMvZG93bnJldi54bWxQSwUGAAAAAAQABADzAAAAkAUAAAAA&#10;" strokecolor="#fcd735" strokeweight="4.5pt">
                <v:textbox style="mso-fit-shape-to-text:t">
                  <w:txbxContent>
                    <w:p w14:paraId="3AD762F3" w14:textId="25066057" w:rsidR="00260A2C" w:rsidRPr="00260A2C" w:rsidRDefault="00260A2C" w:rsidP="00260A2C">
                      <w:pPr>
                        <w:jc w:val="both"/>
                        <w:rPr>
                          <w:rFonts w:ascii="Arial" w:hAnsi="Arial" w:cs="Arial"/>
                          <w:b/>
                          <w:bCs/>
                          <w:sz w:val="22"/>
                          <w:szCs w:val="22"/>
                          <w:lang w:val="el-GR"/>
                        </w:rPr>
                      </w:pPr>
                      <w:r w:rsidRPr="00260A2C">
                        <w:rPr>
                          <w:rFonts w:ascii="Arial" w:hAnsi="Arial" w:cs="Arial"/>
                          <w:b/>
                          <w:bCs/>
                          <w:sz w:val="22"/>
                          <w:szCs w:val="22"/>
                          <w:lang w:val="el-GR"/>
                        </w:rPr>
                        <w:t>Για τη δέσμευση των φροντιστών</w:t>
                      </w:r>
                      <w:r w:rsidR="00030496">
                        <w:rPr>
                          <w:rFonts w:ascii="Arial" w:hAnsi="Arial" w:cs="Arial"/>
                          <w:b/>
                          <w:bCs/>
                          <w:sz w:val="22"/>
                          <w:szCs w:val="22"/>
                          <w:lang w:val="el-GR"/>
                        </w:rPr>
                        <w:t>/τριών</w:t>
                      </w:r>
                      <w:r w:rsidRPr="00260A2C">
                        <w:rPr>
                          <w:rFonts w:ascii="Arial" w:hAnsi="Arial" w:cs="Arial"/>
                          <w:b/>
                          <w:bCs/>
                          <w:sz w:val="22"/>
                          <w:szCs w:val="22"/>
                          <w:lang w:val="el-GR"/>
                        </w:rPr>
                        <w:t>, είναι σημαντικό να</w:t>
                      </w:r>
                      <w:r w:rsidR="00372200">
                        <w:rPr>
                          <w:rFonts w:ascii="Arial" w:hAnsi="Arial" w:cs="Arial"/>
                          <w:b/>
                          <w:bCs/>
                          <w:sz w:val="22"/>
                          <w:szCs w:val="22"/>
                          <w:lang w:val="el-GR"/>
                        </w:rPr>
                        <w:t>:</w:t>
                      </w:r>
                    </w:p>
                    <w:p w14:paraId="73FBC743" w14:textId="77777777" w:rsidR="00260A2C" w:rsidRPr="00260A2C" w:rsidRDefault="00260A2C" w:rsidP="00260A2C">
                      <w:pPr>
                        <w:jc w:val="both"/>
                        <w:rPr>
                          <w:rFonts w:ascii="Arial" w:hAnsi="Arial" w:cs="Arial"/>
                          <w:b/>
                          <w:bCs/>
                          <w:sz w:val="22"/>
                          <w:szCs w:val="22"/>
                          <w:lang w:val="el-GR"/>
                        </w:rPr>
                      </w:pPr>
                    </w:p>
                    <w:p w14:paraId="1D183E04" w14:textId="7F77F831" w:rsidR="00260A2C" w:rsidRPr="00260A2C" w:rsidRDefault="00A72DAF" w:rsidP="00260A2C">
                      <w:pPr>
                        <w:pStyle w:val="ListParagraph"/>
                        <w:numPr>
                          <w:ilvl w:val="0"/>
                          <w:numId w:val="51"/>
                        </w:numPr>
                        <w:jc w:val="both"/>
                        <w:rPr>
                          <w:rFonts w:ascii="Arial" w:hAnsi="Arial" w:cs="Arial"/>
                          <w:sz w:val="22"/>
                          <w:szCs w:val="22"/>
                          <w:lang w:val="el-GR"/>
                        </w:rPr>
                      </w:pPr>
                      <w:r>
                        <w:rPr>
                          <w:rFonts w:ascii="Arial" w:hAnsi="Arial" w:cs="Arial"/>
                          <w:sz w:val="22"/>
                          <w:szCs w:val="22"/>
                          <w:lang w:val="el-GR"/>
                        </w:rPr>
                        <w:t>Σ</w:t>
                      </w:r>
                      <w:r w:rsidR="00260A2C" w:rsidRPr="00260A2C">
                        <w:rPr>
                          <w:rFonts w:ascii="Arial" w:hAnsi="Arial" w:cs="Arial"/>
                          <w:sz w:val="22"/>
                          <w:szCs w:val="22"/>
                          <w:lang w:val="el-GR"/>
                        </w:rPr>
                        <w:t xml:space="preserve">έβεστε </w:t>
                      </w:r>
                      <w:r w:rsidR="00260A2C" w:rsidRPr="00260A2C">
                        <w:rPr>
                          <w:rFonts w:ascii="Arial" w:hAnsi="Arial" w:cs="Arial"/>
                          <w:sz w:val="22"/>
                          <w:szCs w:val="22"/>
                          <w:lang w:val="el-GR"/>
                        </w:rPr>
                        <w:t>την ποικιλομορφία: οι φροντιστές</w:t>
                      </w:r>
                      <w:r w:rsidR="00030496">
                        <w:rPr>
                          <w:rFonts w:ascii="Arial" w:hAnsi="Arial" w:cs="Arial"/>
                          <w:sz w:val="22"/>
                          <w:szCs w:val="22"/>
                          <w:lang w:val="el-GR"/>
                        </w:rPr>
                        <w:t>/τριες</w:t>
                      </w:r>
                      <w:r w:rsidR="00260A2C" w:rsidRPr="00260A2C">
                        <w:rPr>
                          <w:rFonts w:ascii="Arial" w:hAnsi="Arial" w:cs="Arial"/>
                          <w:sz w:val="22"/>
                          <w:szCs w:val="22"/>
                          <w:lang w:val="el-GR"/>
                        </w:rPr>
                        <w:t xml:space="preserve"> μπορεί να προέρχονται από διαφορετικές κουλτούρες, θρησκείες ή εθνοτικές ομάδες (π.χ. ο χαιρετισμός των φροντιστών στη γλώσσα που γνωρίζουν, όταν είναι δυνατόν, μπορεί να βοηθήσει τις οικογένειες να αισθανθούν ευπρόσδεκτες και αποδεκτές, καθώς και να σεβαστούν και να εκτιμήσουν τ</w:t>
                      </w:r>
                      <w:r>
                        <w:rPr>
                          <w:rFonts w:ascii="Arial" w:hAnsi="Arial" w:cs="Arial"/>
                          <w:sz w:val="22"/>
                          <w:szCs w:val="22"/>
                          <w:lang w:val="el-GR"/>
                        </w:rPr>
                        <w:t>ον άλλο πολιτισμό</w:t>
                      </w:r>
                      <w:r w:rsidR="00260A2C" w:rsidRPr="00260A2C">
                        <w:rPr>
                          <w:rFonts w:ascii="Arial" w:hAnsi="Arial" w:cs="Arial"/>
                          <w:sz w:val="22"/>
                          <w:szCs w:val="22"/>
                          <w:lang w:val="el-GR"/>
                        </w:rPr>
                        <w:t>),</w:t>
                      </w:r>
                    </w:p>
                    <w:p w14:paraId="460FEFDA" w14:textId="77777777" w:rsidR="00260A2C" w:rsidRPr="00260A2C" w:rsidRDefault="00260A2C" w:rsidP="00260A2C">
                      <w:pPr>
                        <w:pStyle w:val="ListParagraph"/>
                        <w:numPr>
                          <w:ilvl w:val="0"/>
                          <w:numId w:val="51"/>
                        </w:numPr>
                        <w:jc w:val="both"/>
                        <w:rPr>
                          <w:rFonts w:ascii="Arial" w:hAnsi="Arial" w:cs="Arial"/>
                          <w:sz w:val="22"/>
                          <w:szCs w:val="22"/>
                          <w:lang w:val="el-GR"/>
                        </w:rPr>
                      </w:pPr>
                      <w:r w:rsidRPr="00260A2C">
                        <w:rPr>
                          <w:rFonts w:ascii="Arial" w:hAnsi="Arial" w:cs="Arial"/>
                          <w:sz w:val="22"/>
                          <w:szCs w:val="22"/>
                          <w:lang w:val="el-GR"/>
                        </w:rPr>
                        <w:t>Οργανώστε συναντήσεις εκπαιδευτικών-γονέων, στις οποίες θα μπορούν να συνομιλούν μεταξύ τους για την ανάπτυξη των παιδιών τους, με σεβασμό στις διαφορετικές απόψεις.</w:t>
                      </w:r>
                    </w:p>
                  </w:txbxContent>
                </v:textbox>
                <w10:wrap type="square" anchorx="margin"/>
              </v:shape>
            </w:pict>
          </mc:Fallback>
        </mc:AlternateContent>
      </w:r>
    </w:p>
    <w:p w14:paraId="34EAF657" w14:textId="3746A3CC" w:rsidR="00260A2C" w:rsidRPr="00260A2C" w:rsidRDefault="00260A2C" w:rsidP="00260A2C">
      <w:pPr>
        <w:jc w:val="both"/>
        <w:rPr>
          <w:rFonts w:ascii="Arial" w:hAnsi="Arial" w:cs="Arial"/>
          <w:sz w:val="22"/>
          <w:szCs w:val="22"/>
          <w:lang w:val="el-GR"/>
        </w:rPr>
      </w:pPr>
    </w:p>
    <w:p w14:paraId="34F949D6" w14:textId="0480F292" w:rsidR="00260A2C" w:rsidRPr="00260A2C" w:rsidRDefault="00260A2C" w:rsidP="00260A2C">
      <w:pPr>
        <w:jc w:val="both"/>
        <w:rPr>
          <w:rFonts w:ascii="Arial" w:hAnsi="Arial" w:cs="Arial"/>
          <w:sz w:val="22"/>
          <w:szCs w:val="22"/>
          <w:lang w:val="el-GR"/>
        </w:rPr>
      </w:pPr>
    </w:p>
    <w:p w14:paraId="5A92759A" w14:textId="2471ED43" w:rsidR="00260A2C" w:rsidRPr="00260A2C" w:rsidRDefault="00260A2C" w:rsidP="00260A2C">
      <w:pPr>
        <w:jc w:val="both"/>
        <w:rPr>
          <w:rFonts w:ascii="Arial" w:hAnsi="Arial" w:cs="Arial"/>
          <w:sz w:val="22"/>
          <w:szCs w:val="22"/>
          <w:lang w:val="el-GR"/>
        </w:rPr>
      </w:pPr>
    </w:p>
    <w:p w14:paraId="3FB66D23" w14:textId="1EAD6D46" w:rsidR="00260A2C" w:rsidRPr="00260A2C" w:rsidRDefault="00260A2C" w:rsidP="00260A2C">
      <w:pPr>
        <w:jc w:val="both"/>
        <w:rPr>
          <w:rFonts w:ascii="Arial" w:hAnsi="Arial" w:cs="Arial"/>
          <w:sz w:val="22"/>
          <w:szCs w:val="22"/>
          <w:lang w:val="el-GR"/>
        </w:rPr>
      </w:pPr>
    </w:p>
    <w:p w14:paraId="5485A989" w14:textId="62E1A3A6" w:rsidR="00260A2C" w:rsidRPr="00260A2C" w:rsidRDefault="00260A2C" w:rsidP="00260A2C">
      <w:pPr>
        <w:jc w:val="both"/>
        <w:rPr>
          <w:rFonts w:ascii="Arial" w:hAnsi="Arial" w:cs="Arial"/>
          <w:sz w:val="22"/>
          <w:szCs w:val="22"/>
          <w:lang w:val="el-GR"/>
        </w:rPr>
      </w:pPr>
    </w:p>
    <w:p w14:paraId="26C5D419" w14:textId="12F883AC" w:rsidR="00260A2C" w:rsidRPr="00260A2C" w:rsidRDefault="00260A2C" w:rsidP="00260A2C">
      <w:pPr>
        <w:jc w:val="both"/>
        <w:rPr>
          <w:rFonts w:ascii="Arial" w:hAnsi="Arial" w:cs="Arial"/>
          <w:sz w:val="22"/>
          <w:szCs w:val="22"/>
          <w:lang w:val="el-GR"/>
        </w:rPr>
      </w:pPr>
    </w:p>
    <w:p w14:paraId="0E668912" w14:textId="0ED15C0F" w:rsidR="00260A2C" w:rsidRPr="00260A2C" w:rsidRDefault="00260A2C" w:rsidP="00260A2C">
      <w:pPr>
        <w:jc w:val="both"/>
        <w:rPr>
          <w:rFonts w:ascii="Arial" w:hAnsi="Arial" w:cs="Arial"/>
          <w:sz w:val="22"/>
          <w:szCs w:val="22"/>
          <w:lang w:val="el-GR"/>
        </w:rPr>
      </w:pPr>
    </w:p>
    <w:p w14:paraId="0EA51DAE" w14:textId="6B031268" w:rsidR="00260A2C" w:rsidRPr="00260A2C" w:rsidRDefault="00260A2C" w:rsidP="00260A2C">
      <w:pPr>
        <w:jc w:val="both"/>
        <w:rPr>
          <w:rFonts w:ascii="Arial" w:hAnsi="Arial" w:cs="Arial"/>
          <w:sz w:val="22"/>
          <w:szCs w:val="22"/>
          <w:lang w:val="el-GR"/>
        </w:rPr>
      </w:pPr>
    </w:p>
    <w:p w14:paraId="6F706124" w14:textId="681F549D" w:rsidR="00260A2C" w:rsidRPr="00260A2C" w:rsidRDefault="00260A2C" w:rsidP="00260A2C">
      <w:pPr>
        <w:jc w:val="both"/>
        <w:rPr>
          <w:rFonts w:ascii="Arial" w:hAnsi="Arial" w:cs="Arial"/>
          <w:sz w:val="22"/>
          <w:szCs w:val="22"/>
          <w:lang w:val="el-GR"/>
        </w:rPr>
      </w:pPr>
    </w:p>
    <w:p w14:paraId="454BA67A" w14:textId="1325DBD5" w:rsidR="00260A2C" w:rsidRPr="00260A2C" w:rsidRDefault="00260A2C" w:rsidP="00260A2C">
      <w:pPr>
        <w:jc w:val="both"/>
        <w:rPr>
          <w:rFonts w:ascii="Arial" w:hAnsi="Arial" w:cs="Arial"/>
          <w:sz w:val="22"/>
          <w:szCs w:val="22"/>
          <w:lang w:val="el-GR"/>
        </w:rPr>
      </w:pPr>
    </w:p>
    <w:p w14:paraId="023E6EAA" w14:textId="13F56031" w:rsidR="00260A2C" w:rsidRPr="00260A2C" w:rsidRDefault="00260A2C" w:rsidP="00260A2C">
      <w:pPr>
        <w:jc w:val="both"/>
        <w:rPr>
          <w:rFonts w:ascii="Arial" w:hAnsi="Arial" w:cs="Arial"/>
          <w:sz w:val="22"/>
          <w:szCs w:val="22"/>
          <w:lang w:val="el-GR"/>
        </w:rPr>
      </w:pPr>
    </w:p>
    <w:p w14:paraId="654C4695" w14:textId="49FD1E56" w:rsidR="00D260F6" w:rsidRDefault="00D260F6" w:rsidP="00260A2C">
      <w:pPr>
        <w:jc w:val="both"/>
        <w:rPr>
          <w:rFonts w:ascii="Arial" w:hAnsi="Arial" w:cs="Arial"/>
          <w:sz w:val="22"/>
          <w:szCs w:val="22"/>
          <w:lang w:val="el-GR"/>
        </w:rPr>
      </w:pPr>
    </w:p>
    <w:p w14:paraId="1828DC12" w14:textId="40263447" w:rsidR="00D260F6" w:rsidRDefault="00D260F6" w:rsidP="00260A2C">
      <w:pPr>
        <w:jc w:val="both"/>
        <w:rPr>
          <w:rFonts w:ascii="Arial" w:hAnsi="Arial" w:cs="Arial"/>
          <w:sz w:val="22"/>
          <w:szCs w:val="22"/>
          <w:lang w:val="el-GR"/>
        </w:rPr>
      </w:pPr>
    </w:p>
    <w:p w14:paraId="14B06C0D" w14:textId="2803B383" w:rsidR="000B6194" w:rsidRDefault="000B6194" w:rsidP="00260A2C">
      <w:pPr>
        <w:jc w:val="both"/>
        <w:rPr>
          <w:rFonts w:ascii="Arial" w:hAnsi="Arial" w:cs="Arial"/>
          <w:sz w:val="22"/>
          <w:szCs w:val="22"/>
          <w:lang w:val="el-GR"/>
        </w:rPr>
      </w:pPr>
    </w:p>
    <w:p w14:paraId="310A5DCA" w14:textId="0A418A20" w:rsidR="000B6194" w:rsidRDefault="000B6194" w:rsidP="00260A2C">
      <w:pPr>
        <w:jc w:val="both"/>
        <w:rPr>
          <w:rFonts w:ascii="Arial" w:hAnsi="Arial" w:cs="Arial"/>
          <w:sz w:val="22"/>
          <w:szCs w:val="22"/>
          <w:lang w:val="el-GR"/>
        </w:rPr>
      </w:pPr>
    </w:p>
    <w:p w14:paraId="0F5C9F75" w14:textId="3574EDF3" w:rsidR="000B6194" w:rsidRDefault="000B6194" w:rsidP="00260A2C">
      <w:pPr>
        <w:jc w:val="both"/>
        <w:rPr>
          <w:rFonts w:ascii="Arial" w:hAnsi="Arial" w:cs="Arial"/>
          <w:sz w:val="22"/>
          <w:szCs w:val="22"/>
          <w:lang w:val="el-GR"/>
        </w:rPr>
      </w:pPr>
    </w:p>
    <w:p w14:paraId="61D96535" w14:textId="0ECC6A31" w:rsidR="000B6194" w:rsidRDefault="000B6194" w:rsidP="00260A2C">
      <w:pPr>
        <w:jc w:val="both"/>
        <w:rPr>
          <w:rFonts w:ascii="Arial" w:hAnsi="Arial" w:cs="Arial"/>
          <w:sz w:val="22"/>
          <w:szCs w:val="22"/>
          <w:lang w:val="el-GR"/>
        </w:rPr>
      </w:pPr>
    </w:p>
    <w:p w14:paraId="53128DF3" w14:textId="5DCB243B" w:rsidR="000B6194" w:rsidRDefault="000B6194" w:rsidP="00260A2C">
      <w:pPr>
        <w:jc w:val="both"/>
        <w:rPr>
          <w:rFonts w:ascii="Arial" w:hAnsi="Arial" w:cs="Arial"/>
          <w:sz w:val="22"/>
          <w:szCs w:val="22"/>
          <w:lang w:val="el-GR"/>
        </w:rPr>
      </w:pPr>
    </w:p>
    <w:p w14:paraId="5539DCF3" w14:textId="23BCFACD" w:rsidR="000B6194" w:rsidRDefault="000B6194" w:rsidP="00260A2C">
      <w:pPr>
        <w:jc w:val="both"/>
        <w:rPr>
          <w:rFonts w:ascii="Arial" w:hAnsi="Arial" w:cs="Arial"/>
          <w:sz w:val="22"/>
          <w:szCs w:val="22"/>
          <w:lang w:val="el-GR"/>
        </w:rPr>
      </w:pPr>
    </w:p>
    <w:p w14:paraId="23EE6118" w14:textId="4E568B49" w:rsidR="000B6194" w:rsidRDefault="000B6194" w:rsidP="00260A2C">
      <w:pPr>
        <w:jc w:val="both"/>
        <w:rPr>
          <w:rFonts w:ascii="Arial" w:hAnsi="Arial" w:cs="Arial"/>
          <w:sz w:val="22"/>
          <w:szCs w:val="22"/>
          <w:lang w:val="el-GR"/>
        </w:rPr>
      </w:pPr>
    </w:p>
    <w:p w14:paraId="692A5CFD" w14:textId="06E61937" w:rsidR="000B6194" w:rsidRDefault="000B6194" w:rsidP="00260A2C">
      <w:pPr>
        <w:jc w:val="both"/>
        <w:rPr>
          <w:rFonts w:ascii="Arial" w:hAnsi="Arial" w:cs="Arial"/>
          <w:sz w:val="22"/>
          <w:szCs w:val="22"/>
          <w:lang w:val="el-GR"/>
        </w:rPr>
      </w:pPr>
    </w:p>
    <w:p w14:paraId="44621631" w14:textId="442B8E78" w:rsidR="000B6194" w:rsidRDefault="000B6194" w:rsidP="00260A2C">
      <w:pPr>
        <w:jc w:val="both"/>
        <w:rPr>
          <w:rFonts w:ascii="Arial" w:hAnsi="Arial" w:cs="Arial"/>
          <w:sz w:val="22"/>
          <w:szCs w:val="22"/>
          <w:lang w:val="el-GR"/>
        </w:rPr>
      </w:pPr>
    </w:p>
    <w:p w14:paraId="560569C9" w14:textId="28B815D8" w:rsidR="000B6194" w:rsidRDefault="000B6194" w:rsidP="00260A2C">
      <w:pPr>
        <w:jc w:val="both"/>
        <w:rPr>
          <w:rFonts w:ascii="Arial" w:hAnsi="Arial" w:cs="Arial"/>
          <w:sz w:val="22"/>
          <w:szCs w:val="22"/>
          <w:lang w:val="el-GR"/>
        </w:rPr>
      </w:pPr>
    </w:p>
    <w:p w14:paraId="392AC06F" w14:textId="76EE2ED2" w:rsidR="000B6194" w:rsidRDefault="000B6194" w:rsidP="00260A2C">
      <w:pPr>
        <w:jc w:val="both"/>
        <w:rPr>
          <w:rFonts w:ascii="Arial" w:hAnsi="Arial" w:cs="Arial"/>
          <w:sz w:val="22"/>
          <w:szCs w:val="22"/>
          <w:lang w:val="el-GR"/>
        </w:rPr>
      </w:pPr>
    </w:p>
    <w:p w14:paraId="2A8732B0" w14:textId="27F5894F" w:rsidR="000B6194" w:rsidRDefault="000B6194" w:rsidP="00260A2C">
      <w:pPr>
        <w:jc w:val="both"/>
        <w:rPr>
          <w:rFonts w:ascii="Arial" w:hAnsi="Arial" w:cs="Arial"/>
          <w:sz w:val="22"/>
          <w:szCs w:val="22"/>
          <w:lang w:val="el-GR"/>
        </w:rPr>
      </w:pPr>
    </w:p>
    <w:p w14:paraId="11A1626F" w14:textId="61E273BD" w:rsidR="000B6194" w:rsidRDefault="000B6194" w:rsidP="00260A2C">
      <w:pPr>
        <w:jc w:val="both"/>
        <w:rPr>
          <w:rFonts w:ascii="Arial" w:hAnsi="Arial" w:cs="Arial"/>
          <w:sz w:val="22"/>
          <w:szCs w:val="22"/>
          <w:lang w:val="el-GR"/>
        </w:rPr>
      </w:pPr>
    </w:p>
    <w:p w14:paraId="477F0316" w14:textId="6EA62C45" w:rsidR="000B6194" w:rsidRDefault="000B6194" w:rsidP="00260A2C">
      <w:pPr>
        <w:jc w:val="both"/>
        <w:rPr>
          <w:rFonts w:ascii="Arial" w:hAnsi="Arial" w:cs="Arial"/>
          <w:sz w:val="22"/>
          <w:szCs w:val="22"/>
          <w:lang w:val="el-GR"/>
        </w:rPr>
      </w:pPr>
    </w:p>
    <w:p w14:paraId="77FD45A1" w14:textId="3568DA5B" w:rsidR="000B6194" w:rsidRDefault="000B6194" w:rsidP="00260A2C">
      <w:pPr>
        <w:jc w:val="both"/>
        <w:rPr>
          <w:rFonts w:ascii="Arial" w:hAnsi="Arial" w:cs="Arial"/>
          <w:sz w:val="22"/>
          <w:szCs w:val="22"/>
          <w:lang w:val="el-GR"/>
        </w:rPr>
      </w:pPr>
    </w:p>
    <w:p w14:paraId="128D9341" w14:textId="1CC05230" w:rsidR="000B6194" w:rsidRDefault="000B6194" w:rsidP="00260A2C">
      <w:pPr>
        <w:jc w:val="both"/>
        <w:rPr>
          <w:rFonts w:ascii="Arial" w:hAnsi="Arial" w:cs="Arial"/>
          <w:sz w:val="22"/>
          <w:szCs w:val="22"/>
          <w:lang w:val="el-GR"/>
        </w:rPr>
      </w:pPr>
    </w:p>
    <w:p w14:paraId="191DC8D7" w14:textId="7B53D9FF" w:rsidR="000B6194" w:rsidRDefault="000B6194" w:rsidP="00260A2C">
      <w:pPr>
        <w:jc w:val="both"/>
        <w:rPr>
          <w:rFonts w:ascii="Arial" w:hAnsi="Arial" w:cs="Arial"/>
          <w:sz w:val="22"/>
          <w:szCs w:val="22"/>
          <w:lang w:val="el-GR"/>
        </w:rPr>
      </w:pPr>
    </w:p>
    <w:p w14:paraId="5ADEFE93" w14:textId="5666B6FB" w:rsidR="000B6194" w:rsidRDefault="000B6194" w:rsidP="00260A2C">
      <w:pPr>
        <w:jc w:val="both"/>
        <w:rPr>
          <w:rFonts w:ascii="Arial" w:hAnsi="Arial" w:cs="Arial"/>
          <w:sz w:val="22"/>
          <w:szCs w:val="22"/>
          <w:lang w:val="el-GR"/>
        </w:rPr>
      </w:pPr>
    </w:p>
    <w:p w14:paraId="3D86AC67" w14:textId="4326F480" w:rsidR="000B6194" w:rsidRDefault="000B6194" w:rsidP="00260A2C">
      <w:pPr>
        <w:jc w:val="both"/>
        <w:rPr>
          <w:rFonts w:ascii="Arial" w:hAnsi="Arial" w:cs="Arial"/>
          <w:sz w:val="22"/>
          <w:szCs w:val="22"/>
          <w:lang w:val="el-GR"/>
        </w:rPr>
      </w:pPr>
    </w:p>
    <w:p w14:paraId="487EA73E" w14:textId="10FD90F0" w:rsidR="000B6194" w:rsidRDefault="000B6194" w:rsidP="00260A2C">
      <w:pPr>
        <w:jc w:val="both"/>
        <w:rPr>
          <w:rFonts w:ascii="Arial" w:hAnsi="Arial" w:cs="Arial"/>
          <w:sz w:val="22"/>
          <w:szCs w:val="22"/>
          <w:lang w:val="el-GR"/>
        </w:rPr>
      </w:pPr>
    </w:p>
    <w:p w14:paraId="6AAE0381" w14:textId="058E55A5" w:rsidR="000B6194" w:rsidRDefault="000B6194" w:rsidP="00260A2C">
      <w:pPr>
        <w:jc w:val="both"/>
        <w:rPr>
          <w:rFonts w:ascii="Arial" w:hAnsi="Arial" w:cs="Arial"/>
          <w:sz w:val="22"/>
          <w:szCs w:val="22"/>
          <w:lang w:val="el-GR"/>
        </w:rPr>
      </w:pPr>
    </w:p>
    <w:p w14:paraId="4078486C" w14:textId="2C404E67" w:rsidR="000B6194" w:rsidRDefault="000B6194" w:rsidP="00260A2C">
      <w:pPr>
        <w:jc w:val="both"/>
        <w:rPr>
          <w:rFonts w:ascii="Arial" w:hAnsi="Arial" w:cs="Arial"/>
          <w:sz w:val="22"/>
          <w:szCs w:val="22"/>
          <w:lang w:val="el-GR"/>
        </w:rPr>
      </w:pPr>
    </w:p>
    <w:p w14:paraId="3A0C8110" w14:textId="77777777" w:rsidR="000B6194" w:rsidRPr="00260A2C" w:rsidRDefault="000B6194" w:rsidP="00260A2C">
      <w:pPr>
        <w:jc w:val="both"/>
        <w:rPr>
          <w:rFonts w:ascii="Arial" w:hAnsi="Arial" w:cs="Arial"/>
          <w:sz w:val="22"/>
          <w:szCs w:val="22"/>
          <w:lang w:val="el-GR"/>
        </w:rPr>
      </w:pPr>
    </w:p>
    <w:p w14:paraId="0FBF9C42" w14:textId="440E3006" w:rsidR="00260A2C" w:rsidRPr="00260A2C" w:rsidRDefault="00260A2C" w:rsidP="00260A2C">
      <w:pPr>
        <w:jc w:val="both"/>
        <w:rPr>
          <w:rFonts w:ascii="Arial" w:hAnsi="Arial" w:cs="Arial"/>
          <w:sz w:val="22"/>
          <w:szCs w:val="22"/>
          <w:lang w:val="el-GR"/>
        </w:rPr>
      </w:pPr>
    </w:p>
    <w:p w14:paraId="44DA4759" w14:textId="039350D5" w:rsidR="00260A2C" w:rsidRPr="00260A2C" w:rsidRDefault="00260A2C" w:rsidP="00260A2C">
      <w:pPr>
        <w:jc w:val="both"/>
        <w:rPr>
          <w:rFonts w:ascii="Arial" w:hAnsi="Arial" w:cs="Arial"/>
          <w:b/>
          <w:bCs/>
          <w:i/>
          <w:iCs/>
          <w:lang w:val="el-GR"/>
        </w:rPr>
      </w:pPr>
      <w:r w:rsidRPr="00260A2C">
        <w:rPr>
          <w:rFonts w:ascii="Arial" w:hAnsi="Arial" w:cs="Arial"/>
          <w:b/>
          <w:bCs/>
          <w:i/>
          <w:iCs/>
          <w:lang w:val="el-GR"/>
        </w:rPr>
        <w:t>Έκφραση εκτίμησης</w:t>
      </w:r>
    </w:p>
    <w:p w14:paraId="04F00417" w14:textId="2296D389" w:rsidR="00260A2C" w:rsidRPr="00260A2C" w:rsidRDefault="00260A2C" w:rsidP="00260A2C">
      <w:pPr>
        <w:jc w:val="both"/>
        <w:rPr>
          <w:rFonts w:ascii="Arial" w:hAnsi="Arial" w:cs="Arial"/>
          <w:b/>
          <w:bCs/>
          <w:i/>
          <w:iCs/>
          <w:sz w:val="22"/>
          <w:szCs w:val="22"/>
          <w:lang w:val="el-GR"/>
        </w:rPr>
      </w:pPr>
    </w:p>
    <w:p w14:paraId="66932E87" w14:textId="0C9C082D" w:rsidR="00260A2C" w:rsidRPr="00D260F6" w:rsidRDefault="00D260F6" w:rsidP="00D260F6">
      <w:pPr>
        <w:jc w:val="both"/>
        <w:rPr>
          <w:rFonts w:ascii="Arial" w:hAnsi="Arial" w:cs="Arial"/>
          <w:sz w:val="22"/>
          <w:szCs w:val="22"/>
          <w:lang w:val="el-GR"/>
        </w:rPr>
      </w:pPr>
      <w:r w:rsidRPr="00335EA4">
        <w:rPr>
          <w:rFonts w:asciiTheme="minorHAnsi" w:hAnsiTheme="minorHAnsi" w:cstheme="minorHAnsi"/>
          <w:noProof/>
          <w:lang w:val="en-US"/>
        </w:rPr>
        <mc:AlternateContent>
          <mc:Choice Requires="wps">
            <w:drawing>
              <wp:anchor distT="45720" distB="45720" distL="114300" distR="114300" simplePos="0" relativeHeight="251734016" behindDoc="0" locked="0" layoutInCell="1" allowOverlap="1" wp14:anchorId="4F9256D5" wp14:editId="5093C9EF">
                <wp:simplePos x="0" y="0"/>
                <wp:positionH relativeFrom="margin">
                  <wp:align>right</wp:align>
                </wp:positionH>
                <wp:positionV relativeFrom="paragraph">
                  <wp:posOffset>903719</wp:posOffset>
                </wp:positionV>
                <wp:extent cx="5886450" cy="1404620"/>
                <wp:effectExtent l="19050" t="19050" r="38100" b="43815"/>
                <wp:wrapSquare wrapText="bothSides"/>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04620"/>
                        </a:xfrm>
                        <a:prstGeom prst="rect">
                          <a:avLst/>
                        </a:prstGeom>
                        <a:solidFill>
                          <a:srgbClr val="FFFFFF"/>
                        </a:solidFill>
                        <a:ln w="57150">
                          <a:solidFill>
                            <a:srgbClr val="FCD735"/>
                          </a:solidFill>
                          <a:miter lim="800000"/>
                          <a:headEnd/>
                          <a:tailEnd/>
                        </a:ln>
                      </wps:spPr>
                      <wps:txbx>
                        <w:txbxContent>
                          <w:p w14:paraId="52B88989" w14:textId="5BDFD9CB" w:rsidR="00260A2C" w:rsidRPr="00260A2C" w:rsidRDefault="00260A2C" w:rsidP="00260A2C">
                            <w:pPr>
                              <w:jc w:val="both"/>
                              <w:rPr>
                                <w:rFonts w:ascii="Arial" w:hAnsi="Arial" w:cs="Arial"/>
                                <w:b/>
                                <w:bCs/>
                                <w:sz w:val="22"/>
                                <w:szCs w:val="22"/>
                                <w:lang w:val="el-GR"/>
                              </w:rPr>
                            </w:pPr>
                            <w:r w:rsidRPr="00260A2C">
                              <w:rPr>
                                <w:rFonts w:ascii="Arial" w:hAnsi="Arial" w:cs="Arial"/>
                                <w:b/>
                                <w:bCs/>
                                <w:sz w:val="22"/>
                                <w:szCs w:val="22"/>
                                <w:lang w:val="el-GR"/>
                              </w:rPr>
                              <w:t>Για να εκφράσετε την εκτίμησή σας, μπορείτε να</w:t>
                            </w:r>
                            <w:r w:rsidR="003216D3">
                              <w:rPr>
                                <w:rFonts w:ascii="Arial" w:hAnsi="Arial" w:cs="Arial"/>
                                <w:b/>
                                <w:bCs/>
                                <w:sz w:val="22"/>
                                <w:szCs w:val="22"/>
                                <w:lang w:val="el-GR"/>
                              </w:rPr>
                              <w:t>:</w:t>
                            </w:r>
                          </w:p>
                          <w:p w14:paraId="0C813898" w14:textId="77777777" w:rsidR="00260A2C" w:rsidRPr="00260A2C" w:rsidRDefault="00260A2C" w:rsidP="00260A2C">
                            <w:pPr>
                              <w:jc w:val="both"/>
                              <w:rPr>
                                <w:rFonts w:ascii="Arial" w:hAnsi="Arial" w:cs="Arial"/>
                                <w:b/>
                                <w:bCs/>
                                <w:sz w:val="22"/>
                                <w:szCs w:val="22"/>
                                <w:lang w:val="el-GR"/>
                              </w:rPr>
                            </w:pPr>
                          </w:p>
                          <w:p w14:paraId="5464E14E" w14:textId="38FFB646" w:rsidR="00260A2C" w:rsidRPr="00260A2C" w:rsidRDefault="00260A2C" w:rsidP="00260A2C">
                            <w:pPr>
                              <w:pStyle w:val="ListParagraph"/>
                              <w:numPr>
                                <w:ilvl w:val="0"/>
                                <w:numId w:val="52"/>
                              </w:numPr>
                              <w:jc w:val="both"/>
                              <w:rPr>
                                <w:rFonts w:ascii="Arial" w:hAnsi="Arial" w:cs="Arial"/>
                                <w:sz w:val="22"/>
                                <w:szCs w:val="22"/>
                                <w:lang w:val="el-GR"/>
                              </w:rPr>
                            </w:pPr>
                            <w:r w:rsidRPr="00260A2C">
                              <w:rPr>
                                <w:rFonts w:ascii="Arial" w:hAnsi="Arial" w:cs="Arial"/>
                                <w:sz w:val="22"/>
                                <w:szCs w:val="22"/>
                                <w:lang w:val="el-GR"/>
                              </w:rPr>
                              <w:t>συγχαίρ</w:t>
                            </w:r>
                            <w:r w:rsidR="00A819E1">
                              <w:rPr>
                                <w:rFonts w:ascii="Arial" w:hAnsi="Arial" w:cs="Arial"/>
                                <w:sz w:val="22"/>
                                <w:szCs w:val="22"/>
                                <w:lang w:val="el-GR"/>
                              </w:rPr>
                              <w:t>ετε</w:t>
                            </w:r>
                            <w:r w:rsidRPr="00260A2C">
                              <w:rPr>
                                <w:rFonts w:ascii="Arial" w:hAnsi="Arial" w:cs="Arial"/>
                                <w:sz w:val="22"/>
                                <w:szCs w:val="22"/>
                                <w:lang w:val="el-GR"/>
                              </w:rPr>
                              <w:t xml:space="preserve"> τα παιδιά για τη συμπεριφορά τους, τις προσπάθειές τους και τη θετική τους πρόοδο. Μπορεί</w:t>
                            </w:r>
                            <w:r w:rsidR="00A819E1">
                              <w:rPr>
                                <w:rFonts w:ascii="Arial" w:hAnsi="Arial" w:cs="Arial"/>
                                <w:sz w:val="22"/>
                                <w:szCs w:val="22"/>
                                <w:lang w:val="el-GR"/>
                              </w:rPr>
                              <w:t>τε</w:t>
                            </w:r>
                            <w:r w:rsidRPr="00260A2C">
                              <w:rPr>
                                <w:rFonts w:ascii="Arial" w:hAnsi="Arial" w:cs="Arial"/>
                                <w:sz w:val="22"/>
                                <w:szCs w:val="22"/>
                                <w:lang w:val="el-GR"/>
                              </w:rPr>
                              <w:t xml:space="preserve"> επίσης να συγχα</w:t>
                            </w:r>
                            <w:r w:rsidR="00A819E1">
                              <w:rPr>
                                <w:rFonts w:ascii="Arial" w:hAnsi="Arial" w:cs="Arial"/>
                                <w:sz w:val="22"/>
                                <w:szCs w:val="22"/>
                                <w:lang w:val="el-GR"/>
                              </w:rPr>
                              <w:t>ίρετε</w:t>
                            </w:r>
                            <w:r w:rsidRPr="00260A2C">
                              <w:rPr>
                                <w:rFonts w:ascii="Arial" w:hAnsi="Arial" w:cs="Arial"/>
                                <w:sz w:val="22"/>
                                <w:szCs w:val="22"/>
                                <w:lang w:val="el-GR"/>
                              </w:rPr>
                              <w:t xml:space="preserve"> τα παιδιά για τις σωστές απαντήσεις, αλλά το αίσθημα αυτοεκτίμησης χτίζεται πραγματικά όταν τα παιδιά αισθάνονται ότι ανταποκρίνονται στις προσδοκίες και σημειώνουν πρόοδο,</w:t>
                            </w:r>
                          </w:p>
                          <w:p w14:paraId="5FDF244D" w14:textId="6ED0819A" w:rsidR="00A819E1" w:rsidRDefault="00260A2C" w:rsidP="00260A2C">
                            <w:pPr>
                              <w:pStyle w:val="ListParagraph"/>
                              <w:numPr>
                                <w:ilvl w:val="0"/>
                                <w:numId w:val="52"/>
                              </w:numPr>
                              <w:jc w:val="both"/>
                              <w:rPr>
                                <w:rFonts w:ascii="Arial" w:hAnsi="Arial" w:cs="Arial"/>
                                <w:sz w:val="22"/>
                                <w:szCs w:val="22"/>
                                <w:lang w:val="el-GR"/>
                              </w:rPr>
                            </w:pPr>
                            <w:r w:rsidRPr="00260A2C">
                              <w:rPr>
                                <w:rFonts w:ascii="Arial" w:hAnsi="Arial" w:cs="Arial"/>
                                <w:sz w:val="22"/>
                                <w:szCs w:val="22"/>
                                <w:lang w:val="el-GR"/>
                              </w:rPr>
                              <w:t>αναγνωρίζ</w:t>
                            </w:r>
                            <w:r w:rsidR="00A819E1">
                              <w:rPr>
                                <w:rFonts w:ascii="Arial" w:hAnsi="Arial" w:cs="Arial"/>
                                <w:sz w:val="22"/>
                                <w:szCs w:val="22"/>
                                <w:lang w:val="el-GR"/>
                              </w:rPr>
                              <w:t>ετε</w:t>
                            </w:r>
                            <w:r w:rsidRPr="00260A2C">
                              <w:rPr>
                                <w:rFonts w:ascii="Arial" w:hAnsi="Arial" w:cs="Arial"/>
                                <w:sz w:val="22"/>
                                <w:szCs w:val="22"/>
                                <w:lang w:val="el-GR"/>
                              </w:rPr>
                              <w:t xml:space="preserve"> τη θετική συμπεριφορά, δηλαδή τη συμπεριφορά κατά την οποία το παιδί εκφράζεται με τρόπο που ενδυναμώνει τον εαυτό του και τους άλλους (π.χ. λέγοντας σε ένα παιδί για τη θετική του συμπεριφορά που παρατηρήσατε και γιατί σας αρέσει, ή συγχαίροντας το παιδί για τη θετική του συμπεριφορά μπροστά σε όλη την τάξη: </w:t>
                            </w:r>
                            <w:r w:rsidR="003B21A6">
                              <w:rPr>
                                <w:rFonts w:ascii="Arial" w:hAnsi="Arial" w:cs="Arial"/>
                                <w:sz w:val="22"/>
                                <w:szCs w:val="22"/>
                                <w:lang w:val="el-GR"/>
                              </w:rPr>
                              <w:t>«</w:t>
                            </w:r>
                            <w:r w:rsidRPr="00260A2C">
                              <w:rPr>
                                <w:rFonts w:ascii="Arial" w:hAnsi="Arial" w:cs="Arial"/>
                                <w:sz w:val="22"/>
                                <w:szCs w:val="22"/>
                                <w:lang w:val="el-GR"/>
                              </w:rPr>
                              <w:t>Μπράβο!</w:t>
                            </w:r>
                            <w:r w:rsidR="003B21A6">
                              <w:rPr>
                                <w:rFonts w:ascii="Arial" w:hAnsi="Arial" w:cs="Arial"/>
                                <w:sz w:val="22"/>
                                <w:szCs w:val="22"/>
                                <w:lang w:val="el-GR"/>
                              </w:rPr>
                              <w:t>»</w:t>
                            </w:r>
                            <w:r w:rsidRPr="00260A2C">
                              <w:rPr>
                                <w:rFonts w:ascii="Arial" w:hAnsi="Arial" w:cs="Arial"/>
                                <w:sz w:val="22"/>
                                <w:szCs w:val="22"/>
                                <w:lang w:val="el-GR"/>
                              </w:rPr>
                              <w:t xml:space="preserve">, </w:t>
                            </w:r>
                            <w:r w:rsidR="003B21A6">
                              <w:rPr>
                                <w:rFonts w:ascii="Arial" w:hAnsi="Arial" w:cs="Arial"/>
                                <w:sz w:val="22"/>
                                <w:szCs w:val="22"/>
                                <w:lang w:val="el-GR"/>
                              </w:rPr>
                              <w:t>«</w:t>
                            </w:r>
                            <w:r w:rsidRPr="00260A2C">
                              <w:rPr>
                                <w:rFonts w:ascii="Arial" w:hAnsi="Arial" w:cs="Arial"/>
                                <w:sz w:val="22"/>
                                <w:szCs w:val="22"/>
                                <w:lang w:val="el-GR"/>
                              </w:rPr>
                              <w:t>Τα πας περίφημα!</w:t>
                            </w:r>
                            <w:r w:rsidR="003B21A6">
                              <w:rPr>
                                <w:rFonts w:ascii="Arial" w:hAnsi="Arial" w:cs="Arial"/>
                                <w:sz w:val="22"/>
                                <w:szCs w:val="22"/>
                                <w:lang w:val="el-GR"/>
                              </w:rPr>
                              <w:t>»</w:t>
                            </w:r>
                            <w:r w:rsidRPr="00260A2C">
                              <w:rPr>
                                <w:rFonts w:ascii="Arial" w:hAnsi="Arial" w:cs="Arial"/>
                                <w:sz w:val="22"/>
                                <w:szCs w:val="22"/>
                                <w:lang w:val="el-GR"/>
                              </w:rPr>
                              <w:t xml:space="preserve"> και </w:t>
                            </w:r>
                            <w:r w:rsidR="003B21A6">
                              <w:rPr>
                                <w:rFonts w:ascii="Arial" w:hAnsi="Arial" w:cs="Arial"/>
                                <w:sz w:val="22"/>
                                <w:szCs w:val="22"/>
                                <w:lang w:val="el-GR"/>
                              </w:rPr>
                              <w:t>«</w:t>
                            </w:r>
                            <w:r w:rsidRPr="00260A2C">
                              <w:rPr>
                                <w:rFonts w:ascii="Arial" w:hAnsi="Arial" w:cs="Arial"/>
                                <w:sz w:val="22"/>
                                <w:szCs w:val="22"/>
                                <w:lang w:val="el-GR"/>
                              </w:rPr>
                              <w:t>Ευχαριστώ για όλη σου τη δουλειά!</w:t>
                            </w:r>
                            <w:r w:rsidR="003B21A6">
                              <w:rPr>
                                <w:rFonts w:ascii="Arial" w:hAnsi="Arial" w:cs="Arial"/>
                                <w:sz w:val="22"/>
                                <w:szCs w:val="22"/>
                                <w:lang w:val="el-GR"/>
                              </w:rPr>
                              <w:t>»</w:t>
                            </w:r>
                            <w:r w:rsidRPr="00260A2C">
                              <w:rPr>
                                <w:rFonts w:ascii="Arial" w:hAnsi="Arial" w:cs="Arial"/>
                                <w:sz w:val="22"/>
                                <w:szCs w:val="22"/>
                                <w:lang w:val="el-GR"/>
                              </w:rPr>
                              <w:t>).</w:t>
                            </w:r>
                          </w:p>
                          <w:p w14:paraId="3D244F1E" w14:textId="13A02E22" w:rsidR="00260A2C" w:rsidRPr="00260A2C" w:rsidRDefault="00260A2C" w:rsidP="00260A2C">
                            <w:pPr>
                              <w:pStyle w:val="ListParagraph"/>
                              <w:numPr>
                                <w:ilvl w:val="0"/>
                                <w:numId w:val="52"/>
                              </w:numPr>
                              <w:jc w:val="both"/>
                              <w:rPr>
                                <w:rFonts w:ascii="Arial" w:hAnsi="Arial" w:cs="Arial"/>
                                <w:sz w:val="22"/>
                                <w:szCs w:val="22"/>
                                <w:lang w:val="el-GR"/>
                              </w:rPr>
                            </w:pPr>
                            <w:r w:rsidRPr="00260A2C">
                              <w:rPr>
                                <w:rFonts w:ascii="Arial" w:hAnsi="Arial" w:cs="Arial"/>
                                <w:sz w:val="22"/>
                                <w:szCs w:val="22"/>
                                <w:lang w:val="el-GR"/>
                              </w:rPr>
                              <w:t>αφήστε τα παιδιά να γνωρίζουν ότι τους δίνετε προσοχή,</w:t>
                            </w:r>
                          </w:p>
                          <w:p w14:paraId="34FC0D50" w14:textId="7EFEB43E" w:rsidR="00260A2C" w:rsidRPr="00260A2C" w:rsidRDefault="00260A2C" w:rsidP="00260A2C">
                            <w:pPr>
                              <w:pStyle w:val="ListParagraph"/>
                              <w:numPr>
                                <w:ilvl w:val="0"/>
                                <w:numId w:val="52"/>
                              </w:numPr>
                              <w:jc w:val="both"/>
                              <w:rPr>
                                <w:rFonts w:ascii="Arial" w:hAnsi="Arial" w:cs="Arial"/>
                                <w:sz w:val="22"/>
                                <w:szCs w:val="22"/>
                                <w:lang w:val="el-GR"/>
                              </w:rPr>
                            </w:pPr>
                            <w:r w:rsidRPr="00260A2C">
                              <w:rPr>
                                <w:rFonts w:ascii="Arial" w:hAnsi="Arial" w:cs="Arial"/>
                                <w:sz w:val="22"/>
                                <w:szCs w:val="22"/>
                                <w:lang w:val="el-GR"/>
                              </w:rPr>
                              <w:t xml:space="preserve">ενθαρρύνετε τα παιδιά να κάνουν ό,τι καλύτερο μπορούν, ακόμη και αν δεν τα κάνουν όλα απολύτως </w:t>
                            </w:r>
                            <w:r w:rsidR="003B21A6">
                              <w:rPr>
                                <w:rFonts w:ascii="Arial" w:hAnsi="Arial" w:cs="Arial"/>
                                <w:sz w:val="22"/>
                                <w:szCs w:val="22"/>
                                <w:lang w:val="el-GR"/>
                              </w:rPr>
                              <w:t>«</w:t>
                            </w:r>
                            <w:r w:rsidRPr="00260A2C">
                              <w:rPr>
                                <w:rFonts w:ascii="Arial" w:hAnsi="Arial" w:cs="Arial"/>
                                <w:sz w:val="22"/>
                                <w:szCs w:val="22"/>
                                <w:lang w:val="el-GR"/>
                              </w:rPr>
                              <w:t>σωστά</w:t>
                            </w:r>
                            <w:r w:rsidR="003B21A6">
                              <w:rPr>
                                <w:rFonts w:ascii="Arial" w:hAnsi="Arial" w:cs="Arial"/>
                                <w:sz w:val="22"/>
                                <w:szCs w:val="22"/>
                                <w:lang w:val="el-GR"/>
                              </w:rPr>
                              <w:t>»</w:t>
                            </w:r>
                            <w:r w:rsidRPr="00260A2C">
                              <w:rPr>
                                <w:rFonts w:ascii="Arial" w:hAnsi="Arial" w:cs="Arial"/>
                                <w:sz w:val="22"/>
                                <w:szCs w:val="22"/>
                                <w:lang w:val="el-GR"/>
                              </w:rPr>
                              <w:t>. Το να κάνουν λάθη είναι μέρος της διαδικασίας μάθησης! Η ενθάρρυνση λειτουργεί περισσότερο από 89 επιπλήξεις!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9256D5" id="_x0000_s1095" type="#_x0000_t202" style="position:absolute;left:0;text-align:left;margin-left:412.3pt;margin-top:71.15pt;width:463.5pt;height:110.6pt;z-index:2517340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JWyKwIAAFAEAAAOAAAAZHJzL2Uyb0RvYy54bWysVNuO0zAQfUfiHyy/0yQlvRA1XS0tRUjL&#10;RdrlAyaO01g4trHdJuXrd+x0u9WChITIgzX2jI/PnJnJ6mboJDly64RWJc0mKSVcMV0LtS/p94fd&#10;myUlzoOqQWrFS3rijt6sX79a9abgU91qWXNLEES5ojclbb03RZI41vIO3EQbrtDZaNuBx63dJ7WF&#10;HtE7mUzTdJ702tbGasadw9Pt6KTriN80nPmvTeO4J7KkyM3H1ca1CmuyXkGxt2Bawc404B9YdCAU&#10;PnqB2oIHcrDiN6hOMKudbvyE6S7RTSMYjzlgNln6Ipv7FgyPuaA4zlxkcv8Pln05frNE1Fi7aU6J&#10;gg6L9MAHT97rgUyDPr1xBYbdGwz0Ax5jbMzVmTvNfjii9KYFtee31uq+5VAjvyzcTK6ujjgugFT9&#10;Z13jM3DwOgINje2CeCgHQXSs0+lSm0CF4eFsuZznM3Qx9GV5ms+nsXoJFE/XjXX+I9cdCUZJLRY/&#10;wsPxzvlAB4qnkPCa01LUOyFl3Nh9tZGWHAEbZRe/mMGLMKlIj1wWGTL5C8Zmu3g7+xNGJzy2vBRd&#10;SZdp+EIQFEG4D6qOtgchRxs5S3VWMog3yuiHaohFmy/C5SBzpesTamv12OI4kmi02v6ipMf2Lqn7&#10;eQDLKZGfFNbnXZbnYR7iJp8tUExirz3VtQcUQ6iSekpGc+PjDEUJzC3WcSeiws9MzpyxbaPw5xEL&#10;c3G9j1HPP4L1IwAAAP//AwBQSwMEFAAGAAgAAAAhABbBMu3bAAAACAEAAA8AAABkcnMvZG93bnJl&#10;di54bWxMj8FOwzAQRO9I/IO1SNyogwOlhDgVIvSKoPABbrzEUeN1GrtN+vcsJzjuzGj2TbmefS9O&#10;OMYukIbbRQYCqQm2o1bD1+fmZgUiJkPW9IFQwxkjrKvLi9IUNkz0gadtagWXUCyMBpfSUEgZG4fe&#10;xEUYkNj7DqM3ic+xlXY0E5f7XqosW0pvOuIPzgz44rDZb49ew3x4XQ0bpep5cof6rX73Zn9WWl9f&#10;zc9PIBLO6S8Mv/iMDhUz7cKRbBS9Bh6SWL1TOQi2H9UDKzsN+TK/B1mV8v+A6gcAAP//AwBQSwEC&#10;LQAUAAYACAAAACEAtoM4kv4AAADhAQAAEwAAAAAAAAAAAAAAAAAAAAAAW0NvbnRlbnRfVHlwZXNd&#10;LnhtbFBLAQItABQABgAIAAAAIQA4/SH/1gAAAJQBAAALAAAAAAAAAAAAAAAAAC8BAABfcmVscy8u&#10;cmVsc1BLAQItABQABgAIAAAAIQB90JWyKwIAAFAEAAAOAAAAAAAAAAAAAAAAAC4CAABkcnMvZTJv&#10;RG9jLnhtbFBLAQItABQABgAIAAAAIQAWwTLt2wAAAAgBAAAPAAAAAAAAAAAAAAAAAIUEAABkcnMv&#10;ZG93bnJldi54bWxQSwUGAAAAAAQABADzAAAAjQUAAAAA&#10;" strokecolor="#fcd735" strokeweight="4.5pt">
                <v:textbox style="mso-fit-shape-to-text:t">
                  <w:txbxContent>
                    <w:p w14:paraId="52B88989" w14:textId="5BDFD9CB" w:rsidR="00260A2C" w:rsidRPr="00260A2C" w:rsidRDefault="00260A2C" w:rsidP="00260A2C">
                      <w:pPr>
                        <w:jc w:val="both"/>
                        <w:rPr>
                          <w:rFonts w:ascii="Arial" w:hAnsi="Arial" w:cs="Arial"/>
                          <w:b/>
                          <w:bCs/>
                          <w:sz w:val="22"/>
                          <w:szCs w:val="22"/>
                          <w:lang w:val="el-GR"/>
                        </w:rPr>
                      </w:pPr>
                      <w:r w:rsidRPr="00260A2C">
                        <w:rPr>
                          <w:rFonts w:ascii="Arial" w:hAnsi="Arial" w:cs="Arial"/>
                          <w:b/>
                          <w:bCs/>
                          <w:sz w:val="22"/>
                          <w:szCs w:val="22"/>
                          <w:lang w:val="el-GR"/>
                        </w:rPr>
                        <w:t>Για να εκφράσετε την εκτίμησή σας, μπορείτε να</w:t>
                      </w:r>
                      <w:r w:rsidR="003216D3">
                        <w:rPr>
                          <w:rFonts w:ascii="Arial" w:hAnsi="Arial" w:cs="Arial"/>
                          <w:b/>
                          <w:bCs/>
                          <w:sz w:val="22"/>
                          <w:szCs w:val="22"/>
                          <w:lang w:val="el-GR"/>
                        </w:rPr>
                        <w:t>:</w:t>
                      </w:r>
                    </w:p>
                    <w:p w14:paraId="0C813898" w14:textId="77777777" w:rsidR="00260A2C" w:rsidRPr="00260A2C" w:rsidRDefault="00260A2C" w:rsidP="00260A2C">
                      <w:pPr>
                        <w:jc w:val="both"/>
                        <w:rPr>
                          <w:rFonts w:ascii="Arial" w:hAnsi="Arial" w:cs="Arial"/>
                          <w:b/>
                          <w:bCs/>
                          <w:sz w:val="22"/>
                          <w:szCs w:val="22"/>
                          <w:lang w:val="el-GR"/>
                        </w:rPr>
                      </w:pPr>
                    </w:p>
                    <w:p w14:paraId="5464E14E" w14:textId="38FFB646" w:rsidR="00260A2C" w:rsidRPr="00260A2C" w:rsidRDefault="00260A2C" w:rsidP="00260A2C">
                      <w:pPr>
                        <w:pStyle w:val="ListParagraph"/>
                        <w:numPr>
                          <w:ilvl w:val="0"/>
                          <w:numId w:val="52"/>
                        </w:numPr>
                        <w:jc w:val="both"/>
                        <w:rPr>
                          <w:rFonts w:ascii="Arial" w:hAnsi="Arial" w:cs="Arial"/>
                          <w:sz w:val="22"/>
                          <w:szCs w:val="22"/>
                          <w:lang w:val="el-GR"/>
                        </w:rPr>
                      </w:pPr>
                      <w:r w:rsidRPr="00260A2C">
                        <w:rPr>
                          <w:rFonts w:ascii="Arial" w:hAnsi="Arial" w:cs="Arial"/>
                          <w:sz w:val="22"/>
                          <w:szCs w:val="22"/>
                          <w:lang w:val="el-GR"/>
                        </w:rPr>
                        <w:t>συγχαίρ</w:t>
                      </w:r>
                      <w:r w:rsidR="00A819E1">
                        <w:rPr>
                          <w:rFonts w:ascii="Arial" w:hAnsi="Arial" w:cs="Arial"/>
                          <w:sz w:val="22"/>
                          <w:szCs w:val="22"/>
                          <w:lang w:val="el-GR"/>
                        </w:rPr>
                        <w:t>ετε</w:t>
                      </w:r>
                      <w:r w:rsidRPr="00260A2C">
                        <w:rPr>
                          <w:rFonts w:ascii="Arial" w:hAnsi="Arial" w:cs="Arial"/>
                          <w:sz w:val="22"/>
                          <w:szCs w:val="22"/>
                          <w:lang w:val="el-GR"/>
                        </w:rPr>
                        <w:t xml:space="preserve"> τα παιδιά για τη συμπεριφορά τους, τις προσπάθειές τους και τη θετική τους πρόοδο. Μπορεί</w:t>
                      </w:r>
                      <w:r w:rsidR="00A819E1">
                        <w:rPr>
                          <w:rFonts w:ascii="Arial" w:hAnsi="Arial" w:cs="Arial"/>
                          <w:sz w:val="22"/>
                          <w:szCs w:val="22"/>
                          <w:lang w:val="el-GR"/>
                        </w:rPr>
                        <w:t>τε</w:t>
                      </w:r>
                      <w:r w:rsidRPr="00260A2C">
                        <w:rPr>
                          <w:rFonts w:ascii="Arial" w:hAnsi="Arial" w:cs="Arial"/>
                          <w:sz w:val="22"/>
                          <w:szCs w:val="22"/>
                          <w:lang w:val="el-GR"/>
                        </w:rPr>
                        <w:t xml:space="preserve"> επίσης να συγχα</w:t>
                      </w:r>
                      <w:r w:rsidR="00A819E1">
                        <w:rPr>
                          <w:rFonts w:ascii="Arial" w:hAnsi="Arial" w:cs="Arial"/>
                          <w:sz w:val="22"/>
                          <w:szCs w:val="22"/>
                          <w:lang w:val="el-GR"/>
                        </w:rPr>
                        <w:t>ίρετε</w:t>
                      </w:r>
                      <w:r w:rsidRPr="00260A2C">
                        <w:rPr>
                          <w:rFonts w:ascii="Arial" w:hAnsi="Arial" w:cs="Arial"/>
                          <w:sz w:val="22"/>
                          <w:szCs w:val="22"/>
                          <w:lang w:val="el-GR"/>
                        </w:rPr>
                        <w:t xml:space="preserve"> τα παιδιά για τις σωστές απαντήσεις, αλλά το αίσθημα αυτοεκτίμησης χτίζεται πραγματικά όταν τα παιδιά αισθάνονται ότι ανταποκρίνονται στις προσδοκίες και σημειώνουν πρόοδο,</w:t>
                      </w:r>
                    </w:p>
                    <w:p w14:paraId="5FDF244D" w14:textId="6ED0819A" w:rsidR="00A819E1" w:rsidRDefault="00260A2C" w:rsidP="00260A2C">
                      <w:pPr>
                        <w:pStyle w:val="ListParagraph"/>
                        <w:numPr>
                          <w:ilvl w:val="0"/>
                          <w:numId w:val="52"/>
                        </w:numPr>
                        <w:jc w:val="both"/>
                        <w:rPr>
                          <w:rFonts w:ascii="Arial" w:hAnsi="Arial" w:cs="Arial"/>
                          <w:sz w:val="22"/>
                          <w:szCs w:val="22"/>
                          <w:lang w:val="el-GR"/>
                        </w:rPr>
                      </w:pPr>
                      <w:r w:rsidRPr="00260A2C">
                        <w:rPr>
                          <w:rFonts w:ascii="Arial" w:hAnsi="Arial" w:cs="Arial"/>
                          <w:sz w:val="22"/>
                          <w:szCs w:val="22"/>
                          <w:lang w:val="el-GR"/>
                        </w:rPr>
                        <w:t>αναγνωρίζ</w:t>
                      </w:r>
                      <w:r w:rsidR="00A819E1">
                        <w:rPr>
                          <w:rFonts w:ascii="Arial" w:hAnsi="Arial" w:cs="Arial"/>
                          <w:sz w:val="22"/>
                          <w:szCs w:val="22"/>
                          <w:lang w:val="el-GR"/>
                        </w:rPr>
                        <w:t>ετε</w:t>
                      </w:r>
                      <w:r w:rsidRPr="00260A2C">
                        <w:rPr>
                          <w:rFonts w:ascii="Arial" w:hAnsi="Arial" w:cs="Arial"/>
                          <w:sz w:val="22"/>
                          <w:szCs w:val="22"/>
                          <w:lang w:val="el-GR"/>
                        </w:rPr>
                        <w:t xml:space="preserve"> τη θετική συμπεριφορά, δηλαδή τη συμπεριφορά κατά την οποία το παιδί εκφράζεται με τρόπο που ενδυναμώνει τον εαυτό του και τους άλλους (π.χ. λέγοντας σε ένα παιδί για τη θετική του συμπεριφορά που παρατηρήσατε και γιατί σας αρέσει, ή συγχαίροντας το παιδί για τη θετική του συμπεριφορά μπροστά σε όλη την τάξη: </w:t>
                      </w:r>
                      <w:r w:rsidR="003B21A6">
                        <w:rPr>
                          <w:rFonts w:ascii="Arial" w:hAnsi="Arial" w:cs="Arial"/>
                          <w:sz w:val="22"/>
                          <w:szCs w:val="22"/>
                          <w:lang w:val="el-GR"/>
                        </w:rPr>
                        <w:t>«</w:t>
                      </w:r>
                      <w:r w:rsidRPr="00260A2C">
                        <w:rPr>
                          <w:rFonts w:ascii="Arial" w:hAnsi="Arial" w:cs="Arial"/>
                          <w:sz w:val="22"/>
                          <w:szCs w:val="22"/>
                          <w:lang w:val="el-GR"/>
                        </w:rPr>
                        <w:t>Μπράβο!</w:t>
                      </w:r>
                      <w:r w:rsidR="003B21A6">
                        <w:rPr>
                          <w:rFonts w:ascii="Arial" w:hAnsi="Arial" w:cs="Arial"/>
                          <w:sz w:val="22"/>
                          <w:szCs w:val="22"/>
                          <w:lang w:val="el-GR"/>
                        </w:rPr>
                        <w:t>»</w:t>
                      </w:r>
                      <w:r w:rsidRPr="00260A2C">
                        <w:rPr>
                          <w:rFonts w:ascii="Arial" w:hAnsi="Arial" w:cs="Arial"/>
                          <w:sz w:val="22"/>
                          <w:szCs w:val="22"/>
                          <w:lang w:val="el-GR"/>
                        </w:rPr>
                        <w:t xml:space="preserve">, </w:t>
                      </w:r>
                      <w:r w:rsidR="003B21A6">
                        <w:rPr>
                          <w:rFonts w:ascii="Arial" w:hAnsi="Arial" w:cs="Arial"/>
                          <w:sz w:val="22"/>
                          <w:szCs w:val="22"/>
                          <w:lang w:val="el-GR"/>
                        </w:rPr>
                        <w:t>«</w:t>
                      </w:r>
                      <w:r w:rsidRPr="00260A2C">
                        <w:rPr>
                          <w:rFonts w:ascii="Arial" w:hAnsi="Arial" w:cs="Arial"/>
                          <w:sz w:val="22"/>
                          <w:szCs w:val="22"/>
                          <w:lang w:val="el-GR"/>
                        </w:rPr>
                        <w:t>Τα πας περίφημα!</w:t>
                      </w:r>
                      <w:r w:rsidR="003B21A6">
                        <w:rPr>
                          <w:rFonts w:ascii="Arial" w:hAnsi="Arial" w:cs="Arial"/>
                          <w:sz w:val="22"/>
                          <w:szCs w:val="22"/>
                          <w:lang w:val="el-GR"/>
                        </w:rPr>
                        <w:t>»</w:t>
                      </w:r>
                      <w:r w:rsidRPr="00260A2C">
                        <w:rPr>
                          <w:rFonts w:ascii="Arial" w:hAnsi="Arial" w:cs="Arial"/>
                          <w:sz w:val="22"/>
                          <w:szCs w:val="22"/>
                          <w:lang w:val="el-GR"/>
                        </w:rPr>
                        <w:t xml:space="preserve"> και </w:t>
                      </w:r>
                      <w:r w:rsidR="003B21A6">
                        <w:rPr>
                          <w:rFonts w:ascii="Arial" w:hAnsi="Arial" w:cs="Arial"/>
                          <w:sz w:val="22"/>
                          <w:szCs w:val="22"/>
                          <w:lang w:val="el-GR"/>
                        </w:rPr>
                        <w:t>«</w:t>
                      </w:r>
                      <w:r w:rsidRPr="00260A2C">
                        <w:rPr>
                          <w:rFonts w:ascii="Arial" w:hAnsi="Arial" w:cs="Arial"/>
                          <w:sz w:val="22"/>
                          <w:szCs w:val="22"/>
                          <w:lang w:val="el-GR"/>
                        </w:rPr>
                        <w:t>Ευχαριστώ για όλη σου τη δουλειά!</w:t>
                      </w:r>
                      <w:r w:rsidR="003B21A6">
                        <w:rPr>
                          <w:rFonts w:ascii="Arial" w:hAnsi="Arial" w:cs="Arial"/>
                          <w:sz w:val="22"/>
                          <w:szCs w:val="22"/>
                          <w:lang w:val="el-GR"/>
                        </w:rPr>
                        <w:t>»</w:t>
                      </w:r>
                      <w:r w:rsidRPr="00260A2C">
                        <w:rPr>
                          <w:rFonts w:ascii="Arial" w:hAnsi="Arial" w:cs="Arial"/>
                          <w:sz w:val="22"/>
                          <w:szCs w:val="22"/>
                          <w:lang w:val="el-GR"/>
                        </w:rPr>
                        <w:t>).</w:t>
                      </w:r>
                    </w:p>
                    <w:p w14:paraId="3D244F1E" w14:textId="13A02E22" w:rsidR="00260A2C" w:rsidRPr="00260A2C" w:rsidRDefault="00260A2C" w:rsidP="00260A2C">
                      <w:pPr>
                        <w:pStyle w:val="ListParagraph"/>
                        <w:numPr>
                          <w:ilvl w:val="0"/>
                          <w:numId w:val="52"/>
                        </w:numPr>
                        <w:jc w:val="both"/>
                        <w:rPr>
                          <w:rFonts w:ascii="Arial" w:hAnsi="Arial" w:cs="Arial"/>
                          <w:sz w:val="22"/>
                          <w:szCs w:val="22"/>
                          <w:lang w:val="el-GR"/>
                        </w:rPr>
                      </w:pPr>
                      <w:r w:rsidRPr="00260A2C">
                        <w:rPr>
                          <w:rFonts w:ascii="Arial" w:hAnsi="Arial" w:cs="Arial"/>
                          <w:sz w:val="22"/>
                          <w:szCs w:val="22"/>
                          <w:lang w:val="el-GR"/>
                        </w:rPr>
                        <w:t>αφήστε τα παιδιά να γνωρίζουν ότι τους δίνετε προσοχή,</w:t>
                      </w:r>
                    </w:p>
                    <w:p w14:paraId="34FC0D50" w14:textId="7EFEB43E" w:rsidR="00260A2C" w:rsidRPr="00260A2C" w:rsidRDefault="00260A2C" w:rsidP="00260A2C">
                      <w:pPr>
                        <w:pStyle w:val="ListParagraph"/>
                        <w:numPr>
                          <w:ilvl w:val="0"/>
                          <w:numId w:val="52"/>
                        </w:numPr>
                        <w:jc w:val="both"/>
                        <w:rPr>
                          <w:rFonts w:ascii="Arial" w:hAnsi="Arial" w:cs="Arial"/>
                          <w:sz w:val="22"/>
                          <w:szCs w:val="22"/>
                          <w:lang w:val="el-GR"/>
                        </w:rPr>
                      </w:pPr>
                      <w:r w:rsidRPr="00260A2C">
                        <w:rPr>
                          <w:rFonts w:ascii="Arial" w:hAnsi="Arial" w:cs="Arial"/>
                          <w:sz w:val="22"/>
                          <w:szCs w:val="22"/>
                          <w:lang w:val="el-GR"/>
                        </w:rPr>
                        <w:t xml:space="preserve">ενθαρρύνετε τα παιδιά να κάνουν ό,τι καλύτερο μπορούν, ακόμη και αν δεν τα κάνουν όλα απολύτως </w:t>
                      </w:r>
                      <w:r w:rsidR="003B21A6">
                        <w:rPr>
                          <w:rFonts w:ascii="Arial" w:hAnsi="Arial" w:cs="Arial"/>
                          <w:sz w:val="22"/>
                          <w:szCs w:val="22"/>
                          <w:lang w:val="el-GR"/>
                        </w:rPr>
                        <w:t>«</w:t>
                      </w:r>
                      <w:r w:rsidRPr="00260A2C">
                        <w:rPr>
                          <w:rFonts w:ascii="Arial" w:hAnsi="Arial" w:cs="Arial"/>
                          <w:sz w:val="22"/>
                          <w:szCs w:val="22"/>
                          <w:lang w:val="el-GR"/>
                        </w:rPr>
                        <w:t>σωστά</w:t>
                      </w:r>
                      <w:r w:rsidR="003B21A6">
                        <w:rPr>
                          <w:rFonts w:ascii="Arial" w:hAnsi="Arial" w:cs="Arial"/>
                          <w:sz w:val="22"/>
                          <w:szCs w:val="22"/>
                          <w:lang w:val="el-GR"/>
                        </w:rPr>
                        <w:t>»</w:t>
                      </w:r>
                      <w:r w:rsidRPr="00260A2C">
                        <w:rPr>
                          <w:rFonts w:ascii="Arial" w:hAnsi="Arial" w:cs="Arial"/>
                          <w:sz w:val="22"/>
                          <w:szCs w:val="22"/>
                          <w:lang w:val="el-GR"/>
                        </w:rPr>
                        <w:t>. Το να κάνουν λάθη είναι μέρος της διαδικασίας μάθησης! Η ενθάρρυνση λειτουργεί περισσότερο από 89 επιπλήξεις!</w:t>
                      </w:r>
                    </w:p>
                  </w:txbxContent>
                </v:textbox>
                <w10:wrap type="square" anchorx="margin"/>
              </v:shape>
            </w:pict>
          </mc:Fallback>
        </mc:AlternateContent>
      </w:r>
      <w:r w:rsidR="00260A2C" w:rsidRPr="00260A2C">
        <w:rPr>
          <w:rFonts w:ascii="Arial" w:hAnsi="Arial" w:cs="Arial"/>
          <w:sz w:val="22"/>
          <w:szCs w:val="22"/>
          <w:lang w:val="el-GR"/>
        </w:rPr>
        <w:t>Η χρήση γλώσσας που υποστηρίζει αυτό που ήδη υπάρχει στα παιδιά ή αναπτύσσεται (αντί να τονίζει αυτό που λείπει ή είναι λάθος) με τα παιδιά και η λεκτική έκφραση της εκτίμησής τους συμβάλλει στην αύξηση της αυτοεκτίμησής τους και τα κάνει να συνειδητοποιήσουν ότι είναι σημαντικά, με τη μοναδικότητά τους, στην κοινότητα της τάξης/του τμήματος. Με αυτόν τον τρόπο θα νιώσουν επίσης ότι υποστηρίζονται για να δοκιμάσουν νέα πράγματα.</w:t>
      </w:r>
      <w:r w:rsidR="00260A2C" w:rsidRPr="00260A2C">
        <w:rPr>
          <w:color w:val="222222"/>
          <w:lang w:val="el-GR"/>
        </w:rPr>
        <w:br w:type="page"/>
      </w:r>
    </w:p>
    <w:p w14:paraId="376CE69B" w14:textId="0FB8E326" w:rsidR="00260A2C" w:rsidRPr="00260A2C" w:rsidRDefault="0027260E" w:rsidP="00260A2C">
      <w:pPr>
        <w:pStyle w:val="Heading2"/>
        <w:rPr>
          <w:lang w:val="el-GR"/>
        </w:rPr>
      </w:pPr>
      <w:bookmarkStart w:id="56" w:name="_Toc94802971"/>
      <w:bookmarkStart w:id="57" w:name="_Toc97631410"/>
      <w:r>
        <w:rPr>
          <w:lang w:val="el-GR"/>
        </w:rPr>
        <w:lastRenderedPageBreak/>
        <w:t>4</w:t>
      </w:r>
      <w:r w:rsidR="00260A2C" w:rsidRPr="00260A2C">
        <w:rPr>
          <w:lang w:val="el-GR"/>
        </w:rPr>
        <w:t xml:space="preserve">.2 </w:t>
      </w:r>
      <w:r w:rsidR="003B21A6">
        <w:rPr>
          <w:lang w:val="el-GR"/>
        </w:rPr>
        <w:t>«</w:t>
      </w:r>
      <w:r w:rsidR="00A819E1">
        <w:rPr>
          <w:lang w:val="el-GR"/>
        </w:rPr>
        <w:t>Γλυκιά Βία</w:t>
      </w:r>
      <w:r w:rsidR="003B21A6">
        <w:rPr>
          <w:lang w:val="el-GR"/>
        </w:rPr>
        <w:t>»</w:t>
      </w:r>
      <w:bookmarkEnd w:id="56"/>
      <w:bookmarkEnd w:id="57"/>
    </w:p>
    <w:p w14:paraId="67D7A1EC" w14:textId="7216685D"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xml:space="preserve">Αναλογιζόμενοι τις θετικές σχέσεις, σας καλούμε να αναλύσετε τις συμπεριφορές και τη γλώσσα σας υπό το πρίσμα αυτού που η </w:t>
      </w:r>
      <w:r w:rsidRPr="00EF36F8">
        <w:rPr>
          <w:rFonts w:ascii="Arial" w:hAnsi="Arial" w:cs="Arial"/>
          <w:sz w:val="22"/>
          <w:szCs w:val="22"/>
          <w:lang w:val="en-US"/>
        </w:rPr>
        <w:t>C</w:t>
      </w:r>
      <w:r w:rsidRPr="00260A2C">
        <w:rPr>
          <w:rFonts w:ascii="Arial" w:hAnsi="Arial" w:cs="Arial"/>
          <w:sz w:val="22"/>
          <w:szCs w:val="22"/>
          <w:lang w:val="el-GR"/>
        </w:rPr>
        <w:t xml:space="preserve">. </w:t>
      </w:r>
      <w:proofErr w:type="spellStart"/>
      <w:r w:rsidRPr="00EF36F8">
        <w:rPr>
          <w:rFonts w:ascii="Arial" w:hAnsi="Arial" w:cs="Arial"/>
          <w:sz w:val="22"/>
          <w:szCs w:val="22"/>
          <w:lang w:val="en-US"/>
        </w:rPr>
        <w:t>Schuhl</w:t>
      </w:r>
      <w:proofErr w:type="spellEnd"/>
      <w:r w:rsidRPr="00260A2C">
        <w:rPr>
          <w:rFonts w:ascii="Arial" w:hAnsi="Arial" w:cs="Arial"/>
          <w:sz w:val="22"/>
          <w:szCs w:val="22"/>
          <w:lang w:val="el-GR"/>
        </w:rPr>
        <w:t xml:space="preserve"> στο κείμενό της </w:t>
      </w:r>
      <w:r w:rsidRPr="00260A2C">
        <w:rPr>
          <w:rFonts w:ascii="Arial" w:hAnsi="Arial" w:cs="Arial"/>
          <w:i/>
          <w:iCs/>
          <w:sz w:val="22"/>
          <w:szCs w:val="22"/>
          <w:lang w:val="el-GR"/>
        </w:rPr>
        <w:t>"</w:t>
      </w:r>
      <w:r w:rsidRPr="00EF36F8">
        <w:rPr>
          <w:rFonts w:ascii="Arial" w:hAnsi="Arial" w:cs="Arial"/>
          <w:i/>
          <w:iCs/>
          <w:sz w:val="22"/>
          <w:szCs w:val="22"/>
          <w:lang w:val="en-US"/>
        </w:rPr>
        <w:t>Vivre</w:t>
      </w:r>
      <w:r w:rsidRPr="00260A2C">
        <w:rPr>
          <w:rFonts w:ascii="Arial" w:hAnsi="Arial" w:cs="Arial"/>
          <w:i/>
          <w:iCs/>
          <w:sz w:val="22"/>
          <w:szCs w:val="22"/>
          <w:lang w:val="el-GR"/>
        </w:rPr>
        <w:t xml:space="preserve"> </w:t>
      </w:r>
      <w:proofErr w:type="spellStart"/>
      <w:r w:rsidRPr="00EF36F8">
        <w:rPr>
          <w:rFonts w:ascii="Arial" w:hAnsi="Arial" w:cs="Arial"/>
          <w:i/>
          <w:iCs/>
          <w:sz w:val="22"/>
          <w:szCs w:val="22"/>
          <w:lang w:val="en-US"/>
        </w:rPr>
        <w:t>en</w:t>
      </w:r>
      <w:proofErr w:type="spellEnd"/>
      <w:r w:rsidRPr="00260A2C">
        <w:rPr>
          <w:rFonts w:ascii="Arial" w:hAnsi="Arial" w:cs="Arial"/>
          <w:i/>
          <w:iCs/>
          <w:sz w:val="22"/>
          <w:szCs w:val="22"/>
          <w:lang w:val="el-GR"/>
        </w:rPr>
        <w:t xml:space="preserve"> </w:t>
      </w:r>
      <w:proofErr w:type="spellStart"/>
      <w:r w:rsidRPr="00EF36F8">
        <w:rPr>
          <w:rFonts w:ascii="Arial" w:hAnsi="Arial" w:cs="Arial"/>
          <w:i/>
          <w:iCs/>
          <w:sz w:val="22"/>
          <w:szCs w:val="22"/>
          <w:lang w:val="en-US"/>
        </w:rPr>
        <w:t>cr</w:t>
      </w:r>
      <w:proofErr w:type="spellEnd"/>
      <w:r w:rsidRPr="00260A2C">
        <w:rPr>
          <w:rFonts w:ascii="Arial" w:hAnsi="Arial" w:cs="Arial"/>
          <w:i/>
          <w:iCs/>
          <w:sz w:val="22"/>
          <w:szCs w:val="22"/>
          <w:lang w:val="el-GR"/>
        </w:rPr>
        <w:t>è</w:t>
      </w:r>
      <w:proofErr w:type="spellStart"/>
      <w:r w:rsidRPr="00EF36F8">
        <w:rPr>
          <w:rFonts w:ascii="Arial" w:hAnsi="Arial" w:cs="Arial"/>
          <w:i/>
          <w:iCs/>
          <w:sz w:val="22"/>
          <w:szCs w:val="22"/>
          <w:lang w:val="en-US"/>
        </w:rPr>
        <w:t>che</w:t>
      </w:r>
      <w:proofErr w:type="spellEnd"/>
      <w:r w:rsidRPr="00260A2C">
        <w:rPr>
          <w:rFonts w:ascii="Arial" w:hAnsi="Arial" w:cs="Arial"/>
          <w:i/>
          <w:iCs/>
          <w:sz w:val="22"/>
          <w:szCs w:val="22"/>
          <w:lang w:val="el-GR"/>
        </w:rPr>
        <w:t xml:space="preserve">: </w:t>
      </w:r>
      <w:r w:rsidRPr="00EF36F8">
        <w:rPr>
          <w:rFonts w:ascii="Arial" w:hAnsi="Arial" w:cs="Arial"/>
          <w:i/>
          <w:iCs/>
          <w:sz w:val="22"/>
          <w:szCs w:val="22"/>
          <w:lang w:val="en-US"/>
        </w:rPr>
        <w:t>rem</w:t>
      </w:r>
      <w:r w:rsidRPr="00260A2C">
        <w:rPr>
          <w:rFonts w:ascii="Arial" w:hAnsi="Arial" w:cs="Arial"/>
          <w:i/>
          <w:iCs/>
          <w:sz w:val="22"/>
          <w:szCs w:val="22"/>
          <w:lang w:val="el-GR"/>
        </w:rPr>
        <w:t>é</w:t>
      </w:r>
      <w:proofErr w:type="spellStart"/>
      <w:r w:rsidRPr="00EF36F8">
        <w:rPr>
          <w:rFonts w:ascii="Arial" w:hAnsi="Arial" w:cs="Arial"/>
          <w:i/>
          <w:iCs/>
          <w:sz w:val="22"/>
          <w:szCs w:val="22"/>
          <w:lang w:val="en-US"/>
        </w:rPr>
        <w:t>dier</w:t>
      </w:r>
      <w:proofErr w:type="spellEnd"/>
      <w:r w:rsidRPr="00260A2C">
        <w:rPr>
          <w:rFonts w:ascii="Arial" w:hAnsi="Arial" w:cs="Arial"/>
          <w:i/>
          <w:iCs/>
          <w:sz w:val="22"/>
          <w:szCs w:val="22"/>
          <w:lang w:val="el-GR"/>
        </w:rPr>
        <w:t xml:space="preserve"> </w:t>
      </w:r>
      <w:r w:rsidRPr="00EF36F8">
        <w:rPr>
          <w:rFonts w:ascii="Arial" w:hAnsi="Arial" w:cs="Arial"/>
          <w:i/>
          <w:iCs/>
          <w:sz w:val="22"/>
          <w:szCs w:val="22"/>
          <w:lang w:val="en-US"/>
        </w:rPr>
        <w:t>aux</w:t>
      </w:r>
      <w:r w:rsidRPr="00260A2C">
        <w:rPr>
          <w:rFonts w:ascii="Arial" w:hAnsi="Arial" w:cs="Arial"/>
          <w:i/>
          <w:iCs/>
          <w:sz w:val="22"/>
          <w:szCs w:val="22"/>
          <w:lang w:val="el-GR"/>
        </w:rPr>
        <w:t xml:space="preserve"> </w:t>
      </w:r>
      <w:proofErr w:type="spellStart"/>
      <w:r w:rsidRPr="00EF36F8">
        <w:rPr>
          <w:rFonts w:ascii="Arial" w:hAnsi="Arial" w:cs="Arial"/>
          <w:i/>
          <w:iCs/>
          <w:sz w:val="22"/>
          <w:szCs w:val="22"/>
          <w:lang w:val="en-US"/>
        </w:rPr>
        <w:t>douces</w:t>
      </w:r>
      <w:proofErr w:type="spellEnd"/>
      <w:r w:rsidRPr="00260A2C">
        <w:rPr>
          <w:rFonts w:ascii="Arial" w:hAnsi="Arial" w:cs="Arial"/>
          <w:i/>
          <w:iCs/>
          <w:sz w:val="22"/>
          <w:szCs w:val="22"/>
          <w:lang w:val="el-GR"/>
        </w:rPr>
        <w:t xml:space="preserve"> </w:t>
      </w:r>
      <w:proofErr w:type="spellStart"/>
      <w:r w:rsidRPr="00EF36F8">
        <w:rPr>
          <w:rFonts w:ascii="Arial" w:hAnsi="Arial" w:cs="Arial"/>
          <w:i/>
          <w:iCs/>
          <w:sz w:val="22"/>
          <w:szCs w:val="22"/>
          <w:lang w:val="en-US"/>
        </w:rPr>
        <w:t>violences</w:t>
      </w:r>
      <w:proofErr w:type="spellEnd"/>
      <w:r w:rsidRPr="00260A2C">
        <w:rPr>
          <w:rFonts w:ascii="Arial" w:hAnsi="Arial" w:cs="Arial"/>
          <w:i/>
          <w:iCs/>
          <w:sz w:val="22"/>
          <w:szCs w:val="22"/>
          <w:lang w:val="el-GR"/>
        </w:rPr>
        <w:t xml:space="preserve">" </w:t>
      </w:r>
      <w:r w:rsidRPr="00260A2C">
        <w:rPr>
          <w:rFonts w:ascii="Arial" w:hAnsi="Arial" w:cs="Arial"/>
          <w:sz w:val="22"/>
          <w:szCs w:val="22"/>
          <w:lang w:val="el-GR"/>
        </w:rPr>
        <w:t xml:space="preserve">αποκαλεί </w:t>
      </w:r>
      <w:r w:rsidR="003B21A6">
        <w:rPr>
          <w:rFonts w:ascii="Arial" w:hAnsi="Arial" w:cs="Arial"/>
          <w:sz w:val="22"/>
          <w:szCs w:val="22"/>
          <w:lang w:val="el-GR"/>
        </w:rPr>
        <w:t>«</w:t>
      </w:r>
      <w:r w:rsidRPr="00260A2C">
        <w:rPr>
          <w:rFonts w:ascii="Arial" w:hAnsi="Arial" w:cs="Arial"/>
          <w:i/>
          <w:iCs/>
          <w:sz w:val="22"/>
          <w:szCs w:val="22"/>
          <w:lang w:val="el-GR"/>
        </w:rPr>
        <w:t>γλυκές βίες</w:t>
      </w:r>
      <w:r w:rsidR="003B21A6">
        <w:rPr>
          <w:rFonts w:ascii="Arial" w:hAnsi="Arial" w:cs="Arial"/>
          <w:i/>
          <w:iCs/>
          <w:sz w:val="22"/>
          <w:szCs w:val="22"/>
          <w:lang w:val="el-GR"/>
        </w:rPr>
        <w:t>»</w:t>
      </w:r>
      <w:r w:rsidRPr="00260A2C">
        <w:rPr>
          <w:rFonts w:ascii="Arial" w:hAnsi="Arial" w:cs="Arial"/>
          <w:sz w:val="22"/>
          <w:szCs w:val="22"/>
          <w:lang w:val="el-GR"/>
        </w:rPr>
        <w:t>, δηλαδή κακώς επιλεγμένες λέξεις, ετικέτες ή συμπεριφορές που βυθίζουν το παιδί σε έναν κόσμο όπου τα συναισθήματά του δεν λαμβάνονται υπόψη. Όλοι πρέπει να προβληματιστού</w:t>
      </w:r>
      <w:r w:rsidR="00A819E1">
        <w:rPr>
          <w:rFonts w:ascii="Arial" w:hAnsi="Arial" w:cs="Arial"/>
          <w:sz w:val="22"/>
          <w:szCs w:val="22"/>
          <w:lang w:val="el-GR"/>
        </w:rPr>
        <w:t>με</w:t>
      </w:r>
      <w:r w:rsidRPr="00260A2C">
        <w:rPr>
          <w:rFonts w:ascii="Arial" w:hAnsi="Arial" w:cs="Arial"/>
          <w:sz w:val="22"/>
          <w:szCs w:val="22"/>
          <w:lang w:val="el-GR"/>
        </w:rPr>
        <w:t xml:space="preserve"> σχετικά με τις επαγγελματικές </w:t>
      </w:r>
      <w:r w:rsidR="00A819E1">
        <w:rPr>
          <w:rFonts w:ascii="Arial" w:hAnsi="Arial" w:cs="Arial"/>
          <w:sz w:val="22"/>
          <w:szCs w:val="22"/>
          <w:lang w:val="el-GR"/>
        </w:rPr>
        <w:t>μας</w:t>
      </w:r>
      <w:r w:rsidRPr="00260A2C">
        <w:rPr>
          <w:rFonts w:ascii="Arial" w:hAnsi="Arial" w:cs="Arial"/>
          <w:sz w:val="22"/>
          <w:szCs w:val="22"/>
          <w:lang w:val="el-GR"/>
        </w:rPr>
        <w:t xml:space="preserve"> πρακτικές και να γνωρίζου</w:t>
      </w:r>
      <w:r w:rsidR="00A819E1">
        <w:rPr>
          <w:rFonts w:ascii="Arial" w:hAnsi="Arial" w:cs="Arial"/>
          <w:sz w:val="22"/>
          <w:szCs w:val="22"/>
          <w:lang w:val="el-GR"/>
        </w:rPr>
        <w:t>με</w:t>
      </w:r>
      <w:r w:rsidRPr="00260A2C">
        <w:rPr>
          <w:rFonts w:ascii="Arial" w:hAnsi="Arial" w:cs="Arial"/>
          <w:sz w:val="22"/>
          <w:szCs w:val="22"/>
          <w:lang w:val="el-GR"/>
        </w:rPr>
        <w:t xml:space="preserve"> τα όριά τους. Δεν μπορούμε να παραλείψουμε να αξιολογήσουμε τις λέξεις που λέγονται, τις χειρονομίες που τις συνοδεύουν, την ανομολόγητη ή και συγκρατημένη επιθετικότητα. </w:t>
      </w:r>
    </w:p>
    <w:p w14:paraId="566BBDDD" w14:textId="2F505A06" w:rsidR="00260A2C" w:rsidRPr="00260A2C" w:rsidRDefault="00260A2C" w:rsidP="00260A2C">
      <w:pPr>
        <w:jc w:val="both"/>
        <w:rPr>
          <w:rFonts w:ascii="Arial" w:hAnsi="Arial" w:cs="Arial"/>
          <w:sz w:val="22"/>
          <w:szCs w:val="22"/>
          <w:lang w:val="el-GR"/>
        </w:rPr>
      </w:pPr>
    </w:p>
    <w:p w14:paraId="7E5FAD09" w14:textId="0E633EFC"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Ίσως από συνήθεια, οι επαγγελματίες έχουν την τάση να κάνουν τα πράγματα μηχανικά, και αυτό ακριβώς πρέπει να αποφευχθεί απολύτως. Μεταξύ των χειρονομιών και των λέξεων που διεγείρουν, ενθαρρύνουν, περιβάλλουν και διαβεβαιώνουν, είναι απαραίτητο να μπορούμε να εντοπίσουμε εκείνες που περιορίζουν, υποβαθμίζουν και β</w:t>
      </w:r>
      <w:r w:rsidR="00D26F05">
        <w:rPr>
          <w:rFonts w:ascii="Arial" w:hAnsi="Arial" w:cs="Arial"/>
          <w:sz w:val="22"/>
          <w:szCs w:val="22"/>
          <w:lang w:val="el-GR"/>
        </w:rPr>
        <w:t>α</w:t>
      </w:r>
      <w:r w:rsidRPr="00260A2C">
        <w:rPr>
          <w:rFonts w:ascii="Arial" w:hAnsi="Arial" w:cs="Arial"/>
          <w:sz w:val="22"/>
          <w:szCs w:val="22"/>
          <w:lang w:val="el-GR"/>
        </w:rPr>
        <w:t xml:space="preserve">ναυσοποιούν. Είναι ενδιαφέρον να κοσκινίσουμε τις σκηνές της καθημερινής ζωής για να εντοπίσουμε αυτές τις </w:t>
      </w:r>
      <w:r w:rsidR="00675D80">
        <w:rPr>
          <w:rFonts w:ascii="Arial" w:hAnsi="Arial" w:cs="Arial"/>
          <w:sz w:val="22"/>
          <w:szCs w:val="22"/>
          <w:lang w:val="el-GR"/>
        </w:rPr>
        <w:t>«</w:t>
      </w:r>
      <w:r w:rsidRPr="00260A2C">
        <w:rPr>
          <w:rFonts w:ascii="Arial" w:hAnsi="Arial" w:cs="Arial"/>
          <w:i/>
          <w:iCs/>
          <w:sz w:val="22"/>
          <w:szCs w:val="22"/>
          <w:lang w:val="el-GR"/>
        </w:rPr>
        <w:t>γλυκές βιαιότητες</w:t>
      </w:r>
      <w:r w:rsidR="00675D80">
        <w:rPr>
          <w:rFonts w:ascii="Arial" w:hAnsi="Arial" w:cs="Arial"/>
          <w:i/>
          <w:iCs/>
          <w:sz w:val="22"/>
          <w:szCs w:val="22"/>
          <w:lang w:val="el-GR"/>
        </w:rPr>
        <w:t>»</w:t>
      </w:r>
      <w:r w:rsidRPr="00260A2C">
        <w:rPr>
          <w:rFonts w:ascii="Arial" w:hAnsi="Arial" w:cs="Arial"/>
          <w:i/>
          <w:iCs/>
          <w:sz w:val="22"/>
          <w:szCs w:val="22"/>
          <w:lang w:val="el-GR"/>
        </w:rPr>
        <w:t xml:space="preserve">, </w:t>
      </w:r>
      <w:r w:rsidRPr="00260A2C">
        <w:rPr>
          <w:rFonts w:ascii="Arial" w:hAnsi="Arial" w:cs="Arial"/>
          <w:sz w:val="22"/>
          <w:szCs w:val="22"/>
          <w:lang w:val="el-GR"/>
        </w:rPr>
        <w:t xml:space="preserve">επειδή μερικές φορές είναι βαθιά </w:t>
      </w:r>
      <w:r w:rsidR="003B21A6">
        <w:rPr>
          <w:rFonts w:ascii="Arial" w:hAnsi="Arial" w:cs="Arial"/>
          <w:sz w:val="22"/>
          <w:szCs w:val="22"/>
          <w:lang w:val="el-GR"/>
        </w:rPr>
        <w:t>«</w:t>
      </w:r>
      <w:r w:rsidRPr="00260A2C">
        <w:rPr>
          <w:rFonts w:ascii="Arial" w:hAnsi="Arial" w:cs="Arial"/>
          <w:sz w:val="22"/>
          <w:szCs w:val="22"/>
          <w:lang w:val="el-GR"/>
        </w:rPr>
        <w:t>αγκυλωμένες</w:t>
      </w:r>
      <w:r w:rsidR="003B21A6">
        <w:rPr>
          <w:rFonts w:ascii="Arial" w:hAnsi="Arial" w:cs="Arial"/>
          <w:sz w:val="22"/>
          <w:szCs w:val="22"/>
          <w:lang w:val="el-GR"/>
        </w:rPr>
        <w:t>»</w:t>
      </w:r>
      <w:r w:rsidRPr="00260A2C">
        <w:rPr>
          <w:rFonts w:ascii="Arial" w:hAnsi="Arial" w:cs="Arial"/>
          <w:sz w:val="22"/>
          <w:szCs w:val="22"/>
          <w:lang w:val="el-GR"/>
        </w:rPr>
        <w:t xml:space="preserve"> στην επαγγελματική πρακτική και δύσκολα γίνονται παραδεκτές.</w:t>
      </w:r>
    </w:p>
    <w:p w14:paraId="377E25BC" w14:textId="77777777" w:rsidR="00260A2C" w:rsidRPr="00260A2C" w:rsidRDefault="00260A2C" w:rsidP="00260A2C">
      <w:pPr>
        <w:jc w:val="both"/>
        <w:rPr>
          <w:rFonts w:ascii="Arial" w:hAnsi="Arial" w:cs="Arial"/>
          <w:sz w:val="22"/>
          <w:szCs w:val="22"/>
          <w:lang w:val="el-GR"/>
        </w:rPr>
      </w:pPr>
    </w:p>
    <w:p w14:paraId="7D7A73B0" w14:textId="761E857D"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xml:space="preserve">Ακολουθούν μερικά παραδείγματα </w:t>
      </w:r>
      <w:r w:rsidR="00A819E1">
        <w:rPr>
          <w:rFonts w:ascii="Arial" w:hAnsi="Arial" w:cs="Arial"/>
          <w:i/>
          <w:iCs/>
          <w:sz w:val="22"/>
          <w:szCs w:val="22"/>
          <w:lang w:val="el-GR"/>
        </w:rPr>
        <w:t>«γλυκιάς βίας»</w:t>
      </w:r>
      <w:r w:rsidRPr="00260A2C">
        <w:rPr>
          <w:rFonts w:ascii="Arial" w:hAnsi="Arial" w:cs="Arial"/>
          <w:sz w:val="22"/>
          <w:szCs w:val="22"/>
          <w:lang w:val="el-GR"/>
        </w:rPr>
        <w:t>:</w:t>
      </w:r>
    </w:p>
    <w:p w14:paraId="5DB51156" w14:textId="77777777" w:rsidR="00260A2C" w:rsidRPr="00260A2C" w:rsidRDefault="00260A2C" w:rsidP="00260A2C">
      <w:pPr>
        <w:jc w:val="both"/>
        <w:rPr>
          <w:rFonts w:ascii="Arial" w:hAnsi="Arial" w:cs="Arial"/>
          <w:sz w:val="22"/>
          <w:szCs w:val="22"/>
          <w:lang w:val="el-GR"/>
        </w:rPr>
      </w:pPr>
    </w:p>
    <w:p w14:paraId="34C77DF5" w14:textId="2CF20E1A" w:rsidR="00260A2C" w:rsidRPr="00405F86" w:rsidRDefault="00260A2C" w:rsidP="00A819E1">
      <w:pPr>
        <w:pStyle w:val="ListParagraph"/>
        <w:numPr>
          <w:ilvl w:val="0"/>
          <w:numId w:val="53"/>
        </w:numPr>
        <w:jc w:val="both"/>
        <w:rPr>
          <w:rFonts w:ascii="Arial" w:hAnsi="Arial" w:cs="Arial"/>
          <w:sz w:val="22"/>
          <w:szCs w:val="22"/>
          <w:lang w:val="el-GR"/>
        </w:rPr>
      </w:pPr>
      <w:r w:rsidRPr="00260A2C">
        <w:rPr>
          <w:rFonts w:ascii="Arial" w:hAnsi="Arial" w:cs="Arial"/>
          <w:sz w:val="22"/>
          <w:szCs w:val="22"/>
          <w:lang w:val="el-GR"/>
        </w:rPr>
        <w:t>Μιλά</w:t>
      </w:r>
      <w:r w:rsidR="00A819E1">
        <w:rPr>
          <w:rFonts w:ascii="Arial" w:hAnsi="Arial" w:cs="Arial"/>
          <w:sz w:val="22"/>
          <w:szCs w:val="22"/>
          <w:lang w:val="el-GR"/>
        </w:rPr>
        <w:t>με</w:t>
      </w:r>
      <w:r w:rsidRPr="00260A2C">
        <w:rPr>
          <w:rFonts w:ascii="Arial" w:hAnsi="Arial" w:cs="Arial"/>
          <w:sz w:val="22"/>
          <w:szCs w:val="22"/>
          <w:lang w:val="el-GR"/>
        </w:rPr>
        <w:t xml:space="preserve"> πάνω από το κεφάλι του παιδιού κατά τη διάρκεια διαφόρων </w:t>
      </w:r>
      <w:r w:rsidR="00A819E1">
        <w:rPr>
          <w:rFonts w:ascii="Arial" w:hAnsi="Arial" w:cs="Arial"/>
          <w:sz w:val="22"/>
          <w:szCs w:val="22"/>
          <w:lang w:val="el-GR"/>
        </w:rPr>
        <w:t>συνδιαλλαγών με άλλους</w:t>
      </w:r>
      <w:r w:rsidRPr="00260A2C">
        <w:rPr>
          <w:rFonts w:ascii="Arial" w:hAnsi="Arial" w:cs="Arial"/>
          <w:sz w:val="22"/>
          <w:szCs w:val="22"/>
          <w:lang w:val="el-GR"/>
        </w:rPr>
        <w:t>, χωρίς να το συμπεριλαμβάν</w:t>
      </w:r>
      <w:r w:rsidR="00A819E1">
        <w:rPr>
          <w:rFonts w:ascii="Arial" w:hAnsi="Arial" w:cs="Arial"/>
          <w:sz w:val="22"/>
          <w:szCs w:val="22"/>
          <w:lang w:val="el-GR"/>
        </w:rPr>
        <w:t>ουμε</w:t>
      </w:r>
      <w:r w:rsidRPr="00260A2C">
        <w:rPr>
          <w:rFonts w:ascii="Arial" w:hAnsi="Arial" w:cs="Arial"/>
          <w:sz w:val="22"/>
          <w:szCs w:val="22"/>
          <w:lang w:val="el-GR"/>
        </w:rPr>
        <w:t xml:space="preserve"> στη συζήτηση, όταν αυτό είναι το αντικείμενο της συζήτησης.</w:t>
      </w:r>
    </w:p>
    <w:p w14:paraId="6437F44C" w14:textId="77777777" w:rsidR="00260A2C" w:rsidRPr="00260A2C" w:rsidRDefault="00260A2C" w:rsidP="00260A2C">
      <w:pPr>
        <w:pStyle w:val="ListParagraph"/>
        <w:numPr>
          <w:ilvl w:val="0"/>
          <w:numId w:val="53"/>
        </w:numPr>
        <w:jc w:val="both"/>
        <w:rPr>
          <w:rFonts w:ascii="Arial" w:hAnsi="Arial" w:cs="Arial"/>
          <w:sz w:val="22"/>
          <w:szCs w:val="22"/>
          <w:lang w:val="el-GR"/>
        </w:rPr>
      </w:pPr>
      <w:r w:rsidRPr="00260A2C">
        <w:rPr>
          <w:rFonts w:ascii="Arial" w:hAnsi="Arial" w:cs="Arial"/>
          <w:sz w:val="22"/>
          <w:szCs w:val="22"/>
          <w:lang w:val="el-GR"/>
        </w:rPr>
        <w:t>Ανοιχτή κριτική σε έναν γονέα που μόλις έφυγε μπροστά στο παιδί του (π.χ. σχόλια σχετικά με την ακρίβεια, την ενδυμασία, τις γονικές συνήθειες κ.λπ.).</w:t>
      </w:r>
    </w:p>
    <w:p w14:paraId="51A3EEB6" w14:textId="57F39C5A" w:rsidR="00260A2C" w:rsidRPr="00260A2C" w:rsidRDefault="00A819E1" w:rsidP="00260A2C">
      <w:pPr>
        <w:pStyle w:val="ListParagraph"/>
        <w:numPr>
          <w:ilvl w:val="0"/>
          <w:numId w:val="53"/>
        </w:numPr>
        <w:jc w:val="both"/>
        <w:rPr>
          <w:rFonts w:ascii="Arial" w:hAnsi="Arial" w:cs="Arial"/>
          <w:sz w:val="22"/>
          <w:szCs w:val="22"/>
          <w:lang w:val="el-GR"/>
        </w:rPr>
      </w:pPr>
      <w:r>
        <w:rPr>
          <w:rFonts w:ascii="Arial" w:hAnsi="Arial" w:cs="Arial"/>
          <w:sz w:val="22"/>
          <w:szCs w:val="22"/>
          <w:lang w:val="el-GR"/>
        </w:rPr>
        <w:t>Εξαναγκασμός</w:t>
      </w:r>
      <w:r w:rsidR="00260A2C" w:rsidRPr="00260A2C">
        <w:rPr>
          <w:rFonts w:ascii="Arial" w:hAnsi="Arial" w:cs="Arial"/>
          <w:sz w:val="22"/>
          <w:szCs w:val="22"/>
          <w:lang w:val="el-GR"/>
        </w:rPr>
        <w:t xml:space="preserve"> το</w:t>
      </w:r>
      <w:r>
        <w:rPr>
          <w:rFonts w:ascii="Arial" w:hAnsi="Arial" w:cs="Arial"/>
          <w:sz w:val="22"/>
          <w:szCs w:val="22"/>
          <w:lang w:val="el-GR"/>
        </w:rPr>
        <w:t>υ</w:t>
      </w:r>
      <w:r w:rsidR="00260A2C" w:rsidRPr="00260A2C">
        <w:rPr>
          <w:rFonts w:ascii="Arial" w:hAnsi="Arial" w:cs="Arial"/>
          <w:sz w:val="22"/>
          <w:szCs w:val="22"/>
          <w:lang w:val="el-GR"/>
        </w:rPr>
        <w:t xml:space="preserve"> παιδ</w:t>
      </w:r>
      <w:r>
        <w:rPr>
          <w:rFonts w:ascii="Arial" w:hAnsi="Arial" w:cs="Arial"/>
          <w:sz w:val="22"/>
          <w:szCs w:val="22"/>
          <w:lang w:val="el-GR"/>
        </w:rPr>
        <w:t>ιού</w:t>
      </w:r>
      <w:r w:rsidR="00260A2C" w:rsidRPr="00260A2C">
        <w:rPr>
          <w:rFonts w:ascii="Arial" w:hAnsi="Arial" w:cs="Arial"/>
          <w:sz w:val="22"/>
          <w:szCs w:val="22"/>
          <w:lang w:val="el-GR"/>
        </w:rPr>
        <w:t xml:space="preserve"> να κάνει μια δραστηριότητα.</w:t>
      </w:r>
    </w:p>
    <w:p w14:paraId="19099390" w14:textId="2B99F468" w:rsidR="00260A2C" w:rsidRPr="00260A2C" w:rsidRDefault="00A819E1" w:rsidP="00260A2C">
      <w:pPr>
        <w:pStyle w:val="ListParagraph"/>
        <w:numPr>
          <w:ilvl w:val="0"/>
          <w:numId w:val="53"/>
        </w:numPr>
        <w:jc w:val="both"/>
        <w:rPr>
          <w:rFonts w:ascii="Arial" w:hAnsi="Arial" w:cs="Arial"/>
          <w:sz w:val="22"/>
          <w:szCs w:val="22"/>
          <w:lang w:val="el-GR"/>
        </w:rPr>
      </w:pPr>
      <w:r>
        <w:rPr>
          <w:rFonts w:ascii="Arial" w:hAnsi="Arial" w:cs="Arial"/>
          <w:sz w:val="22"/>
          <w:szCs w:val="22"/>
          <w:lang w:val="el-GR"/>
        </w:rPr>
        <w:t>Να π</w:t>
      </w:r>
      <w:r w:rsidR="00260A2C" w:rsidRPr="00260A2C">
        <w:rPr>
          <w:rFonts w:ascii="Arial" w:hAnsi="Arial" w:cs="Arial"/>
          <w:sz w:val="22"/>
          <w:szCs w:val="22"/>
          <w:lang w:val="el-GR"/>
        </w:rPr>
        <w:t>ροτείν</w:t>
      </w:r>
      <w:r>
        <w:rPr>
          <w:rFonts w:ascii="Arial" w:hAnsi="Arial" w:cs="Arial"/>
          <w:sz w:val="22"/>
          <w:szCs w:val="22"/>
          <w:lang w:val="el-GR"/>
        </w:rPr>
        <w:t>ουμε</w:t>
      </w:r>
      <w:r w:rsidR="00260A2C" w:rsidRPr="00260A2C">
        <w:rPr>
          <w:rFonts w:ascii="Arial" w:hAnsi="Arial" w:cs="Arial"/>
          <w:sz w:val="22"/>
          <w:szCs w:val="22"/>
          <w:lang w:val="el-GR"/>
        </w:rPr>
        <w:t xml:space="preserve"> πάρα πολλές δραστηριότητες ταυτόχρονα.</w:t>
      </w:r>
    </w:p>
    <w:p w14:paraId="1F6EADD1" w14:textId="4C41F533" w:rsidR="00260A2C" w:rsidRDefault="00A819E1" w:rsidP="00260A2C">
      <w:pPr>
        <w:pStyle w:val="ListParagraph"/>
        <w:numPr>
          <w:ilvl w:val="0"/>
          <w:numId w:val="53"/>
        </w:numPr>
        <w:jc w:val="both"/>
        <w:rPr>
          <w:rFonts w:ascii="Arial" w:hAnsi="Arial" w:cs="Arial"/>
          <w:sz w:val="22"/>
          <w:szCs w:val="22"/>
          <w:lang w:val="en-US"/>
        </w:rPr>
      </w:pPr>
      <w:r>
        <w:rPr>
          <w:rFonts w:ascii="Arial" w:hAnsi="Arial" w:cs="Arial"/>
          <w:sz w:val="22"/>
          <w:szCs w:val="22"/>
          <w:lang w:val="el-GR"/>
        </w:rPr>
        <w:t>Να πιέζουμε</w:t>
      </w:r>
      <w:r w:rsidR="00260A2C" w:rsidRPr="00EF36F8">
        <w:rPr>
          <w:rFonts w:ascii="Arial" w:hAnsi="Arial" w:cs="Arial"/>
          <w:sz w:val="22"/>
          <w:szCs w:val="22"/>
          <w:lang w:val="en-US"/>
        </w:rPr>
        <w:t xml:space="preserve"> </w:t>
      </w:r>
      <w:proofErr w:type="spellStart"/>
      <w:r w:rsidR="00260A2C" w:rsidRPr="00EF36F8">
        <w:rPr>
          <w:rFonts w:ascii="Arial" w:hAnsi="Arial" w:cs="Arial"/>
          <w:sz w:val="22"/>
          <w:szCs w:val="22"/>
          <w:lang w:val="en-US"/>
        </w:rPr>
        <w:t>το</w:t>
      </w:r>
      <w:proofErr w:type="spellEnd"/>
      <w:r w:rsidR="00260A2C" w:rsidRPr="00EF36F8">
        <w:rPr>
          <w:rFonts w:ascii="Arial" w:hAnsi="Arial" w:cs="Arial"/>
          <w:sz w:val="22"/>
          <w:szCs w:val="22"/>
          <w:lang w:val="en-US"/>
        </w:rPr>
        <w:t xml:space="preserve"> πα</w:t>
      </w:r>
      <w:proofErr w:type="spellStart"/>
      <w:r w:rsidR="00260A2C" w:rsidRPr="00EF36F8">
        <w:rPr>
          <w:rFonts w:ascii="Arial" w:hAnsi="Arial" w:cs="Arial"/>
          <w:sz w:val="22"/>
          <w:szCs w:val="22"/>
          <w:lang w:val="en-US"/>
        </w:rPr>
        <w:t>ιδί</w:t>
      </w:r>
      <w:proofErr w:type="spellEnd"/>
      <w:r w:rsidR="00260A2C" w:rsidRPr="00EF36F8">
        <w:rPr>
          <w:rFonts w:ascii="Arial" w:hAnsi="Arial" w:cs="Arial"/>
          <w:sz w:val="22"/>
          <w:szCs w:val="22"/>
          <w:lang w:val="en-US"/>
        </w:rPr>
        <w:t>.</w:t>
      </w:r>
    </w:p>
    <w:p w14:paraId="740EEEBC" w14:textId="196880F1" w:rsidR="00260A2C" w:rsidRPr="00260A2C" w:rsidRDefault="00A819E1" w:rsidP="00260A2C">
      <w:pPr>
        <w:pStyle w:val="ListParagraph"/>
        <w:numPr>
          <w:ilvl w:val="0"/>
          <w:numId w:val="53"/>
        </w:numPr>
        <w:jc w:val="both"/>
        <w:rPr>
          <w:rFonts w:ascii="Arial" w:hAnsi="Arial" w:cs="Arial"/>
          <w:sz w:val="22"/>
          <w:szCs w:val="22"/>
          <w:lang w:val="el-GR"/>
        </w:rPr>
      </w:pPr>
      <w:r>
        <w:rPr>
          <w:rFonts w:ascii="Arial" w:hAnsi="Arial" w:cs="Arial"/>
          <w:sz w:val="22"/>
          <w:szCs w:val="22"/>
          <w:lang w:val="el-GR"/>
        </w:rPr>
        <w:t>Να σχολιάζουμε</w:t>
      </w:r>
      <w:r w:rsidR="00260A2C" w:rsidRPr="00260A2C">
        <w:rPr>
          <w:rFonts w:ascii="Arial" w:hAnsi="Arial" w:cs="Arial"/>
          <w:sz w:val="22"/>
          <w:szCs w:val="22"/>
          <w:lang w:val="el-GR"/>
        </w:rPr>
        <w:t xml:space="preserve"> αρνητικά τα επιτεύγματα του παιδιού.</w:t>
      </w:r>
    </w:p>
    <w:p w14:paraId="7BE98AE5" w14:textId="77777777" w:rsidR="00260A2C" w:rsidRPr="00260A2C" w:rsidRDefault="00260A2C" w:rsidP="00260A2C">
      <w:pPr>
        <w:pStyle w:val="ListParagraph"/>
        <w:numPr>
          <w:ilvl w:val="0"/>
          <w:numId w:val="53"/>
        </w:numPr>
        <w:jc w:val="both"/>
        <w:rPr>
          <w:rFonts w:ascii="Arial" w:hAnsi="Arial" w:cs="Arial"/>
          <w:sz w:val="22"/>
          <w:szCs w:val="22"/>
          <w:lang w:val="el-GR"/>
        </w:rPr>
      </w:pPr>
      <w:r w:rsidRPr="00260A2C">
        <w:rPr>
          <w:rFonts w:ascii="Arial" w:hAnsi="Arial" w:cs="Arial"/>
          <w:sz w:val="22"/>
          <w:szCs w:val="22"/>
          <w:lang w:val="el-GR"/>
        </w:rPr>
        <w:t>Μη ενθάρρυνση του παιδιού όταν δυσκολεύεται.</w:t>
      </w:r>
    </w:p>
    <w:p w14:paraId="498262E9" w14:textId="77777777" w:rsidR="00260A2C" w:rsidRDefault="00260A2C" w:rsidP="00260A2C">
      <w:pPr>
        <w:pStyle w:val="ListParagraph"/>
        <w:numPr>
          <w:ilvl w:val="0"/>
          <w:numId w:val="53"/>
        </w:numPr>
        <w:jc w:val="both"/>
        <w:rPr>
          <w:rFonts w:ascii="Arial" w:hAnsi="Arial" w:cs="Arial"/>
          <w:sz w:val="22"/>
          <w:szCs w:val="22"/>
          <w:lang w:val="en-US"/>
        </w:rPr>
      </w:pPr>
      <w:proofErr w:type="spellStart"/>
      <w:r w:rsidRPr="00EF36F8">
        <w:rPr>
          <w:rFonts w:ascii="Arial" w:hAnsi="Arial" w:cs="Arial"/>
          <w:sz w:val="22"/>
          <w:szCs w:val="22"/>
          <w:lang w:val="en-US"/>
        </w:rPr>
        <w:t>Πρ</w:t>
      </w:r>
      <w:proofErr w:type="spellEnd"/>
      <w:r w:rsidRPr="00EF36F8">
        <w:rPr>
          <w:rFonts w:ascii="Arial" w:hAnsi="Arial" w:cs="Arial"/>
          <w:sz w:val="22"/>
          <w:szCs w:val="22"/>
          <w:lang w:val="en-US"/>
        </w:rPr>
        <w:t xml:space="preserve">αγματοποίηση </w:t>
      </w:r>
      <w:proofErr w:type="spellStart"/>
      <w:r w:rsidRPr="00EF36F8">
        <w:rPr>
          <w:rFonts w:ascii="Arial" w:hAnsi="Arial" w:cs="Arial"/>
          <w:sz w:val="22"/>
          <w:szCs w:val="22"/>
          <w:lang w:val="en-US"/>
        </w:rPr>
        <w:t>συγκρίσεων</w:t>
      </w:r>
      <w:proofErr w:type="spellEnd"/>
      <w:r w:rsidRPr="00EF36F8">
        <w:rPr>
          <w:rFonts w:ascii="Arial" w:hAnsi="Arial" w:cs="Arial"/>
          <w:sz w:val="22"/>
          <w:szCs w:val="22"/>
          <w:lang w:val="en-US"/>
        </w:rPr>
        <w:t xml:space="preserve"> </w:t>
      </w:r>
      <w:proofErr w:type="spellStart"/>
      <w:r w:rsidRPr="00EF36F8">
        <w:rPr>
          <w:rFonts w:ascii="Arial" w:hAnsi="Arial" w:cs="Arial"/>
          <w:sz w:val="22"/>
          <w:szCs w:val="22"/>
          <w:lang w:val="en-US"/>
        </w:rPr>
        <w:t>μετ</w:t>
      </w:r>
      <w:proofErr w:type="spellEnd"/>
      <w:r w:rsidRPr="00EF36F8">
        <w:rPr>
          <w:rFonts w:ascii="Arial" w:hAnsi="Arial" w:cs="Arial"/>
          <w:sz w:val="22"/>
          <w:szCs w:val="22"/>
          <w:lang w:val="en-US"/>
        </w:rPr>
        <w:t>αξύ πα</w:t>
      </w:r>
      <w:proofErr w:type="spellStart"/>
      <w:r w:rsidRPr="00EF36F8">
        <w:rPr>
          <w:rFonts w:ascii="Arial" w:hAnsi="Arial" w:cs="Arial"/>
          <w:sz w:val="22"/>
          <w:szCs w:val="22"/>
          <w:lang w:val="en-US"/>
        </w:rPr>
        <w:t>ιδιών</w:t>
      </w:r>
      <w:proofErr w:type="spellEnd"/>
      <w:r w:rsidRPr="00EF36F8">
        <w:rPr>
          <w:rFonts w:ascii="Arial" w:hAnsi="Arial" w:cs="Arial"/>
          <w:sz w:val="22"/>
          <w:szCs w:val="22"/>
          <w:lang w:val="en-US"/>
        </w:rPr>
        <w:t>.</w:t>
      </w:r>
    </w:p>
    <w:p w14:paraId="2A1957E4" w14:textId="5FD4C730" w:rsidR="00260A2C" w:rsidRPr="00260A2C" w:rsidRDefault="00260A2C" w:rsidP="00260A2C">
      <w:pPr>
        <w:pStyle w:val="ListParagraph"/>
        <w:numPr>
          <w:ilvl w:val="0"/>
          <w:numId w:val="53"/>
        </w:numPr>
        <w:jc w:val="both"/>
        <w:rPr>
          <w:rFonts w:ascii="Arial" w:hAnsi="Arial" w:cs="Arial"/>
          <w:sz w:val="22"/>
          <w:szCs w:val="22"/>
          <w:lang w:val="el-GR"/>
        </w:rPr>
      </w:pPr>
      <w:r w:rsidRPr="00260A2C">
        <w:rPr>
          <w:rFonts w:ascii="Arial" w:hAnsi="Arial" w:cs="Arial"/>
          <w:sz w:val="22"/>
          <w:szCs w:val="22"/>
          <w:lang w:val="el-GR"/>
        </w:rPr>
        <w:t>Να αποκαλ</w:t>
      </w:r>
      <w:r w:rsidR="00A819E1">
        <w:rPr>
          <w:rFonts w:ascii="Arial" w:hAnsi="Arial" w:cs="Arial"/>
          <w:sz w:val="22"/>
          <w:szCs w:val="22"/>
          <w:lang w:val="el-GR"/>
        </w:rPr>
        <w:t>ούμε</w:t>
      </w:r>
      <w:r w:rsidRPr="00260A2C">
        <w:rPr>
          <w:rFonts w:ascii="Arial" w:hAnsi="Arial" w:cs="Arial"/>
          <w:sz w:val="22"/>
          <w:szCs w:val="22"/>
          <w:lang w:val="el-GR"/>
        </w:rPr>
        <w:t xml:space="preserve"> τα παιδιά</w:t>
      </w:r>
      <w:r w:rsidR="00145A2F">
        <w:rPr>
          <w:rFonts w:ascii="Arial" w:hAnsi="Arial" w:cs="Arial"/>
          <w:sz w:val="22"/>
          <w:szCs w:val="22"/>
          <w:lang w:val="el-GR"/>
        </w:rPr>
        <w:t xml:space="preserve"> με διάφορες λέξεις πέραν του ονόματος τους</w:t>
      </w:r>
      <w:r w:rsidRPr="00260A2C">
        <w:rPr>
          <w:rFonts w:ascii="Arial" w:hAnsi="Arial" w:cs="Arial"/>
          <w:sz w:val="22"/>
          <w:szCs w:val="22"/>
          <w:lang w:val="el-GR"/>
        </w:rPr>
        <w:t>, χωρίς να σ</w:t>
      </w:r>
      <w:r w:rsidR="00145A2F">
        <w:rPr>
          <w:rFonts w:ascii="Arial" w:hAnsi="Arial" w:cs="Arial"/>
          <w:sz w:val="22"/>
          <w:szCs w:val="22"/>
          <w:lang w:val="el-GR"/>
        </w:rPr>
        <w:t>εβόμαστε</w:t>
      </w:r>
      <w:r w:rsidRPr="00260A2C">
        <w:rPr>
          <w:rFonts w:ascii="Arial" w:hAnsi="Arial" w:cs="Arial"/>
          <w:sz w:val="22"/>
          <w:szCs w:val="22"/>
          <w:lang w:val="el-GR"/>
        </w:rPr>
        <w:t xml:space="preserve"> την πραγματική τους ταυτότητα.</w:t>
      </w:r>
    </w:p>
    <w:p w14:paraId="294D981A" w14:textId="00EA6411" w:rsidR="00260A2C" w:rsidRDefault="00145A2F" w:rsidP="00260A2C">
      <w:pPr>
        <w:pStyle w:val="ListParagraph"/>
        <w:numPr>
          <w:ilvl w:val="0"/>
          <w:numId w:val="53"/>
        </w:numPr>
        <w:jc w:val="both"/>
        <w:rPr>
          <w:rFonts w:ascii="Arial" w:hAnsi="Arial" w:cs="Arial"/>
          <w:sz w:val="22"/>
          <w:szCs w:val="22"/>
          <w:lang w:val="en-US"/>
        </w:rPr>
      </w:pPr>
      <w:r>
        <w:rPr>
          <w:rFonts w:ascii="Arial" w:hAnsi="Arial" w:cs="Arial"/>
          <w:sz w:val="22"/>
          <w:szCs w:val="22"/>
          <w:lang w:val="el-GR"/>
        </w:rPr>
        <w:t>Να κρίνουμε</w:t>
      </w:r>
      <w:r w:rsidR="00260A2C" w:rsidRPr="00EF36F8">
        <w:rPr>
          <w:rFonts w:ascii="Arial" w:hAnsi="Arial" w:cs="Arial"/>
          <w:sz w:val="22"/>
          <w:szCs w:val="22"/>
          <w:lang w:val="en-US"/>
        </w:rPr>
        <w:t>.</w:t>
      </w:r>
    </w:p>
    <w:p w14:paraId="20D0E1DB" w14:textId="3B0D9BAB" w:rsidR="00260A2C" w:rsidRDefault="00145A2F" w:rsidP="00260A2C">
      <w:pPr>
        <w:pStyle w:val="ListParagraph"/>
        <w:numPr>
          <w:ilvl w:val="0"/>
          <w:numId w:val="53"/>
        </w:numPr>
        <w:jc w:val="both"/>
        <w:rPr>
          <w:rFonts w:ascii="Arial" w:hAnsi="Arial" w:cs="Arial"/>
          <w:sz w:val="22"/>
          <w:szCs w:val="22"/>
          <w:lang w:val="en-US"/>
        </w:rPr>
      </w:pPr>
      <w:r>
        <w:rPr>
          <w:rFonts w:ascii="Arial" w:hAnsi="Arial" w:cs="Arial"/>
          <w:sz w:val="22"/>
          <w:szCs w:val="22"/>
          <w:lang w:val="el-GR"/>
        </w:rPr>
        <w:t>Να μιλάμε υποτιμητικά</w:t>
      </w:r>
    </w:p>
    <w:p w14:paraId="0875622F" w14:textId="1419D182" w:rsidR="00260A2C" w:rsidRDefault="00145A2F" w:rsidP="00260A2C">
      <w:pPr>
        <w:pStyle w:val="ListParagraph"/>
        <w:numPr>
          <w:ilvl w:val="0"/>
          <w:numId w:val="53"/>
        </w:numPr>
        <w:jc w:val="both"/>
        <w:rPr>
          <w:rFonts w:ascii="Arial" w:hAnsi="Arial" w:cs="Arial"/>
          <w:sz w:val="22"/>
          <w:szCs w:val="22"/>
          <w:lang w:val="en-US"/>
        </w:rPr>
      </w:pPr>
      <w:r>
        <w:rPr>
          <w:rFonts w:ascii="Arial" w:hAnsi="Arial" w:cs="Arial"/>
          <w:sz w:val="22"/>
          <w:szCs w:val="22"/>
          <w:lang w:val="el-GR"/>
        </w:rPr>
        <w:t>Να μην χαμογελάμε</w:t>
      </w:r>
      <w:r w:rsidR="00260A2C" w:rsidRPr="00EF36F8">
        <w:rPr>
          <w:rFonts w:ascii="Arial" w:hAnsi="Arial" w:cs="Arial"/>
          <w:sz w:val="22"/>
          <w:szCs w:val="22"/>
          <w:lang w:val="en-US"/>
        </w:rPr>
        <w:t>.</w:t>
      </w:r>
    </w:p>
    <w:p w14:paraId="1A444D77" w14:textId="77777777" w:rsidR="00260A2C" w:rsidRPr="00EF36F8" w:rsidRDefault="00260A2C" w:rsidP="00260A2C">
      <w:pPr>
        <w:jc w:val="both"/>
        <w:rPr>
          <w:rFonts w:ascii="Arial" w:hAnsi="Arial" w:cs="Arial"/>
          <w:sz w:val="22"/>
          <w:szCs w:val="22"/>
          <w:lang w:val="en-US"/>
        </w:rPr>
      </w:pPr>
    </w:p>
    <w:p w14:paraId="495C7E09" w14:textId="77777777" w:rsidR="00260A2C" w:rsidRDefault="00260A2C" w:rsidP="00260A2C">
      <w:pPr>
        <w:jc w:val="both"/>
        <w:rPr>
          <w:rFonts w:ascii="Arial" w:hAnsi="Arial" w:cs="Arial"/>
          <w:sz w:val="22"/>
          <w:szCs w:val="22"/>
          <w:lang w:val="en-US"/>
        </w:rPr>
      </w:pPr>
      <w:r w:rsidRPr="00EF36F8">
        <w:rPr>
          <w:rFonts w:ascii="Arial" w:hAnsi="Arial" w:cs="Arial"/>
          <w:noProof/>
          <w:sz w:val="22"/>
          <w:szCs w:val="22"/>
          <w:lang w:val="en-US"/>
        </w:rPr>
        <mc:AlternateContent>
          <mc:Choice Requires="wps">
            <w:drawing>
              <wp:anchor distT="45720" distB="45720" distL="114300" distR="114300" simplePos="0" relativeHeight="251735040" behindDoc="0" locked="0" layoutInCell="1" allowOverlap="1" wp14:anchorId="50AEF957" wp14:editId="63A0640E">
                <wp:simplePos x="0" y="0"/>
                <wp:positionH relativeFrom="margin">
                  <wp:align>center</wp:align>
                </wp:positionH>
                <wp:positionV relativeFrom="paragraph">
                  <wp:posOffset>13335</wp:posOffset>
                </wp:positionV>
                <wp:extent cx="4505325" cy="1404620"/>
                <wp:effectExtent l="19050" t="19050" r="47625" b="34925"/>
                <wp:wrapSquare wrapText="bothSides"/>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1404620"/>
                        </a:xfrm>
                        <a:prstGeom prst="rect">
                          <a:avLst/>
                        </a:prstGeom>
                        <a:solidFill>
                          <a:srgbClr val="FFFFFF"/>
                        </a:solidFill>
                        <a:ln w="57150">
                          <a:solidFill>
                            <a:srgbClr val="FCD735"/>
                          </a:solidFill>
                          <a:miter lim="800000"/>
                          <a:headEnd/>
                          <a:tailEnd/>
                        </a:ln>
                      </wps:spPr>
                      <wps:txbx>
                        <w:txbxContent>
                          <w:p w14:paraId="032DFCFA" w14:textId="77777777" w:rsidR="00260A2C" w:rsidRPr="00260A2C" w:rsidRDefault="00260A2C" w:rsidP="00260A2C">
                            <w:pPr>
                              <w:jc w:val="both"/>
                              <w:rPr>
                                <w:rFonts w:ascii="Arial" w:hAnsi="Arial" w:cs="Arial"/>
                                <w:b/>
                                <w:bCs/>
                                <w:sz w:val="22"/>
                                <w:szCs w:val="22"/>
                                <w:lang w:val="el-GR"/>
                              </w:rPr>
                            </w:pPr>
                            <w:r w:rsidRPr="00260A2C">
                              <w:rPr>
                                <w:rFonts w:ascii="Arial" w:hAnsi="Arial" w:cs="Arial"/>
                                <w:b/>
                                <w:bCs/>
                                <w:sz w:val="22"/>
                                <w:szCs w:val="22"/>
                                <w:lang w:val="el-GR"/>
                              </w:rPr>
                              <w:t>ΘΥΜΗΘΕΙΤΕ!</w:t>
                            </w:r>
                          </w:p>
                          <w:p w14:paraId="642499BF" w14:textId="1248AAA3" w:rsidR="00260A2C" w:rsidRPr="005D1336" w:rsidRDefault="00260A2C" w:rsidP="00260A2C">
                            <w:pPr>
                              <w:pStyle w:val="ListParagraph"/>
                              <w:numPr>
                                <w:ilvl w:val="0"/>
                                <w:numId w:val="52"/>
                              </w:numPr>
                              <w:jc w:val="both"/>
                              <w:rPr>
                                <w:rFonts w:ascii="Arial" w:hAnsi="Arial" w:cs="Arial"/>
                                <w:sz w:val="22"/>
                                <w:szCs w:val="22"/>
                                <w:lang w:val="el-GR"/>
                              </w:rPr>
                            </w:pPr>
                            <w:r w:rsidRPr="005D1336">
                              <w:rPr>
                                <w:rFonts w:ascii="Arial" w:hAnsi="Arial" w:cs="Arial"/>
                                <w:sz w:val="22"/>
                                <w:szCs w:val="22"/>
                                <w:lang w:val="el-GR"/>
                              </w:rPr>
                              <w:t>όταν αγγίζ</w:t>
                            </w:r>
                            <w:r w:rsidR="00145A2F" w:rsidRPr="005D1336">
                              <w:rPr>
                                <w:rFonts w:ascii="Arial" w:hAnsi="Arial" w:cs="Arial"/>
                                <w:sz w:val="22"/>
                                <w:szCs w:val="22"/>
                                <w:lang w:val="el-GR"/>
                              </w:rPr>
                              <w:t>ουμε</w:t>
                            </w:r>
                            <w:r w:rsidRPr="005D1336">
                              <w:rPr>
                                <w:rFonts w:ascii="Arial" w:hAnsi="Arial" w:cs="Arial"/>
                                <w:sz w:val="22"/>
                                <w:szCs w:val="22"/>
                                <w:lang w:val="el-GR"/>
                              </w:rPr>
                              <w:t xml:space="preserve"> το σώμα αγγίζ</w:t>
                            </w:r>
                            <w:r w:rsidR="00145A2F" w:rsidRPr="005D1336">
                              <w:rPr>
                                <w:rFonts w:ascii="Arial" w:hAnsi="Arial" w:cs="Arial"/>
                                <w:sz w:val="22"/>
                                <w:szCs w:val="22"/>
                                <w:lang w:val="el-GR"/>
                              </w:rPr>
                              <w:t>ουμε</w:t>
                            </w:r>
                            <w:r w:rsidRPr="005D1336">
                              <w:rPr>
                                <w:rFonts w:ascii="Arial" w:hAnsi="Arial" w:cs="Arial"/>
                                <w:sz w:val="22"/>
                                <w:szCs w:val="22"/>
                                <w:lang w:val="el-GR"/>
                              </w:rPr>
                              <w:t xml:space="preserve"> πάντα τα συναισθήματα,</w:t>
                            </w:r>
                          </w:p>
                          <w:p w14:paraId="6B2B3303" w14:textId="5D091E27" w:rsidR="00260A2C" w:rsidRPr="00260A2C" w:rsidRDefault="00260A2C" w:rsidP="00260A2C">
                            <w:pPr>
                              <w:pStyle w:val="ListParagraph"/>
                              <w:numPr>
                                <w:ilvl w:val="0"/>
                                <w:numId w:val="52"/>
                              </w:numPr>
                              <w:jc w:val="both"/>
                              <w:rPr>
                                <w:rFonts w:ascii="Arial" w:hAnsi="Arial" w:cs="Arial"/>
                                <w:sz w:val="22"/>
                                <w:szCs w:val="22"/>
                                <w:lang w:val="el-GR"/>
                              </w:rPr>
                            </w:pPr>
                            <w:r w:rsidRPr="00260A2C">
                              <w:rPr>
                                <w:rFonts w:ascii="Arial" w:hAnsi="Arial" w:cs="Arial"/>
                                <w:sz w:val="22"/>
                                <w:szCs w:val="22"/>
                                <w:lang w:val="el-GR"/>
                              </w:rPr>
                              <w:t>το σώμα είναι  ένας τόπος ευαισθησίας,</w:t>
                            </w:r>
                          </w:p>
                          <w:p w14:paraId="7350F93E" w14:textId="5EB71A93" w:rsidR="00260A2C" w:rsidRPr="00260A2C" w:rsidRDefault="00260A2C" w:rsidP="00260A2C">
                            <w:pPr>
                              <w:pStyle w:val="ListParagraph"/>
                              <w:numPr>
                                <w:ilvl w:val="0"/>
                                <w:numId w:val="52"/>
                              </w:numPr>
                              <w:jc w:val="both"/>
                              <w:rPr>
                                <w:rFonts w:ascii="Arial" w:hAnsi="Arial" w:cs="Arial"/>
                                <w:sz w:val="22"/>
                                <w:szCs w:val="22"/>
                                <w:lang w:val="el-GR"/>
                              </w:rPr>
                            </w:pPr>
                            <w:r w:rsidRPr="00260A2C">
                              <w:rPr>
                                <w:rFonts w:ascii="Arial" w:hAnsi="Arial" w:cs="Arial"/>
                                <w:sz w:val="22"/>
                                <w:szCs w:val="22"/>
                                <w:lang w:val="el-GR"/>
                              </w:rPr>
                              <w:t xml:space="preserve">το σώμα </w:t>
                            </w:r>
                            <w:r w:rsidR="003B21A6">
                              <w:rPr>
                                <w:rFonts w:ascii="Arial" w:hAnsi="Arial" w:cs="Arial"/>
                                <w:sz w:val="22"/>
                                <w:szCs w:val="22"/>
                                <w:lang w:val="el-GR"/>
                              </w:rPr>
                              <w:t>«</w:t>
                            </w:r>
                            <w:r w:rsidRPr="00260A2C">
                              <w:rPr>
                                <w:rFonts w:ascii="Arial" w:hAnsi="Arial" w:cs="Arial"/>
                                <w:sz w:val="22"/>
                                <w:szCs w:val="22"/>
                                <w:lang w:val="el-GR"/>
                              </w:rPr>
                              <w:t>σημαδεύεται</w:t>
                            </w:r>
                            <w:r w:rsidR="003B21A6">
                              <w:rPr>
                                <w:rFonts w:ascii="Arial" w:hAnsi="Arial" w:cs="Arial"/>
                                <w:sz w:val="22"/>
                                <w:szCs w:val="22"/>
                                <w:lang w:val="el-GR"/>
                              </w:rPr>
                              <w:t>»</w:t>
                            </w:r>
                            <w:r w:rsidRPr="00260A2C">
                              <w:rPr>
                                <w:rFonts w:ascii="Arial" w:hAnsi="Arial" w:cs="Arial"/>
                                <w:sz w:val="22"/>
                                <w:szCs w:val="22"/>
                                <w:lang w:val="el-GR"/>
                              </w:rPr>
                              <w:t xml:space="preserve"> από τα λόγια.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AEF957" id="_x0000_s1096" type="#_x0000_t202" style="position:absolute;left:0;text-align:left;margin-left:0;margin-top:1.05pt;width:354.75pt;height:110.6pt;z-index:2517350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j4BLAIAAFAEAAAOAAAAZHJzL2Uyb0RvYy54bWysVNuO0zAQfUfiHyy/06TdpC1R09XSUoS0&#10;XKRdPsBxnMbC8RjbbVK+nrHT7VYLvCDyYI094+MzZ2ayuh06RY7COgm6pNNJSonQHGqp9yX99rh7&#10;s6TEeaZrpkCLkp6Eo7fr169WvSnEDFpQtbAEQbQrelPS1ntTJInjreiYm4ARGp0N2I553Np9UlvW&#10;I3qnklmazpMebG0scOEcnm5HJ11H/KYR3H9pGic8USVFbj6uNq5VWJP1ihV7y0wr+ZkG+wcWHZMa&#10;H71AbZln5GDlb1Cd5BYcNH7CoUugaSQXMQfMZpq+yOahZUbEXFAcZy4yuf8Hyz8fv1oia6zdLKdE&#10;sw6L9CgGT97BQGZBn964AsMeDAb6AY8xNubqzD3w745o2LRM78WdtdC3gtXIbxpuJldXRxwXQKr+&#10;E9T4DDt4iEBDY7sgHspBEB3rdLrUJlDheJjlaX4TKHL0TbM0m89i9RJWPF031vkPAjoSjJJaLH6E&#10;Z8d75wMdVjyFhNccKFnvpFJxY/fVRllyZNgou/jFDF6EKU36kuaLaZ6OEvwdY7Nd3OR/wuikx5ZX&#10;sivpMg1fCGJFEO69rqPtmVSjjZyVPisZxBtl9EM1xKLNl+FykLmC+oTaWhhbHEcSjRbsT0p6bO+S&#10;uh8HZgUl6qPG+rydZlmYh7jJ8gWKSey1p7r2MM0RqqSektHc+DhDUTlzh3XcyajwM5MzZ2zbKPx5&#10;xMJcXO9j1POPYP0LAAD//wMAUEsDBBQABgAIAAAAIQD8TU0W2gAAAAYBAAAPAAAAZHJzL2Rvd25y&#10;ZXYueG1sTI/BTsMwEETvSPyDtUjcqFNXQEnjVIjQK6KFD9jG2zhqvE5jt0n/HnOC42hGM2+K9eQ6&#10;caEhtJ41zGcZCOLam5YbDd9fm4cliBCRDXaeScOVAqzL25sCc+NH3tJlFxuRSjjkqMHG2OdShtqS&#10;wzDzPXHyDn5wGJMcGmkGHFO566TKsifpsOW0YLGnN0v1cXd2GqbT+7LfKFVNoz1VH9Wnw+NVaX1/&#10;N72uQESa4l8YfvETOpSJae/PbILoNKQjUYOag0jmc/byCGKftFosQJaF/I9f/gAAAP//AwBQSwEC&#10;LQAUAAYACAAAACEAtoM4kv4AAADhAQAAEwAAAAAAAAAAAAAAAAAAAAAAW0NvbnRlbnRfVHlwZXNd&#10;LnhtbFBLAQItABQABgAIAAAAIQA4/SH/1gAAAJQBAAALAAAAAAAAAAAAAAAAAC8BAABfcmVscy8u&#10;cmVsc1BLAQItABQABgAIAAAAIQCXij4BLAIAAFAEAAAOAAAAAAAAAAAAAAAAAC4CAABkcnMvZTJv&#10;RG9jLnhtbFBLAQItABQABgAIAAAAIQD8TU0W2gAAAAYBAAAPAAAAAAAAAAAAAAAAAIYEAABkcnMv&#10;ZG93bnJldi54bWxQSwUGAAAAAAQABADzAAAAjQUAAAAA&#10;" strokecolor="#fcd735" strokeweight="4.5pt">
                <v:textbox style="mso-fit-shape-to-text:t">
                  <w:txbxContent>
                    <w:p w14:paraId="032DFCFA" w14:textId="77777777" w:rsidR="00260A2C" w:rsidRPr="00260A2C" w:rsidRDefault="00260A2C" w:rsidP="00260A2C">
                      <w:pPr>
                        <w:jc w:val="both"/>
                        <w:rPr>
                          <w:rFonts w:ascii="Arial" w:hAnsi="Arial" w:cs="Arial"/>
                          <w:b/>
                          <w:bCs/>
                          <w:sz w:val="22"/>
                          <w:szCs w:val="22"/>
                          <w:lang w:val="el-GR"/>
                        </w:rPr>
                      </w:pPr>
                      <w:r w:rsidRPr="00260A2C">
                        <w:rPr>
                          <w:rFonts w:ascii="Arial" w:hAnsi="Arial" w:cs="Arial"/>
                          <w:b/>
                          <w:bCs/>
                          <w:sz w:val="22"/>
                          <w:szCs w:val="22"/>
                          <w:lang w:val="el-GR"/>
                        </w:rPr>
                        <w:t>ΘΥΜΗΘΕΙΤΕ!</w:t>
                      </w:r>
                    </w:p>
                    <w:p w14:paraId="642499BF" w14:textId="1248AAA3" w:rsidR="00260A2C" w:rsidRPr="005D1336" w:rsidRDefault="00260A2C" w:rsidP="00260A2C">
                      <w:pPr>
                        <w:pStyle w:val="ListParagraph"/>
                        <w:numPr>
                          <w:ilvl w:val="0"/>
                          <w:numId w:val="52"/>
                        </w:numPr>
                        <w:jc w:val="both"/>
                        <w:rPr>
                          <w:rFonts w:ascii="Arial" w:hAnsi="Arial" w:cs="Arial"/>
                          <w:sz w:val="22"/>
                          <w:szCs w:val="22"/>
                          <w:lang w:val="el-GR"/>
                        </w:rPr>
                      </w:pPr>
                      <w:r w:rsidRPr="005D1336">
                        <w:rPr>
                          <w:rFonts w:ascii="Arial" w:hAnsi="Arial" w:cs="Arial"/>
                          <w:sz w:val="22"/>
                          <w:szCs w:val="22"/>
                          <w:lang w:val="el-GR"/>
                        </w:rPr>
                        <w:t>όταν αγγίζ</w:t>
                      </w:r>
                      <w:r w:rsidR="00145A2F" w:rsidRPr="005D1336">
                        <w:rPr>
                          <w:rFonts w:ascii="Arial" w:hAnsi="Arial" w:cs="Arial"/>
                          <w:sz w:val="22"/>
                          <w:szCs w:val="22"/>
                          <w:lang w:val="el-GR"/>
                        </w:rPr>
                        <w:t>ουμε</w:t>
                      </w:r>
                      <w:r w:rsidRPr="005D1336">
                        <w:rPr>
                          <w:rFonts w:ascii="Arial" w:hAnsi="Arial" w:cs="Arial"/>
                          <w:sz w:val="22"/>
                          <w:szCs w:val="22"/>
                          <w:lang w:val="el-GR"/>
                        </w:rPr>
                        <w:t xml:space="preserve"> το σώμα αγγίζ</w:t>
                      </w:r>
                      <w:r w:rsidR="00145A2F" w:rsidRPr="005D1336">
                        <w:rPr>
                          <w:rFonts w:ascii="Arial" w:hAnsi="Arial" w:cs="Arial"/>
                          <w:sz w:val="22"/>
                          <w:szCs w:val="22"/>
                          <w:lang w:val="el-GR"/>
                        </w:rPr>
                        <w:t>ουμε</w:t>
                      </w:r>
                      <w:r w:rsidRPr="005D1336">
                        <w:rPr>
                          <w:rFonts w:ascii="Arial" w:hAnsi="Arial" w:cs="Arial"/>
                          <w:sz w:val="22"/>
                          <w:szCs w:val="22"/>
                          <w:lang w:val="el-GR"/>
                        </w:rPr>
                        <w:t xml:space="preserve"> πάντα τα συναισθήματα,</w:t>
                      </w:r>
                    </w:p>
                    <w:p w14:paraId="6B2B3303" w14:textId="5D091E27" w:rsidR="00260A2C" w:rsidRPr="00260A2C" w:rsidRDefault="00260A2C" w:rsidP="00260A2C">
                      <w:pPr>
                        <w:pStyle w:val="ListParagraph"/>
                        <w:numPr>
                          <w:ilvl w:val="0"/>
                          <w:numId w:val="52"/>
                        </w:numPr>
                        <w:jc w:val="both"/>
                        <w:rPr>
                          <w:rFonts w:ascii="Arial" w:hAnsi="Arial" w:cs="Arial"/>
                          <w:sz w:val="22"/>
                          <w:szCs w:val="22"/>
                          <w:lang w:val="el-GR"/>
                        </w:rPr>
                      </w:pPr>
                      <w:r w:rsidRPr="00260A2C">
                        <w:rPr>
                          <w:rFonts w:ascii="Arial" w:hAnsi="Arial" w:cs="Arial"/>
                          <w:sz w:val="22"/>
                          <w:szCs w:val="22"/>
                          <w:lang w:val="el-GR"/>
                        </w:rPr>
                        <w:t>το σώμα είναι  ένας τόπος ευαισθησίας,</w:t>
                      </w:r>
                    </w:p>
                    <w:p w14:paraId="7350F93E" w14:textId="5EB71A93" w:rsidR="00260A2C" w:rsidRPr="00260A2C" w:rsidRDefault="00260A2C" w:rsidP="00260A2C">
                      <w:pPr>
                        <w:pStyle w:val="ListParagraph"/>
                        <w:numPr>
                          <w:ilvl w:val="0"/>
                          <w:numId w:val="52"/>
                        </w:numPr>
                        <w:jc w:val="both"/>
                        <w:rPr>
                          <w:rFonts w:ascii="Arial" w:hAnsi="Arial" w:cs="Arial"/>
                          <w:sz w:val="22"/>
                          <w:szCs w:val="22"/>
                          <w:lang w:val="el-GR"/>
                        </w:rPr>
                      </w:pPr>
                      <w:r w:rsidRPr="00260A2C">
                        <w:rPr>
                          <w:rFonts w:ascii="Arial" w:hAnsi="Arial" w:cs="Arial"/>
                          <w:sz w:val="22"/>
                          <w:szCs w:val="22"/>
                          <w:lang w:val="el-GR"/>
                        </w:rPr>
                        <w:t xml:space="preserve">το σώμα </w:t>
                      </w:r>
                      <w:r w:rsidR="003B21A6">
                        <w:rPr>
                          <w:rFonts w:ascii="Arial" w:hAnsi="Arial" w:cs="Arial"/>
                          <w:sz w:val="22"/>
                          <w:szCs w:val="22"/>
                          <w:lang w:val="el-GR"/>
                        </w:rPr>
                        <w:t>«</w:t>
                      </w:r>
                      <w:r w:rsidRPr="00260A2C">
                        <w:rPr>
                          <w:rFonts w:ascii="Arial" w:hAnsi="Arial" w:cs="Arial"/>
                          <w:sz w:val="22"/>
                          <w:szCs w:val="22"/>
                          <w:lang w:val="el-GR"/>
                        </w:rPr>
                        <w:t>σημαδεύεται</w:t>
                      </w:r>
                      <w:r w:rsidR="003B21A6">
                        <w:rPr>
                          <w:rFonts w:ascii="Arial" w:hAnsi="Arial" w:cs="Arial"/>
                          <w:sz w:val="22"/>
                          <w:szCs w:val="22"/>
                          <w:lang w:val="el-GR"/>
                        </w:rPr>
                        <w:t>»</w:t>
                      </w:r>
                      <w:r w:rsidRPr="00260A2C">
                        <w:rPr>
                          <w:rFonts w:ascii="Arial" w:hAnsi="Arial" w:cs="Arial"/>
                          <w:sz w:val="22"/>
                          <w:szCs w:val="22"/>
                          <w:lang w:val="el-GR"/>
                        </w:rPr>
                        <w:t xml:space="preserve"> από τα λόγια.</w:t>
                      </w:r>
                    </w:p>
                  </w:txbxContent>
                </v:textbox>
                <w10:wrap type="square" anchorx="margin"/>
              </v:shape>
            </w:pict>
          </mc:Fallback>
        </mc:AlternateContent>
      </w:r>
    </w:p>
    <w:p w14:paraId="7C5BF4C2" w14:textId="77777777" w:rsidR="00260A2C" w:rsidRPr="00EF36F8" w:rsidRDefault="00260A2C" w:rsidP="00260A2C">
      <w:pPr>
        <w:jc w:val="both"/>
        <w:rPr>
          <w:rFonts w:ascii="Arial" w:hAnsi="Arial" w:cs="Arial"/>
          <w:sz w:val="22"/>
          <w:szCs w:val="22"/>
          <w:lang w:val="en-US"/>
        </w:rPr>
      </w:pPr>
    </w:p>
    <w:p w14:paraId="6EC9C058" w14:textId="77777777" w:rsidR="00260A2C" w:rsidRPr="00EF36F8" w:rsidRDefault="00260A2C" w:rsidP="00260A2C">
      <w:pPr>
        <w:jc w:val="both"/>
        <w:rPr>
          <w:rFonts w:ascii="Arial" w:hAnsi="Arial" w:cs="Arial"/>
          <w:sz w:val="22"/>
          <w:szCs w:val="22"/>
          <w:lang w:val="en-US"/>
        </w:rPr>
      </w:pPr>
    </w:p>
    <w:p w14:paraId="4CE4D233" w14:textId="77777777" w:rsidR="00260A2C" w:rsidRPr="00EF36F8" w:rsidRDefault="00260A2C" w:rsidP="00260A2C">
      <w:pPr>
        <w:jc w:val="both"/>
        <w:rPr>
          <w:rFonts w:ascii="Arial" w:hAnsi="Arial" w:cs="Arial"/>
          <w:sz w:val="22"/>
          <w:szCs w:val="22"/>
          <w:lang w:val="en-US"/>
        </w:rPr>
      </w:pPr>
    </w:p>
    <w:p w14:paraId="0160CD77" w14:textId="77777777" w:rsidR="00260A2C" w:rsidRPr="00EF36F8" w:rsidRDefault="00260A2C" w:rsidP="00260A2C">
      <w:pPr>
        <w:jc w:val="both"/>
        <w:rPr>
          <w:rFonts w:ascii="Arial" w:hAnsi="Arial" w:cs="Arial"/>
          <w:sz w:val="22"/>
          <w:szCs w:val="22"/>
          <w:lang w:val="en-US"/>
        </w:rPr>
      </w:pPr>
    </w:p>
    <w:p w14:paraId="79B70706" w14:textId="77777777" w:rsidR="00260A2C" w:rsidRPr="00EF36F8" w:rsidRDefault="00260A2C" w:rsidP="00260A2C">
      <w:pPr>
        <w:jc w:val="both"/>
        <w:rPr>
          <w:rFonts w:ascii="Arial" w:hAnsi="Arial" w:cs="Arial"/>
          <w:sz w:val="22"/>
          <w:szCs w:val="22"/>
          <w:lang w:val="en-US"/>
        </w:rPr>
      </w:pPr>
    </w:p>
    <w:p w14:paraId="7D95653E" w14:textId="77777777" w:rsidR="00260A2C" w:rsidRPr="00EF36F8" w:rsidRDefault="00260A2C" w:rsidP="00260A2C">
      <w:pPr>
        <w:jc w:val="both"/>
        <w:rPr>
          <w:rFonts w:ascii="Arial" w:hAnsi="Arial" w:cs="Arial"/>
          <w:sz w:val="22"/>
          <w:szCs w:val="22"/>
          <w:lang w:val="en-US"/>
        </w:rPr>
      </w:pPr>
    </w:p>
    <w:p w14:paraId="6759EED6" w14:textId="16AF1743" w:rsidR="00260A2C" w:rsidRDefault="00260A2C" w:rsidP="00260A2C">
      <w:pPr>
        <w:jc w:val="both"/>
        <w:rPr>
          <w:rFonts w:ascii="Arial" w:hAnsi="Arial" w:cs="Arial"/>
          <w:sz w:val="22"/>
          <w:szCs w:val="22"/>
          <w:lang w:val="en-US"/>
        </w:rPr>
      </w:pPr>
    </w:p>
    <w:p w14:paraId="561C3403" w14:textId="625EA456" w:rsidR="00D260F6" w:rsidRDefault="00D260F6" w:rsidP="00260A2C">
      <w:pPr>
        <w:jc w:val="both"/>
        <w:rPr>
          <w:rFonts w:ascii="Arial" w:hAnsi="Arial" w:cs="Arial"/>
          <w:sz w:val="22"/>
          <w:szCs w:val="22"/>
          <w:lang w:val="en-US"/>
        </w:rPr>
      </w:pPr>
    </w:p>
    <w:p w14:paraId="63D36349" w14:textId="77777777" w:rsidR="00D260F6" w:rsidRPr="00EF36F8" w:rsidRDefault="00D260F6" w:rsidP="00260A2C">
      <w:pPr>
        <w:jc w:val="both"/>
        <w:rPr>
          <w:rFonts w:ascii="Arial" w:hAnsi="Arial" w:cs="Arial"/>
          <w:sz w:val="22"/>
          <w:szCs w:val="22"/>
          <w:lang w:val="en-US"/>
        </w:rPr>
      </w:pPr>
    </w:p>
    <w:p w14:paraId="002C7691" w14:textId="77777777" w:rsidR="00260A2C" w:rsidRPr="00EF36F8" w:rsidRDefault="00260A2C" w:rsidP="00260A2C">
      <w:pPr>
        <w:jc w:val="both"/>
        <w:rPr>
          <w:rFonts w:ascii="Arial" w:hAnsi="Arial" w:cs="Arial"/>
          <w:sz w:val="22"/>
          <w:szCs w:val="22"/>
          <w:lang w:val="en-US"/>
        </w:rPr>
      </w:pPr>
    </w:p>
    <w:p w14:paraId="7A75EA08" w14:textId="77777777" w:rsidR="00D260F6" w:rsidRDefault="00D260F6" w:rsidP="00260A2C">
      <w:pPr>
        <w:jc w:val="both"/>
        <w:rPr>
          <w:rFonts w:ascii="Arial" w:hAnsi="Arial" w:cs="Arial"/>
          <w:sz w:val="22"/>
          <w:szCs w:val="22"/>
          <w:lang w:val="el-GR"/>
        </w:rPr>
      </w:pPr>
    </w:p>
    <w:p w14:paraId="44CD3E97" w14:textId="4BE3BA7B"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lastRenderedPageBreak/>
        <w:t>Είναι σημαντικό να προβληματιστού</w:t>
      </w:r>
      <w:r w:rsidR="00A52BBE">
        <w:rPr>
          <w:rFonts w:ascii="Arial" w:hAnsi="Arial" w:cs="Arial"/>
          <w:sz w:val="22"/>
          <w:szCs w:val="22"/>
          <w:lang w:val="el-GR"/>
        </w:rPr>
        <w:t>με</w:t>
      </w:r>
      <w:r w:rsidRPr="00260A2C">
        <w:rPr>
          <w:rFonts w:ascii="Arial" w:hAnsi="Arial" w:cs="Arial"/>
          <w:sz w:val="22"/>
          <w:szCs w:val="22"/>
          <w:lang w:val="el-GR"/>
        </w:rPr>
        <w:t xml:space="preserve"> όλοι σχετικά με τις καθημερινές πρακτικές, ώστε να μην κινδυνεύου</w:t>
      </w:r>
      <w:r w:rsidR="00A52BBE">
        <w:rPr>
          <w:rFonts w:ascii="Arial" w:hAnsi="Arial" w:cs="Arial"/>
          <w:sz w:val="22"/>
          <w:szCs w:val="22"/>
          <w:lang w:val="el-GR"/>
        </w:rPr>
        <w:t>με</w:t>
      </w:r>
      <w:r w:rsidRPr="00260A2C">
        <w:rPr>
          <w:rFonts w:ascii="Arial" w:hAnsi="Arial" w:cs="Arial"/>
          <w:sz w:val="22"/>
          <w:szCs w:val="22"/>
          <w:lang w:val="el-GR"/>
        </w:rPr>
        <w:t xml:space="preserve"> να π</w:t>
      </w:r>
      <w:r w:rsidR="003068E8">
        <w:rPr>
          <w:rFonts w:ascii="Arial" w:hAnsi="Arial" w:cs="Arial"/>
          <w:sz w:val="22"/>
          <w:szCs w:val="22"/>
          <w:lang w:val="el-GR"/>
        </w:rPr>
        <w:t>αρασυρθού</w:t>
      </w:r>
      <w:r w:rsidR="00A52BBE">
        <w:rPr>
          <w:rFonts w:ascii="Arial" w:hAnsi="Arial" w:cs="Arial"/>
          <w:sz w:val="22"/>
          <w:szCs w:val="22"/>
          <w:lang w:val="el-GR"/>
        </w:rPr>
        <w:t>με</w:t>
      </w:r>
      <w:r w:rsidR="003068E8">
        <w:rPr>
          <w:rFonts w:ascii="Arial" w:hAnsi="Arial" w:cs="Arial"/>
          <w:sz w:val="22"/>
          <w:szCs w:val="22"/>
          <w:lang w:val="el-GR"/>
        </w:rPr>
        <w:t xml:space="preserve"> σε συμπεριφορές</w:t>
      </w:r>
      <w:r w:rsidRPr="00260A2C">
        <w:rPr>
          <w:rFonts w:ascii="Arial" w:hAnsi="Arial" w:cs="Arial"/>
          <w:sz w:val="22"/>
          <w:szCs w:val="22"/>
          <w:lang w:val="el-GR"/>
        </w:rPr>
        <w:t xml:space="preserve"> που μπορούν πραγματικά να βλάψουν το παιδί. Το επίπεδο ευαισθητοποίησης και προσοχής πρέπει να διατηρείται πάντα σε υψηλά επίπεδα και η θεσμική οργάνωση της υπηρεσίας δεν πρέπει να επηρεάζει αρνητικά την ποιότητα της σχέσης, η οποία αποτελεί την αφετηρία για να είναι το παιδί διαθέσιμο για μάθηση.</w:t>
      </w:r>
    </w:p>
    <w:p w14:paraId="10E6FD41" w14:textId="320DBB5D" w:rsidR="00260A2C" w:rsidRDefault="00260A2C" w:rsidP="00260A2C">
      <w:pPr>
        <w:jc w:val="both"/>
        <w:rPr>
          <w:rFonts w:asciiTheme="minorHAnsi" w:hAnsiTheme="minorHAnsi" w:cstheme="minorHAnsi"/>
          <w:lang w:val="el-GR"/>
        </w:rPr>
      </w:pPr>
    </w:p>
    <w:p w14:paraId="53D9A571" w14:textId="6F6FDB55" w:rsidR="000B6194" w:rsidRDefault="000B6194" w:rsidP="00260A2C">
      <w:pPr>
        <w:jc w:val="both"/>
        <w:rPr>
          <w:rFonts w:asciiTheme="minorHAnsi" w:hAnsiTheme="minorHAnsi" w:cstheme="minorHAnsi"/>
          <w:lang w:val="el-GR"/>
        </w:rPr>
      </w:pPr>
    </w:p>
    <w:p w14:paraId="313E3D06" w14:textId="5C3F29C5" w:rsidR="000B6194" w:rsidRDefault="000B6194" w:rsidP="00260A2C">
      <w:pPr>
        <w:jc w:val="both"/>
        <w:rPr>
          <w:rFonts w:asciiTheme="minorHAnsi" w:hAnsiTheme="minorHAnsi" w:cstheme="minorHAnsi"/>
          <w:lang w:val="el-GR"/>
        </w:rPr>
      </w:pPr>
    </w:p>
    <w:p w14:paraId="7E325E1A" w14:textId="2ED3518A" w:rsidR="000B6194" w:rsidRDefault="000B6194" w:rsidP="00260A2C">
      <w:pPr>
        <w:jc w:val="both"/>
        <w:rPr>
          <w:rFonts w:asciiTheme="minorHAnsi" w:hAnsiTheme="minorHAnsi" w:cstheme="minorHAnsi"/>
          <w:lang w:val="el-GR"/>
        </w:rPr>
      </w:pPr>
    </w:p>
    <w:p w14:paraId="7BEBE635" w14:textId="03A82B2F" w:rsidR="000B6194" w:rsidRDefault="000B6194" w:rsidP="00260A2C">
      <w:pPr>
        <w:jc w:val="both"/>
        <w:rPr>
          <w:rFonts w:asciiTheme="minorHAnsi" w:hAnsiTheme="minorHAnsi" w:cstheme="minorHAnsi"/>
          <w:lang w:val="el-GR"/>
        </w:rPr>
      </w:pPr>
    </w:p>
    <w:p w14:paraId="658D6F28" w14:textId="014AD702" w:rsidR="000B6194" w:rsidRDefault="000B6194" w:rsidP="00260A2C">
      <w:pPr>
        <w:jc w:val="both"/>
        <w:rPr>
          <w:rFonts w:asciiTheme="minorHAnsi" w:hAnsiTheme="minorHAnsi" w:cstheme="minorHAnsi"/>
          <w:lang w:val="el-GR"/>
        </w:rPr>
      </w:pPr>
    </w:p>
    <w:p w14:paraId="2F271D87" w14:textId="1304560E" w:rsidR="000B6194" w:rsidRDefault="000B6194" w:rsidP="00260A2C">
      <w:pPr>
        <w:jc w:val="both"/>
        <w:rPr>
          <w:rFonts w:asciiTheme="minorHAnsi" w:hAnsiTheme="minorHAnsi" w:cstheme="minorHAnsi"/>
          <w:lang w:val="el-GR"/>
        </w:rPr>
      </w:pPr>
    </w:p>
    <w:p w14:paraId="286602D9" w14:textId="7967ABAD" w:rsidR="000B6194" w:rsidRDefault="000B6194" w:rsidP="00260A2C">
      <w:pPr>
        <w:jc w:val="both"/>
        <w:rPr>
          <w:rFonts w:asciiTheme="minorHAnsi" w:hAnsiTheme="minorHAnsi" w:cstheme="minorHAnsi"/>
          <w:lang w:val="el-GR"/>
        </w:rPr>
      </w:pPr>
    </w:p>
    <w:p w14:paraId="1931F6FF" w14:textId="36116AA9" w:rsidR="000B6194" w:rsidRDefault="000B6194" w:rsidP="00260A2C">
      <w:pPr>
        <w:jc w:val="both"/>
        <w:rPr>
          <w:rFonts w:asciiTheme="minorHAnsi" w:hAnsiTheme="minorHAnsi" w:cstheme="minorHAnsi"/>
          <w:lang w:val="el-GR"/>
        </w:rPr>
      </w:pPr>
    </w:p>
    <w:p w14:paraId="55359A07" w14:textId="0A37DE65" w:rsidR="000B6194" w:rsidRDefault="000B6194" w:rsidP="00260A2C">
      <w:pPr>
        <w:jc w:val="both"/>
        <w:rPr>
          <w:rFonts w:asciiTheme="minorHAnsi" w:hAnsiTheme="minorHAnsi" w:cstheme="minorHAnsi"/>
          <w:lang w:val="el-GR"/>
        </w:rPr>
      </w:pPr>
    </w:p>
    <w:p w14:paraId="1C5B6D42" w14:textId="2816E83E" w:rsidR="000B6194" w:rsidRDefault="000B6194" w:rsidP="00260A2C">
      <w:pPr>
        <w:jc w:val="both"/>
        <w:rPr>
          <w:rFonts w:asciiTheme="minorHAnsi" w:hAnsiTheme="minorHAnsi" w:cstheme="minorHAnsi"/>
          <w:lang w:val="el-GR"/>
        </w:rPr>
      </w:pPr>
    </w:p>
    <w:p w14:paraId="11D8501E" w14:textId="1554E4FA" w:rsidR="000B6194" w:rsidRDefault="000B6194" w:rsidP="00260A2C">
      <w:pPr>
        <w:jc w:val="both"/>
        <w:rPr>
          <w:rFonts w:asciiTheme="minorHAnsi" w:hAnsiTheme="minorHAnsi" w:cstheme="minorHAnsi"/>
          <w:lang w:val="el-GR"/>
        </w:rPr>
      </w:pPr>
    </w:p>
    <w:p w14:paraId="74E10782" w14:textId="238EFBF9" w:rsidR="000B6194" w:rsidRDefault="000B6194" w:rsidP="00260A2C">
      <w:pPr>
        <w:jc w:val="both"/>
        <w:rPr>
          <w:rFonts w:asciiTheme="minorHAnsi" w:hAnsiTheme="minorHAnsi" w:cstheme="minorHAnsi"/>
          <w:lang w:val="el-GR"/>
        </w:rPr>
      </w:pPr>
    </w:p>
    <w:p w14:paraId="3F6542E5" w14:textId="106DAD76" w:rsidR="000B6194" w:rsidRDefault="000B6194" w:rsidP="00260A2C">
      <w:pPr>
        <w:jc w:val="both"/>
        <w:rPr>
          <w:rFonts w:asciiTheme="minorHAnsi" w:hAnsiTheme="minorHAnsi" w:cstheme="minorHAnsi"/>
          <w:lang w:val="el-GR"/>
        </w:rPr>
      </w:pPr>
    </w:p>
    <w:p w14:paraId="5AA43E6A" w14:textId="7A7FFCA1" w:rsidR="000B6194" w:rsidRDefault="000B6194" w:rsidP="00260A2C">
      <w:pPr>
        <w:jc w:val="both"/>
        <w:rPr>
          <w:rFonts w:asciiTheme="minorHAnsi" w:hAnsiTheme="minorHAnsi" w:cstheme="minorHAnsi"/>
          <w:lang w:val="el-GR"/>
        </w:rPr>
      </w:pPr>
    </w:p>
    <w:p w14:paraId="1B0BA7AC" w14:textId="413BE579" w:rsidR="000B6194" w:rsidRDefault="000B6194" w:rsidP="00260A2C">
      <w:pPr>
        <w:jc w:val="both"/>
        <w:rPr>
          <w:rFonts w:asciiTheme="minorHAnsi" w:hAnsiTheme="minorHAnsi" w:cstheme="minorHAnsi"/>
          <w:lang w:val="el-GR"/>
        </w:rPr>
      </w:pPr>
    </w:p>
    <w:p w14:paraId="31DF247B" w14:textId="3895B514" w:rsidR="000B6194" w:rsidRDefault="000B6194" w:rsidP="00260A2C">
      <w:pPr>
        <w:jc w:val="both"/>
        <w:rPr>
          <w:rFonts w:asciiTheme="minorHAnsi" w:hAnsiTheme="minorHAnsi" w:cstheme="minorHAnsi"/>
          <w:lang w:val="el-GR"/>
        </w:rPr>
      </w:pPr>
    </w:p>
    <w:p w14:paraId="62509349" w14:textId="5645D3AD" w:rsidR="000B6194" w:rsidRDefault="000B6194" w:rsidP="00260A2C">
      <w:pPr>
        <w:jc w:val="both"/>
        <w:rPr>
          <w:rFonts w:asciiTheme="minorHAnsi" w:hAnsiTheme="minorHAnsi" w:cstheme="minorHAnsi"/>
          <w:lang w:val="el-GR"/>
        </w:rPr>
      </w:pPr>
    </w:p>
    <w:p w14:paraId="4FD66D29" w14:textId="7C08AEC4" w:rsidR="000B6194" w:rsidRDefault="000B6194" w:rsidP="00260A2C">
      <w:pPr>
        <w:jc w:val="both"/>
        <w:rPr>
          <w:rFonts w:asciiTheme="minorHAnsi" w:hAnsiTheme="minorHAnsi" w:cstheme="minorHAnsi"/>
          <w:lang w:val="el-GR"/>
        </w:rPr>
      </w:pPr>
    </w:p>
    <w:p w14:paraId="7425878A" w14:textId="76C424C5" w:rsidR="000B6194" w:rsidRDefault="000B6194" w:rsidP="00260A2C">
      <w:pPr>
        <w:jc w:val="both"/>
        <w:rPr>
          <w:rFonts w:asciiTheme="minorHAnsi" w:hAnsiTheme="minorHAnsi" w:cstheme="minorHAnsi"/>
          <w:lang w:val="el-GR"/>
        </w:rPr>
      </w:pPr>
    </w:p>
    <w:p w14:paraId="5DC387A2" w14:textId="44A2BD45" w:rsidR="000B6194" w:rsidRDefault="000B6194" w:rsidP="00260A2C">
      <w:pPr>
        <w:jc w:val="both"/>
        <w:rPr>
          <w:rFonts w:asciiTheme="minorHAnsi" w:hAnsiTheme="minorHAnsi" w:cstheme="minorHAnsi"/>
          <w:lang w:val="el-GR"/>
        </w:rPr>
      </w:pPr>
    </w:p>
    <w:p w14:paraId="3243D470" w14:textId="5D32DE54" w:rsidR="000B6194" w:rsidRDefault="000B6194" w:rsidP="00260A2C">
      <w:pPr>
        <w:jc w:val="both"/>
        <w:rPr>
          <w:rFonts w:asciiTheme="minorHAnsi" w:hAnsiTheme="minorHAnsi" w:cstheme="minorHAnsi"/>
          <w:lang w:val="el-GR"/>
        </w:rPr>
      </w:pPr>
    </w:p>
    <w:p w14:paraId="0388232C" w14:textId="1E47560E" w:rsidR="000B6194" w:rsidRDefault="000B6194" w:rsidP="00260A2C">
      <w:pPr>
        <w:jc w:val="both"/>
        <w:rPr>
          <w:rFonts w:asciiTheme="minorHAnsi" w:hAnsiTheme="minorHAnsi" w:cstheme="minorHAnsi"/>
          <w:lang w:val="el-GR"/>
        </w:rPr>
      </w:pPr>
    </w:p>
    <w:p w14:paraId="31BD0817" w14:textId="06F899BA" w:rsidR="000B6194" w:rsidRDefault="000B6194" w:rsidP="00260A2C">
      <w:pPr>
        <w:jc w:val="both"/>
        <w:rPr>
          <w:rFonts w:asciiTheme="minorHAnsi" w:hAnsiTheme="minorHAnsi" w:cstheme="minorHAnsi"/>
          <w:lang w:val="el-GR"/>
        </w:rPr>
      </w:pPr>
    </w:p>
    <w:p w14:paraId="0A2E1B29" w14:textId="72FB80F5" w:rsidR="000B6194" w:rsidRDefault="000B6194" w:rsidP="00260A2C">
      <w:pPr>
        <w:jc w:val="both"/>
        <w:rPr>
          <w:rFonts w:asciiTheme="minorHAnsi" w:hAnsiTheme="minorHAnsi" w:cstheme="minorHAnsi"/>
          <w:lang w:val="el-GR"/>
        </w:rPr>
      </w:pPr>
    </w:p>
    <w:p w14:paraId="358F2107" w14:textId="5FD36581" w:rsidR="000B6194" w:rsidRDefault="000B6194" w:rsidP="00260A2C">
      <w:pPr>
        <w:jc w:val="both"/>
        <w:rPr>
          <w:rFonts w:asciiTheme="minorHAnsi" w:hAnsiTheme="minorHAnsi" w:cstheme="minorHAnsi"/>
          <w:lang w:val="el-GR"/>
        </w:rPr>
      </w:pPr>
    </w:p>
    <w:p w14:paraId="4BE9FEF2" w14:textId="392DDED2" w:rsidR="000B6194" w:rsidRDefault="000B6194" w:rsidP="00260A2C">
      <w:pPr>
        <w:jc w:val="both"/>
        <w:rPr>
          <w:rFonts w:asciiTheme="minorHAnsi" w:hAnsiTheme="minorHAnsi" w:cstheme="minorHAnsi"/>
          <w:lang w:val="el-GR"/>
        </w:rPr>
      </w:pPr>
    </w:p>
    <w:p w14:paraId="2FC9ED44" w14:textId="3FF26ED8" w:rsidR="000B6194" w:rsidRDefault="000B6194" w:rsidP="00260A2C">
      <w:pPr>
        <w:jc w:val="both"/>
        <w:rPr>
          <w:rFonts w:asciiTheme="minorHAnsi" w:hAnsiTheme="minorHAnsi" w:cstheme="minorHAnsi"/>
          <w:lang w:val="el-GR"/>
        </w:rPr>
      </w:pPr>
    </w:p>
    <w:p w14:paraId="52932C22" w14:textId="6EB2C543" w:rsidR="000B6194" w:rsidRDefault="000B6194" w:rsidP="00260A2C">
      <w:pPr>
        <w:jc w:val="both"/>
        <w:rPr>
          <w:rFonts w:asciiTheme="minorHAnsi" w:hAnsiTheme="minorHAnsi" w:cstheme="minorHAnsi"/>
          <w:lang w:val="el-GR"/>
        </w:rPr>
      </w:pPr>
    </w:p>
    <w:p w14:paraId="5B468091" w14:textId="4A997E36" w:rsidR="000B6194" w:rsidRDefault="000B6194" w:rsidP="00260A2C">
      <w:pPr>
        <w:jc w:val="both"/>
        <w:rPr>
          <w:rFonts w:asciiTheme="minorHAnsi" w:hAnsiTheme="minorHAnsi" w:cstheme="minorHAnsi"/>
          <w:lang w:val="el-GR"/>
        </w:rPr>
      </w:pPr>
    </w:p>
    <w:p w14:paraId="7D8BAB8A" w14:textId="16474898" w:rsidR="000B6194" w:rsidRDefault="000B6194" w:rsidP="00260A2C">
      <w:pPr>
        <w:jc w:val="both"/>
        <w:rPr>
          <w:rFonts w:asciiTheme="minorHAnsi" w:hAnsiTheme="minorHAnsi" w:cstheme="minorHAnsi"/>
          <w:lang w:val="el-GR"/>
        </w:rPr>
      </w:pPr>
    </w:p>
    <w:p w14:paraId="47B8AE4F" w14:textId="6BCE0881" w:rsidR="000B6194" w:rsidRDefault="000B6194" w:rsidP="00260A2C">
      <w:pPr>
        <w:jc w:val="both"/>
        <w:rPr>
          <w:rFonts w:asciiTheme="minorHAnsi" w:hAnsiTheme="minorHAnsi" w:cstheme="minorHAnsi"/>
          <w:lang w:val="el-GR"/>
        </w:rPr>
      </w:pPr>
    </w:p>
    <w:p w14:paraId="5A292636" w14:textId="6054FB05" w:rsidR="000B6194" w:rsidRDefault="000B6194" w:rsidP="00260A2C">
      <w:pPr>
        <w:jc w:val="both"/>
        <w:rPr>
          <w:rFonts w:asciiTheme="minorHAnsi" w:hAnsiTheme="minorHAnsi" w:cstheme="minorHAnsi"/>
          <w:lang w:val="el-GR"/>
        </w:rPr>
      </w:pPr>
    </w:p>
    <w:p w14:paraId="372EC92E" w14:textId="5068984D" w:rsidR="000B6194" w:rsidRDefault="000B6194" w:rsidP="00260A2C">
      <w:pPr>
        <w:jc w:val="both"/>
        <w:rPr>
          <w:rFonts w:asciiTheme="minorHAnsi" w:hAnsiTheme="minorHAnsi" w:cstheme="minorHAnsi"/>
          <w:lang w:val="el-GR"/>
        </w:rPr>
      </w:pPr>
    </w:p>
    <w:p w14:paraId="57A79B70" w14:textId="1A2035A7" w:rsidR="000B6194" w:rsidRDefault="000B6194" w:rsidP="00260A2C">
      <w:pPr>
        <w:jc w:val="both"/>
        <w:rPr>
          <w:rFonts w:asciiTheme="minorHAnsi" w:hAnsiTheme="minorHAnsi" w:cstheme="minorHAnsi"/>
          <w:lang w:val="el-GR"/>
        </w:rPr>
      </w:pPr>
    </w:p>
    <w:p w14:paraId="60B6FEAA" w14:textId="0476C4DB" w:rsidR="000B6194" w:rsidRDefault="000B6194" w:rsidP="00260A2C">
      <w:pPr>
        <w:jc w:val="both"/>
        <w:rPr>
          <w:rFonts w:asciiTheme="minorHAnsi" w:hAnsiTheme="minorHAnsi" w:cstheme="minorHAnsi"/>
          <w:lang w:val="el-GR"/>
        </w:rPr>
      </w:pPr>
    </w:p>
    <w:p w14:paraId="5B6AC53F" w14:textId="1DB6E67B" w:rsidR="000B6194" w:rsidRDefault="000B6194" w:rsidP="00260A2C">
      <w:pPr>
        <w:jc w:val="both"/>
        <w:rPr>
          <w:rFonts w:asciiTheme="minorHAnsi" w:hAnsiTheme="minorHAnsi" w:cstheme="minorHAnsi"/>
          <w:lang w:val="el-GR"/>
        </w:rPr>
      </w:pPr>
    </w:p>
    <w:p w14:paraId="0CB4BD93" w14:textId="00C2E795" w:rsidR="000B6194" w:rsidRDefault="000B6194" w:rsidP="00260A2C">
      <w:pPr>
        <w:jc w:val="both"/>
        <w:rPr>
          <w:rFonts w:asciiTheme="minorHAnsi" w:hAnsiTheme="minorHAnsi" w:cstheme="minorHAnsi"/>
          <w:lang w:val="el-GR"/>
        </w:rPr>
      </w:pPr>
    </w:p>
    <w:p w14:paraId="1EF800CE" w14:textId="77777777" w:rsidR="000B6194" w:rsidRPr="00260A2C" w:rsidRDefault="000B6194" w:rsidP="00260A2C">
      <w:pPr>
        <w:jc w:val="both"/>
        <w:rPr>
          <w:rFonts w:asciiTheme="minorHAnsi" w:hAnsiTheme="minorHAnsi" w:cstheme="minorHAnsi"/>
          <w:lang w:val="el-GR"/>
        </w:rPr>
      </w:pPr>
    </w:p>
    <w:p w14:paraId="088E52AD" w14:textId="7F38309F" w:rsidR="00260A2C" w:rsidRPr="00260A2C" w:rsidRDefault="0027260E" w:rsidP="00260A2C">
      <w:pPr>
        <w:pStyle w:val="Heading2"/>
        <w:rPr>
          <w:lang w:val="el-GR"/>
        </w:rPr>
      </w:pPr>
      <w:bookmarkStart w:id="58" w:name="_Toc94802972"/>
      <w:bookmarkStart w:id="59" w:name="_Toc97631411"/>
      <w:r>
        <w:rPr>
          <w:lang w:val="el-GR"/>
        </w:rPr>
        <w:lastRenderedPageBreak/>
        <w:t>4</w:t>
      </w:r>
      <w:r w:rsidR="00260A2C" w:rsidRPr="00260A2C">
        <w:rPr>
          <w:lang w:val="el-GR"/>
        </w:rPr>
        <w:t>.3 Υποστηρικτικό και προβλέψιμο περιβάλλον</w:t>
      </w:r>
      <w:bookmarkEnd w:id="58"/>
      <w:bookmarkEnd w:id="59"/>
    </w:p>
    <w:p w14:paraId="570662D4" w14:textId="77777777"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Μια υπηρεσία για παιδιά με αποτελεσματική διαχείριση είναι μια υπηρεσία στην οποία τα παιδιά είναι ασφαλή, υποστηρίζονται και μπορούν να μάθουν. Αυτό δεν σημαίνει απαραίτητα ότι όλα τα παιδιά κάθονται ήσυχα. Ακριβώς το αντίθετο! Τα παιδιά μαθαίνουν καλύτερα όταν είναι ενεργά, οπότε ένας χώρος με πολλή κίνηση ή θόρυβο μπορεί να είναι μια χαρά, εφόσον τα παιδιά είναι ασφαλή και ο χώρος είναι υποστηρικτικός.</w:t>
      </w:r>
    </w:p>
    <w:p w14:paraId="2B0A50C2" w14:textId="77777777" w:rsidR="00260A2C" w:rsidRPr="00260A2C" w:rsidRDefault="00260A2C" w:rsidP="00260A2C">
      <w:pPr>
        <w:jc w:val="both"/>
        <w:rPr>
          <w:rFonts w:ascii="Arial" w:hAnsi="Arial" w:cs="Arial"/>
          <w:sz w:val="22"/>
          <w:szCs w:val="22"/>
          <w:lang w:val="el-GR"/>
        </w:rPr>
      </w:pPr>
    </w:p>
    <w:p w14:paraId="45C8F1FA" w14:textId="55F868E0"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xml:space="preserve">Ένα προβλέψιμο και υποστηρικτικό περιβάλλον μέσα σε ένα </w:t>
      </w:r>
      <w:r w:rsidR="00E37A79">
        <w:rPr>
          <w:rFonts w:ascii="Arial" w:hAnsi="Arial" w:cs="Arial"/>
          <w:sz w:val="22"/>
          <w:szCs w:val="22"/>
          <w:lang w:val="el-GR"/>
        </w:rPr>
        <w:t>«</w:t>
      </w:r>
      <w:r w:rsidRPr="00260A2C">
        <w:rPr>
          <w:rFonts w:ascii="Arial" w:hAnsi="Arial" w:cs="Arial"/>
          <w:sz w:val="22"/>
          <w:szCs w:val="22"/>
          <w:lang w:val="el-GR"/>
        </w:rPr>
        <w:t>περιβάλλον ευημερίας</w:t>
      </w:r>
      <w:r w:rsidR="00E37A79">
        <w:rPr>
          <w:rFonts w:ascii="Arial" w:hAnsi="Arial" w:cs="Arial"/>
          <w:sz w:val="22"/>
          <w:szCs w:val="22"/>
          <w:lang w:val="el-GR"/>
        </w:rPr>
        <w:t>»</w:t>
      </w:r>
      <w:r w:rsidRPr="00260A2C">
        <w:rPr>
          <w:rFonts w:ascii="Arial" w:hAnsi="Arial" w:cs="Arial"/>
          <w:sz w:val="22"/>
          <w:szCs w:val="22"/>
          <w:lang w:val="el-GR"/>
        </w:rPr>
        <w:t xml:space="preserve"> ανακουφίζει τα παιδιά και τα κάνει πιο σταθερά συναισθηματικά, λόγω του ότι έχουν τις πληροφορίες που χρειάζονται για να κάνουν το καλύτερο δυνατό. Αυτό είναι ιδιαίτερα σημαντικό όταν τα παιδιά έχουν βιώσει μια κατάσταση την οποία δεν μπορούσαν να ελέγξουν στην καθημερινή τους ζωή, για παράδειγμα, ξαφνικές μετακινήσεις, πένθος ή τραυματικά γεγονότα. Δημιουργώντας έναν χώρο όπου τα παιδιά κατανοούν τι αναμένεται από αυτά και αισθάνονται ότι έχουν τη βοήθεια που χρειάζονται για να πετύχουν να εκφράσουν τους </w:t>
      </w:r>
      <w:r w:rsidR="00405F86">
        <w:rPr>
          <w:rFonts w:ascii="Arial" w:hAnsi="Arial" w:cs="Arial"/>
          <w:sz w:val="22"/>
          <w:szCs w:val="22"/>
          <w:lang w:val="el-GR"/>
        </w:rPr>
        <w:t>στόχους τους</w:t>
      </w:r>
      <w:r w:rsidRPr="00260A2C">
        <w:rPr>
          <w:rFonts w:ascii="Arial" w:hAnsi="Arial" w:cs="Arial"/>
          <w:sz w:val="22"/>
          <w:szCs w:val="22"/>
          <w:lang w:val="el-GR"/>
        </w:rPr>
        <w:t>, θα υποστηρίξετε την ευημερία και θα ενθαρρύνετε προσαρμοστικές κοινωνικές και συναισθηματικές συμπεριφορές.</w:t>
      </w:r>
    </w:p>
    <w:p w14:paraId="48F7D2F2" w14:textId="77777777" w:rsidR="00260A2C" w:rsidRPr="00260A2C" w:rsidRDefault="00260A2C" w:rsidP="00260A2C">
      <w:pPr>
        <w:jc w:val="both"/>
        <w:rPr>
          <w:rFonts w:ascii="Arial" w:hAnsi="Arial" w:cs="Arial"/>
          <w:sz w:val="22"/>
          <w:szCs w:val="22"/>
          <w:lang w:val="el-GR"/>
        </w:rPr>
      </w:pPr>
    </w:p>
    <w:p w14:paraId="6664608F" w14:textId="68A127A2"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Η δημιουργία ενός προβλέψιμου περιβάλλοντος δεν απαιτεί μεγάλ</w:t>
      </w:r>
      <w:r w:rsidR="000223F2">
        <w:rPr>
          <w:rFonts w:ascii="Arial" w:hAnsi="Arial" w:cs="Arial"/>
          <w:sz w:val="22"/>
          <w:szCs w:val="22"/>
          <w:lang w:val="el-GR"/>
        </w:rPr>
        <w:t>ο</w:t>
      </w:r>
      <w:r w:rsidRPr="00260A2C">
        <w:rPr>
          <w:rFonts w:ascii="Arial" w:hAnsi="Arial" w:cs="Arial"/>
          <w:sz w:val="22"/>
          <w:szCs w:val="22"/>
          <w:lang w:val="el-GR"/>
        </w:rPr>
        <w:t xml:space="preserve"> φυσικό χώρο. Αντίθετα, αναφέρεται στη δομή που δίνεται στην ημέρα των παιδιών. </w:t>
      </w:r>
    </w:p>
    <w:p w14:paraId="33D93534" w14:textId="77777777" w:rsidR="00260A2C" w:rsidRPr="00260A2C" w:rsidRDefault="00260A2C" w:rsidP="00260A2C">
      <w:pPr>
        <w:jc w:val="both"/>
        <w:rPr>
          <w:rFonts w:ascii="Arial" w:hAnsi="Arial" w:cs="Arial"/>
          <w:sz w:val="22"/>
          <w:szCs w:val="22"/>
          <w:lang w:val="el-GR"/>
        </w:rPr>
      </w:pPr>
    </w:p>
    <w:p w14:paraId="2EDACAE8" w14:textId="4F33749A"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xml:space="preserve">Επειδή τα παιδιά μπορεί να προέρχονται από </w:t>
      </w:r>
      <w:r w:rsidR="000223F2">
        <w:rPr>
          <w:rFonts w:ascii="Arial" w:hAnsi="Arial" w:cs="Arial"/>
          <w:sz w:val="22"/>
          <w:szCs w:val="22"/>
          <w:lang w:val="el-GR"/>
        </w:rPr>
        <w:t>δυσλειτουργικές</w:t>
      </w:r>
      <w:r w:rsidRPr="00260A2C">
        <w:rPr>
          <w:rFonts w:ascii="Arial" w:hAnsi="Arial" w:cs="Arial"/>
          <w:sz w:val="22"/>
          <w:szCs w:val="22"/>
          <w:lang w:val="el-GR"/>
        </w:rPr>
        <w:t xml:space="preserve"> οικογένειες και περιβάλλοντα, είναι σημαντικό να δημιουργηθεί ένας χώρος μάθησης που να είναι ήρεμος, ειρηνικός και προβλέψιμος. Τα παιδιά αισθάνονται ασφάλεια όταν γνωρίζουν πού βρίσκονται τα υλικά και τα πράγματά τους και όταν οι ενήλικες προβάλλουν τα έργα των παιδιών. Είναι χρήσιμο για τους εκπαιδευτικούς να είναι δημιουργικοί στην προσφορά πολύχρωμων και ελκυστικών υλικών, με την κατανόηση ότι τα παιδιά που έχουν βιώσει άγχος και αντιξοότητες ή που έχουν ιδιαίτερες αντιληπτικές ευαισθησίες μπορεί να είναι υπερευαίσθητα στην υπερδιέγερση, γεγονός που μπορεί να επηρεάσει την ικανότητά τους να συγκεντρώνονται και να αυτορρυθμίζονται.</w:t>
      </w:r>
    </w:p>
    <w:p w14:paraId="1AA6F6E8" w14:textId="77777777" w:rsidR="00260A2C" w:rsidRPr="00260A2C" w:rsidRDefault="00260A2C" w:rsidP="00260A2C">
      <w:pPr>
        <w:jc w:val="both"/>
        <w:rPr>
          <w:rFonts w:ascii="Arial" w:hAnsi="Arial" w:cs="Arial"/>
          <w:sz w:val="22"/>
          <w:szCs w:val="22"/>
          <w:lang w:val="el-GR"/>
        </w:rPr>
      </w:pPr>
    </w:p>
    <w:p w14:paraId="125AE6D8" w14:textId="77777777"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Οι ακόλουθες μεθοδολογίες θα πρέπει να χρησιμοποιούνται καθ' όλη τη διάρκεια του έτους.</w:t>
      </w:r>
    </w:p>
    <w:p w14:paraId="4456A7AA" w14:textId="77777777" w:rsidR="00260A2C" w:rsidRPr="00260A2C" w:rsidRDefault="00260A2C" w:rsidP="00260A2C">
      <w:pPr>
        <w:jc w:val="both"/>
        <w:rPr>
          <w:rFonts w:ascii="Arial" w:hAnsi="Arial" w:cs="Arial"/>
          <w:sz w:val="22"/>
          <w:szCs w:val="22"/>
          <w:lang w:val="el-GR"/>
        </w:rPr>
      </w:pPr>
    </w:p>
    <w:p w14:paraId="4B6AEB44" w14:textId="77777777" w:rsidR="00260A2C" w:rsidRPr="00260A2C" w:rsidRDefault="00260A2C" w:rsidP="00260A2C">
      <w:pPr>
        <w:jc w:val="both"/>
        <w:rPr>
          <w:rFonts w:ascii="Arial" w:hAnsi="Arial" w:cs="Arial"/>
          <w:b/>
          <w:bCs/>
          <w:i/>
          <w:iCs/>
          <w:lang w:val="el-GR"/>
        </w:rPr>
      </w:pPr>
      <w:r w:rsidRPr="00260A2C">
        <w:rPr>
          <w:rFonts w:ascii="Arial" w:hAnsi="Arial" w:cs="Arial"/>
          <w:b/>
          <w:bCs/>
          <w:i/>
          <w:iCs/>
          <w:lang w:val="el-GR"/>
        </w:rPr>
        <w:t xml:space="preserve">Καθιέρωση ρουτίνας </w:t>
      </w:r>
    </w:p>
    <w:p w14:paraId="5FD0669E" w14:textId="77777777" w:rsidR="00260A2C" w:rsidRPr="00260A2C" w:rsidRDefault="00260A2C" w:rsidP="00260A2C">
      <w:pPr>
        <w:jc w:val="both"/>
        <w:rPr>
          <w:rFonts w:ascii="Arial" w:hAnsi="Arial" w:cs="Arial"/>
          <w:b/>
          <w:bCs/>
          <w:i/>
          <w:iCs/>
          <w:sz w:val="22"/>
          <w:szCs w:val="22"/>
          <w:lang w:val="el-GR"/>
        </w:rPr>
      </w:pPr>
    </w:p>
    <w:p w14:paraId="58FDB036" w14:textId="1CC60367"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xml:space="preserve">Οι ρουτίνες στο σχολείο βοηθούν να μπει τάξη στα γεγονότα της ημέρας και να </w:t>
      </w:r>
      <w:r w:rsidR="000223F2">
        <w:rPr>
          <w:rFonts w:ascii="Arial" w:hAnsi="Arial" w:cs="Arial"/>
          <w:sz w:val="22"/>
          <w:szCs w:val="22"/>
          <w:lang w:val="el-GR"/>
        </w:rPr>
        <w:t>ξέρουν τα παιδιά τι να περιμένουν</w:t>
      </w:r>
      <w:r w:rsidRPr="00260A2C">
        <w:rPr>
          <w:rFonts w:ascii="Arial" w:hAnsi="Arial" w:cs="Arial"/>
          <w:sz w:val="22"/>
          <w:szCs w:val="22"/>
          <w:lang w:val="el-GR"/>
        </w:rPr>
        <w:t xml:space="preserve"> </w:t>
      </w:r>
      <w:r w:rsidR="000223F2">
        <w:rPr>
          <w:rFonts w:ascii="Arial" w:hAnsi="Arial" w:cs="Arial"/>
          <w:sz w:val="22"/>
          <w:szCs w:val="22"/>
          <w:lang w:val="el-GR"/>
        </w:rPr>
        <w:t>μέσα στη μέρα</w:t>
      </w:r>
      <w:r w:rsidRPr="00260A2C">
        <w:rPr>
          <w:rFonts w:ascii="Arial" w:hAnsi="Arial" w:cs="Arial"/>
          <w:sz w:val="22"/>
          <w:szCs w:val="22"/>
          <w:lang w:val="el-GR"/>
        </w:rPr>
        <w:t xml:space="preserve">. Ταυτόχρονα, οι ρουτίνες επιτρέπουν στα παιδιά να κάνουν επιλογές σε κάθε σημείο της ημέρας. Η εισαγωγή και η </w:t>
      </w:r>
      <w:r w:rsidR="000223F2">
        <w:rPr>
          <w:rFonts w:ascii="Arial" w:hAnsi="Arial" w:cs="Arial"/>
          <w:sz w:val="22"/>
          <w:szCs w:val="22"/>
          <w:lang w:val="el-GR"/>
        </w:rPr>
        <w:t>ανάλυση</w:t>
      </w:r>
      <w:r w:rsidRPr="00260A2C">
        <w:rPr>
          <w:rFonts w:ascii="Arial" w:hAnsi="Arial" w:cs="Arial"/>
          <w:sz w:val="22"/>
          <w:szCs w:val="22"/>
          <w:lang w:val="el-GR"/>
        </w:rPr>
        <w:t xml:space="preserve"> των ρουτινών στην τάξη πρέπει να είναι μια διασκεδαστική δραστηριότητα, ώστε τα παιδιά να αισθάνονται μέρος του καθημερινού τους προγράμματος και να απολαμβάνουν να το ακολουθούν.</w:t>
      </w:r>
    </w:p>
    <w:p w14:paraId="175DE847" w14:textId="77777777" w:rsidR="00260A2C" w:rsidRPr="00260A2C" w:rsidRDefault="00260A2C" w:rsidP="00260A2C">
      <w:pPr>
        <w:jc w:val="both"/>
        <w:rPr>
          <w:rFonts w:ascii="Arial" w:hAnsi="Arial" w:cs="Arial"/>
          <w:sz w:val="22"/>
          <w:szCs w:val="22"/>
          <w:lang w:val="el-GR"/>
        </w:rPr>
      </w:pPr>
    </w:p>
    <w:p w14:paraId="08A4AB69" w14:textId="2A9AE465" w:rsidR="00260A2C" w:rsidRPr="00260A2C" w:rsidRDefault="000223F2" w:rsidP="00260A2C">
      <w:pPr>
        <w:jc w:val="both"/>
        <w:rPr>
          <w:rFonts w:ascii="Arial" w:hAnsi="Arial" w:cs="Arial"/>
          <w:sz w:val="22"/>
          <w:szCs w:val="22"/>
          <w:lang w:val="el-GR"/>
        </w:rPr>
      </w:pPr>
      <w:r>
        <w:rPr>
          <w:rFonts w:ascii="Arial" w:hAnsi="Arial" w:cs="Arial"/>
          <w:sz w:val="22"/>
          <w:szCs w:val="22"/>
          <w:lang w:val="el-GR"/>
        </w:rPr>
        <w:t>Για να αποφασίσετε τι ρουτίνες επιθυμείτε να κάνετε μπορείτε να αναλογιστείτε τις απαντήσεις στις παρακάτω απαντήσεις που θα θέσετε στον εαυτό σας:</w:t>
      </w:r>
    </w:p>
    <w:p w14:paraId="305096CA" w14:textId="77777777" w:rsidR="00260A2C" w:rsidRPr="00260A2C" w:rsidRDefault="00260A2C" w:rsidP="00260A2C">
      <w:pPr>
        <w:pStyle w:val="ListParagraph"/>
        <w:numPr>
          <w:ilvl w:val="0"/>
          <w:numId w:val="54"/>
        </w:numPr>
        <w:jc w:val="both"/>
        <w:rPr>
          <w:rFonts w:ascii="Arial" w:hAnsi="Arial" w:cs="Arial"/>
          <w:sz w:val="22"/>
          <w:szCs w:val="22"/>
          <w:lang w:val="el-GR"/>
        </w:rPr>
      </w:pPr>
      <w:r w:rsidRPr="00260A2C">
        <w:rPr>
          <w:rFonts w:ascii="Arial" w:hAnsi="Arial" w:cs="Arial"/>
          <w:sz w:val="22"/>
          <w:szCs w:val="22"/>
          <w:lang w:val="el-GR"/>
        </w:rPr>
        <w:t>Πώς θα χαιρετήσω τα παιδιά;</w:t>
      </w:r>
    </w:p>
    <w:p w14:paraId="1EB58D57" w14:textId="77777777" w:rsidR="00260A2C" w:rsidRPr="00260A2C" w:rsidRDefault="00260A2C" w:rsidP="00260A2C">
      <w:pPr>
        <w:pStyle w:val="ListParagraph"/>
        <w:numPr>
          <w:ilvl w:val="0"/>
          <w:numId w:val="54"/>
        </w:numPr>
        <w:jc w:val="both"/>
        <w:rPr>
          <w:rFonts w:ascii="Arial" w:hAnsi="Arial" w:cs="Arial"/>
          <w:sz w:val="22"/>
          <w:szCs w:val="22"/>
          <w:lang w:val="el-GR"/>
        </w:rPr>
      </w:pPr>
      <w:r w:rsidRPr="00260A2C">
        <w:rPr>
          <w:rFonts w:ascii="Arial" w:hAnsi="Arial" w:cs="Arial"/>
          <w:sz w:val="22"/>
          <w:szCs w:val="22"/>
          <w:lang w:val="el-GR"/>
        </w:rPr>
        <w:t>Πού θα πηγαίνουν τα παιδιά κάθε μέρα;</w:t>
      </w:r>
    </w:p>
    <w:p w14:paraId="35FC00CC" w14:textId="77777777" w:rsidR="00260A2C" w:rsidRPr="00260A2C" w:rsidRDefault="00260A2C" w:rsidP="00260A2C">
      <w:pPr>
        <w:pStyle w:val="ListParagraph"/>
        <w:numPr>
          <w:ilvl w:val="0"/>
          <w:numId w:val="54"/>
        </w:numPr>
        <w:jc w:val="both"/>
        <w:rPr>
          <w:rFonts w:ascii="Arial" w:hAnsi="Arial" w:cs="Arial"/>
          <w:sz w:val="22"/>
          <w:szCs w:val="22"/>
          <w:lang w:val="el-GR"/>
        </w:rPr>
      </w:pPr>
      <w:r w:rsidRPr="00260A2C">
        <w:rPr>
          <w:rFonts w:ascii="Arial" w:hAnsi="Arial" w:cs="Arial"/>
          <w:sz w:val="22"/>
          <w:szCs w:val="22"/>
          <w:lang w:val="el-GR"/>
        </w:rPr>
        <w:t>Ποια στοιχεία της πρωινής μας συνάντησης θα παραμένουν τα ίδια κάθε μέρα;</w:t>
      </w:r>
    </w:p>
    <w:p w14:paraId="1FB762CF" w14:textId="77777777" w:rsidR="00260A2C" w:rsidRPr="00260A2C" w:rsidRDefault="00260A2C" w:rsidP="00260A2C">
      <w:pPr>
        <w:pStyle w:val="ListParagraph"/>
        <w:numPr>
          <w:ilvl w:val="0"/>
          <w:numId w:val="54"/>
        </w:numPr>
        <w:jc w:val="both"/>
        <w:rPr>
          <w:rFonts w:ascii="Arial" w:hAnsi="Arial" w:cs="Arial"/>
          <w:sz w:val="22"/>
          <w:szCs w:val="22"/>
          <w:lang w:val="el-GR"/>
        </w:rPr>
      </w:pPr>
      <w:r w:rsidRPr="00260A2C">
        <w:rPr>
          <w:rFonts w:ascii="Arial" w:hAnsi="Arial" w:cs="Arial"/>
          <w:sz w:val="22"/>
          <w:szCs w:val="22"/>
          <w:lang w:val="el-GR"/>
        </w:rPr>
        <w:t>Πώς και πού θα κάθονται τα παιδιά όταν είναι όλα μαζί;</w:t>
      </w:r>
    </w:p>
    <w:p w14:paraId="59566ABA" w14:textId="77777777" w:rsidR="00260A2C" w:rsidRPr="00260A2C" w:rsidRDefault="00260A2C" w:rsidP="00260A2C">
      <w:pPr>
        <w:pStyle w:val="ListParagraph"/>
        <w:numPr>
          <w:ilvl w:val="0"/>
          <w:numId w:val="54"/>
        </w:numPr>
        <w:jc w:val="both"/>
        <w:rPr>
          <w:rFonts w:ascii="Arial" w:hAnsi="Arial" w:cs="Arial"/>
          <w:sz w:val="22"/>
          <w:szCs w:val="22"/>
          <w:lang w:val="el-GR"/>
        </w:rPr>
      </w:pPr>
      <w:r w:rsidRPr="00260A2C">
        <w:rPr>
          <w:rFonts w:ascii="Arial" w:hAnsi="Arial" w:cs="Arial"/>
          <w:sz w:val="22"/>
          <w:szCs w:val="22"/>
          <w:lang w:val="el-GR"/>
        </w:rPr>
        <w:t>Υπάρχει ένα συγκεκριμένο μέρος ή τρόπος με τον οποίο τα παιδιά πρέπει να περιμένουν για να χρησιμοποιήσουν την τουαλέτα;</w:t>
      </w:r>
    </w:p>
    <w:p w14:paraId="63493F01" w14:textId="77777777" w:rsidR="00260A2C" w:rsidRPr="00260A2C" w:rsidRDefault="00260A2C" w:rsidP="00260A2C">
      <w:pPr>
        <w:pStyle w:val="ListParagraph"/>
        <w:numPr>
          <w:ilvl w:val="0"/>
          <w:numId w:val="54"/>
        </w:numPr>
        <w:jc w:val="both"/>
        <w:rPr>
          <w:rFonts w:ascii="Arial" w:hAnsi="Arial" w:cs="Arial"/>
          <w:sz w:val="22"/>
          <w:szCs w:val="22"/>
          <w:lang w:val="el-GR"/>
        </w:rPr>
      </w:pPr>
      <w:r w:rsidRPr="00260A2C">
        <w:rPr>
          <w:rFonts w:ascii="Arial" w:hAnsi="Arial" w:cs="Arial"/>
          <w:sz w:val="22"/>
          <w:szCs w:val="22"/>
          <w:lang w:val="el-GR"/>
        </w:rPr>
        <w:lastRenderedPageBreak/>
        <w:t>Υπάρχει συγκεκριμένο σημείο ή τρόπος με τον οποίο τα παιδιά πρέπει να παρατάσσονται για να εισέλθουν ή να εξέλθουν από την τάξη;</w:t>
      </w:r>
    </w:p>
    <w:p w14:paraId="0C02F69D" w14:textId="013DF5C7" w:rsidR="00260A2C" w:rsidRPr="00260A2C" w:rsidRDefault="00260A2C" w:rsidP="00260A2C">
      <w:pPr>
        <w:pStyle w:val="ListParagraph"/>
        <w:numPr>
          <w:ilvl w:val="0"/>
          <w:numId w:val="54"/>
        </w:numPr>
        <w:jc w:val="both"/>
        <w:rPr>
          <w:rFonts w:ascii="Arial" w:hAnsi="Arial" w:cs="Arial"/>
          <w:sz w:val="22"/>
          <w:szCs w:val="22"/>
          <w:lang w:val="el-GR"/>
        </w:rPr>
      </w:pPr>
      <w:r w:rsidRPr="00260A2C">
        <w:rPr>
          <w:rFonts w:ascii="Arial" w:hAnsi="Arial" w:cs="Arial"/>
          <w:sz w:val="22"/>
          <w:szCs w:val="22"/>
          <w:lang w:val="el-GR"/>
        </w:rPr>
        <w:t>Υπάρχουν άλλες ρουτίνες που θέλω να εφαρμόσω για να κυλήσει η μέρα πιο ομαλά</w:t>
      </w:r>
      <w:r w:rsidR="000223F2">
        <w:rPr>
          <w:rFonts w:ascii="Arial" w:hAnsi="Arial" w:cs="Arial"/>
          <w:sz w:val="22"/>
          <w:szCs w:val="22"/>
          <w:lang w:val="el-GR"/>
        </w:rPr>
        <w:t>;</w:t>
      </w:r>
    </w:p>
    <w:p w14:paraId="68BB9211" w14:textId="4C70BEC6" w:rsidR="00260A2C" w:rsidRPr="00260A2C" w:rsidRDefault="00260A2C" w:rsidP="00260A2C">
      <w:pPr>
        <w:pStyle w:val="ListParagraph"/>
        <w:numPr>
          <w:ilvl w:val="0"/>
          <w:numId w:val="54"/>
        </w:numPr>
        <w:jc w:val="both"/>
        <w:rPr>
          <w:rFonts w:ascii="Arial" w:hAnsi="Arial" w:cs="Arial"/>
          <w:sz w:val="22"/>
          <w:szCs w:val="22"/>
          <w:lang w:val="el-GR"/>
        </w:rPr>
      </w:pPr>
      <w:r w:rsidRPr="00260A2C">
        <w:rPr>
          <w:rFonts w:ascii="Arial" w:hAnsi="Arial" w:cs="Arial"/>
          <w:sz w:val="22"/>
          <w:szCs w:val="22"/>
          <w:lang w:val="el-GR"/>
        </w:rPr>
        <w:t xml:space="preserve">Τι ώρα και πού θα τρώνε τα παιδιά τα γεύματα, τα σνακ και </w:t>
      </w:r>
      <w:r w:rsidR="00296851">
        <w:rPr>
          <w:rFonts w:ascii="Arial" w:hAnsi="Arial" w:cs="Arial"/>
          <w:sz w:val="22"/>
          <w:szCs w:val="22"/>
          <w:lang w:val="el-GR"/>
        </w:rPr>
        <w:t>π</w:t>
      </w:r>
      <w:r w:rsidR="00923DDD">
        <w:rPr>
          <w:rFonts w:ascii="Arial" w:hAnsi="Arial" w:cs="Arial"/>
          <w:sz w:val="22"/>
          <w:szCs w:val="22"/>
          <w:lang w:val="el-GR"/>
        </w:rPr>
        <w:t>ώ</w:t>
      </w:r>
      <w:r w:rsidR="00296851">
        <w:rPr>
          <w:rFonts w:ascii="Arial" w:hAnsi="Arial" w:cs="Arial"/>
          <w:sz w:val="22"/>
          <w:szCs w:val="22"/>
          <w:lang w:val="el-GR"/>
        </w:rPr>
        <w:t xml:space="preserve">ς θα πηγαίνουν </w:t>
      </w:r>
      <w:r w:rsidR="00923DDD">
        <w:rPr>
          <w:rFonts w:ascii="Arial" w:hAnsi="Arial" w:cs="Arial"/>
          <w:sz w:val="22"/>
          <w:szCs w:val="22"/>
          <w:lang w:val="el-GR"/>
        </w:rPr>
        <w:t>γ</w:t>
      </w:r>
      <w:r w:rsidR="00296851">
        <w:rPr>
          <w:rFonts w:ascii="Arial" w:hAnsi="Arial" w:cs="Arial"/>
          <w:sz w:val="22"/>
          <w:szCs w:val="22"/>
          <w:lang w:val="el-GR"/>
        </w:rPr>
        <w:t>ια ύπνο</w:t>
      </w:r>
      <w:r w:rsidRPr="00260A2C">
        <w:rPr>
          <w:rFonts w:ascii="Arial" w:hAnsi="Arial" w:cs="Arial"/>
          <w:sz w:val="22"/>
          <w:szCs w:val="22"/>
          <w:lang w:val="el-GR"/>
        </w:rPr>
        <w:t>;</w:t>
      </w:r>
    </w:p>
    <w:p w14:paraId="7EDF7661" w14:textId="77777777" w:rsidR="00260A2C" w:rsidRPr="00260A2C" w:rsidRDefault="00260A2C" w:rsidP="00260A2C">
      <w:pPr>
        <w:jc w:val="both"/>
        <w:rPr>
          <w:rFonts w:ascii="Arial" w:hAnsi="Arial" w:cs="Arial"/>
          <w:sz w:val="22"/>
          <w:szCs w:val="22"/>
          <w:lang w:val="el-GR"/>
        </w:rPr>
      </w:pPr>
    </w:p>
    <w:p w14:paraId="5DCD7021" w14:textId="3B15A971"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xml:space="preserve">Στην αρχή της χρονιάς, διδάξτε ρητά στα παιδιά κάθε ρουτίνα που θέλετε να χρησιμοποιούν καθημερινά. Συνεχίστε να τις επαναλαμβάνετε (είναι επίσης χρήσιμο να τις αναπαραστήσετε γραφικά με απλό τρόπο) μέχρι να γίνουν αυτόματες γι' αυτά. Αυτό μπορεί να πάρει λίγο χρόνο... </w:t>
      </w:r>
      <w:r w:rsidR="00296851">
        <w:rPr>
          <w:rFonts w:ascii="Arial" w:hAnsi="Arial" w:cs="Arial"/>
          <w:sz w:val="22"/>
          <w:szCs w:val="22"/>
          <w:lang w:val="el-GR"/>
        </w:rPr>
        <w:t>αλλά</w:t>
      </w:r>
      <w:r w:rsidRPr="00260A2C">
        <w:rPr>
          <w:rFonts w:ascii="Arial" w:hAnsi="Arial" w:cs="Arial"/>
          <w:sz w:val="22"/>
          <w:szCs w:val="22"/>
          <w:lang w:val="el-GR"/>
        </w:rPr>
        <w:t xml:space="preserve"> δεν πειράζει!</w:t>
      </w:r>
    </w:p>
    <w:p w14:paraId="2D539CCC" w14:textId="77777777" w:rsidR="00260A2C" w:rsidRPr="00260A2C" w:rsidRDefault="00260A2C" w:rsidP="00260A2C">
      <w:pPr>
        <w:jc w:val="both"/>
        <w:rPr>
          <w:rFonts w:ascii="Arial" w:hAnsi="Arial" w:cs="Arial"/>
          <w:sz w:val="22"/>
          <w:szCs w:val="22"/>
          <w:lang w:val="el-GR"/>
        </w:rPr>
      </w:pPr>
    </w:p>
    <w:p w14:paraId="7BB30CC8" w14:textId="77777777"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Εάν πρόκειται να αλλάξει μια ρουτίνα, ενημερώστε τα παιδιά πριν από την αλλαγή και δώστε τους χρόνο να μάθουν τη νέα ρουτίνα.</w:t>
      </w:r>
    </w:p>
    <w:p w14:paraId="1EFE4A39" w14:textId="77777777" w:rsidR="00260A2C" w:rsidRPr="00260A2C" w:rsidRDefault="00260A2C" w:rsidP="00260A2C">
      <w:pPr>
        <w:jc w:val="both"/>
        <w:rPr>
          <w:rFonts w:ascii="Arial" w:hAnsi="Arial" w:cs="Arial"/>
          <w:sz w:val="22"/>
          <w:szCs w:val="22"/>
          <w:lang w:val="el-GR"/>
        </w:rPr>
      </w:pPr>
    </w:p>
    <w:p w14:paraId="1C722009" w14:textId="4BAA3BCD"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xml:space="preserve">Μια ρουτίνα που δεν πρέπει να παραλείπεται είναι να χαιρετάτε τα παιδιά με το όνομά τους όταν φτάνουν στην τάξη. Ξεκινήστε και τελειώστε την ημέρα με τον ίδιο τρόπο κάθε μέρα, με μια δραστηριότητα έναρξης και μια δραστηριότητα λήξης. Ξεκινήστε και τελειώστε τις δραστηριότητες εγκαίρως, ώστε να μην </w:t>
      </w:r>
      <w:r w:rsidR="00296851">
        <w:rPr>
          <w:rFonts w:ascii="Arial" w:hAnsi="Arial" w:cs="Arial"/>
          <w:sz w:val="22"/>
          <w:szCs w:val="22"/>
          <w:lang w:val="el-GR"/>
        </w:rPr>
        <w:t>χρειαστεί να βιαστείτε</w:t>
      </w:r>
      <w:r w:rsidRPr="00260A2C">
        <w:rPr>
          <w:rFonts w:ascii="Arial" w:hAnsi="Arial" w:cs="Arial"/>
          <w:sz w:val="22"/>
          <w:szCs w:val="22"/>
          <w:lang w:val="el-GR"/>
        </w:rPr>
        <w:t>. Κάντε σαφές ότι αυτό που μαθαίνουν τα παιδιά σχετίζεται με αυτό που έχουν μάθει προηγουμένως.</w:t>
      </w:r>
    </w:p>
    <w:p w14:paraId="6143BD01" w14:textId="77777777" w:rsidR="00260A2C" w:rsidRPr="00260A2C" w:rsidRDefault="00260A2C" w:rsidP="00260A2C">
      <w:pPr>
        <w:jc w:val="both"/>
        <w:rPr>
          <w:rFonts w:asciiTheme="minorHAnsi" w:hAnsiTheme="minorHAnsi" w:cstheme="minorHAnsi"/>
          <w:lang w:val="el-GR"/>
        </w:rPr>
      </w:pPr>
    </w:p>
    <w:p w14:paraId="7EB6B0FE" w14:textId="77777777" w:rsidR="00260A2C" w:rsidRPr="00260A2C" w:rsidRDefault="00260A2C" w:rsidP="00260A2C">
      <w:pPr>
        <w:jc w:val="both"/>
        <w:rPr>
          <w:rFonts w:asciiTheme="minorHAnsi" w:hAnsiTheme="minorHAnsi" w:cstheme="minorHAnsi"/>
          <w:lang w:val="el-GR"/>
        </w:rPr>
      </w:pPr>
    </w:p>
    <w:p w14:paraId="41B0F41D" w14:textId="77777777" w:rsidR="00260A2C" w:rsidRPr="00260A2C" w:rsidRDefault="00260A2C" w:rsidP="00260A2C">
      <w:pPr>
        <w:jc w:val="both"/>
        <w:rPr>
          <w:rFonts w:asciiTheme="minorHAnsi" w:hAnsiTheme="minorHAnsi" w:cstheme="minorHAnsi"/>
          <w:lang w:val="el-GR"/>
        </w:rPr>
      </w:pPr>
      <w:r w:rsidRPr="00335EA4">
        <w:rPr>
          <w:rFonts w:asciiTheme="minorHAnsi" w:hAnsiTheme="minorHAnsi" w:cstheme="minorHAnsi"/>
          <w:noProof/>
          <w:lang w:val="en-US"/>
        </w:rPr>
        <mc:AlternateContent>
          <mc:Choice Requires="wps">
            <w:drawing>
              <wp:anchor distT="45720" distB="45720" distL="114300" distR="114300" simplePos="0" relativeHeight="251736064" behindDoc="0" locked="0" layoutInCell="1" allowOverlap="1" wp14:anchorId="1B2B6B0B" wp14:editId="6BB6456F">
                <wp:simplePos x="0" y="0"/>
                <wp:positionH relativeFrom="margin">
                  <wp:align>center</wp:align>
                </wp:positionH>
                <wp:positionV relativeFrom="paragraph">
                  <wp:posOffset>0</wp:posOffset>
                </wp:positionV>
                <wp:extent cx="4505325" cy="1404620"/>
                <wp:effectExtent l="19050" t="19050" r="47625" b="30480"/>
                <wp:wrapSquare wrapText="bothSides"/>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1404620"/>
                        </a:xfrm>
                        <a:prstGeom prst="rect">
                          <a:avLst/>
                        </a:prstGeom>
                        <a:solidFill>
                          <a:srgbClr val="FFFFFF"/>
                        </a:solidFill>
                        <a:ln w="57150">
                          <a:solidFill>
                            <a:srgbClr val="FCD735"/>
                          </a:solidFill>
                          <a:miter lim="800000"/>
                          <a:headEnd/>
                          <a:tailEnd/>
                        </a:ln>
                      </wps:spPr>
                      <wps:txbx>
                        <w:txbxContent>
                          <w:p w14:paraId="5650863C" w14:textId="77777777" w:rsidR="00260A2C" w:rsidRPr="00260A2C" w:rsidRDefault="00260A2C" w:rsidP="00260A2C">
                            <w:pPr>
                              <w:jc w:val="both"/>
                              <w:rPr>
                                <w:rFonts w:ascii="Arial" w:hAnsi="Arial" w:cs="Arial"/>
                                <w:b/>
                                <w:bCs/>
                                <w:sz w:val="22"/>
                                <w:szCs w:val="22"/>
                                <w:lang w:val="el-GR"/>
                              </w:rPr>
                            </w:pPr>
                            <w:r w:rsidRPr="00260A2C">
                              <w:rPr>
                                <w:rFonts w:ascii="Arial" w:hAnsi="Arial" w:cs="Arial"/>
                                <w:b/>
                                <w:bCs/>
                                <w:sz w:val="22"/>
                                <w:szCs w:val="22"/>
                                <w:lang w:val="el-GR"/>
                              </w:rPr>
                              <w:t>ΘΥΜΗΘΕΙΤΕ!</w:t>
                            </w:r>
                          </w:p>
                          <w:p w14:paraId="6A3A9DFC" w14:textId="41D6AF03"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xml:space="preserve">Είναι σημαντικό να </w:t>
                            </w:r>
                            <w:r w:rsidRPr="00260A2C">
                              <w:rPr>
                                <w:rFonts w:ascii="Arial" w:hAnsi="Arial" w:cs="Arial"/>
                                <w:sz w:val="22"/>
                                <w:szCs w:val="22"/>
                                <w:lang w:val="el-GR"/>
                              </w:rPr>
                              <w:t xml:space="preserve">θυμόμαστε ότι οι ρουτίνες δεν είναι άκαμπτες δομές που δεν μπορούν ποτέ να αλλάξουν. Πρέπει να είναι ευέλικτες και προσαρμόσιμες στις ανάγκες των παιδιών. Για παράδειγμα, αν μια </w:t>
                            </w:r>
                            <w:r w:rsidR="00296851">
                              <w:rPr>
                                <w:rFonts w:ascii="Arial" w:hAnsi="Arial" w:cs="Arial"/>
                                <w:sz w:val="22"/>
                                <w:szCs w:val="22"/>
                                <w:lang w:val="el-GR"/>
                              </w:rPr>
                              <w:t>δραστηριότητα</w:t>
                            </w:r>
                            <w:r w:rsidRPr="00260A2C">
                              <w:rPr>
                                <w:rFonts w:ascii="Arial" w:hAnsi="Arial" w:cs="Arial"/>
                                <w:sz w:val="22"/>
                                <w:szCs w:val="22"/>
                                <w:lang w:val="el-GR"/>
                              </w:rPr>
                              <w:t xml:space="preserve"> εκείνη την ημέρα δεν λειτουργεί καλά ή αν τα παιδιά δεν δείχνουν ενδιαφέρον, μερικές φορές είναι καλύτερο να σταματήσετε με αυτή την εμπειρία, όπως και αυτό που λειτουργεί καλά μπορεί να επεκταθεί.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2B6B0B" id="_x0000_s1097" type="#_x0000_t202" style="position:absolute;left:0;text-align:left;margin-left:0;margin-top:0;width:354.75pt;height:110.6pt;z-index:2517360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sVLQIAAFAEAAAOAAAAZHJzL2Uyb0RvYy54bWysVNtu2zAMfR+wfxD0vvhSO2mNOEWXLMOA&#10;7gK0+wBZlmNhuk1SYmdfX0pO06DbXob5QaBE6og8h/TydpQCHZh1XKsaZ7MUI6aobrna1fj74/bd&#10;NUbOE9USoRWr8ZE5fLt6+2Y5mIrluteiZRYBiHLVYGrce2+qJHG0Z5K4mTZMgbPTVhIPW7tLWksG&#10;QJciydN0ngzatsZqypyD083kxKuI33WM+q9d55hHosaQm4+rjWsT1mS1JNXOEtNzekqD/EMWknAF&#10;j56hNsQTtLf8NyjJqdVOd35GtUx013HKYg1QTZa+quahJ4bFWoAcZ840uf8HS78cvlnEW9Aun2Ok&#10;iASRHtno0Xs9ojzwMxhXQdiDgUA/wjHExlqdudf0h0NKr3uiduzOWj30jLSQXxZuJhdXJxwXQJrh&#10;s27hGbL3OgKNnZWBPKADATrodDxrE1KhcFiUaXmVlxhR8GVFWszzqF5Cqufrxjr/kWmJglFjC+JH&#10;eHK4dz6kQ6rnkPCa04K3Wy5E3NhdsxYWHQg0yjZ+sYJXYUKhocblIivTiYK/Y6w3i6vyTxiSe2h5&#10;wWWNr9PwhSBSBeI+qDbannAx2ZCzUCcmA3kTjX5sxija/CZcDjQ3uj0Ct1ZPLQ4jCUav7S+MBmjv&#10;Grufe2IZRuKTAn1usqII8xA3RbkAMpG99DSXHqIoQNXYYzSZax9nKDJn7kDHLY8Mv2RyyhnaNhJ/&#10;GrEwF5f7GPXyI1g9AQAA//8DAFBLAwQUAAYACAAAACEArk3Dv9kAAAAFAQAADwAAAGRycy9kb3du&#10;cmV2LnhtbEyPwU7DMBBE70j8g7VI3KhTS0AJcSpE6BVB4QO28RJHjddp7Dbu32O4wGWl0Yxm3lbr&#10;5AZxoin0njUsFwUI4tabnjsNnx+bmxWIEJENDp5Jw5kCrOvLiwpL42d+p9M2diKXcChRg41xLKUM&#10;rSWHYeFH4ux9+clhzHLqpJlwzuVukKoo7qTDnvOCxZGeLbX77dFpSIeX1bhRqkmzPTSvzZvD/Vlp&#10;fX2Vnh5BRErxLww/+Bkd6sy080c2QQwa8iPx92bvvni4BbHToNRSgawr+Z++/gYAAP//AwBQSwEC&#10;LQAUAAYACAAAACEAtoM4kv4AAADhAQAAEwAAAAAAAAAAAAAAAAAAAAAAW0NvbnRlbnRfVHlwZXNd&#10;LnhtbFBLAQItABQABgAIAAAAIQA4/SH/1gAAAJQBAAALAAAAAAAAAAAAAAAAAC8BAABfcmVscy8u&#10;cmVsc1BLAQItABQABgAIAAAAIQDNATsVLQIAAFAEAAAOAAAAAAAAAAAAAAAAAC4CAABkcnMvZTJv&#10;RG9jLnhtbFBLAQItABQABgAIAAAAIQCuTcO/2QAAAAUBAAAPAAAAAAAAAAAAAAAAAIcEAABkcnMv&#10;ZG93bnJldi54bWxQSwUGAAAAAAQABADzAAAAjQUAAAAA&#10;" strokecolor="#fcd735" strokeweight="4.5pt">
                <v:textbox style="mso-fit-shape-to-text:t">
                  <w:txbxContent>
                    <w:p w14:paraId="5650863C" w14:textId="77777777" w:rsidR="00260A2C" w:rsidRPr="00260A2C" w:rsidRDefault="00260A2C" w:rsidP="00260A2C">
                      <w:pPr>
                        <w:jc w:val="both"/>
                        <w:rPr>
                          <w:rFonts w:ascii="Arial" w:hAnsi="Arial" w:cs="Arial"/>
                          <w:b/>
                          <w:bCs/>
                          <w:sz w:val="22"/>
                          <w:szCs w:val="22"/>
                          <w:lang w:val="el-GR"/>
                        </w:rPr>
                      </w:pPr>
                      <w:r w:rsidRPr="00260A2C">
                        <w:rPr>
                          <w:rFonts w:ascii="Arial" w:hAnsi="Arial" w:cs="Arial"/>
                          <w:b/>
                          <w:bCs/>
                          <w:sz w:val="22"/>
                          <w:szCs w:val="22"/>
                          <w:lang w:val="el-GR"/>
                        </w:rPr>
                        <w:t>ΘΥΜΗΘΕΙΤΕ!</w:t>
                      </w:r>
                    </w:p>
                    <w:p w14:paraId="6A3A9DFC" w14:textId="41D6AF03"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xml:space="preserve">Είναι σημαντικό να </w:t>
                      </w:r>
                      <w:r w:rsidRPr="00260A2C">
                        <w:rPr>
                          <w:rFonts w:ascii="Arial" w:hAnsi="Arial" w:cs="Arial"/>
                          <w:sz w:val="22"/>
                          <w:szCs w:val="22"/>
                          <w:lang w:val="el-GR"/>
                        </w:rPr>
                        <w:t xml:space="preserve">θυμόμαστε ότι οι ρουτίνες δεν είναι άκαμπτες δομές που δεν μπορούν ποτέ να αλλάξουν. Πρέπει να είναι ευέλικτες και προσαρμόσιμες στις ανάγκες των παιδιών. Για παράδειγμα, αν μια </w:t>
                      </w:r>
                      <w:r w:rsidR="00296851">
                        <w:rPr>
                          <w:rFonts w:ascii="Arial" w:hAnsi="Arial" w:cs="Arial"/>
                          <w:sz w:val="22"/>
                          <w:szCs w:val="22"/>
                          <w:lang w:val="el-GR"/>
                        </w:rPr>
                        <w:t>δραστηριότητα</w:t>
                      </w:r>
                      <w:r w:rsidRPr="00260A2C">
                        <w:rPr>
                          <w:rFonts w:ascii="Arial" w:hAnsi="Arial" w:cs="Arial"/>
                          <w:sz w:val="22"/>
                          <w:szCs w:val="22"/>
                          <w:lang w:val="el-GR"/>
                        </w:rPr>
                        <w:t xml:space="preserve"> εκείνη την ημέρα δεν λειτουργεί καλά ή αν τα παιδιά δεν δείχνουν ενδιαφέρον, μερικές φορές είναι καλύτερο να σταματήσετε με αυτή την εμπειρία, όπως και αυτό που λειτουργεί καλά μπορεί να επεκταθεί.</w:t>
                      </w:r>
                    </w:p>
                  </w:txbxContent>
                </v:textbox>
                <w10:wrap type="square" anchorx="margin"/>
              </v:shape>
            </w:pict>
          </mc:Fallback>
        </mc:AlternateContent>
      </w:r>
    </w:p>
    <w:p w14:paraId="3C91CF7B" w14:textId="77777777" w:rsidR="00260A2C" w:rsidRPr="00260A2C" w:rsidRDefault="00260A2C" w:rsidP="00260A2C">
      <w:pPr>
        <w:jc w:val="both"/>
        <w:rPr>
          <w:rFonts w:asciiTheme="minorHAnsi" w:hAnsiTheme="minorHAnsi" w:cstheme="minorHAnsi"/>
          <w:lang w:val="el-GR"/>
        </w:rPr>
      </w:pPr>
    </w:p>
    <w:p w14:paraId="40D17E72" w14:textId="77777777" w:rsidR="00260A2C" w:rsidRPr="00260A2C" w:rsidRDefault="00260A2C" w:rsidP="00260A2C">
      <w:pPr>
        <w:jc w:val="both"/>
        <w:rPr>
          <w:rFonts w:asciiTheme="minorHAnsi" w:hAnsiTheme="minorHAnsi" w:cstheme="minorHAnsi"/>
          <w:lang w:val="el-GR"/>
        </w:rPr>
      </w:pPr>
    </w:p>
    <w:p w14:paraId="3FECB04F" w14:textId="77777777" w:rsidR="00260A2C" w:rsidRPr="00260A2C" w:rsidRDefault="00260A2C" w:rsidP="00260A2C">
      <w:pPr>
        <w:jc w:val="both"/>
        <w:rPr>
          <w:rFonts w:asciiTheme="minorHAnsi" w:hAnsiTheme="minorHAnsi" w:cstheme="minorHAnsi"/>
          <w:lang w:val="el-GR"/>
        </w:rPr>
      </w:pPr>
    </w:p>
    <w:p w14:paraId="763498D1" w14:textId="77777777" w:rsidR="00260A2C" w:rsidRPr="00260A2C" w:rsidRDefault="00260A2C" w:rsidP="00260A2C">
      <w:pPr>
        <w:jc w:val="both"/>
        <w:rPr>
          <w:rFonts w:asciiTheme="minorHAnsi" w:hAnsiTheme="minorHAnsi" w:cstheme="minorHAnsi"/>
          <w:lang w:val="el-GR"/>
        </w:rPr>
      </w:pPr>
    </w:p>
    <w:p w14:paraId="5AD78D20" w14:textId="77777777" w:rsidR="00260A2C" w:rsidRPr="00260A2C" w:rsidRDefault="00260A2C" w:rsidP="00260A2C">
      <w:pPr>
        <w:jc w:val="both"/>
        <w:rPr>
          <w:rFonts w:asciiTheme="minorHAnsi" w:hAnsiTheme="minorHAnsi" w:cstheme="minorHAnsi"/>
          <w:lang w:val="el-GR"/>
        </w:rPr>
      </w:pPr>
    </w:p>
    <w:p w14:paraId="1A4DE091" w14:textId="77777777" w:rsidR="00260A2C" w:rsidRPr="00260A2C" w:rsidRDefault="00260A2C" w:rsidP="00260A2C">
      <w:pPr>
        <w:jc w:val="both"/>
        <w:rPr>
          <w:rFonts w:asciiTheme="minorHAnsi" w:hAnsiTheme="minorHAnsi" w:cstheme="minorHAnsi"/>
          <w:lang w:val="el-GR"/>
        </w:rPr>
      </w:pPr>
    </w:p>
    <w:p w14:paraId="38ACC948" w14:textId="77777777" w:rsidR="00260A2C" w:rsidRPr="00260A2C" w:rsidRDefault="00260A2C" w:rsidP="00260A2C">
      <w:pPr>
        <w:jc w:val="both"/>
        <w:rPr>
          <w:rFonts w:asciiTheme="minorHAnsi" w:hAnsiTheme="minorHAnsi" w:cstheme="minorHAnsi"/>
          <w:lang w:val="el-GR"/>
        </w:rPr>
      </w:pPr>
    </w:p>
    <w:p w14:paraId="3A17EF15" w14:textId="77777777" w:rsidR="00296851" w:rsidRDefault="00296851" w:rsidP="00260A2C">
      <w:pPr>
        <w:jc w:val="both"/>
        <w:rPr>
          <w:rFonts w:ascii="Arial" w:hAnsi="Arial" w:cs="Arial"/>
          <w:b/>
          <w:bCs/>
          <w:i/>
          <w:iCs/>
          <w:lang w:val="el-GR"/>
        </w:rPr>
      </w:pPr>
    </w:p>
    <w:p w14:paraId="57B2A83F" w14:textId="6EB1E7D6" w:rsidR="00260A2C" w:rsidRPr="00260A2C" w:rsidRDefault="00260A2C" w:rsidP="00260A2C">
      <w:pPr>
        <w:jc w:val="both"/>
        <w:rPr>
          <w:rFonts w:ascii="Arial" w:hAnsi="Arial" w:cs="Arial"/>
          <w:b/>
          <w:bCs/>
          <w:i/>
          <w:iCs/>
          <w:lang w:val="el-GR"/>
        </w:rPr>
      </w:pPr>
      <w:r w:rsidRPr="00260A2C">
        <w:rPr>
          <w:rFonts w:ascii="Arial" w:hAnsi="Arial" w:cs="Arial"/>
          <w:b/>
          <w:bCs/>
          <w:i/>
          <w:iCs/>
          <w:lang w:val="el-GR"/>
        </w:rPr>
        <w:t>Δημιουργία κανόνων από κοινού</w:t>
      </w:r>
    </w:p>
    <w:p w14:paraId="7BED5199" w14:textId="77777777" w:rsidR="00260A2C" w:rsidRPr="00260A2C" w:rsidRDefault="00260A2C" w:rsidP="00260A2C">
      <w:pPr>
        <w:jc w:val="both"/>
        <w:rPr>
          <w:rFonts w:ascii="Arial" w:hAnsi="Arial" w:cs="Arial"/>
          <w:sz w:val="22"/>
          <w:szCs w:val="22"/>
          <w:lang w:val="el-GR"/>
        </w:rPr>
      </w:pPr>
    </w:p>
    <w:p w14:paraId="5A605D2E" w14:textId="49122772"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xml:space="preserve">Ο καθορισμός λογικών προσδοκιών αποτελεί επίσης σημαντικό μέρος της οικοδόμησης της αίσθησης ελέγχου στα παιδιά και θα τα βοηθήσει να κατανοήσουν τις αποδεκτές συμπεριφορές καθώς και τις συνέπειες των ακατάλληλων συμπεριφορών. Με τα μεγαλύτερα παιδιά (ηλικίας </w:t>
      </w:r>
      <w:r w:rsidR="00675D80">
        <w:rPr>
          <w:rFonts w:ascii="Arial" w:hAnsi="Arial" w:cs="Arial"/>
          <w:sz w:val="22"/>
          <w:szCs w:val="22"/>
          <w:lang w:val="el-GR"/>
        </w:rPr>
        <w:t>δύο</w:t>
      </w:r>
      <w:r w:rsidRPr="00260A2C">
        <w:rPr>
          <w:rFonts w:ascii="Arial" w:hAnsi="Arial" w:cs="Arial"/>
          <w:sz w:val="22"/>
          <w:szCs w:val="22"/>
          <w:lang w:val="el-GR"/>
        </w:rPr>
        <w:t xml:space="preserve"> ετών και άνω), το να επιτρέπετε στα παιδιά να συμμετέχουν στη δημιουργία κανόνων της τάξης, τους επιτρέπει να αισθάνονται υπεύθυνα για τις συμπεριφορές τους και το σχολικό περιβάλλον, αναδεικνύει τη</w:t>
      </w:r>
      <w:r w:rsidR="00C76DE8">
        <w:rPr>
          <w:rFonts w:ascii="Arial" w:hAnsi="Arial" w:cs="Arial"/>
          <w:sz w:val="22"/>
          <w:szCs w:val="22"/>
          <w:lang w:val="el-GR"/>
        </w:rPr>
        <w:t>ν</w:t>
      </w:r>
      <w:r w:rsidRPr="00260A2C">
        <w:rPr>
          <w:rFonts w:ascii="Arial" w:hAnsi="Arial" w:cs="Arial"/>
          <w:sz w:val="22"/>
          <w:szCs w:val="22"/>
          <w:lang w:val="el-GR"/>
        </w:rPr>
        <w:t xml:space="preserve"> προσοχή στις ανάγκες τους και αναπτύσσει μια θετική σχέση μεταξύ ολόκληρης της ομάδας. </w:t>
      </w:r>
    </w:p>
    <w:p w14:paraId="3DE39EA1" w14:textId="77777777" w:rsidR="00260A2C" w:rsidRPr="00260A2C" w:rsidRDefault="00260A2C" w:rsidP="00260A2C">
      <w:pPr>
        <w:jc w:val="both"/>
        <w:rPr>
          <w:rFonts w:ascii="Arial" w:hAnsi="Arial" w:cs="Arial"/>
          <w:sz w:val="22"/>
          <w:szCs w:val="22"/>
          <w:lang w:val="el-GR"/>
        </w:rPr>
      </w:pPr>
    </w:p>
    <w:p w14:paraId="6049560F" w14:textId="77777777"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Βασικά στοιχεία για την κατάρτιση των κανόνων:</w:t>
      </w:r>
    </w:p>
    <w:p w14:paraId="787779E7" w14:textId="5880209F" w:rsidR="00260A2C" w:rsidRPr="00260A2C" w:rsidRDefault="00260A2C" w:rsidP="00260A2C">
      <w:pPr>
        <w:pStyle w:val="ListParagraph"/>
        <w:numPr>
          <w:ilvl w:val="0"/>
          <w:numId w:val="55"/>
        </w:numPr>
        <w:jc w:val="both"/>
        <w:rPr>
          <w:rFonts w:ascii="Arial" w:hAnsi="Arial" w:cs="Arial"/>
          <w:sz w:val="22"/>
          <w:szCs w:val="22"/>
          <w:lang w:val="el-GR"/>
        </w:rPr>
      </w:pPr>
      <w:r w:rsidRPr="00260A2C">
        <w:rPr>
          <w:rFonts w:ascii="Arial" w:hAnsi="Arial" w:cs="Arial"/>
          <w:sz w:val="22"/>
          <w:szCs w:val="22"/>
          <w:lang w:val="el-GR"/>
        </w:rPr>
        <w:t xml:space="preserve">Η τάξη δεν πρέπει να έχει περισσότερους από </w:t>
      </w:r>
      <w:r w:rsidR="00675D80">
        <w:rPr>
          <w:rFonts w:ascii="Arial" w:hAnsi="Arial" w:cs="Arial"/>
          <w:sz w:val="22"/>
          <w:szCs w:val="22"/>
          <w:lang w:val="el-GR"/>
        </w:rPr>
        <w:t>πέντε</w:t>
      </w:r>
      <w:r w:rsidRPr="00260A2C">
        <w:rPr>
          <w:rFonts w:ascii="Arial" w:hAnsi="Arial" w:cs="Arial"/>
          <w:sz w:val="22"/>
          <w:szCs w:val="22"/>
          <w:lang w:val="el-GR"/>
        </w:rPr>
        <w:t xml:space="preserve"> κανόνες,</w:t>
      </w:r>
    </w:p>
    <w:p w14:paraId="1A8C87CF" w14:textId="77777777" w:rsidR="00260A2C" w:rsidRPr="00260A2C" w:rsidRDefault="00260A2C" w:rsidP="00260A2C">
      <w:pPr>
        <w:pStyle w:val="ListParagraph"/>
        <w:numPr>
          <w:ilvl w:val="0"/>
          <w:numId w:val="55"/>
        </w:numPr>
        <w:jc w:val="both"/>
        <w:rPr>
          <w:rFonts w:ascii="Arial" w:hAnsi="Arial" w:cs="Arial"/>
          <w:sz w:val="22"/>
          <w:szCs w:val="22"/>
          <w:lang w:val="el-GR"/>
        </w:rPr>
      </w:pPr>
      <w:r w:rsidRPr="00260A2C">
        <w:rPr>
          <w:rFonts w:ascii="Arial" w:hAnsi="Arial" w:cs="Arial"/>
          <w:sz w:val="22"/>
          <w:szCs w:val="22"/>
          <w:lang w:val="el-GR"/>
        </w:rPr>
        <w:t>Κρεμάστε μια πινακίδα κανόνων με απλές εικόνες και λέξεις σε σημείο όπου τα παιδιά μπορούν να τη βλέπουν εύκολα,</w:t>
      </w:r>
    </w:p>
    <w:p w14:paraId="1C42D177" w14:textId="77777777" w:rsidR="00260A2C" w:rsidRPr="00260A2C" w:rsidRDefault="00260A2C" w:rsidP="00260A2C">
      <w:pPr>
        <w:pStyle w:val="ListParagraph"/>
        <w:numPr>
          <w:ilvl w:val="0"/>
          <w:numId w:val="55"/>
        </w:numPr>
        <w:jc w:val="both"/>
        <w:rPr>
          <w:rFonts w:ascii="Arial" w:hAnsi="Arial" w:cs="Arial"/>
          <w:sz w:val="22"/>
          <w:szCs w:val="22"/>
          <w:lang w:val="el-GR"/>
        </w:rPr>
      </w:pPr>
      <w:r w:rsidRPr="00260A2C">
        <w:rPr>
          <w:rFonts w:ascii="Arial" w:hAnsi="Arial" w:cs="Arial"/>
          <w:sz w:val="22"/>
          <w:szCs w:val="22"/>
          <w:lang w:val="el-GR"/>
        </w:rPr>
        <w:t>Εξηγήστε στα παιδιά ποιες θα είναι οι συνέπειες αν δεν τηρούνται οι κανόνες,</w:t>
      </w:r>
    </w:p>
    <w:p w14:paraId="4A6A7DB9" w14:textId="4D11C968" w:rsidR="00260A2C" w:rsidRPr="00260A2C" w:rsidRDefault="00260A2C" w:rsidP="00260A2C">
      <w:pPr>
        <w:pStyle w:val="ListParagraph"/>
        <w:numPr>
          <w:ilvl w:val="0"/>
          <w:numId w:val="55"/>
        </w:numPr>
        <w:jc w:val="both"/>
        <w:rPr>
          <w:rFonts w:ascii="Arial" w:hAnsi="Arial" w:cs="Arial"/>
          <w:sz w:val="22"/>
          <w:szCs w:val="22"/>
          <w:lang w:val="el-GR"/>
        </w:rPr>
      </w:pPr>
      <w:r w:rsidRPr="00260A2C">
        <w:rPr>
          <w:rFonts w:ascii="Arial" w:hAnsi="Arial" w:cs="Arial"/>
          <w:sz w:val="22"/>
          <w:szCs w:val="22"/>
          <w:lang w:val="el-GR"/>
        </w:rPr>
        <w:t>Υπενθυμίστε σ</w:t>
      </w:r>
      <w:r w:rsidR="00296851">
        <w:rPr>
          <w:rFonts w:ascii="Arial" w:hAnsi="Arial" w:cs="Arial"/>
          <w:sz w:val="22"/>
          <w:szCs w:val="22"/>
          <w:lang w:val="el-GR"/>
        </w:rPr>
        <w:t>υχνά</w:t>
      </w:r>
      <w:r w:rsidRPr="00260A2C">
        <w:rPr>
          <w:rFonts w:ascii="Arial" w:hAnsi="Arial" w:cs="Arial"/>
          <w:sz w:val="22"/>
          <w:szCs w:val="22"/>
          <w:lang w:val="el-GR"/>
        </w:rPr>
        <w:t xml:space="preserve"> τους κανόνες που έχ</w:t>
      </w:r>
      <w:r w:rsidR="00296851">
        <w:rPr>
          <w:rFonts w:ascii="Arial" w:hAnsi="Arial" w:cs="Arial"/>
          <w:sz w:val="22"/>
          <w:szCs w:val="22"/>
          <w:lang w:val="el-GR"/>
        </w:rPr>
        <w:t>ετε</w:t>
      </w:r>
      <w:r w:rsidRPr="00260A2C">
        <w:rPr>
          <w:rFonts w:ascii="Arial" w:hAnsi="Arial" w:cs="Arial"/>
          <w:sz w:val="22"/>
          <w:szCs w:val="22"/>
          <w:lang w:val="el-GR"/>
        </w:rPr>
        <w:t xml:space="preserve"> δημιουργήσει μαζί</w:t>
      </w:r>
      <w:r w:rsidR="00296851">
        <w:rPr>
          <w:rFonts w:ascii="Arial" w:hAnsi="Arial" w:cs="Arial"/>
          <w:sz w:val="22"/>
          <w:szCs w:val="22"/>
          <w:lang w:val="el-GR"/>
        </w:rPr>
        <w:t xml:space="preserve"> με τα παιδιά</w:t>
      </w:r>
      <w:r w:rsidRPr="00260A2C">
        <w:rPr>
          <w:rFonts w:ascii="Arial" w:hAnsi="Arial" w:cs="Arial"/>
          <w:sz w:val="22"/>
          <w:szCs w:val="22"/>
          <w:lang w:val="el-GR"/>
        </w:rPr>
        <w:t>,</w:t>
      </w:r>
    </w:p>
    <w:p w14:paraId="72660496" w14:textId="7671FC2D" w:rsidR="00260A2C" w:rsidRPr="00E563CE" w:rsidRDefault="00260A2C" w:rsidP="00260A2C">
      <w:pPr>
        <w:pStyle w:val="ListParagraph"/>
        <w:numPr>
          <w:ilvl w:val="0"/>
          <w:numId w:val="55"/>
        </w:numPr>
        <w:jc w:val="both"/>
        <w:rPr>
          <w:rFonts w:ascii="Arial" w:hAnsi="Arial" w:cs="Arial"/>
          <w:sz w:val="22"/>
          <w:szCs w:val="22"/>
          <w:lang w:val="el-GR"/>
        </w:rPr>
      </w:pPr>
      <w:r w:rsidRPr="00260A2C">
        <w:rPr>
          <w:rFonts w:ascii="Arial" w:hAnsi="Arial" w:cs="Arial"/>
          <w:sz w:val="22"/>
          <w:szCs w:val="22"/>
          <w:lang w:val="el-GR"/>
        </w:rPr>
        <w:lastRenderedPageBreak/>
        <w:t>Παρέχετε πάντα ευκαιρίες στα παιδιά να τους εξασκούν</w:t>
      </w:r>
      <w:r w:rsidR="00675D80">
        <w:rPr>
          <w:rFonts w:ascii="Arial" w:hAnsi="Arial" w:cs="Arial"/>
          <w:sz w:val="22"/>
          <w:szCs w:val="22"/>
          <w:lang w:val="el-GR"/>
        </w:rPr>
        <w:t xml:space="preserve"> </w:t>
      </w:r>
      <w:r w:rsidRPr="00260A2C">
        <w:rPr>
          <w:rFonts w:ascii="Arial" w:hAnsi="Arial" w:cs="Arial"/>
          <w:sz w:val="22"/>
          <w:szCs w:val="22"/>
          <w:lang w:val="el-GR"/>
        </w:rPr>
        <w:t xml:space="preserve">- δείξτε πώς να ακολουθούν τους κανόνες και ενθαρρύνετε τα παιδιά να το κάνουν. </w:t>
      </w:r>
      <w:r w:rsidRPr="00E563CE">
        <w:rPr>
          <w:rFonts w:ascii="Arial" w:hAnsi="Arial" w:cs="Arial"/>
          <w:sz w:val="22"/>
          <w:szCs w:val="22"/>
          <w:lang w:val="el-GR"/>
        </w:rPr>
        <w:t>Τα παιδιά μαθαίνουν μιμούμενα εσάς!</w:t>
      </w:r>
    </w:p>
    <w:p w14:paraId="4ECADB4A" w14:textId="77777777" w:rsidR="00260A2C" w:rsidRPr="00E563CE" w:rsidRDefault="00260A2C" w:rsidP="00260A2C">
      <w:pPr>
        <w:jc w:val="both"/>
        <w:rPr>
          <w:rFonts w:ascii="Arial" w:hAnsi="Arial" w:cs="Arial"/>
          <w:sz w:val="22"/>
          <w:szCs w:val="22"/>
          <w:lang w:val="el-GR"/>
        </w:rPr>
      </w:pPr>
    </w:p>
    <w:p w14:paraId="574B75D5" w14:textId="77777777" w:rsidR="00260A2C" w:rsidRDefault="00260A2C" w:rsidP="00260A2C">
      <w:pPr>
        <w:jc w:val="both"/>
        <w:rPr>
          <w:rFonts w:ascii="Arial" w:hAnsi="Arial" w:cs="Arial"/>
          <w:b/>
          <w:bCs/>
          <w:i/>
          <w:iCs/>
          <w:lang w:val="en-US"/>
        </w:rPr>
      </w:pPr>
      <w:r w:rsidRPr="00EF36F8">
        <w:rPr>
          <w:rFonts w:ascii="Arial" w:hAnsi="Arial" w:cs="Arial"/>
          <w:b/>
          <w:bCs/>
          <w:i/>
          <w:iCs/>
          <w:lang w:val="en-US"/>
        </w:rPr>
        <w:t>Επα</w:t>
      </w:r>
      <w:proofErr w:type="spellStart"/>
      <w:r w:rsidRPr="00EF36F8">
        <w:rPr>
          <w:rFonts w:ascii="Arial" w:hAnsi="Arial" w:cs="Arial"/>
          <w:b/>
          <w:bCs/>
          <w:i/>
          <w:iCs/>
          <w:lang w:val="en-US"/>
        </w:rPr>
        <w:t>νάληψη</w:t>
      </w:r>
      <w:proofErr w:type="spellEnd"/>
      <w:r w:rsidRPr="00EF36F8">
        <w:rPr>
          <w:rFonts w:ascii="Arial" w:hAnsi="Arial" w:cs="Arial"/>
          <w:b/>
          <w:bCs/>
          <w:i/>
          <w:iCs/>
          <w:lang w:val="en-US"/>
        </w:rPr>
        <w:t xml:space="preserve"> π</w:t>
      </w:r>
      <w:proofErr w:type="spellStart"/>
      <w:r w:rsidRPr="00EF36F8">
        <w:rPr>
          <w:rFonts w:ascii="Arial" w:hAnsi="Arial" w:cs="Arial"/>
          <w:b/>
          <w:bCs/>
          <w:i/>
          <w:iCs/>
          <w:lang w:val="en-US"/>
        </w:rPr>
        <w:t>ληροφοριών</w:t>
      </w:r>
      <w:proofErr w:type="spellEnd"/>
    </w:p>
    <w:p w14:paraId="04F43EF4" w14:textId="77777777" w:rsidR="00260A2C" w:rsidRPr="00EF36F8" w:rsidRDefault="00260A2C" w:rsidP="00260A2C">
      <w:pPr>
        <w:jc w:val="both"/>
        <w:rPr>
          <w:rFonts w:ascii="Arial" w:hAnsi="Arial" w:cs="Arial"/>
          <w:sz w:val="22"/>
          <w:szCs w:val="22"/>
          <w:lang w:val="en-US"/>
        </w:rPr>
      </w:pPr>
    </w:p>
    <w:p w14:paraId="291FD090" w14:textId="77777777"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Τα μικρά παιδιά είναι πρόθυμα να μάθουν, αλλά ακόμα ψάχνουν να βρουν τον καλύτερο τρόπο για να το κάνουν. Όταν ακούν, βλέπουν ή κάνουν κάτι επαναλαμβανόμενα, είναι ευκολότερο για αυτά να το θυμούνται στο μέλλον.</w:t>
      </w:r>
    </w:p>
    <w:p w14:paraId="4490E773" w14:textId="77777777" w:rsidR="00260A2C" w:rsidRPr="00260A2C" w:rsidRDefault="00260A2C" w:rsidP="00260A2C">
      <w:pPr>
        <w:jc w:val="both"/>
        <w:rPr>
          <w:rFonts w:ascii="Arial" w:hAnsi="Arial" w:cs="Arial"/>
          <w:sz w:val="22"/>
          <w:szCs w:val="22"/>
          <w:lang w:val="el-GR"/>
        </w:rPr>
      </w:pPr>
    </w:p>
    <w:p w14:paraId="060BF708" w14:textId="77777777" w:rsidR="00260A2C" w:rsidRPr="00260A2C" w:rsidRDefault="00260A2C" w:rsidP="00260A2C">
      <w:pPr>
        <w:jc w:val="both"/>
        <w:rPr>
          <w:rFonts w:ascii="Arial" w:hAnsi="Arial" w:cs="Arial"/>
          <w:sz w:val="22"/>
          <w:szCs w:val="22"/>
          <w:lang w:val="el-GR"/>
        </w:rPr>
      </w:pPr>
      <w:r w:rsidRPr="00EF36F8">
        <w:rPr>
          <w:rFonts w:ascii="Arial" w:hAnsi="Arial" w:cs="Arial"/>
          <w:noProof/>
          <w:sz w:val="22"/>
          <w:szCs w:val="22"/>
          <w:lang w:val="en-US"/>
        </w:rPr>
        <mc:AlternateContent>
          <mc:Choice Requires="wps">
            <w:drawing>
              <wp:anchor distT="45720" distB="45720" distL="114300" distR="114300" simplePos="0" relativeHeight="251737088" behindDoc="0" locked="0" layoutInCell="1" allowOverlap="1" wp14:anchorId="4A929541" wp14:editId="7474C809">
                <wp:simplePos x="0" y="0"/>
                <wp:positionH relativeFrom="margin">
                  <wp:align>center</wp:align>
                </wp:positionH>
                <wp:positionV relativeFrom="paragraph">
                  <wp:posOffset>71120</wp:posOffset>
                </wp:positionV>
                <wp:extent cx="5029200" cy="1404620"/>
                <wp:effectExtent l="19050" t="19050" r="38100" b="43815"/>
                <wp:wrapSquare wrapText="bothSides"/>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04620"/>
                        </a:xfrm>
                        <a:prstGeom prst="rect">
                          <a:avLst/>
                        </a:prstGeom>
                        <a:solidFill>
                          <a:srgbClr val="FFFFFF"/>
                        </a:solidFill>
                        <a:ln w="57150">
                          <a:solidFill>
                            <a:srgbClr val="FCD735"/>
                          </a:solidFill>
                          <a:miter lim="800000"/>
                          <a:headEnd/>
                          <a:tailEnd/>
                        </a:ln>
                      </wps:spPr>
                      <wps:txbx>
                        <w:txbxContent>
                          <w:p w14:paraId="55723F52" w14:textId="77777777" w:rsidR="00260A2C" w:rsidRPr="00260A2C" w:rsidRDefault="00260A2C" w:rsidP="00260A2C">
                            <w:pPr>
                              <w:jc w:val="both"/>
                              <w:rPr>
                                <w:rFonts w:ascii="Arial" w:hAnsi="Arial" w:cs="Arial"/>
                                <w:b/>
                                <w:bCs/>
                                <w:sz w:val="22"/>
                                <w:szCs w:val="22"/>
                                <w:lang w:val="el-GR"/>
                              </w:rPr>
                            </w:pPr>
                            <w:r w:rsidRPr="00260A2C">
                              <w:rPr>
                                <w:rFonts w:ascii="Arial" w:hAnsi="Arial" w:cs="Arial"/>
                                <w:b/>
                                <w:bCs/>
                                <w:sz w:val="22"/>
                                <w:szCs w:val="22"/>
                                <w:lang w:val="el-GR"/>
                              </w:rPr>
                              <w:t>ΘΥΜΗΘΕΙΤΕ!</w:t>
                            </w:r>
                          </w:p>
                          <w:p w14:paraId="1AF401AF" w14:textId="6404CEB2" w:rsidR="00260A2C" w:rsidRPr="00260A2C" w:rsidRDefault="00260A2C" w:rsidP="00260A2C">
                            <w:pPr>
                              <w:jc w:val="both"/>
                              <w:rPr>
                                <w:rFonts w:ascii="Arial" w:hAnsi="Arial" w:cs="Arial"/>
                                <w:sz w:val="22"/>
                                <w:szCs w:val="22"/>
                                <w:lang w:val="el-GR"/>
                              </w:rPr>
                            </w:pPr>
                            <w:r w:rsidRPr="00260A2C">
                              <w:rPr>
                                <w:rFonts w:ascii="Arial" w:hAnsi="Arial" w:cs="Arial"/>
                                <w:b/>
                                <w:bCs/>
                                <w:sz w:val="22"/>
                                <w:szCs w:val="22"/>
                                <w:lang w:val="el-GR"/>
                              </w:rPr>
                              <w:t>- Η επανάληψη είναι χρήσιμη για τα παιδιά.</w:t>
                            </w:r>
                            <w:r w:rsidRPr="00260A2C">
                              <w:rPr>
                                <w:rFonts w:ascii="Arial" w:hAnsi="Arial" w:cs="Arial"/>
                                <w:sz w:val="22"/>
                                <w:szCs w:val="22"/>
                                <w:lang w:val="el-GR"/>
                              </w:rPr>
                              <w:t xml:space="preserve"> Αν χρειάζονται να τους επαναλάβ</w:t>
                            </w:r>
                            <w:r w:rsidR="00AF6097">
                              <w:rPr>
                                <w:rFonts w:ascii="Arial" w:hAnsi="Arial" w:cs="Arial"/>
                                <w:sz w:val="22"/>
                                <w:szCs w:val="22"/>
                                <w:lang w:val="el-GR"/>
                              </w:rPr>
                              <w:t>ετε</w:t>
                            </w:r>
                            <w:r w:rsidRPr="00260A2C">
                              <w:rPr>
                                <w:rFonts w:ascii="Arial" w:hAnsi="Arial" w:cs="Arial"/>
                                <w:sz w:val="22"/>
                                <w:szCs w:val="22"/>
                                <w:lang w:val="el-GR"/>
                              </w:rPr>
                              <w:t xml:space="preserve"> μια έννοια, δεν πρέπει να τα επιπλήττετε ή να τα μαλώνετε γι' αυτό. Είναι ένα σημάδι ότι εργάζονται σκληρά για να επεξεργαστούν τις πληροφορίες και είναι πρόθυμα να επιτύχουν!</w:t>
                            </w:r>
                          </w:p>
                          <w:p w14:paraId="1DF168B3" w14:textId="77777777" w:rsidR="00260A2C" w:rsidRPr="00260A2C" w:rsidRDefault="00260A2C" w:rsidP="00260A2C">
                            <w:pPr>
                              <w:jc w:val="both"/>
                              <w:rPr>
                                <w:rFonts w:ascii="Arial" w:hAnsi="Arial" w:cs="Arial"/>
                                <w:sz w:val="22"/>
                                <w:szCs w:val="22"/>
                                <w:lang w:val="el-GR"/>
                              </w:rPr>
                            </w:pPr>
                            <w:r w:rsidRPr="00260A2C">
                              <w:rPr>
                                <w:rFonts w:ascii="Arial" w:hAnsi="Arial" w:cs="Arial"/>
                                <w:b/>
                                <w:bCs/>
                                <w:sz w:val="22"/>
                                <w:szCs w:val="22"/>
                                <w:lang w:val="el-GR"/>
                              </w:rPr>
                              <w:t>- Να είστε υπομονετικοί.</w:t>
                            </w:r>
                            <w:r w:rsidRPr="00260A2C">
                              <w:rPr>
                                <w:rFonts w:ascii="Arial" w:hAnsi="Arial" w:cs="Arial"/>
                                <w:sz w:val="22"/>
                                <w:szCs w:val="22"/>
                                <w:lang w:val="el-GR"/>
                              </w:rPr>
                              <w:t xml:space="preserve"> Συνεχίστε να εξηγείτε πώς να ακούτε και να παίζετε μαζί, σεβόμενοι ο ένας τον άλλον, και σταδιακά οι δεξιότητες ακρόασης των παιδιών θα βελτιωθούν και η ανάγκη επανάληψης θα μειωθεί.</w:t>
                            </w:r>
                          </w:p>
                          <w:p w14:paraId="514A5180" w14:textId="77777777" w:rsidR="00260A2C" w:rsidRPr="00260A2C" w:rsidRDefault="00260A2C" w:rsidP="00260A2C">
                            <w:pPr>
                              <w:jc w:val="both"/>
                              <w:rPr>
                                <w:rFonts w:ascii="Arial" w:hAnsi="Arial" w:cs="Arial"/>
                                <w:sz w:val="22"/>
                                <w:szCs w:val="22"/>
                                <w:lang w:val="el-GR"/>
                              </w:rPr>
                            </w:pPr>
                            <w:r w:rsidRPr="00260A2C">
                              <w:rPr>
                                <w:rFonts w:ascii="Arial" w:hAnsi="Arial" w:cs="Arial"/>
                                <w:b/>
                                <w:bCs/>
                                <w:sz w:val="22"/>
                                <w:szCs w:val="22"/>
                                <w:lang w:val="el-GR"/>
                              </w:rPr>
                              <w:t>- Μην περιμένετε τα παιδιά να σας ζητήσουν να επαναλάβετε κάτι</w:t>
                            </w:r>
                            <w:r w:rsidRPr="00260A2C">
                              <w:rPr>
                                <w:rFonts w:ascii="Arial" w:hAnsi="Arial" w:cs="Arial"/>
                                <w:sz w:val="22"/>
                                <w:szCs w:val="22"/>
                                <w:lang w:val="el-GR"/>
                              </w:rPr>
                              <w:t>. Αν δείτε ότι ένα παιδί δυσκολεύεται, μπορεί απλώς να χρειάζεται μια υπενθύμιση για το τι πρέπει να κάνει.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929541" id="_x0000_s1098" type="#_x0000_t202" style="position:absolute;left:0;text-align:left;margin-left:0;margin-top:5.6pt;width:396pt;height:110.6pt;z-index:2517370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vjKwIAAFAEAAAOAAAAZHJzL2Uyb0RvYy54bWysVNtu2zAMfR+wfxD0vtjxkqY14hRdsgwD&#10;ugvQ7gNoWY6F6TZJiZ19/Sg5TYNuexnmB4ESqSPyHNLL20FJcuDOC6MrOp3klHDNTCP0rqLfHrdv&#10;rinxAXQD0mhe0SP39Hb1+tWytyUvTGdkwx1BEO3L3la0C8GWWeZZxxX4ibFco7M1TkHArdtljYMe&#10;0ZXMijy/ynrjGusM497j6WZ00lXCb1vOwpe29TwQWVHMLaTVpbWOa7ZaQrlzYDvBTmnAP2ShQGh8&#10;9Ay1gQBk78RvUEowZ7xpw4QZlZm2FYynGrCaaf6imocOLE+1IDnenmny/w+WfT58dUQ0qF2xoESD&#10;QpEe+RDIOzOQIvLTW19i2IPFwDDgMcamWr29N+y7J9qsO9A7fuec6TsODeY3jTezi6sjjo8gdf/J&#10;NPgM7INJQEPrVCQP6SCIjjodz9rEVBgezvPiBgWnhKFvOstnV0VSL4Py6bp1PnzgRpFoVNSh+Ake&#10;Dvc+xHSgfAqJr3kjRbMVUqaN29Vr6cgBsFG26UsVvAiTmvSYy2I6z0cK/o6x3izezv+EoUTAlpdC&#10;VfQ6j18MgjIS9143yQ4g5GhjzlKfmIzkjTSGoR6SaIt0OdJcm+aI3DoztjiOJBqdcT8p6bG9K+p/&#10;7MFxSuRHjfrcTGezOA9pM5svkEziLj31pQc0Q6iKBkpGcx3SDCXm7B3quBWJ4edMTjlj2ybiTyMW&#10;5+Jyn6KefwSrXwAAAP//AwBQSwMEFAAGAAgAAAAhADx+m+PaAAAABwEAAA8AAABkcnMvZG93bnJl&#10;di54bWxMj8FOwzAQRO9I/IO1SNyoU4OghDgVIvSKoPAB29jEUeN1GruN+/csJzjOzGrmbbXOfhAn&#10;O8U+kIblogBhqQ2mp07D1+fmZgUiJiSDQyCr4WwjrOvLiwpLE2b6sKdt6gSXUCxRg0tpLKWMrbMe&#10;4yKMljj7DpPHxHLqpJlw5nI/SFUU99JjT7zgcLQvzrb77dFryIfX1bhRqsmzOzRvzbvH/VlpfX2V&#10;n59AJJvT3zH84jM61My0C0cyUQwa+JHE7lKB4PThUbGx06Bu1R3IupL/+esfAAAA//8DAFBLAQIt&#10;ABQABgAIAAAAIQC2gziS/gAAAOEBAAATAAAAAAAAAAAAAAAAAAAAAABbQ29udGVudF9UeXBlc10u&#10;eG1sUEsBAi0AFAAGAAgAAAAhADj9If/WAAAAlAEAAAsAAAAAAAAAAAAAAAAALwEAAF9yZWxzLy5y&#10;ZWxzUEsBAi0AFAAGAAgAAAAhAGgkK+MrAgAAUAQAAA4AAAAAAAAAAAAAAAAALgIAAGRycy9lMm9E&#10;b2MueG1sUEsBAi0AFAAGAAgAAAAhADx+m+PaAAAABwEAAA8AAAAAAAAAAAAAAAAAhQQAAGRycy9k&#10;b3ducmV2LnhtbFBLBQYAAAAABAAEAPMAAACMBQAAAAA=&#10;" strokecolor="#fcd735" strokeweight="4.5pt">
                <v:textbox style="mso-fit-shape-to-text:t">
                  <w:txbxContent>
                    <w:p w14:paraId="55723F52" w14:textId="77777777" w:rsidR="00260A2C" w:rsidRPr="00260A2C" w:rsidRDefault="00260A2C" w:rsidP="00260A2C">
                      <w:pPr>
                        <w:jc w:val="both"/>
                        <w:rPr>
                          <w:rFonts w:ascii="Arial" w:hAnsi="Arial" w:cs="Arial"/>
                          <w:b/>
                          <w:bCs/>
                          <w:sz w:val="22"/>
                          <w:szCs w:val="22"/>
                          <w:lang w:val="el-GR"/>
                        </w:rPr>
                      </w:pPr>
                      <w:r w:rsidRPr="00260A2C">
                        <w:rPr>
                          <w:rFonts w:ascii="Arial" w:hAnsi="Arial" w:cs="Arial"/>
                          <w:b/>
                          <w:bCs/>
                          <w:sz w:val="22"/>
                          <w:szCs w:val="22"/>
                          <w:lang w:val="el-GR"/>
                        </w:rPr>
                        <w:t>ΘΥΜΗΘΕΙΤΕ!</w:t>
                      </w:r>
                    </w:p>
                    <w:p w14:paraId="1AF401AF" w14:textId="6404CEB2" w:rsidR="00260A2C" w:rsidRPr="00260A2C" w:rsidRDefault="00260A2C" w:rsidP="00260A2C">
                      <w:pPr>
                        <w:jc w:val="both"/>
                        <w:rPr>
                          <w:rFonts w:ascii="Arial" w:hAnsi="Arial" w:cs="Arial"/>
                          <w:sz w:val="22"/>
                          <w:szCs w:val="22"/>
                          <w:lang w:val="el-GR"/>
                        </w:rPr>
                      </w:pPr>
                      <w:r w:rsidRPr="00260A2C">
                        <w:rPr>
                          <w:rFonts w:ascii="Arial" w:hAnsi="Arial" w:cs="Arial"/>
                          <w:b/>
                          <w:bCs/>
                          <w:sz w:val="22"/>
                          <w:szCs w:val="22"/>
                          <w:lang w:val="el-GR"/>
                        </w:rPr>
                        <w:t>- Η επανάληψη είναι χρήσιμη για τα παιδιά.</w:t>
                      </w:r>
                      <w:r w:rsidRPr="00260A2C">
                        <w:rPr>
                          <w:rFonts w:ascii="Arial" w:hAnsi="Arial" w:cs="Arial"/>
                          <w:sz w:val="22"/>
                          <w:szCs w:val="22"/>
                          <w:lang w:val="el-GR"/>
                        </w:rPr>
                        <w:t xml:space="preserve"> Αν χρειάζονται να τους επαναλάβ</w:t>
                      </w:r>
                      <w:r w:rsidR="00AF6097">
                        <w:rPr>
                          <w:rFonts w:ascii="Arial" w:hAnsi="Arial" w:cs="Arial"/>
                          <w:sz w:val="22"/>
                          <w:szCs w:val="22"/>
                          <w:lang w:val="el-GR"/>
                        </w:rPr>
                        <w:t>ετε</w:t>
                      </w:r>
                      <w:r w:rsidRPr="00260A2C">
                        <w:rPr>
                          <w:rFonts w:ascii="Arial" w:hAnsi="Arial" w:cs="Arial"/>
                          <w:sz w:val="22"/>
                          <w:szCs w:val="22"/>
                          <w:lang w:val="el-GR"/>
                        </w:rPr>
                        <w:t xml:space="preserve"> μια έννοια, δεν πρέπει να τα επιπλήττετε ή να τα μαλώνετε γι' αυτό. Είναι ένα σημάδι ότι εργάζονται σκληρά για να επεξεργαστούν τις πληροφορίες και είναι πρόθυμα να επιτύχουν!</w:t>
                      </w:r>
                    </w:p>
                    <w:p w14:paraId="1DF168B3" w14:textId="77777777" w:rsidR="00260A2C" w:rsidRPr="00260A2C" w:rsidRDefault="00260A2C" w:rsidP="00260A2C">
                      <w:pPr>
                        <w:jc w:val="both"/>
                        <w:rPr>
                          <w:rFonts w:ascii="Arial" w:hAnsi="Arial" w:cs="Arial"/>
                          <w:sz w:val="22"/>
                          <w:szCs w:val="22"/>
                          <w:lang w:val="el-GR"/>
                        </w:rPr>
                      </w:pPr>
                      <w:r w:rsidRPr="00260A2C">
                        <w:rPr>
                          <w:rFonts w:ascii="Arial" w:hAnsi="Arial" w:cs="Arial"/>
                          <w:b/>
                          <w:bCs/>
                          <w:sz w:val="22"/>
                          <w:szCs w:val="22"/>
                          <w:lang w:val="el-GR"/>
                        </w:rPr>
                        <w:t>- Να είστε υπομονετικοί.</w:t>
                      </w:r>
                      <w:r w:rsidRPr="00260A2C">
                        <w:rPr>
                          <w:rFonts w:ascii="Arial" w:hAnsi="Arial" w:cs="Arial"/>
                          <w:sz w:val="22"/>
                          <w:szCs w:val="22"/>
                          <w:lang w:val="el-GR"/>
                        </w:rPr>
                        <w:t xml:space="preserve"> Συνεχίστε να εξηγείτε πώς να ακούτε και να παίζετε μαζί, σεβόμενοι ο ένας τον άλλον, και σταδιακά οι δεξιότητες ακρόασης των παιδιών θα βελτιωθούν και η ανάγκη επανάληψης θα μειωθεί.</w:t>
                      </w:r>
                    </w:p>
                    <w:p w14:paraId="514A5180" w14:textId="77777777" w:rsidR="00260A2C" w:rsidRPr="00260A2C" w:rsidRDefault="00260A2C" w:rsidP="00260A2C">
                      <w:pPr>
                        <w:jc w:val="both"/>
                        <w:rPr>
                          <w:rFonts w:ascii="Arial" w:hAnsi="Arial" w:cs="Arial"/>
                          <w:sz w:val="22"/>
                          <w:szCs w:val="22"/>
                          <w:lang w:val="el-GR"/>
                        </w:rPr>
                      </w:pPr>
                      <w:r w:rsidRPr="00260A2C">
                        <w:rPr>
                          <w:rFonts w:ascii="Arial" w:hAnsi="Arial" w:cs="Arial"/>
                          <w:b/>
                          <w:bCs/>
                          <w:sz w:val="22"/>
                          <w:szCs w:val="22"/>
                          <w:lang w:val="el-GR"/>
                        </w:rPr>
                        <w:t>- Μην περιμένετε τα παιδιά να σας ζητήσουν να επαναλάβετε κάτι</w:t>
                      </w:r>
                      <w:r w:rsidRPr="00260A2C">
                        <w:rPr>
                          <w:rFonts w:ascii="Arial" w:hAnsi="Arial" w:cs="Arial"/>
                          <w:sz w:val="22"/>
                          <w:szCs w:val="22"/>
                          <w:lang w:val="el-GR"/>
                        </w:rPr>
                        <w:t>. Αν δείτε ότι ένα παιδί δυσκολεύεται, μπορεί απλώς να χρειάζεται μια υπενθύμιση για το τι πρέπει να κάνει.</w:t>
                      </w:r>
                    </w:p>
                  </w:txbxContent>
                </v:textbox>
                <w10:wrap type="square" anchorx="margin"/>
              </v:shape>
            </w:pict>
          </mc:Fallback>
        </mc:AlternateContent>
      </w:r>
    </w:p>
    <w:p w14:paraId="14108FA1" w14:textId="77777777" w:rsidR="00260A2C" w:rsidRPr="00260A2C" w:rsidRDefault="00260A2C" w:rsidP="00260A2C">
      <w:pPr>
        <w:jc w:val="both"/>
        <w:rPr>
          <w:rFonts w:ascii="Arial" w:hAnsi="Arial" w:cs="Arial"/>
          <w:sz w:val="22"/>
          <w:szCs w:val="22"/>
          <w:lang w:val="el-GR"/>
        </w:rPr>
      </w:pPr>
    </w:p>
    <w:p w14:paraId="5A62BCEC" w14:textId="77777777" w:rsidR="00260A2C" w:rsidRPr="00260A2C" w:rsidRDefault="00260A2C" w:rsidP="00260A2C">
      <w:pPr>
        <w:jc w:val="both"/>
        <w:rPr>
          <w:rFonts w:ascii="Arial" w:hAnsi="Arial" w:cs="Arial"/>
          <w:sz w:val="22"/>
          <w:szCs w:val="22"/>
          <w:lang w:val="el-GR"/>
        </w:rPr>
      </w:pPr>
    </w:p>
    <w:p w14:paraId="18F694BC" w14:textId="77777777" w:rsidR="00260A2C" w:rsidRPr="00260A2C" w:rsidRDefault="00260A2C" w:rsidP="00260A2C">
      <w:pPr>
        <w:jc w:val="both"/>
        <w:rPr>
          <w:rFonts w:ascii="Arial" w:hAnsi="Arial" w:cs="Arial"/>
          <w:sz w:val="22"/>
          <w:szCs w:val="22"/>
          <w:lang w:val="el-GR"/>
        </w:rPr>
      </w:pPr>
    </w:p>
    <w:p w14:paraId="46B4B275" w14:textId="77777777" w:rsidR="00260A2C" w:rsidRPr="00260A2C" w:rsidRDefault="00260A2C" w:rsidP="00260A2C">
      <w:pPr>
        <w:jc w:val="both"/>
        <w:rPr>
          <w:rFonts w:ascii="Arial" w:hAnsi="Arial" w:cs="Arial"/>
          <w:sz w:val="22"/>
          <w:szCs w:val="22"/>
          <w:lang w:val="el-GR"/>
        </w:rPr>
      </w:pPr>
    </w:p>
    <w:p w14:paraId="1D2F1B42" w14:textId="77777777" w:rsidR="00260A2C" w:rsidRPr="00260A2C" w:rsidRDefault="00260A2C" w:rsidP="00260A2C">
      <w:pPr>
        <w:jc w:val="both"/>
        <w:rPr>
          <w:rFonts w:ascii="Arial" w:hAnsi="Arial" w:cs="Arial"/>
          <w:sz w:val="22"/>
          <w:szCs w:val="22"/>
          <w:lang w:val="el-GR"/>
        </w:rPr>
      </w:pPr>
    </w:p>
    <w:p w14:paraId="333563E8" w14:textId="77777777" w:rsidR="00260A2C" w:rsidRPr="00260A2C" w:rsidRDefault="00260A2C" w:rsidP="00260A2C">
      <w:pPr>
        <w:jc w:val="both"/>
        <w:rPr>
          <w:rFonts w:ascii="Arial" w:hAnsi="Arial" w:cs="Arial"/>
          <w:sz w:val="22"/>
          <w:szCs w:val="22"/>
          <w:lang w:val="el-GR"/>
        </w:rPr>
      </w:pPr>
    </w:p>
    <w:p w14:paraId="22468636" w14:textId="77777777" w:rsidR="00260A2C" w:rsidRPr="00260A2C" w:rsidRDefault="00260A2C" w:rsidP="00260A2C">
      <w:pPr>
        <w:jc w:val="both"/>
        <w:rPr>
          <w:rFonts w:ascii="Arial" w:hAnsi="Arial" w:cs="Arial"/>
          <w:sz w:val="22"/>
          <w:szCs w:val="22"/>
          <w:lang w:val="el-GR"/>
        </w:rPr>
      </w:pPr>
    </w:p>
    <w:p w14:paraId="069791AC" w14:textId="77777777" w:rsidR="00260A2C" w:rsidRPr="00260A2C" w:rsidRDefault="00260A2C" w:rsidP="00260A2C">
      <w:pPr>
        <w:jc w:val="both"/>
        <w:rPr>
          <w:rFonts w:ascii="Arial" w:hAnsi="Arial" w:cs="Arial"/>
          <w:sz w:val="22"/>
          <w:szCs w:val="22"/>
          <w:lang w:val="el-GR"/>
        </w:rPr>
      </w:pPr>
    </w:p>
    <w:p w14:paraId="7FBC34F8" w14:textId="77777777" w:rsidR="00260A2C" w:rsidRPr="00260A2C" w:rsidRDefault="00260A2C" w:rsidP="00260A2C">
      <w:pPr>
        <w:jc w:val="both"/>
        <w:rPr>
          <w:rFonts w:ascii="Arial" w:hAnsi="Arial" w:cs="Arial"/>
          <w:sz w:val="22"/>
          <w:szCs w:val="22"/>
          <w:lang w:val="el-GR"/>
        </w:rPr>
      </w:pPr>
    </w:p>
    <w:p w14:paraId="724904DA" w14:textId="77777777" w:rsidR="00260A2C" w:rsidRPr="00260A2C" w:rsidRDefault="00260A2C" w:rsidP="00260A2C">
      <w:pPr>
        <w:jc w:val="both"/>
        <w:rPr>
          <w:rFonts w:ascii="Arial" w:hAnsi="Arial" w:cs="Arial"/>
          <w:sz w:val="22"/>
          <w:szCs w:val="22"/>
          <w:lang w:val="el-GR"/>
        </w:rPr>
      </w:pPr>
    </w:p>
    <w:p w14:paraId="764C1BA6" w14:textId="77777777" w:rsidR="00260A2C" w:rsidRPr="00260A2C" w:rsidRDefault="00260A2C" w:rsidP="00260A2C">
      <w:pPr>
        <w:jc w:val="both"/>
        <w:rPr>
          <w:rFonts w:ascii="Arial" w:hAnsi="Arial" w:cs="Arial"/>
          <w:sz w:val="22"/>
          <w:szCs w:val="22"/>
          <w:lang w:val="el-GR"/>
        </w:rPr>
      </w:pPr>
    </w:p>
    <w:p w14:paraId="1A9017D2" w14:textId="77777777" w:rsidR="00296851" w:rsidRDefault="00296851" w:rsidP="00260A2C">
      <w:pPr>
        <w:jc w:val="both"/>
        <w:rPr>
          <w:rFonts w:ascii="Arial" w:hAnsi="Arial" w:cs="Arial"/>
          <w:b/>
          <w:bCs/>
          <w:i/>
          <w:iCs/>
          <w:lang w:val="el-GR"/>
        </w:rPr>
      </w:pPr>
    </w:p>
    <w:p w14:paraId="6336D181" w14:textId="77777777" w:rsidR="00296851" w:rsidRDefault="00296851" w:rsidP="00260A2C">
      <w:pPr>
        <w:jc w:val="both"/>
        <w:rPr>
          <w:rFonts w:ascii="Arial" w:hAnsi="Arial" w:cs="Arial"/>
          <w:b/>
          <w:bCs/>
          <w:i/>
          <w:iCs/>
          <w:lang w:val="el-GR"/>
        </w:rPr>
      </w:pPr>
    </w:p>
    <w:p w14:paraId="60CDA444" w14:textId="3E6877D8" w:rsidR="00260A2C" w:rsidRPr="00260A2C" w:rsidRDefault="00260A2C" w:rsidP="00260A2C">
      <w:pPr>
        <w:jc w:val="both"/>
        <w:rPr>
          <w:rFonts w:ascii="Arial" w:hAnsi="Arial" w:cs="Arial"/>
          <w:b/>
          <w:bCs/>
          <w:i/>
          <w:iCs/>
          <w:lang w:val="el-GR"/>
        </w:rPr>
      </w:pPr>
      <w:r w:rsidRPr="00260A2C">
        <w:rPr>
          <w:rFonts w:ascii="Arial" w:hAnsi="Arial" w:cs="Arial"/>
          <w:b/>
          <w:bCs/>
          <w:i/>
          <w:iCs/>
          <w:lang w:val="el-GR"/>
        </w:rPr>
        <w:t>Να είσ</w:t>
      </w:r>
      <w:r w:rsidR="006A688B">
        <w:rPr>
          <w:rFonts w:ascii="Arial" w:hAnsi="Arial" w:cs="Arial"/>
          <w:b/>
          <w:bCs/>
          <w:i/>
          <w:iCs/>
          <w:lang w:val="el-GR"/>
        </w:rPr>
        <w:t>τε</w:t>
      </w:r>
      <w:r w:rsidRPr="00260A2C">
        <w:rPr>
          <w:rFonts w:ascii="Arial" w:hAnsi="Arial" w:cs="Arial"/>
          <w:b/>
          <w:bCs/>
          <w:i/>
          <w:iCs/>
          <w:lang w:val="el-GR"/>
        </w:rPr>
        <w:t xml:space="preserve"> πρότυπο </w:t>
      </w:r>
    </w:p>
    <w:p w14:paraId="4C23B35F" w14:textId="77777777" w:rsidR="00260A2C" w:rsidRPr="00260A2C" w:rsidRDefault="00260A2C" w:rsidP="00260A2C">
      <w:pPr>
        <w:jc w:val="both"/>
        <w:rPr>
          <w:rFonts w:ascii="Arial" w:hAnsi="Arial" w:cs="Arial"/>
          <w:sz w:val="22"/>
          <w:szCs w:val="22"/>
          <w:lang w:val="el-GR"/>
        </w:rPr>
      </w:pPr>
    </w:p>
    <w:p w14:paraId="10A52838" w14:textId="48CA63DF"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xml:space="preserve">Τα μικρά παιδιά μαθαίνουν τη συμπεριφορά μέσω της μίμησης. Όταν φέρεστε στα παιδιά με σεβασμό, επικοινωνείτε θετικά και χρησιμοποιείτε κατάλληλα το διδακτικό υλικό, τα παιδιά θα κάνουν το ίδιο. Διατηρώντας θετικό τόνο και αναπτύσσοντας ζεστές, γεμάτες σεβασμό σχέσεις με τα παιδιά, τα βοηθάτε να οικοδομήσουν θετικές κοινωνικές σχέσεις μεταξύ τους και ενισχύετε τα συναισθήματα ελέγχου, </w:t>
      </w:r>
      <w:r w:rsidR="002A1EAE">
        <w:rPr>
          <w:rFonts w:ascii="Arial" w:hAnsi="Arial" w:cs="Arial"/>
          <w:sz w:val="22"/>
          <w:szCs w:val="22"/>
          <w:lang w:val="el-GR"/>
        </w:rPr>
        <w:t xml:space="preserve">του </w:t>
      </w:r>
      <w:r w:rsidRPr="00260A2C">
        <w:rPr>
          <w:rFonts w:ascii="Arial" w:hAnsi="Arial" w:cs="Arial"/>
          <w:sz w:val="22"/>
          <w:szCs w:val="22"/>
          <w:lang w:val="el-GR"/>
        </w:rPr>
        <w:t>ανήκειν</w:t>
      </w:r>
      <w:r w:rsidR="002A1EAE">
        <w:rPr>
          <w:rFonts w:ascii="Arial" w:hAnsi="Arial" w:cs="Arial"/>
          <w:sz w:val="22"/>
          <w:szCs w:val="22"/>
          <w:lang w:val="el-GR"/>
        </w:rPr>
        <w:t xml:space="preserve"> και του σεβασμού</w:t>
      </w:r>
      <w:r w:rsidRPr="00260A2C">
        <w:rPr>
          <w:rFonts w:ascii="Arial" w:hAnsi="Arial" w:cs="Arial"/>
          <w:sz w:val="22"/>
          <w:szCs w:val="22"/>
          <w:lang w:val="el-GR"/>
        </w:rPr>
        <w:t>.</w:t>
      </w:r>
    </w:p>
    <w:p w14:paraId="2B04A49E" w14:textId="77777777" w:rsidR="00260A2C" w:rsidRPr="00260A2C" w:rsidRDefault="00260A2C" w:rsidP="00260A2C">
      <w:pPr>
        <w:jc w:val="both"/>
        <w:rPr>
          <w:rFonts w:ascii="Arial" w:hAnsi="Arial" w:cs="Arial"/>
          <w:sz w:val="22"/>
          <w:szCs w:val="22"/>
          <w:lang w:val="el-GR"/>
        </w:rPr>
      </w:pPr>
    </w:p>
    <w:p w14:paraId="6C2C04AF" w14:textId="77777777"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Για παράδειγμα, αντί να λέτε:</w:t>
      </w:r>
    </w:p>
    <w:p w14:paraId="6FBC8BC2" w14:textId="41CAFBA2" w:rsidR="00260A2C" w:rsidRPr="00260A2C" w:rsidRDefault="003B21A6" w:rsidP="00260A2C">
      <w:pPr>
        <w:jc w:val="both"/>
        <w:rPr>
          <w:rFonts w:ascii="Arial" w:hAnsi="Arial" w:cs="Arial"/>
          <w:i/>
          <w:iCs/>
          <w:sz w:val="22"/>
          <w:szCs w:val="22"/>
          <w:lang w:val="el-GR"/>
        </w:rPr>
      </w:pPr>
      <w:r>
        <w:rPr>
          <w:rFonts w:ascii="Arial" w:hAnsi="Arial" w:cs="Arial"/>
          <w:i/>
          <w:iCs/>
          <w:sz w:val="22"/>
          <w:szCs w:val="22"/>
          <w:lang w:val="el-GR"/>
        </w:rPr>
        <w:t>«</w:t>
      </w:r>
      <w:r w:rsidR="00260A2C" w:rsidRPr="00260A2C">
        <w:rPr>
          <w:rFonts w:ascii="Arial" w:hAnsi="Arial" w:cs="Arial"/>
          <w:i/>
          <w:iCs/>
          <w:sz w:val="22"/>
          <w:szCs w:val="22"/>
          <w:lang w:val="el-GR"/>
        </w:rPr>
        <w:t>Σταμάτα να κλαις</w:t>
      </w:r>
      <w:r>
        <w:rPr>
          <w:rFonts w:ascii="Arial" w:hAnsi="Arial" w:cs="Arial"/>
          <w:i/>
          <w:iCs/>
          <w:sz w:val="22"/>
          <w:szCs w:val="22"/>
          <w:lang w:val="el-GR"/>
        </w:rPr>
        <w:t>»</w:t>
      </w:r>
      <w:r w:rsidR="00260A2C" w:rsidRPr="00260A2C">
        <w:rPr>
          <w:rFonts w:ascii="Arial" w:hAnsi="Arial" w:cs="Arial"/>
          <w:i/>
          <w:iCs/>
          <w:sz w:val="22"/>
          <w:szCs w:val="22"/>
          <w:lang w:val="el-GR"/>
        </w:rPr>
        <w:t xml:space="preserve"> </w:t>
      </w:r>
    </w:p>
    <w:p w14:paraId="2F4A77C1" w14:textId="43068B7D" w:rsidR="00260A2C" w:rsidRPr="00260A2C" w:rsidRDefault="003B21A6" w:rsidP="00260A2C">
      <w:pPr>
        <w:jc w:val="both"/>
        <w:rPr>
          <w:rFonts w:ascii="Arial" w:hAnsi="Arial" w:cs="Arial"/>
          <w:i/>
          <w:iCs/>
          <w:sz w:val="22"/>
          <w:szCs w:val="22"/>
          <w:lang w:val="el-GR"/>
        </w:rPr>
      </w:pPr>
      <w:r>
        <w:rPr>
          <w:rFonts w:ascii="Arial" w:hAnsi="Arial" w:cs="Arial"/>
          <w:i/>
          <w:iCs/>
          <w:sz w:val="22"/>
          <w:szCs w:val="22"/>
          <w:lang w:val="el-GR"/>
        </w:rPr>
        <w:t>«</w:t>
      </w:r>
      <w:r w:rsidR="00260A2C" w:rsidRPr="00260A2C">
        <w:rPr>
          <w:rFonts w:ascii="Arial" w:hAnsi="Arial" w:cs="Arial"/>
          <w:i/>
          <w:iCs/>
          <w:sz w:val="22"/>
          <w:szCs w:val="22"/>
          <w:lang w:val="el-GR"/>
        </w:rPr>
        <w:t>Τι κάνεις; Αφήστε την ήσυχη</w:t>
      </w:r>
      <w:r>
        <w:rPr>
          <w:rFonts w:ascii="Arial" w:hAnsi="Arial" w:cs="Arial"/>
          <w:i/>
          <w:iCs/>
          <w:sz w:val="22"/>
          <w:szCs w:val="22"/>
          <w:lang w:val="el-GR"/>
        </w:rPr>
        <w:t>»</w:t>
      </w:r>
      <w:r w:rsidR="00260A2C" w:rsidRPr="00260A2C">
        <w:rPr>
          <w:rFonts w:ascii="Arial" w:hAnsi="Arial" w:cs="Arial"/>
          <w:i/>
          <w:iCs/>
          <w:sz w:val="22"/>
          <w:szCs w:val="22"/>
          <w:lang w:val="el-GR"/>
        </w:rPr>
        <w:t xml:space="preserve"> </w:t>
      </w:r>
    </w:p>
    <w:p w14:paraId="56E0FEB4" w14:textId="51D6D13F" w:rsidR="00260A2C" w:rsidRPr="00260A2C" w:rsidRDefault="003B21A6" w:rsidP="00260A2C">
      <w:pPr>
        <w:jc w:val="both"/>
        <w:rPr>
          <w:rFonts w:ascii="Arial" w:hAnsi="Arial" w:cs="Arial"/>
          <w:i/>
          <w:iCs/>
          <w:sz w:val="22"/>
          <w:szCs w:val="22"/>
          <w:lang w:val="el-GR"/>
        </w:rPr>
      </w:pPr>
      <w:r>
        <w:rPr>
          <w:rFonts w:ascii="Arial" w:hAnsi="Arial" w:cs="Arial"/>
          <w:i/>
          <w:iCs/>
          <w:sz w:val="22"/>
          <w:szCs w:val="22"/>
          <w:lang w:val="el-GR"/>
        </w:rPr>
        <w:t>«</w:t>
      </w:r>
      <w:r w:rsidR="00260A2C" w:rsidRPr="00260A2C">
        <w:rPr>
          <w:rFonts w:ascii="Arial" w:hAnsi="Arial" w:cs="Arial"/>
          <w:i/>
          <w:iCs/>
          <w:sz w:val="22"/>
          <w:szCs w:val="22"/>
          <w:lang w:val="el-GR"/>
        </w:rPr>
        <w:t>Βαρέθηκα, ποτέ δεν τελειώνεις αυτό που άρχισες. Αν δεν τελειώσεις, δεν μπορείς να συμμετέχεις στο παιχνίδι</w:t>
      </w:r>
      <w:r>
        <w:rPr>
          <w:rFonts w:ascii="Arial" w:hAnsi="Arial" w:cs="Arial"/>
          <w:i/>
          <w:iCs/>
          <w:sz w:val="22"/>
          <w:szCs w:val="22"/>
          <w:lang w:val="el-GR"/>
        </w:rPr>
        <w:t>»</w:t>
      </w:r>
    </w:p>
    <w:p w14:paraId="10982632" w14:textId="77777777" w:rsidR="00260A2C" w:rsidRPr="00260A2C" w:rsidRDefault="00260A2C" w:rsidP="00260A2C">
      <w:pPr>
        <w:jc w:val="both"/>
        <w:rPr>
          <w:rFonts w:ascii="Arial" w:hAnsi="Arial" w:cs="Arial"/>
          <w:sz w:val="22"/>
          <w:szCs w:val="22"/>
          <w:lang w:val="el-GR"/>
        </w:rPr>
      </w:pPr>
    </w:p>
    <w:p w14:paraId="37FE07BC" w14:textId="77777777"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Μπορείτε να πείτε:</w:t>
      </w:r>
    </w:p>
    <w:p w14:paraId="277B7A49" w14:textId="0A34AC3F" w:rsidR="00260A2C" w:rsidRPr="00260A2C" w:rsidRDefault="003B21A6" w:rsidP="00260A2C">
      <w:pPr>
        <w:jc w:val="both"/>
        <w:rPr>
          <w:rFonts w:ascii="Arial" w:hAnsi="Arial" w:cs="Arial"/>
          <w:i/>
          <w:iCs/>
          <w:sz w:val="22"/>
          <w:szCs w:val="22"/>
          <w:lang w:val="el-GR"/>
        </w:rPr>
      </w:pPr>
      <w:r>
        <w:rPr>
          <w:rFonts w:ascii="Arial" w:hAnsi="Arial" w:cs="Arial"/>
          <w:i/>
          <w:iCs/>
          <w:sz w:val="22"/>
          <w:szCs w:val="22"/>
          <w:lang w:val="el-GR"/>
        </w:rPr>
        <w:t>«</w:t>
      </w:r>
      <w:r w:rsidR="00260A2C" w:rsidRPr="00260A2C">
        <w:rPr>
          <w:rFonts w:ascii="Arial" w:hAnsi="Arial" w:cs="Arial"/>
          <w:i/>
          <w:iCs/>
          <w:sz w:val="22"/>
          <w:szCs w:val="22"/>
          <w:lang w:val="el-GR"/>
        </w:rPr>
        <w:t>Βλέπω ότι αγωνίζεσαι</w:t>
      </w:r>
      <w:r>
        <w:rPr>
          <w:rFonts w:ascii="Arial" w:hAnsi="Arial" w:cs="Arial"/>
          <w:i/>
          <w:iCs/>
          <w:sz w:val="22"/>
          <w:szCs w:val="22"/>
          <w:lang w:val="el-GR"/>
        </w:rPr>
        <w:t>»</w:t>
      </w:r>
      <w:r w:rsidR="00260A2C" w:rsidRPr="00260A2C">
        <w:rPr>
          <w:rFonts w:ascii="Arial" w:hAnsi="Arial" w:cs="Arial"/>
          <w:i/>
          <w:iCs/>
          <w:sz w:val="22"/>
          <w:szCs w:val="22"/>
          <w:lang w:val="el-GR"/>
        </w:rPr>
        <w:t xml:space="preserve"> </w:t>
      </w:r>
    </w:p>
    <w:p w14:paraId="470F04D5" w14:textId="75C3A23B" w:rsidR="00260A2C" w:rsidRPr="00260A2C" w:rsidRDefault="003B21A6" w:rsidP="00260A2C">
      <w:pPr>
        <w:jc w:val="both"/>
        <w:rPr>
          <w:rFonts w:ascii="Arial" w:hAnsi="Arial" w:cs="Arial"/>
          <w:i/>
          <w:iCs/>
          <w:sz w:val="22"/>
          <w:szCs w:val="22"/>
          <w:lang w:val="el-GR"/>
        </w:rPr>
      </w:pPr>
      <w:r>
        <w:rPr>
          <w:rFonts w:ascii="Arial" w:hAnsi="Arial" w:cs="Arial"/>
          <w:i/>
          <w:iCs/>
          <w:sz w:val="22"/>
          <w:szCs w:val="22"/>
          <w:lang w:val="el-GR"/>
        </w:rPr>
        <w:t>«</w:t>
      </w:r>
      <w:r w:rsidR="00260A2C" w:rsidRPr="00260A2C">
        <w:rPr>
          <w:rFonts w:ascii="Arial" w:hAnsi="Arial" w:cs="Arial"/>
          <w:i/>
          <w:iCs/>
          <w:sz w:val="22"/>
          <w:szCs w:val="22"/>
          <w:lang w:val="el-GR"/>
        </w:rPr>
        <w:t>Χάρηκα που σε είδα να βοηθάς τον φίλο σου σε αυτό που έκανε, τώρα θα ήθελα να επικεντρωθείς σε αυτό που κάνεις εσύ</w:t>
      </w:r>
      <w:r>
        <w:rPr>
          <w:rFonts w:ascii="Arial" w:hAnsi="Arial" w:cs="Arial"/>
          <w:i/>
          <w:iCs/>
          <w:sz w:val="22"/>
          <w:szCs w:val="22"/>
          <w:lang w:val="el-GR"/>
        </w:rPr>
        <w:t>»</w:t>
      </w:r>
      <w:r w:rsidR="00260A2C" w:rsidRPr="00260A2C">
        <w:rPr>
          <w:rFonts w:ascii="Arial" w:hAnsi="Arial" w:cs="Arial"/>
          <w:i/>
          <w:iCs/>
          <w:sz w:val="22"/>
          <w:szCs w:val="22"/>
          <w:lang w:val="el-GR"/>
        </w:rPr>
        <w:t xml:space="preserve"> </w:t>
      </w:r>
    </w:p>
    <w:p w14:paraId="26392FB4" w14:textId="71162446" w:rsidR="00260A2C" w:rsidRPr="00260A2C" w:rsidRDefault="003B21A6" w:rsidP="00260A2C">
      <w:pPr>
        <w:jc w:val="both"/>
        <w:rPr>
          <w:rFonts w:ascii="Arial" w:hAnsi="Arial" w:cs="Arial"/>
          <w:i/>
          <w:iCs/>
          <w:sz w:val="22"/>
          <w:szCs w:val="22"/>
          <w:lang w:val="el-GR"/>
        </w:rPr>
      </w:pPr>
      <w:r>
        <w:rPr>
          <w:rFonts w:ascii="Arial" w:hAnsi="Arial" w:cs="Arial"/>
          <w:i/>
          <w:iCs/>
          <w:sz w:val="22"/>
          <w:szCs w:val="22"/>
          <w:lang w:val="el-GR"/>
        </w:rPr>
        <w:t>«</w:t>
      </w:r>
      <w:r w:rsidR="00260A2C" w:rsidRPr="00260A2C">
        <w:rPr>
          <w:rFonts w:ascii="Arial" w:hAnsi="Arial" w:cs="Arial"/>
          <w:i/>
          <w:iCs/>
          <w:sz w:val="22"/>
          <w:szCs w:val="22"/>
          <w:lang w:val="el-GR"/>
        </w:rPr>
        <w:t>Βλέπω ότι σου αρέσει αυτό το παιχνίδι και πιστεύω ότι θα τα καταφέρεις</w:t>
      </w:r>
      <w:r>
        <w:rPr>
          <w:rFonts w:ascii="Arial" w:hAnsi="Arial" w:cs="Arial"/>
          <w:i/>
          <w:iCs/>
          <w:sz w:val="22"/>
          <w:szCs w:val="22"/>
          <w:lang w:val="el-GR"/>
        </w:rPr>
        <w:t>»</w:t>
      </w:r>
      <w:r w:rsidR="00260A2C" w:rsidRPr="00260A2C">
        <w:rPr>
          <w:rFonts w:ascii="Arial" w:hAnsi="Arial" w:cs="Arial"/>
          <w:i/>
          <w:iCs/>
          <w:sz w:val="22"/>
          <w:szCs w:val="22"/>
          <w:lang w:val="el-GR"/>
        </w:rPr>
        <w:t>.</w:t>
      </w:r>
    </w:p>
    <w:p w14:paraId="58391247" w14:textId="77777777" w:rsidR="002A1EAE" w:rsidRDefault="002A1EAE" w:rsidP="00260A2C">
      <w:pPr>
        <w:jc w:val="both"/>
        <w:rPr>
          <w:rFonts w:ascii="Arial" w:hAnsi="Arial" w:cs="Arial"/>
          <w:b/>
          <w:bCs/>
          <w:i/>
          <w:iCs/>
          <w:sz w:val="22"/>
          <w:szCs w:val="22"/>
          <w:lang w:val="el-GR"/>
        </w:rPr>
      </w:pPr>
    </w:p>
    <w:p w14:paraId="7AE7DB70" w14:textId="3E8039E0" w:rsidR="00260A2C" w:rsidRPr="00260A2C" w:rsidRDefault="00260A2C" w:rsidP="00260A2C">
      <w:pPr>
        <w:jc w:val="both"/>
        <w:rPr>
          <w:rFonts w:ascii="Arial" w:hAnsi="Arial" w:cs="Arial"/>
          <w:b/>
          <w:bCs/>
          <w:i/>
          <w:iCs/>
          <w:sz w:val="22"/>
          <w:szCs w:val="22"/>
          <w:lang w:val="el-GR"/>
        </w:rPr>
      </w:pPr>
      <w:r w:rsidRPr="00260A2C">
        <w:rPr>
          <w:rFonts w:ascii="Arial" w:hAnsi="Arial" w:cs="Arial"/>
          <w:b/>
          <w:bCs/>
          <w:i/>
          <w:iCs/>
          <w:sz w:val="22"/>
          <w:szCs w:val="22"/>
          <w:lang w:val="el-GR"/>
        </w:rPr>
        <w:t>Δημιουργία και ανάθεση ουσιαστικών εμπειριών</w:t>
      </w:r>
    </w:p>
    <w:p w14:paraId="2BDA49BB" w14:textId="77777777" w:rsidR="00260A2C" w:rsidRPr="00260A2C" w:rsidRDefault="00260A2C" w:rsidP="00260A2C">
      <w:pPr>
        <w:jc w:val="both"/>
        <w:rPr>
          <w:rFonts w:ascii="Arial" w:hAnsi="Arial" w:cs="Arial"/>
          <w:i/>
          <w:iCs/>
          <w:sz w:val="22"/>
          <w:szCs w:val="22"/>
          <w:lang w:val="el-GR"/>
        </w:rPr>
      </w:pPr>
    </w:p>
    <w:p w14:paraId="704B5017" w14:textId="41B271C1" w:rsidR="00260A2C" w:rsidRDefault="00260A2C" w:rsidP="00260A2C">
      <w:pPr>
        <w:jc w:val="both"/>
        <w:rPr>
          <w:rFonts w:ascii="Arial" w:hAnsi="Arial" w:cs="Arial"/>
          <w:sz w:val="22"/>
          <w:szCs w:val="22"/>
          <w:lang w:val="el-GR"/>
        </w:rPr>
      </w:pPr>
      <w:r w:rsidRPr="00260A2C">
        <w:rPr>
          <w:rFonts w:ascii="Arial" w:hAnsi="Arial" w:cs="Arial"/>
          <w:sz w:val="22"/>
          <w:szCs w:val="22"/>
          <w:lang w:val="el-GR"/>
        </w:rPr>
        <w:t xml:space="preserve">Η παροχή ευκαιριών στα παιδιά να συνεισφέρουν στην κοινότητα μέσα στην τάξη τους δίνει την αίσθηση του ανήκειν, συμπληρώνοντας το προβλέψιμο και υποστηρικτικό περιβάλλον. Μπορείτε να τους παρέχετε ευκαιρίες για κατάλληλες εμπειρίες, ώστε να μπορούν να αποδείξουν ότι εκτιμώνται και υποστηρίζονται από τους συνομηλίκους τους. Επιπλέον, αυτές οι εμπειρίες δίνουν </w:t>
      </w:r>
      <w:r w:rsidRPr="00260A2C">
        <w:rPr>
          <w:rFonts w:ascii="Arial" w:hAnsi="Arial" w:cs="Arial"/>
          <w:sz w:val="22"/>
          <w:szCs w:val="22"/>
          <w:lang w:val="el-GR"/>
        </w:rPr>
        <w:lastRenderedPageBreak/>
        <w:t xml:space="preserve">στα παιδιά μια θετική διέξοδο για την ενέργειά τους και βοηθούν να διασφαλιστεί ότι έχουν την καθοδήγηση που χρειάζονται για να συνεχίσουν να τηρούν τους κανόνες και να ακολουθούν τις ρουτίνες. </w:t>
      </w:r>
    </w:p>
    <w:p w14:paraId="049A00E0" w14:textId="75C2E0D0" w:rsidR="000B6194" w:rsidRDefault="00675D80" w:rsidP="00260A2C">
      <w:pPr>
        <w:jc w:val="both"/>
        <w:rPr>
          <w:rFonts w:ascii="Arial" w:hAnsi="Arial" w:cs="Arial"/>
          <w:sz w:val="22"/>
          <w:szCs w:val="22"/>
          <w:lang w:val="el-GR"/>
        </w:rPr>
      </w:pPr>
      <w:r w:rsidRPr="00EF36F8">
        <w:rPr>
          <w:rFonts w:ascii="Arial" w:hAnsi="Arial" w:cs="Arial"/>
          <w:noProof/>
          <w:sz w:val="22"/>
          <w:szCs w:val="22"/>
          <w:lang w:val="en-US"/>
        </w:rPr>
        <mc:AlternateContent>
          <mc:Choice Requires="wps">
            <w:drawing>
              <wp:anchor distT="45720" distB="45720" distL="114300" distR="114300" simplePos="0" relativeHeight="251739136" behindDoc="0" locked="0" layoutInCell="1" allowOverlap="1" wp14:anchorId="72325FC8" wp14:editId="50377463">
                <wp:simplePos x="0" y="0"/>
                <wp:positionH relativeFrom="margin">
                  <wp:align>center</wp:align>
                </wp:positionH>
                <wp:positionV relativeFrom="paragraph">
                  <wp:posOffset>112653</wp:posOffset>
                </wp:positionV>
                <wp:extent cx="5029200" cy="2301240"/>
                <wp:effectExtent l="19050" t="19050" r="38100" b="41910"/>
                <wp:wrapSquare wrapText="bothSides"/>
                <wp:docPr id="25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301240"/>
                        </a:xfrm>
                        <a:prstGeom prst="rect">
                          <a:avLst/>
                        </a:prstGeom>
                        <a:solidFill>
                          <a:srgbClr val="FFFFFF"/>
                        </a:solidFill>
                        <a:ln w="57150">
                          <a:solidFill>
                            <a:srgbClr val="FCD735"/>
                          </a:solidFill>
                          <a:miter lim="800000"/>
                          <a:headEnd/>
                          <a:tailEnd/>
                        </a:ln>
                      </wps:spPr>
                      <wps:txbx>
                        <w:txbxContent>
                          <w:p w14:paraId="173571EA" w14:textId="5BD17C9C" w:rsidR="00260A2C" w:rsidRPr="00260A2C" w:rsidRDefault="00260A2C" w:rsidP="00260A2C">
                            <w:pPr>
                              <w:jc w:val="both"/>
                              <w:rPr>
                                <w:rFonts w:ascii="Arial" w:hAnsi="Arial" w:cs="Arial"/>
                                <w:b/>
                                <w:bCs/>
                                <w:sz w:val="22"/>
                                <w:szCs w:val="22"/>
                                <w:lang w:val="el-GR"/>
                              </w:rPr>
                            </w:pPr>
                            <w:r w:rsidRPr="00260A2C">
                              <w:rPr>
                                <w:rFonts w:ascii="Arial" w:hAnsi="Arial" w:cs="Arial"/>
                                <w:b/>
                                <w:bCs/>
                                <w:sz w:val="22"/>
                                <w:szCs w:val="22"/>
                                <w:lang w:val="el-GR"/>
                              </w:rPr>
                              <w:t>ΜΕΡΙΚ</w:t>
                            </w:r>
                            <w:r w:rsidR="00CD5899">
                              <w:rPr>
                                <w:rFonts w:ascii="Arial" w:hAnsi="Arial" w:cs="Arial"/>
                                <w:b/>
                                <w:bCs/>
                                <w:sz w:val="22"/>
                                <w:szCs w:val="22"/>
                                <w:lang w:val="el-GR"/>
                              </w:rPr>
                              <w:t>Ε</w:t>
                            </w:r>
                            <w:r w:rsidRPr="00260A2C">
                              <w:rPr>
                                <w:rFonts w:ascii="Arial" w:hAnsi="Arial" w:cs="Arial"/>
                                <w:b/>
                                <w:bCs/>
                                <w:sz w:val="22"/>
                                <w:szCs w:val="22"/>
                                <w:lang w:val="el-GR"/>
                              </w:rPr>
                              <w:t>Σ ΠΡΟΤ</w:t>
                            </w:r>
                            <w:r w:rsidR="00CD5899">
                              <w:rPr>
                                <w:rFonts w:ascii="Arial" w:hAnsi="Arial" w:cs="Arial"/>
                                <w:b/>
                                <w:bCs/>
                                <w:sz w:val="22"/>
                                <w:szCs w:val="22"/>
                                <w:lang w:val="el-GR"/>
                              </w:rPr>
                              <w:t>Α</w:t>
                            </w:r>
                            <w:r w:rsidRPr="00260A2C">
                              <w:rPr>
                                <w:rFonts w:ascii="Arial" w:hAnsi="Arial" w:cs="Arial"/>
                                <w:b/>
                                <w:bCs/>
                                <w:sz w:val="22"/>
                                <w:szCs w:val="22"/>
                                <w:lang w:val="el-GR"/>
                              </w:rPr>
                              <w:t>ΣΕΙΣ ΓΙΑ ΕΣ</w:t>
                            </w:r>
                            <w:r w:rsidR="00CD5899">
                              <w:rPr>
                                <w:rFonts w:ascii="Arial" w:hAnsi="Arial" w:cs="Arial"/>
                                <w:b/>
                                <w:bCs/>
                                <w:sz w:val="22"/>
                                <w:szCs w:val="22"/>
                                <w:lang w:val="el-GR"/>
                              </w:rPr>
                              <w:t>Α</w:t>
                            </w:r>
                            <w:r w:rsidRPr="00260A2C">
                              <w:rPr>
                                <w:rFonts w:ascii="Arial" w:hAnsi="Arial" w:cs="Arial"/>
                                <w:b/>
                                <w:bCs/>
                                <w:sz w:val="22"/>
                                <w:szCs w:val="22"/>
                                <w:lang w:val="el-GR"/>
                              </w:rPr>
                              <w:t>Σ!</w:t>
                            </w:r>
                          </w:p>
                          <w:p w14:paraId="785FE377" w14:textId="0EA66323"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Όταν προσφέρετε στα παιδιά επιλογές, μπορείτε να</w:t>
                            </w:r>
                            <w:r w:rsidR="009E6EC7">
                              <w:rPr>
                                <w:rFonts w:ascii="Arial" w:hAnsi="Arial" w:cs="Arial"/>
                                <w:sz w:val="22"/>
                                <w:szCs w:val="22"/>
                                <w:lang w:val="el-GR"/>
                              </w:rPr>
                              <w:t>:</w:t>
                            </w:r>
                          </w:p>
                          <w:p w14:paraId="11A634AF" w14:textId="2267318E"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π</w:t>
                            </w:r>
                            <w:r w:rsidR="008D7D24">
                              <w:rPr>
                                <w:rFonts w:ascii="Arial" w:hAnsi="Arial" w:cs="Arial"/>
                                <w:sz w:val="22"/>
                                <w:szCs w:val="22"/>
                                <w:lang w:val="el-GR"/>
                              </w:rPr>
                              <w:t>αρουσιάζετε</w:t>
                            </w:r>
                            <w:r w:rsidRPr="00260A2C">
                              <w:rPr>
                                <w:rFonts w:ascii="Arial" w:hAnsi="Arial" w:cs="Arial"/>
                                <w:sz w:val="22"/>
                                <w:szCs w:val="22"/>
                                <w:lang w:val="el-GR"/>
                              </w:rPr>
                              <w:t xml:space="preserve"> διαφορετικούς τρόπους εξάσκησης των δεξιοτήτων (π.χ. </w:t>
                            </w:r>
                            <w:r w:rsidR="003B21A6">
                              <w:rPr>
                                <w:rFonts w:ascii="Arial" w:hAnsi="Arial" w:cs="Arial"/>
                                <w:sz w:val="22"/>
                                <w:szCs w:val="22"/>
                                <w:lang w:val="el-GR"/>
                              </w:rPr>
                              <w:t>«</w:t>
                            </w:r>
                            <w:r w:rsidRPr="00260A2C">
                              <w:rPr>
                                <w:rFonts w:ascii="Arial" w:hAnsi="Arial" w:cs="Arial"/>
                                <w:sz w:val="22"/>
                                <w:szCs w:val="22"/>
                                <w:lang w:val="el-GR"/>
                              </w:rPr>
                              <w:t>Θα ήθελες να μετρήσεις κύβους ή να μετρήσεις πόσους χτύπους ακούς;</w:t>
                            </w:r>
                            <w:r w:rsidR="003B21A6">
                              <w:rPr>
                                <w:rFonts w:ascii="Arial" w:hAnsi="Arial" w:cs="Arial"/>
                                <w:sz w:val="22"/>
                                <w:szCs w:val="22"/>
                                <w:lang w:val="el-GR"/>
                              </w:rPr>
                              <w:t>»</w:t>
                            </w:r>
                            <w:r w:rsidRPr="00260A2C">
                              <w:rPr>
                                <w:rFonts w:ascii="Arial" w:hAnsi="Arial" w:cs="Arial"/>
                                <w:sz w:val="22"/>
                                <w:szCs w:val="22"/>
                                <w:lang w:val="el-GR"/>
                              </w:rPr>
                              <w:t>),</w:t>
                            </w:r>
                          </w:p>
                          <w:p w14:paraId="303FD925" w14:textId="44CA493E"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xml:space="preserve">- χρησιμοποιήστε την επιλογή ως τρόπο για να δώσετε θετική πειθαρχία (π.χ. </w:t>
                            </w:r>
                            <w:r w:rsidR="003B21A6">
                              <w:rPr>
                                <w:rFonts w:ascii="Arial" w:hAnsi="Arial" w:cs="Arial"/>
                                <w:sz w:val="22"/>
                                <w:szCs w:val="22"/>
                                <w:lang w:val="el-GR"/>
                              </w:rPr>
                              <w:t>«</w:t>
                            </w:r>
                            <w:r w:rsidRPr="00260A2C">
                              <w:rPr>
                                <w:rFonts w:ascii="Arial" w:hAnsi="Arial" w:cs="Arial"/>
                                <w:sz w:val="22"/>
                                <w:szCs w:val="22"/>
                                <w:lang w:val="el-GR"/>
                              </w:rPr>
                              <w:t>Βλέπω ότι δυσκολεύεσαι να κρατήσεις τα χέρια σου μακριά από τον εαυτό σου. Θέλεις να καθίσεις δίπλα στον φίλο σου και να τα κρατήσεις στη θέση τους ή προτιμάς να μετακινηθείς σε άλλη καρέκλα;</w:t>
                            </w:r>
                            <w:r w:rsidR="003B21A6">
                              <w:rPr>
                                <w:rFonts w:ascii="Arial" w:hAnsi="Arial" w:cs="Arial"/>
                                <w:sz w:val="22"/>
                                <w:szCs w:val="22"/>
                                <w:lang w:val="el-GR"/>
                              </w:rPr>
                              <w:t>»</w:t>
                            </w:r>
                            <w:r w:rsidRPr="00260A2C">
                              <w:rPr>
                                <w:rFonts w:ascii="Arial" w:hAnsi="Arial" w:cs="Arial"/>
                                <w:sz w:val="22"/>
                                <w:szCs w:val="22"/>
                                <w:lang w:val="el-GR"/>
                              </w:rPr>
                              <w:t>),</w:t>
                            </w:r>
                          </w:p>
                          <w:p w14:paraId="1C7A236E" w14:textId="345BA19E"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βεβαιωθείτε ότι οι επιλογές είναι κατάλληλες για την ηλικία και τις ικανότητες των παιδιών (π.χ. αν ένα παιδί χρειάζεται να το συνοδεύσετε στην τουαλέτα, μην του δώσετε την επιλογή να πάει μόνο του- αν ένα παιδί δυσκολεύεται να καθίσει για μεγάλο χρονικό διάστημα, μην του δώσετε την επιλογή να κάθεται για μεγάλο χρονικό διάστημα).</w:t>
                            </w:r>
                          </w:p>
                          <w:p w14:paraId="14ADF547" w14:textId="77777777" w:rsidR="00260A2C" w:rsidRPr="00260A2C" w:rsidRDefault="00260A2C" w:rsidP="00260A2C">
                            <w:pPr>
                              <w:jc w:val="both"/>
                              <w:rPr>
                                <w:rFonts w:asciiTheme="minorHAnsi" w:hAnsiTheme="minorHAnsi" w:cstheme="minorHAnsi"/>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25FC8" id="_x0000_s1099" type="#_x0000_t202" style="position:absolute;left:0;text-align:left;margin-left:0;margin-top:8.85pt;width:396pt;height:181.2pt;z-index:2517391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6GLgIAAFIEAAAOAAAAZHJzL2Uyb0RvYy54bWysVNtu2zAMfR+wfxD0vthxk6Y14hRdsgwD&#10;ugvQ7gNkWY6FSaImKbG7ry8lp2nQbS/D/CCQInV0eEh5eTNoRQ7CeQmmotNJTokwHBppdhX9/rB9&#10;d0WJD8w0TIERFX0Unt6s3r5Z9rYUBXSgGuEIghhf9raiXQi2zDLPO6GZn4AVBoMtOM0Cum6XNY71&#10;iK5VVuT5ZdaDa6wDLrzH3c0YpKuE37aCh69t60UgqqLILaTVpbWOa7ZasnLnmO0kP9Jg/8BCM2nw&#10;0hPUhgVG9k7+BqUld+ChDRMOOoO2lVykGrCaaf6qmvuOWZFqQXG8Pcnk/x8s/3L45ohsKlrML/OC&#10;EsM0tulBDIG8h4EUUaHe+hIT7y2mhgG3sdOpWm/vgP/wxMC6Y2Ynbp2DvhOsQYbTeDI7Ozri+AhS&#10;95+hwWvYPkACGlqno3woCEF07NTjqTuRCsfNeV5cY8sp4RgrLvJpMUv9y1j5fNw6Hz4K0CQaFXXY&#10;/gTPDnc+RDqsfE6Jt3lQstlKpZLjdvVaOXJgOCrb9KUKXqUpQ3rkspjO81GCv2OsN4uL+Z8wtAw4&#10;9Erqil7l8YtJrIzCfTBNsgOTarSRszJHJaN4o4xhqIfUtkXSOcpcQ/OI2joYhxwfJRoduF+U9Djg&#10;FfU/98wJStQng/25ns5QPxKSM5svCnTceaQ+jzDDEaqigZLRXIf0iiJvA7fYx1YmhV+YHDnj4Cbh&#10;j48svoxzP2W9/ApWTwAAAP//AwBQSwMEFAAGAAgAAAAhABsOc1rdAAAABwEAAA8AAABkcnMvZG93&#10;bnJldi54bWxMj8FOwzAQRO9I/IO1SFwQdVokUtI4VRUJcQRKD+3NjbdJhL2ObDdN/57lBMeZWc28&#10;LdeTs2LEEHtPCuazDARS401PrYLd1+vjEkRMmoy2nlDBFSOsq9ubUhfGX+gTx21qBZdQLLSCLqWh&#10;kDI2HTodZ35A4uzkg9OJZWilCfrC5c7KRZY9S6d74oVOD1h32Hxvz07BuNs/yGbzvjf4Vh+uh48w&#10;1TYodX83bVYgEk7p7xh+8RkdKmY6+jOZKKwCfiSxm+cgOM1fFmwcFTwtsznIqpT/+asfAAAA//8D&#10;AFBLAQItABQABgAIAAAAIQC2gziS/gAAAOEBAAATAAAAAAAAAAAAAAAAAAAAAABbQ29udGVudF9U&#10;eXBlc10ueG1sUEsBAi0AFAAGAAgAAAAhADj9If/WAAAAlAEAAAsAAAAAAAAAAAAAAAAALwEAAF9y&#10;ZWxzLy5yZWxzUEsBAi0AFAAGAAgAAAAhAB6R7oYuAgAAUgQAAA4AAAAAAAAAAAAAAAAALgIAAGRy&#10;cy9lMm9Eb2MueG1sUEsBAi0AFAAGAAgAAAAhABsOc1rdAAAABwEAAA8AAAAAAAAAAAAAAAAAiAQA&#10;AGRycy9kb3ducmV2LnhtbFBLBQYAAAAABAAEAPMAAACSBQAAAAA=&#10;" strokecolor="#fcd735" strokeweight="4.5pt">
                <v:textbox>
                  <w:txbxContent>
                    <w:p w14:paraId="173571EA" w14:textId="5BD17C9C" w:rsidR="00260A2C" w:rsidRPr="00260A2C" w:rsidRDefault="00260A2C" w:rsidP="00260A2C">
                      <w:pPr>
                        <w:jc w:val="both"/>
                        <w:rPr>
                          <w:rFonts w:ascii="Arial" w:hAnsi="Arial" w:cs="Arial"/>
                          <w:b/>
                          <w:bCs/>
                          <w:sz w:val="22"/>
                          <w:szCs w:val="22"/>
                          <w:lang w:val="el-GR"/>
                        </w:rPr>
                      </w:pPr>
                      <w:r w:rsidRPr="00260A2C">
                        <w:rPr>
                          <w:rFonts w:ascii="Arial" w:hAnsi="Arial" w:cs="Arial"/>
                          <w:b/>
                          <w:bCs/>
                          <w:sz w:val="22"/>
                          <w:szCs w:val="22"/>
                          <w:lang w:val="el-GR"/>
                        </w:rPr>
                        <w:t>ΜΕΡΙΚ</w:t>
                      </w:r>
                      <w:r w:rsidR="00CD5899">
                        <w:rPr>
                          <w:rFonts w:ascii="Arial" w:hAnsi="Arial" w:cs="Arial"/>
                          <w:b/>
                          <w:bCs/>
                          <w:sz w:val="22"/>
                          <w:szCs w:val="22"/>
                          <w:lang w:val="el-GR"/>
                        </w:rPr>
                        <w:t>Ε</w:t>
                      </w:r>
                      <w:r w:rsidRPr="00260A2C">
                        <w:rPr>
                          <w:rFonts w:ascii="Arial" w:hAnsi="Arial" w:cs="Arial"/>
                          <w:b/>
                          <w:bCs/>
                          <w:sz w:val="22"/>
                          <w:szCs w:val="22"/>
                          <w:lang w:val="el-GR"/>
                        </w:rPr>
                        <w:t>Σ ΠΡΟΤ</w:t>
                      </w:r>
                      <w:r w:rsidR="00CD5899">
                        <w:rPr>
                          <w:rFonts w:ascii="Arial" w:hAnsi="Arial" w:cs="Arial"/>
                          <w:b/>
                          <w:bCs/>
                          <w:sz w:val="22"/>
                          <w:szCs w:val="22"/>
                          <w:lang w:val="el-GR"/>
                        </w:rPr>
                        <w:t>Α</w:t>
                      </w:r>
                      <w:r w:rsidRPr="00260A2C">
                        <w:rPr>
                          <w:rFonts w:ascii="Arial" w:hAnsi="Arial" w:cs="Arial"/>
                          <w:b/>
                          <w:bCs/>
                          <w:sz w:val="22"/>
                          <w:szCs w:val="22"/>
                          <w:lang w:val="el-GR"/>
                        </w:rPr>
                        <w:t>ΣΕΙΣ ΓΙΑ ΕΣ</w:t>
                      </w:r>
                      <w:r w:rsidR="00CD5899">
                        <w:rPr>
                          <w:rFonts w:ascii="Arial" w:hAnsi="Arial" w:cs="Arial"/>
                          <w:b/>
                          <w:bCs/>
                          <w:sz w:val="22"/>
                          <w:szCs w:val="22"/>
                          <w:lang w:val="el-GR"/>
                        </w:rPr>
                        <w:t>Α</w:t>
                      </w:r>
                      <w:r w:rsidRPr="00260A2C">
                        <w:rPr>
                          <w:rFonts w:ascii="Arial" w:hAnsi="Arial" w:cs="Arial"/>
                          <w:b/>
                          <w:bCs/>
                          <w:sz w:val="22"/>
                          <w:szCs w:val="22"/>
                          <w:lang w:val="el-GR"/>
                        </w:rPr>
                        <w:t>Σ!</w:t>
                      </w:r>
                    </w:p>
                    <w:p w14:paraId="785FE377" w14:textId="0EA66323"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Όταν προσφέρετε στα παιδιά επιλογές, μπορείτε να</w:t>
                      </w:r>
                      <w:r w:rsidR="009E6EC7">
                        <w:rPr>
                          <w:rFonts w:ascii="Arial" w:hAnsi="Arial" w:cs="Arial"/>
                          <w:sz w:val="22"/>
                          <w:szCs w:val="22"/>
                          <w:lang w:val="el-GR"/>
                        </w:rPr>
                        <w:t>:</w:t>
                      </w:r>
                    </w:p>
                    <w:p w14:paraId="11A634AF" w14:textId="2267318E"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π</w:t>
                      </w:r>
                      <w:r w:rsidR="008D7D24">
                        <w:rPr>
                          <w:rFonts w:ascii="Arial" w:hAnsi="Arial" w:cs="Arial"/>
                          <w:sz w:val="22"/>
                          <w:szCs w:val="22"/>
                          <w:lang w:val="el-GR"/>
                        </w:rPr>
                        <w:t>αρουσιάζετε</w:t>
                      </w:r>
                      <w:r w:rsidRPr="00260A2C">
                        <w:rPr>
                          <w:rFonts w:ascii="Arial" w:hAnsi="Arial" w:cs="Arial"/>
                          <w:sz w:val="22"/>
                          <w:szCs w:val="22"/>
                          <w:lang w:val="el-GR"/>
                        </w:rPr>
                        <w:t xml:space="preserve"> διαφορετικούς τρόπους εξάσκησης των δεξιοτήτων (π.χ. </w:t>
                      </w:r>
                      <w:r w:rsidR="003B21A6">
                        <w:rPr>
                          <w:rFonts w:ascii="Arial" w:hAnsi="Arial" w:cs="Arial"/>
                          <w:sz w:val="22"/>
                          <w:szCs w:val="22"/>
                          <w:lang w:val="el-GR"/>
                        </w:rPr>
                        <w:t>«</w:t>
                      </w:r>
                      <w:r w:rsidRPr="00260A2C">
                        <w:rPr>
                          <w:rFonts w:ascii="Arial" w:hAnsi="Arial" w:cs="Arial"/>
                          <w:sz w:val="22"/>
                          <w:szCs w:val="22"/>
                          <w:lang w:val="el-GR"/>
                        </w:rPr>
                        <w:t>Θα ήθελες να μετρήσεις κύβους ή να μετρήσεις πόσους χτύπους ακούς;</w:t>
                      </w:r>
                      <w:r w:rsidR="003B21A6">
                        <w:rPr>
                          <w:rFonts w:ascii="Arial" w:hAnsi="Arial" w:cs="Arial"/>
                          <w:sz w:val="22"/>
                          <w:szCs w:val="22"/>
                          <w:lang w:val="el-GR"/>
                        </w:rPr>
                        <w:t>»</w:t>
                      </w:r>
                      <w:r w:rsidRPr="00260A2C">
                        <w:rPr>
                          <w:rFonts w:ascii="Arial" w:hAnsi="Arial" w:cs="Arial"/>
                          <w:sz w:val="22"/>
                          <w:szCs w:val="22"/>
                          <w:lang w:val="el-GR"/>
                        </w:rPr>
                        <w:t>),</w:t>
                      </w:r>
                    </w:p>
                    <w:p w14:paraId="303FD925" w14:textId="44CA493E"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xml:space="preserve">- χρησιμοποιήστε την επιλογή ως τρόπο για να δώσετε θετική πειθαρχία (π.χ. </w:t>
                      </w:r>
                      <w:r w:rsidR="003B21A6">
                        <w:rPr>
                          <w:rFonts w:ascii="Arial" w:hAnsi="Arial" w:cs="Arial"/>
                          <w:sz w:val="22"/>
                          <w:szCs w:val="22"/>
                          <w:lang w:val="el-GR"/>
                        </w:rPr>
                        <w:t>«</w:t>
                      </w:r>
                      <w:r w:rsidRPr="00260A2C">
                        <w:rPr>
                          <w:rFonts w:ascii="Arial" w:hAnsi="Arial" w:cs="Arial"/>
                          <w:sz w:val="22"/>
                          <w:szCs w:val="22"/>
                          <w:lang w:val="el-GR"/>
                        </w:rPr>
                        <w:t>Βλέπω ότι δυσκολεύεσαι να κρατήσεις τα χέρια σου μακριά από τον εαυτό σου. Θέλεις να καθίσεις δίπλα στον φίλο σου και να τα κρατήσεις στη θέση τους ή προτιμάς να μετακινηθείς σε άλλη καρέκλα;</w:t>
                      </w:r>
                      <w:r w:rsidR="003B21A6">
                        <w:rPr>
                          <w:rFonts w:ascii="Arial" w:hAnsi="Arial" w:cs="Arial"/>
                          <w:sz w:val="22"/>
                          <w:szCs w:val="22"/>
                          <w:lang w:val="el-GR"/>
                        </w:rPr>
                        <w:t>»</w:t>
                      </w:r>
                      <w:r w:rsidRPr="00260A2C">
                        <w:rPr>
                          <w:rFonts w:ascii="Arial" w:hAnsi="Arial" w:cs="Arial"/>
                          <w:sz w:val="22"/>
                          <w:szCs w:val="22"/>
                          <w:lang w:val="el-GR"/>
                        </w:rPr>
                        <w:t>),</w:t>
                      </w:r>
                    </w:p>
                    <w:p w14:paraId="1C7A236E" w14:textId="345BA19E"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βεβαιωθείτε ότι οι επιλογές είναι κατάλληλες για την ηλικία και τις ικανότητες των παιδιών (π.χ. αν ένα παιδί χρειάζεται να το συνοδεύσετε στην τουαλέτα, μην του δώσετε την επιλογή να πάει μόνο του- αν ένα παιδί δυσκολεύεται να καθίσει για μεγάλο χρονικό διάστημα, μην του δώσετε την επιλογή να κάθεται για μεγάλο χρονικό διάστημα).</w:t>
                      </w:r>
                    </w:p>
                    <w:p w14:paraId="14ADF547" w14:textId="77777777" w:rsidR="00260A2C" w:rsidRPr="00260A2C" w:rsidRDefault="00260A2C" w:rsidP="00260A2C">
                      <w:pPr>
                        <w:jc w:val="both"/>
                        <w:rPr>
                          <w:rFonts w:asciiTheme="minorHAnsi" w:hAnsiTheme="minorHAnsi" w:cstheme="minorHAnsi"/>
                          <w:lang w:val="el-GR"/>
                        </w:rPr>
                      </w:pPr>
                    </w:p>
                  </w:txbxContent>
                </v:textbox>
                <w10:wrap type="square" anchorx="margin"/>
              </v:shape>
            </w:pict>
          </mc:Fallback>
        </mc:AlternateContent>
      </w:r>
    </w:p>
    <w:p w14:paraId="3D526952" w14:textId="09E6C1F1" w:rsidR="000B6194" w:rsidRDefault="000B6194" w:rsidP="00260A2C">
      <w:pPr>
        <w:jc w:val="both"/>
        <w:rPr>
          <w:rFonts w:ascii="Arial" w:hAnsi="Arial" w:cs="Arial"/>
          <w:sz w:val="22"/>
          <w:szCs w:val="22"/>
          <w:lang w:val="el-GR"/>
        </w:rPr>
      </w:pPr>
    </w:p>
    <w:p w14:paraId="3234257B" w14:textId="3AA31C35" w:rsidR="000B6194" w:rsidRDefault="000B6194" w:rsidP="00260A2C">
      <w:pPr>
        <w:jc w:val="both"/>
        <w:rPr>
          <w:rFonts w:ascii="Arial" w:hAnsi="Arial" w:cs="Arial"/>
          <w:sz w:val="22"/>
          <w:szCs w:val="22"/>
          <w:lang w:val="el-GR"/>
        </w:rPr>
      </w:pPr>
    </w:p>
    <w:p w14:paraId="512CAFE3" w14:textId="7F8365E2" w:rsidR="000B6194" w:rsidRPr="00260A2C" w:rsidRDefault="000B6194" w:rsidP="00260A2C">
      <w:pPr>
        <w:jc w:val="both"/>
        <w:rPr>
          <w:rFonts w:ascii="Arial" w:hAnsi="Arial" w:cs="Arial"/>
          <w:sz w:val="22"/>
          <w:szCs w:val="22"/>
          <w:lang w:val="el-GR"/>
        </w:rPr>
      </w:pPr>
    </w:p>
    <w:p w14:paraId="144C754C" w14:textId="39BA51A2" w:rsidR="00260A2C" w:rsidRPr="00260A2C" w:rsidRDefault="00260A2C" w:rsidP="00260A2C">
      <w:pPr>
        <w:jc w:val="both"/>
        <w:rPr>
          <w:rFonts w:asciiTheme="minorHAnsi" w:hAnsiTheme="minorHAnsi" w:cstheme="minorHAnsi"/>
          <w:lang w:val="el-GR"/>
        </w:rPr>
      </w:pPr>
    </w:p>
    <w:p w14:paraId="543CB0A9" w14:textId="1373610D" w:rsidR="00260A2C" w:rsidRPr="00260A2C" w:rsidRDefault="00260A2C" w:rsidP="00260A2C">
      <w:pPr>
        <w:jc w:val="both"/>
        <w:rPr>
          <w:rFonts w:asciiTheme="minorHAnsi" w:hAnsiTheme="minorHAnsi" w:cstheme="minorHAnsi"/>
          <w:lang w:val="el-GR"/>
        </w:rPr>
      </w:pPr>
    </w:p>
    <w:p w14:paraId="37522B3F" w14:textId="2682221E" w:rsidR="00260A2C" w:rsidRPr="00260A2C" w:rsidRDefault="00260A2C" w:rsidP="00260A2C">
      <w:pPr>
        <w:jc w:val="both"/>
        <w:rPr>
          <w:rFonts w:asciiTheme="minorHAnsi" w:hAnsiTheme="minorHAnsi" w:cstheme="minorHAnsi"/>
          <w:lang w:val="el-GR"/>
        </w:rPr>
      </w:pPr>
    </w:p>
    <w:p w14:paraId="6651E048" w14:textId="2F5347C8" w:rsidR="00260A2C" w:rsidRPr="00260A2C" w:rsidRDefault="00260A2C" w:rsidP="00260A2C">
      <w:pPr>
        <w:jc w:val="both"/>
        <w:rPr>
          <w:rFonts w:asciiTheme="minorHAnsi" w:hAnsiTheme="minorHAnsi" w:cstheme="minorHAnsi"/>
          <w:lang w:val="el-GR"/>
        </w:rPr>
      </w:pPr>
    </w:p>
    <w:p w14:paraId="6E162689" w14:textId="77777777" w:rsidR="00260A2C" w:rsidRPr="00260A2C" w:rsidRDefault="00260A2C" w:rsidP="00260A2C">
      <w:pPr>
        <w:jc w:val="both"/>
        <w:rPr>
          <w:rFonts w:asciiTheme="minorHAnsi" w:hAnsiTheme="minorHAnsi" w:cstheme="minorHAnsi"/>
          <w:lang w:val="el-GR"/>
        </w:rPr>
      </w:pPr>
    </w:p>
    <w:p w14:paraId="62D143B0" w14:textId="4AD1E9B0" w:rsidR="00260A2C" w:rsidRPr="00260A2C" w:rsidRDefault="00260A2C" w:rsidP="00260A2C">
      <w:pPr>
        <w:jc w:val="both"/>
        <w:rPr>
          <w:rFonts w:asciiTheme="minorHAnsi" w:hAnsiTheme="minorHAnsi" w:cstheme="minorHAnsi"/>
          <w:lang w:val="el-GR"/>
        </w:rPr>
      </w:pPr>
    </w:p>
    <w:p w14:paraId="111EA2C3" w14:textId="33B6C2E4" w:rsidR="00260A2C" w:rsidRPr="00260A2C" w:rsidRDefault="00260A2C" w:rsidP="00260A2C">
      <w:pPr>
        <w:jc w:val="both"/>
        <w:rPr>
          <w:rFonts w:asciiTheme="minorHAnsi" w:hAnsiTheme="minorHAnsi" w:cstheme="minorHAnsi"/>
          <w:lang w:val="el-GR"/>
        </w:rPr>
      </w:pPr>
    </w:p>
    <w:p w14:paraId="5F56D4ED" w14:textId="00DF4F79" w:rsidR="00260A2C" w:rsidRPr="00260A2C" w:rsidRDefault="00260A2C" w:rsidP="00260A2C">
      <w:pPr>
        <w:jc w:val="both"/>
        <w:rPr>
          <w:rFonts w:asciiTheme="minorHAnsi" w:hAnsiTheme="minorHAnsi" w:cstheme="minorHAnsi"/>
          <w:lang w:val="el-GR"/>
        </w:rPr>
      </w:pPr>
    </w:p>
    <w:p w14:paraId="213369E2" w14:textId="7D1AD64E" w:rsidR="00260A2C" w:rsidRPr="00260A2C" w:rsidRDefault="00260A2C" w:rsidP="00260A2C">
      <w:pPr>
        <w:jc w:val="both"/>
        <w:rPr>
          <w:rFonts w:asciiTheme="minorHAnsi" w:hAnsiTheme="minorHAnsi" w:cstheme="minorHAnsi"/>
          <w:lang w:val="el-GR"/>
        </w:rPr>
      </w:pPr>
    </w:p>
    <w:p w14:paraId="3EEFD7A7" w14:textId="6BC1D04C" w:rsidR="00675D80" w:rsidRDefault="00675D80" w:rsidP="00260A2C">
      <w:pPr>
        <w:jc w:val="both"/>
        <w:rPr>
          <w:rFonts w:ascii="Arial" w:hAnsi="Arial" w:cs="Arial"/>
          <w:sz w:val="22"/>
          <w:szCs w:val="22"/>
          <w:lang w:val="el-GR"/>
        </w:rPr>
      </w:pPr>
    </w:p>
    <w:p w14:paraId="3138C69B" w14:textId="4B259880" w:rsidR="00675D80" w:rsidRDefault="00675D80" w:rsidP="00260A2C">
      <w:pPr>
        <w:jc w:val="both"/>
        <w:rPr>
          <w:rFonts w:ascii="Arial" w:hAnsi="Arial" w:cs="Arial"/>
          <w:sz w:val="22"/>
          <w:szCs w:val="22"/>
          <w:lang w:val="el-GR"/>
        </w:rPr>
      </w:pPr>
    </w:p>
    <w:p w14:paraId="771ADAC7" w14:textId="6476A335"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Σε καθημερινή βάση, μπορείτε να παρέχετε ευκαιρίες σε όλα τα παιδιά να έχουν ουσιαστικές εμπειρίες:</w:t>
      </w:r>
    </w:p>
    <w:p w14:paraId="5C4800BF" w14:textId="7141C880" w:rsidR="00260A2C" w:rsidRPr="00260A2C" w:rsidRDefault="00260A2C" w:rsidP="00260A2C">
      <w:pPr>
        <w:jc w:val="both"/>
        <w:rPr>
          <w:rFonts w:ascii="Arial" w:hAnsi="Arial" w:cs="Arial"/>
          <w:sz w:val="22"/>
          <w:szCs w:val="22"/>
          <w:lang w:val="el-GR"/>
        </w:rPr>
      </w:pPr>
    </w:p>
    <w:p w14:paraId="51519459" w14:textId="7304C81F" w:rsidR="00260A2C" w:rsidRPr="00260A2C" w:rsidRDefault="00260A2C" w:rsidP="00260A2C">
      <w:pPr>
        <w:pStyle w:val="ListParagraph"/>
        <w:numPr>
          <w:ilvl w:val="0"/>
          <w:numId w:val="56"/>
        </w:numPr>
        <w:jc w:val="both"/>
        <w:rPr>
          <w:rFonts w:ascii="Arial" w:hAnsi="Arial" w:cs="Arial"/>
          <w:sz w:val="22"/>
          <w:szCs w:val="22"/>
          <w:lang w:val="el-GR"/>
        </w:rPr>
      </w:pPr>
      <w:r w:rsidRPr="00260A2C">
        <w:rPr>
          <w:rFonts w:ascii="Arial" w:hAnsi="Arial" w:cs="Arial"/>
          <w:sz w:val="22"/>
          <w:szCs w:val="22"/>
          <w:lang w:val="el-GR"/>
        </w:rPr>
        <w:t>Μπορείτε να επιλέξετε κατάλληλες και ασφαλείς δραστηριότητες για τα παιδιά που θα συμβάλλουν στη λειτουργία ολόκληρης της τάξης (π.χ. να φτιάξουν ένα χώρο, να βοηθήσουν εσάς και τους συμμαθητές τους),</w:t>
      </w:r>
    </w:p>
    <w:p w14:paraId="41B508ED" w14:textId="58A5D36A" w:rsidR="00260A2C" w:rsidRPr="00260A2C" w:rsidRDefault="00260A2C" w:rsidP="00260A2C">
      <w:pPr>
        <w:pStyle w:val="ListParagraph"/>
        <w:numPr>
          <w:ilvl w:val="0"/>
          <w:numId w:val="56"/>
        </w:numPr>
        <w:jc w:val="both"/>
        <w:rPr>
          <w:rFonts w:ascii="Arial" w:hAnsi="Arial" w:cs="Arial"/>
          <w:sz w:val="22"/>
          <w:szCs w:val="22"/>
          <w:lang w:val="el-GR"/>
        </w:rPr>
      </w:pPr>
      <w:r w:rsidRPr="00260A2C">
        <w:rPr>
          <w:rFonts w:ascii="Arial" w:hAnsi="Arial" w:cs="Arial"/>
          <w:sz w:val="22"/>
          <w:szCs w:val="22"/>
          <w:lang w:val="el-GR"/>
        </w:rPr>
        <w:t xml:space="preserve">Μπορείτε να επινοήσετε διάφορες </w:t>
      </w:r>
      <w:r w:rsidR="003B21A6">
        <w:rPr>
          <w:rFonts w:ascii="Arial" w:hAnsi="Arial" w:cs="Arial"/>
          <w:sz w:val="22"/>
          <w:szCs w:val="22"/>
          <w:lang w:val="el-GR"/>
        </w:rPr>
        <w:t>«</w:t>
      </w:r>
      <w:r w:rsidRPr="00260A2C">
        <w:rPr>
          <w:rFonts w:ascii="Arial" w:hAnsi="Arial" w:cs="Arial"/>
          <w:sz w:val="22"/>
          <w:szCs w:val="22"/>
          <w:lang w:val="el-GR"/>
        </w:rPr>
        <w:t>εργασίες</w:t>
      </w:r>
      <w:r w:rsidR="003B21A6">
        <w:rPr>
          <w:rFonts w:ascii="Arial" w:hAnsi="Arial" w:cs="Arial"/>
          <w:sz w:val="22"/>
          <w:szCs w:val="22"/>
          <w:lang w:val="el-GR"/>
        </w:rPr>
        <w:t>»</w:t>
      </w:r>
      <w:r w:rsidRPr="00260A2C">
        <w:rPr>
          <w:rFonts w:ascii="Arial" w:hAnsi="Arial" w:cs="Arial"/>
          <w:sz w:val="22"/>
          <w:szCs w:val="22"/>
          <w:lang w:val="el-GR"/>
        </w:rPr>
        <w:t xml:space="preserve"> κατά τη διάρκεια της ημέρας, κάθε μία από τις οποίες θα ανατεθεί σε ένα παιδί (π.χ. μπορείτε να βάλετε τα παιδιά να ζωγραφίσουν ονόματα για να τους ανατεθούν εργασίες),</w:t>
      </w:r>
    </w:p>
    <w:p w14:paraId="592449D5" w14:textId="1D613B81" w:rsidR="00260A2C" w:rsidRPr="00260A2C" w:rsidRDefault="00260A2C" w:rsidP="00260A2C">
      <w:pPr>
        <w:pStyle w:val="ListParagraph"/>
        <w:numPr>
          <w:ilvl w:val="0"/>
          <w:numId w:val="56"/>
        </w:numPr>
        <w:jc w:val="both"/>
        <w:rPr>
          <w:rFonts w:ascii="Arial" w:hAnsi="Arial" w:cs="Arial"/>
          <w:sz w:val="22"/>
          <w:szCs w:val="22"/>
          <w:lang w:val="el-GR"/>
        </w:rPr>
      </w:pPr>
      <w:r w:rsidRPr="00260A2C">
        <w:rPr>
          <w:rFonts w:ascii="Arial" w:hAnsi="Arial" w:cs="Arial"/>
          <w:sz w:val="22"/>
          <w:szCs w:val="22"/>
          <w:lang w:val="el-GR"/>
        </w:rPr>
        <w:t>Μπορείτε να βάλετε τα παιδιά να αναρτήσουν τις καθημερινές τους δραστηριότητες στον τοίχο της τάξης με εικόνες και απλές λέξεις- αυτό θα βοηθήσει τα παιδιά να κατανοήσουν τις ευθύνες που έχουν.</w:t>
      </w:r>
    </w:p>
    <w:p w14:paraId="60315322" w14:textId="197E37D0" w:rsidR="00260A2C" w:rsidRPr="00260A2C" w:rsidRDefault="00675D80" w:rsidP="00260A2C">
      <w:pPr>
        <w:jc w:val="both"/>
        <w:rPr>
          <w:rFonts w:ascii="Arial" w:hAnsi="Arial" w:cs="Arial"/>
          <w:sz w:val="22"/>
          <w:szCs w:val="22"/>
          <w:lang w:val="el-GR"/>
        </w:rPr>
      </w:pPr>
      <w:r w:rsidRPr="00335EA4">
        <w:rPr>
          <w:rFonts w:asciiTheme="minorHAnsi" w:hAnsiTheme="minorHAnsi" w:cstheme="minorHAnsi"/>
          <w:noProof/>
          <w:lang w:val="en-US"/>
        </w:rPr>
        <mc:AlternateContent>
          <mc:Choice Requires="wps">
            <w:drawing>
              <wp:anchor distT="45720" distB="45720" distL="114300" distR="114300" simplePos="0" relativeHeight="251738112" behindDoc="0" locked="0" layoutInCell="1" allowOverlap="1" wp14:anchorId="3F2AF0EA" wp14:editId="3FE8249F">
                <wp:simplePos x="0" y="0"/>
                <wp:positionH relativeFrom="margin">
                  <wp:align>center</wp:align>
                </wp:positionH>
                <wp:positionV relativeFrom="paragraph">
                  <wp:posOffset>139065</wp:posOffset>
                </wp:positionV>
                <wp:extent cx="5029200" cy="1864995"/>
                <wp:effectExtent l="19050" t="19050" r="38100" b="40005"/>
                <wp:wrapSquare wrapText="bothSides"/>
                <wp:docPr id="256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864995"/>
                        </a:xfrm>
                        <a:prstGeom prst="rect">
                          <a:avLst/>
                        </a:prstGeom>
                        <a:solidFill>
                          <a:srgbClr val="FFFFFF"/>
                        </a:solidFill>
                        <a:ln w="57150">
                          <a:solidFill>
                            <a:srgbClr val="FCD735"/>
                          </a:solidFill>
                          <a:miter lim="800000"/>
                          <a:headEnd/>
                          <a:tailEnd/>
                        </a:ln>
                      </wps:spPr>
                      <wps:txbx>
                        <w:txbxContent>
                          <w:p w14:paraId="5760F8C9" w14:textId="54BE380F" w:rsidR="00260A2C" w:rsidRPr="00260A2C" w:rsidRDefault="00260A2C" w:rsidP="00260A2C">
                            <w:pPr>
                              <w:jc w:val="both"/>
                              <w:rPr>
                                <w:rFonts w:ascii="Arial" w:hAnsi="Arial" w:cs="Arial"/>
                                <w:b/>
                                <w:bCs/>
                                <w:sz w:val="22"/>
                                <w:szCs w:val="22"/>
                                <w:lang w:val="el-GR"/>
                              </w:rPr>
                            </w:pPr>
                            <w:r w:rsidRPr="00260A2C">
                              <w:rPr>
                                <w:rFonts w:ascii="Arial" w:hAnsi="Arial" w:cs="Arial"/>
                                <w:b/>
                                <w:bCs/>
                                <w:sz w:val="22"/>
                                <w:szCs w:val="22"/>
                                <w:lang w:val="el-GR"/>
                              </w:rPr>
                              <w:t>ΜΙΑ ΠΡ</w:t>
                            </w:r>
                            <w:r w:rsidR="00675D80">
                              <w:rPr>
                                <w:rFonts w:ascii="Arial" w:hAnsi="Arial" w:cs="Arial"/>
                                <w:b/>
                                <w:bCs/>
                                <w:sz w:val="22"/>
                                <w:szCs w:val="22"/>
                                <w:lang w:val="el-GR"/>
                              </w:rPr>
                              <w:t>Ο</w:t>
                            </w:r>
                            <w:r w:rsidRPr="00260A2C">
                              <w:rPr>
                                <w:rFonts w:ascii="Arial" w:hAnsi="Arial" w:cs="Arial"/>
                                <w:b/>
                                <w:bCs/>
                                <w:sz w:val="22"/>
                                <w:szCs w:val="22"/>
                                <w:lang w:val="el-GR"/>
                              </w:rPr>
                              <w:t>ΤΑΣΗ ΓΙΑ ΕΣ</w:t>
                            </w:r>
                            <w:r w:rsidR="00675D80">
                              <w:rPr>
                                <w:rFonts w:ascii="Arial" w:hAnsi="Arial" w:cs="Arial"/>
                                <w:b/>
                                <w:bCs/>
                                <w:sz w:val="22"/>
                                <w:szCs w:val="22"/>
                                <w:lang w:val="el-GR"/>
                              </w:rPr>
                              <w:t>Α</w:t>
                            </w:r>
                            <w:r w:rsidRPr="00260A2C">
                              <w:rPr>
                                <w:rFonts w:ascii="Arial" w:hAnsi="Arial" w:cs="Arial"/>
                                <w:b/>
                                <w:bCs/>
                                <w:sz w:val="22"/>
                                <w:szCs w:val="22"/>
                                <w:lang w:val="el-GR"/>
                              </w:rPr>
                              <w:t>Σ!</w:t>
                            </w:r>
                          </w:p>
                          <w:p w14:paraId="3E35143B" w14:textId="59403C63"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xml:space="preserve">Για παράδειγμα, κάθε μέρα μπορείτε να έχετε έναν </w:t>
                            </w:r>
                            <w:r w:rsidR="00675D80">
                              <w:rPr>
                                <w:rFonts w:ascii="Arial" w:hAnsi="Arial" w:cs="Arial"/>
                                <w:sz w:val="22"/>
                                <w:szCs w:val="22"/>
                                <w:lang w:val="el-GR"/>
                              </w:rPr>
                              <w:t>«</w:t>
                            </w:r>
                            <w:r w:rsidRPr="00260A2C">
                              <w:rPr>
                                <w:rFonts w:ascii="Arial" w:hAnsi="Arial" w:cs="Arial"/>
                                <w:sz w:val="22"/>
                                <w:szCs w:val="22"/>
                                <w:lang w:val="el-GR"/>
                              </w:rPr>
                              <w:t>βοηθό</w:t>
                            </w:r>
                            <w:r w:rsidR="00675D80">
                              <w:rPr>
                                <w:rFonts w:ascii="Arial" w:hAnsi="Arial" w:cs="Arial"/>
                                <w:sz w:val="22"/>
                                <w:szCs w:val="22"/>
                                <w:lang w:val="el-GR"/>
                              </w:rPr>
                              <w:t>»</w:t>
                            </w:r>
                            <w:r w:rsidRPr="00260A2C">
                              <w:rPr>
                                <w:rFonts w:ascii="Arial" w:hAnsi="Arial" w:cs="Arial"/>
                                <w:sz w:val="22"/>
                                <w:szCs w:val="22"/>
                                <w:lang w:val="el-GR"/>
                              </w:rPr>
                              <w:t>. Αυτός ο ρόλος θα ανατίθεται με τη σειρά σε όλα τα παιδιά, έτσι ώστε όλοι να έχουν την ευκαιρία να γίνουν. Ο ρόλος μπορεί να περιλαμβάνει το να τραγουδήσε</w:t>
                            </w:r>
                            <w:r w:rsidR="008D7D24">
                              <w:rPr>
                                <w:rFonts w:ascii="Arial" w:hAnsi="Arial" w:cs="Arial"/>
                                <w:sz w:val="22"/>
                                <w:szCs w:val="22"/>
                                <w:lang w:val="el-GR"/>
                              </w:rPr>
                              <w:t>ι</w:t>
                            </w:r>
                            <w:r w:rsidRPr="00260A2C">
                              <w:rPr>
                                <w:rFonts w:ascii="Arial" w:hAnsi="Arial" w:cs="Arial"/>
                                <w:sz w:val="22"/>
                                <w:szCs w:val="22"/>
                                <w:lang w:val="el-GR"/>
                              </w:rPr>
                              <w:t xml:space="preserve"> ένα τραγούδι με τους συμμαθητές </w:t>
                            </w:r>
                            <w:r w:rsidR="008D7D24">
                              <w:rPr>
                                <w:rFonts w:ascii="Arial" w:hAnsi="Arial" w:cs="Arial"/>
                                <w:sz w:val="22"/>
                                <w:szCs w:val="22"/>
                                <w:lang w:val="el-GR"/>
                              </w:rPr>
                              <w:t>του</w:t>
                            </w:r>
                            <w:r w:rsidRPr="00260A2C">
                              <w:rPr>
                                <w:rFonts w:ascii="Arial" w:hAnsi="Arial" w:cs="Arial"/>
                                <w:sz w:val="22"/>
                                <w:szCs w:val="22"/>
                                <w:lang w:val="el-GR"/>
                              </w:rPr>
                              <w:t>, να σταθεί στην πρώτη σειρά ή να βοηθήσε</w:t>
                            </w:r>
                            <w:r w:rsidR="008D7D24">
                              <w:rPr>
                                <w:rFonts w:ascii="Arial" w:hAnsi="Arial" w:cs="Arial"/>
                                <w:sz w:val="22"/>
                                <w:szCs w:val="22"/>
                                <w:lang w:val="el-GR"/>
                              </w:rPr>
                              <w:t>ι</w:t>
                            </w:r>
                            <w:r w:rsidRPr="00260A2C">
                              <w:rPr>
                                <w:rFonts w:ascii="Arial" w:hAnsi="Arial" w:cs="Arial"/>
                                <w:sz w:val="22"/>
                                <w:szCs w:val="22"/>
                                <w:lang w:val="el-GR"/>
                              </w:rPr>
                              <w:t xml:space="preserve"> τον εκπαιδευτικό σε ορισμένα πράγματα. Στο τέλος της ημέρας, ο </w:t>
                            </w:r>
                            <w:r w:rsidR="00675D80">
                              <w:rPr>
                                <w:rFonts w:ascii="Arial" w:hAnsi="Arial" w:cs="Arial"/>
                                <w:sz w:val="22"/>
                                <w:szCs w:val="22"/>
                                <w:lang w:val="el-GR"/>
                              </w:rPr>
                              <w:t>«</w:t>
                            </w:r>
                            <w:r w:rsidRPr="00260A2C">
                              <w:rPr>
                                <w:rFonts w:ascii="Arial" w:hAnsi="Arial" w:cs="Arial"/>
                                <w:sz w:val="22"/>
                                <w:szCs w:val="22"/>
                                <w:lang w:val="el-GR"/>
                              </w:rPr>
                              <w:t>βοηθός</w:t>
                            </w:r>
                            <w:r w:rsidR="00675D80">
                              <w:rPr>
                                <w:rFonts w:ascii="Arial" w:hAnsi="Arial" w:cs="Arial"/>
                                <w:sz w:val="22"/>
                                <w:szCs w:val="22"/>
                                <w:lang w:val="el-GR"/>
                              </w:rPr>
                              <w:t>»</w:t>
                            </w:r>
                            <w:r w:rsidRPr="00260A2C">
                              <w:rPr>
                                <w:rFonts w:ascii="Arial" w:hAnsi="Arial" w:cs="Arial"/>
                                <w:sz w:val="22"/>
                                <w:szCs w:val="22"/>
                                <w:lang w:val="el-GR"/>
                              </w:rPr>
                              <w:t xml:space="preserve"> θα έχει πάντα την ευκαιρία να μοιραστεί ένα κομμάτι της δουλειάς του για το οποίο είναι περήφανος. Αυτός ο ρόλος παρέχει στα παιδιά </w:t>
                            </w:r>
                            <w:r w:rsidRPr="00260A2C">
                              <w:rPr>
                                <w:rFonts w:ascii="Arial" w:hAnsi="Arial" w:cs="Arial"/>
                                <w:sz w:val="22"/>
                                <w:szCs w:val="22"/>
                                <w:lang w:val="el-GR"/>
                              </w:rPr>
                              <w:t>την αίσθηση του ανήκειν, επειδή αισθάνονται ότι εκτιμώνται, ότι είναι υπεύθυνα, ότι έχουν προσόντα και ότι υποστηρίζονται.</w:t>
                            </w:r>
                          </w:p>
                          <w:p w14:paraId="1555F3C7" w14:textId="77777777" w:rsidR="00260A2C" w:rsidRPr="00260A2C" w:rsidRDefault="00260A2C" w:rsidP="00260A2C">
                            <w:pPr>
                              <w:jc w:val="both"/>
                              <w:rPr>
                                <w:rFonts w:asciiTheme="minorHAnsi" w:hAnsiTheme="minorHAnsi" w:cstheme="minorHAnsi"/>
                                <w:lang w:val="el-GR"/>
                              </w:rPr>
                            </w:pPr>
                          </w:p>
                          <w:p w14:paraId="1D75D2B1" w14:textId="77777777" w:rsidR="00260A2C" w:rsidRPr="00260A2C" w:rsidRDefault="00260A2C" w:rsidP="00260A2C">
                            <w:pPr>
                              <w:jc w:val="both"/>
                              <w:rPr>
                                <w:rFonts w:asciiTheme="minorHAnsi" w:hAnsiTheme="minorHAnsi" w:cstheme="minorHAnsi"/>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AF0EA" id="_x0000_s1100" type="#_x0000_t202" style="position:absolute;left:0;text-align:left;margin-left:0;margin-top:10.95pt;width:396pt;height:146.85pt;z-index:2517381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H9LgIAAFIEAAAOAAAAZHJzL2Uyb0RvYy54bWysVNuO2yAQfa/Uf0C8N3bcXK04q23SVJW2&#10;F2m3H4AxjlGBcYHETr9+B5yk2VZ9qeoHNAPDmcOZGa/ueq3IUVgnwRR0PEopEYZDJc2+oN+edm8W&#10;lDjPTMUUGFHQk3D0bv361aprc5FBA6oSliCIcXnXFrTxvs2TxPFGaOZG0AqDhzVYzTy6dp9UlnWI&#10;rlWSpeks6cBWrQUunMPd7XBI1xG/rgX3X+raCU9UQZGbj6uNaxnWZL1i+d6ytpH8TIP9AwvNpMGk&#10;V6gt84wcrPwDSktuwUHtRxx0AnUtuYhvwNeM099e89iwVsS3oDiuvcrk/h8s/3z8aomsCppNZykq&#10;ZJjGMj2J3pN30JMsKNS1LsfAxxZDfY/bWOn4Wtc+AP/uiIFNw8xe3FsLXSNYhQzH4WZyc3XAcQGk&#10;7D5BhWnYwUME6murg3woCEF05HG6VidQ4bg5TbMllpwSjmfjxWyyXE5jDpZfrrfW+Q8CNAlGQS2W&#10;P8Kz44PzgQ7LLyEhmwMlq51UKjp2X26UJUeGrbKL3xn9RZgypEMu8/E0HST4O8ZmO397YfgCQ0uP&#10;Ta+kLugiDV9IxPIg3HtTRdszqQYbOStzVjKIN8jo+7KPZZtfK1RCdUJtLQxNjkOJRgP2JyUdNnhB&#10;3Y8Ds4IS9dFgfZbjySRMRHQm03mGjr09KW9PmOEIVVBPyWBufJyiwNvAPdaxllHhUPCByZkzNm4U&#10;/jxkYTJu/Rj161ewfgYAAP//AwBQSwMEFAAGAAgAAAAhACwQwKHeAAAABwEAAA8AAABkcnMvZG93&#10;bnJldi54bWxMj8FOwzAQRO9I/IO1SFwQdRJEaUOcqoqEOAKlh/bmxtskIl5Htpumf89yosedGc28&#10;LVaT7cWIPnSOFKSzBARS7UxHjYLt99vjAkSImozuHaGCCwZYlbc3hc6NO9MXjpvYCC6hkGsFbYxD&#10;LmWoW7Q6zNyAxN7Reasjn76Rxuszl9teZkkyl1Z3xAutHrBqsf7ZnKyCcbt7kPX6Y2fwvdpf9p9+&#10;qnqv1P3dtH4FEXGK/2H4w2d0KJnp4E5kgugV8CNRQZYuQbD7ssxYOCh4Sp/nIMtCXvOXvwAAAP//&#10;AwBQSwECLQAUAAYACAAAACEAtoM4kv4AAADhAQAAEwAAAAAAAAAAAAAAAAAAAAAAW0NvbnRlbnRf&#10;VHlwZXNdLnhtbFBLAQItABQABgAIAAAAIQA4/SH/1gAAAJQBAAALAAAAAAAAAAAAAAAAAC8BAABf&#10;cmVscy8ucmVsc1BLAQItABQABgAIAAAAIQBGLoH9LgIAAFIEAAAOAAAAAAAAAAAAAAAAAC4CAABk&#10;cnMvZTJvRG9jLnhtbFBLAQItABQABgAIAAAAIQAsEMCh3gAAAAcBAAAPAAAAAAAAAAAAAAAAAIgE&#10;AABkcnMvZG93bnJldi54bWxQSwUGAAAAAAQABADzAAAAkwUAAAAA&#10;" strokecolor="#fcd735" strokeweight="4.5pt">
                <v:textbox>
                  <w:txbxContent>
                    <w:p w14:paraId="5760F8C9" w14:textId="54BE380F" w:rsidR="00260A2C" w:rsidRPr="00260A2C" w:rsidRDefault="00260A2C" w:rsidP="00260A2C">
                      <w:pPr>
                        <w:jc w:val="both"/>
                        <w:rPr>
                          <w:rFonts w:ascii="Arial" w:hAnsi="Arial" w:cs="Arial"/>
                          <w:b/>
                          <w:bCs/>
                          <w:sz w:val="22"/>
                          <w:szCs w:val="22"/>
                          <w:lang w:val="el-GR"/>
                        </w:rPr>
                      </w:pPr>
                      <w:r w:rsidRPr="00260A2C">
                        <w:rPr>
                          <w:rFonts w:ascii="Arial" w:hAnsi="Arial" w:cs="Arial"/>
                          <w:b/>
                          <w:bCs/>
                          <w:sz w:val="22"/>
                          <w:szCs w:val="22"/>
                          <w:lang w:val="el-GR"/>
                        </w:rPr>
                        <w:t>ΜΙΑ ΠΡ</w:t>
                      </w:r>
                      <w:r w:rsidR="00675D80">
                        <w:rPr>
                          <w:rFonts w:ascii="Arial" w:hAnsi="Arial" w:cs="Arial"/>
                          <w:b/>
                          <w:bCs/>
                          <w:sz w:val="22"/>
                          <w:szCs w:val="22"/>
                          <w:lang w:val="el-GR"/>
                        </w:rPr>
                        <w:t>Ο</w:t>
                      </w:r>
                      <w:r w:rsidRPr="00260A2C">
                        <w:rPr>
                          <w:rFonts w:ascii="Arial" w:hAnsi="Arial" w:cs="Arial"/>
                          <w:b/>
                          <w:bCs/>
                          <w:sz w:val="22"/>
                          <w:szCs w:val="22"/>
                          <w:lang w:val="el-GR"/>
                        </w:rPr>
                        <w:t>ΤΑΣΗ ΓΙΑ ΕΣ</w:t>
                      </w:r>
                      <w:r w:rsidR="00675D80">
                        <w:rPr>
                          <w:rFonts w:ascii="Arial" w:hAnsi="Arial" w:cs="Arial"/>
                          <w:b/>
                          <w:bCs/>
                          <w:sz w:val="22"/>
                          <w:szCs w:val="22"/>
                          <w:lang w:val="el-GR"/>
                        </w:rPr>
                        <w:t>Α</w:t>
                      </w:r>
                      <w:r w:rsidRPr="00260A2C">
                        <w:rPr>
                          <w:rFonts w:ascii="Arial" w:hAnsi="Arial" w:cs="Arial"/>
                          <w:b/>
                          <w:bCs/>
                          <w:sz w:val="22"/>
                          <w:szCs w:val="22"/>
                          <w:lang w:val="el-GR"/>
                        </w:rPr>
                        <w:t>Σ!</w:t>
                      </w:r>
                    </w:p>
                    <w:p w14:paraId="3E35143B" w14:textId="59403C63"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xml:space="preserve">Για παράδειγμα, κάθε μέρα μπορείτε να έχετε έναν </w:t>
                      </w:r>
                      <w:r w:rsidR="00675D80">
                        <w:rPr>
                          <w:rFonts w:ascii="Arial" w:hAnsi="Arial" w:cs="Arial"/>
                          <w:sz w:val="22"/>
                          <w:szCs w:val="22"/>
                          <w:lang w:val="el-GR"/>
                        </w:rPr>
                        <w:t>«</w:t>
                      </w:r>
                      <w:r w:rsidRPr="00260A2C">
                        <w:rPr>
                          <w:rFonts w:ascii="Arial" w:hAnsi="Arial" w:cs="Arial"/>
                          <w:sz w:val="22"/>
                          <w:szCs w:val="22"/>
                          <w:lang w:val="el-GR"/>
                        </w:rPr>
                        <w:t>βοηθό</w:t>
                      </w:r>
                      <w:r w:rsidR="00675D80">
                        <w:rPr>
                          <w:rFonts w:ascii="Arial" w:hAnsi="Arial" w:cs="Arial"/>
                          <w:sz w:val="22"/>
                          <w:szCs w:val="22"/>
                          <w:lang w:val="el-GR"/>
                        </w:rPr>
                        <w:t>»</w:t>
                      </w:r>
                      <w:r w:rsidRPr="00260A2C">
                        <w:rPr>
                          <w:rFonts w:ascii="Arial" w:hAnsi="Arial" w:cs="Arial"/>
                          <w:sz w:val="22"/>
                          <w:szCs w:val="22"/>
                          <w:lang w:val="el-GR"/>
                        </w:rPr>
                        <w:t>. Αυτός ο ρόλος θα ανατίθεται με τη σειρά σε όλα τα παιδιά, έτσι ώστε όλοι να έχουν την ευκαιρία να γίνουν. Ο ρόλος μπορεί να περιλαμβάνει το να τραγουδήσε</w:t>
                      </w:r>
                      <w:r w:rsidR="008D7D24">
                        <w:rPr>
                          <w:rFonts w:ascii="Arial" w:hAnsi="Arial" w:cs="Arial"/>
                          <w:sz w:val="22"/>
                          <w:szCs w:val="22"/>
                          <w:lang w:val="el-GR"/>
                        </w:rPr>
                        <w:t>ι</w:t>
                      </w:r>
                      <w:r w:rsidRPr="00260A2C">
                        <w:rPr>
                          <w:rFonts w:ascii="Arial" w:hAnsi="Arial" w:cs="Arial"/>
                          <w:sz w:val="22"/>
                          <w:szCs w:val="22"/>
                          <w:lang w:val="el-GR"/>
                        </w:rPr>
                        <w:t xml:space="preserve"> ένα τραγούδι με τους συμμαθητές </w:t>
                      </w:r>
                      <w:r w:rsidR="008D7D24">
                        <w:rPr>
                          <w:rFonts w:ascii="Arial" w:hAnsi="Arial" w:cs="Arial"/>
                          <w:sz w:val="22"/>
                          <w:szCs w:val="22"/>
                          <w:lang w:val="el-GR"/>
                        </w:rPr>
                        <w:t>του</w:t>
                      </w:r>
                      <w:r w:rsidRPr="00260A2C">
                        <w:rPr>
                          <w:rFonts w:ascii="Arial" w:hAnsi="Arial" w:cs="Arial"/>
                          <w:sz w:val="22"/>
                          <w:szCs w:val="22"/>
                          <w:lang w:val="el-GR"/>
                        </w:rPr>
                        <w:t>, να σταθεί στην πρώτη σειρά ή να βοηθήσε</w:t>
                      </w:r>
                      <w:r w:rsidR="008D7D24">
                        <w:rPr>
                          <w:rFonts w:ascii="Arial" w:hAnsi="Arial" w:cs="Arial"/>
                          <w:sz w:val="22"/>
                          <w:szCs w:val="22"/>
                          <w:lang w:val="el-GR"/>
                        </w:rPr>
                        <w:t>ι</w:t>
                      </w:r>
                      <w:r w:rsidRPr="00260A2C">
                        <w:rPr>
                          <w:rFonts w:ascii="Arial" w:hAnsi="Arial" w:cs="Arial"/>
                          <w:sz w:val="22"/>
                          <w:szCs w:val="22"/>
                          <w:lang w:val="el-GR"/>
                        </w:rPr>
                        <w:t xml:space="preserve"> τον εκπαιδευτικό σε ορισμένα πράγματα. Στο τέλος της ημέρας, ο </w:t>
                      </w:r>
                      <w:r w:rsidR="00675D80">
                        <w:rPr>
                          <w:rFonts w:ascii="Arial" w:hAnsi="Arial" w:cs="Arial"/>
                          <w:sz w:val="22"/>
                          <w:szCs w:val="22"/>
                          <w:lang w:val="el-GR"/>
                        </w:rPr>
                        <w:t>«</w:t>
                      </w:r>
                      <w:r w:rsidRPr="00260A2C">
                        <w:rPr>
                          <w:rFonts w:ascii="Arial" w:hAnsi="Arial" w:cs="Arial"/>
                          <w:sz w:val="22"/>
                          <w:szCs w:val="22"/>
                          <w:lang w:val="el-GR"/>
                        </w:rPr>
                        <w:t>βοηθός</w:t>
                      </w:r>
                      <w:r w:rsidR="00675D80">
                        <w:rPr>
                          <w:rFonts w:ascii="Arial" w:hAnsi="Arial" w:cs="Arial"/>
                          <w:sz w:val="22"/>
                          <w:szCs w:val="22"/>
                          <w:lang w:val="el-GR"/>
                        </w:rPr>
                        <w:t>»</w:t>
                      </w:r>
                      <w:r w:rsidRPr="00260A2C">
                        <w:rPr>
                          <w:rFonts w:ascii="Arial" w:hAnsi="Arial" w:cs="Arial"/>
                          <w:sz w:val="22"/>
                          <w:szCs w:val="22"/>
                          <w:lang w:val="el-GR"/>
                        </w:rPr>
                        <w:t xml:space="preserve"> θα έχει πάντα την ευκαιρία να μοιραστεί ένα κομμάτι της δουλειάς του για το οποίο είναι περήφανος. Αυτός ο ρόλος παρέχει στα παιδιά </w:t>
                      </w:r>
                      <w:r w:rsidRPr="00260A2C">
                        <w:rPr>
                          <w:rFonts w:ascii="Arial" w:hAnsi="Arial" w:cs="Arial"/>
                          <w:sz w:val="22"/>
                          <w:szCs w:val="22"/>
                          <w:lang w:val="el-GR"/>
                        </w:rPr>
                        <w:t>την αίσθηση του ανήκειν, επειδή αισθάνονται ότι εκτιμώνται, ότι είναι υπεύθυνα, ότι έχουν προσόντα και ότι υποστηρίζονται.</w:t>
                      </w:r>
                    </w:p>
                    <w:p w14:paraId="1555F3C7" w14:textId="77777777" w:rsidR="00260A2C" w:rsidRPr="00260A2C" w:rsidRDefault="00260A2C" w:rsidP="00260A2C">
                      <w:pPr>
                        <w:jc w:val="both"/>
                        <w:rPr>
                          <w:rFonts w:asciiTheme="minorHAnsi" w:hAnsiTheme="minorHAnsi" w:cstheme="minorHAnsi"/>
                          <w:lang w:val="el-GR"/>
                        </w:rPr>
                      </w:pPr>
                    </w:p>
                    <w:p w14:paraId="1D75D2B1" w14:textId="77777777" w:rsidR="00260A2C" w:rsidRPr="00260A2C" w:rsidRDefault="00260A2C" w:rsidP="00260A2C">
                      <w:pPr>
                        <w:jc w:val="both"/>
                        <w:rPr>
                          <w:rFonts w:asciiTheme="minorHAnsi" w:hAnsiTheme="minorHAnsi" w:cstheme="minorHAnsi"/>
                          <w:lang w:val="el-GR"/>
                        </w:rPr>
                      </w:pPr>
                    </w:p>
                  </w:txbxContent>
                </v:textbox>
                <w10:wrap type="square" anchorx="margin"/>
              </v:shape>
            </w:pict>
          </mc:Fallback>
        </mc:AlternateContent>
      </w:r>
    </w:p>
    <w:p w14:paraId="43333C8E" w14:textId="77777777" w:rsidR="00EB168B" w:rsidRDefault="00EB168B" w:rsidP="00260A2C">
      <w:pPr>
        <w:jc w:val="both"/>
        <w:rPr>
          <w:rFonts w:ascii="Arial" w:hAnsi="Arial" w:cs="Arial"/>
          <w:b/>
          <w:bCs/>
          <w:i/>
          <w:iCs/>
          <w:lang w:val="el-GR"/>
        </w:rPr>
      </w:pPr>
    </w:p>
    <w:p w14:paraId="0694974B" w14:textId="77777777" w:rsidR="00EB168B" w:rsidRDefault="00EB168B" w:rsidP="00260A2C">
      <w:pPr>
        <w:jc w:val="both"/>
        <w:rPr>
          <w:rFonts w:ascii="Arial" w:hAnsi="Arial" w:cs="Arial"/>
          <w:b/>
          <w:bCs/>
          <w:i/>
          <w:iCs/>
          <w:lang w:val="el-GR"/>
        </w:rPr>
      </w:pPr>
    </w:p>
    <w:p w14:paraId="77DC8745" w14:textId="77777777" w:rsidR="00EB168B" w:rsidRDefault="00EB168B" w:rsidP="00260A2C">
      <w:pPr>
        <w:jc w:val="both"/>
        <w:rPr>
          <w:rFonts w:ascii="Arial" w:hAnsi="Arial" w:cs="Arial"/>
          <w:b/>
          <w:bCs/>
          <w:i/>
          <w:iCs/>
          <w:lang w:val="el-GR"/>
        </w:rPr>
      </w:pPr>
    </w:p>
    <w:p w14:paraId="6419D33F" w14:textId="77777777" w:rsidR="00EB168B" w:rsidRDefault="00EB168B" w:rsidP="00260A2C">
      <w:pPr>
        <w:jc w:val="both"/>
        <w:rPr>
          <w:rFonts w:ascii="Arial" w:hAnsi="Arial" w:cs="Arial"/>
          <w:b/>
          <w:bCs/>
          <w:i/>
          <w:iCs/>
          <w:lang w:val="el-GR"/>
        </w:rPr>
      </w:pPr>
    </w:p>
    <w:p w14:paraId="62BBFB6C" w14:textId="77777777" w:rsidR="00EB168B" w:rsidRDefault="00EB168B" w:rsidP="00260A2C">
      <w:pPr>
        <w:jc w:val="both"/>
        <w:rPr>
          <w:rFonts w:ascii="Arial" w:hAnsi="Arial" w:cs="Arial"/>
          <w:b/>
          <w:bCs/>
          <w:i/>
          <w:iCs/>
          <w:lang w:val="el-GR"/>
        </w:rPr>
      </w:pPr>
    </w:p>
    <w:p w14:paraId="6AD11C18" w14:textId="77777777" w:rsidR="00EB168B" w:rsidRDefault="00EB168B" w:rsidP="00260A2C">
      <w:pPr>
        <w:jc w:val="both"/>
        <w:rPr>
          <w:rFonts w:ascii="Arial" w:hAnsi="Arial" w:cs="Arial"/>
          <w:b/>
          <w:bCs/>
          <w:i/>
          <w:iCs/>
          <w:lang w:val="el-GR"/>
        </w:rPr>
      </w:pPr>
    </w:p>
    <w:p w14:paraId="48569962" w14:textId="77777777" w:rsidR="00EB168B" w:rsidRDefault="00EB168B" w:rsidP="00260A2C">
      <w:pPr>
        <w:jc w:val="both"/>
        <w:rPr>
          <w:rFonts w:ascii="Arial" w:hAnsi="Arial" w:cs="Arial"/>
          <w:b/>
          <w:bCs/>
          <w:i/>
          <w:iCs/>
          <w:lang w:val="el-GR"/>
        </w:rPr>
      </w:pPr>
    </w:p>
    <w:p w14:paraId="2E505128" w14:textId="77777777" w:rsidR="00EB168B" w:rsidRDefault="00EB168B" w:rsidP="00260A2C">
      <w:pPr>
        <w:jc w:val="both"/>
        <w:rPr>
          <w:rFonts w:ascii="Arial" w:hAnsi="Arial" w:cs="Arial"/>
          <w:b/>
          <w:bCs/>
          <w:i/>
          <w:iCs/>
          <w:lang w:val="el-GR"/>
        </w:rPr>
      </w:pPr>
    </w:p>
    <w:p w14:paraId="72FC68F6" w14:textId="77777777" w:rsidR="00EB168B" w:rsidRDefault="00EB168B" w:rsidP="00260A2C">
      <w:pPr>
        <w:jc w:val="both"/>
        <w:rPr>
          <w:rFonts w:ascii="Arial" w:hAnsi="Arial" w:cs="Arial"/>
          <w:b/>
          <w:bCs/>
          <w:i/>
          <w:iCs/>
          <w:lang w:val="el-GR"/>
        </w:rPr>
      </w:pPr>
    </w:p>
    <w:p w14:paraId="7248F124" w14:textId="77777777" w:rsidR="00EB168B" w:rsidRDefault="00EB168B" w:rsidP="00260A2C">
      <w:pPr>
        <w:jc w:val="both"/>
        <w:rPr>
          <w:rFonts w:ascii="Arial" w:hAnsi="Arial" w:cs="Arial"/>
          <w:b/>
          <w:bCs/>
          <w:i/>
          <w:iCs/>
          <w:lang w:val="el-GR"/>
        </w:rPr>
      </w:pPr>
    </w:p>
    <w:p w14:paraId="1AABA0CB" w14:textId="77777777" w:rsidR="00EB168B" w:rsidRDefault="00EB168B" w:rsidP="00260A2C">
      <w:pPr>
        <w:jc w:val="both"/>
        <w:rPr>
          <w:rFonts w:ascii="Arial" w:hAnsi="Arial" w:cs="Arial"/>
          <w:b/>
          <w:bCs/>
          <w:i/>
          <w:iCs/>
          <w:lang w:val="el-GR"/>
        </w:rPr>
      </w:pPr>
    </w:p>
    <w:p w14:paraId="7A95733B" w14:textId="77777777" w:rsidR="00EB168B" w:rsidRDefault="00EB168B" w:rsidP="00260A2C">
      <w:pPr>
        <w:jc w:val="both"/>
        <w:rPr>
          <w:rFonts w:ascii="Arial" w:hAnsi="Arial" w:cs="Arial"/>
          <w:b/>
          <w:bCs/>
          <w:i/>
          <w:iCs/>
          <w:lang w:val="el-GR"/>
        </w:rPr>
      </w:pPr>
    </w:p>
    <w:p w14:paraId="5F4F28A0" w14:textId="5E72F107" w:rsidR="00260A2C" w:rsidRPr="00260A2C" w:rsidRDefault="00260A2C" w:rsidP="00260A2C">
      <w:pPr>
        <w:jc w:val="both"/>
        <w:rPr>
          <w:rFonts w:ascii="Arial" w:hAnsi="Arial" w:cs="Arial"/>
          <w:b/>
          <w:bCs/>
          <w:i/>
          <w:iCs/>
          <w:lang w:val="el-GR"/>
        </w:rPr>
      </w:pPr>
      <w:r w:rsidRPr="00260A2C">
        <w:rPr>
          <w:rFonts w:ascii="Arial" w:hAnsi="Arial" w:cs="Arial"/>
          <w:b/>
          <w:bCs/>
          <w:i/>
          <w:iCs/>
          <w:lang w:val="el-GR"/>
        </w:rPr>
        <w:t>Προσφέροντας τη δυνατότητα επιλογής</w:t>
      </w:r>
    </w:p>
    <w:p w14:paraId="7AD663D4" w14:textId="0CDDDD2A" w:rsidR="00260A2C" w:rsidRPr="00260A2C" w:rsidRDefault="00260A2C" w:rsidP="00260A2C">
      <w:pPr>
        <w:jc w:val="both"/>
        <w:rPr>
          <w:rFonts w:ascii="Arial" w:hAnsi="Arial" w:cs="Arial"/>
          <w:b/>
          <w:bCs/>
          <w:i/>
          <w:iCs/>
          <w:sz w:val="22"/>
          <w:szCs w:val="22"/>
          <w:lang w:val="el-GR"/>
        </w:rPr>
      </w:pPr>
    </w:p>
    <w:p w14:paraId="0DC0B6D4" w14:textId="45CF2E6D"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xml:space="preserve">Κατά τα πρώτα χρόνια της ζωής τους, τα παιδιά μαθαίνουν να είναι ανεξάρτητα και είναι ικανοποιημένα με τον εαυτό τους όταν κάνουν πράγματα μόνα τους. Το να τους δίνετε επιλογές </w:t>
      </w:r>
      <w:r w:rsidRPr="00260A2C">
        <w:rPr>
          <w:rFonts w:ascii="Arial" w:hAnsi="Arial" w:cs="Arial"/>
          <w:sz w:val="22"/>
          <w:szCs w:val="22"/>
          <w:lang w:val="el-GR"/>
        </w:rPr>
        <w:lastRenderedPageBreak/>
        <w:t xml:space="preserve">δείχνει ότι τα εμπιστεύεστε και αυξάνει τα αισθήματα αυτοπεποίθησης και αυτοεκτίμησής τους. Είναι σημαντικό οι επιλογές που προσφέρονται να είναι επιλογές που το παιδί μπορεί πραγματικά να κάνει και όχι επιλογές που προσφέρουμε γνωρίζοντας ήδη ποια είναι η </w:t>
      </w:r>
      <w:r w:rsidR="003B21A6">
        <w:rPr>
          <w:rFonts w:ascii="Arial" w:hAnsi="Arial" w:cs="Arial"/>
          <w:sz w:val="22"/>
          <w:szCs w:val="22"/>
          <w:lang w:val="el-GR"/>
        </w:rPr>
        <w:t>«</w:t>
      </w:r>
      <w:r w:rsidRPr="00260A2C">
        <w:rPr>
          <w:rFonts w:ascii="Arial" w:hAnsi="Arial" w:cs="Arial"/>
          <w:sz w:val="22"/>
          <w:szCs w:val="22"/>
          <w:lang w:val="el-GR"/>
        </w:rPr>
        <w:t>σωστή απάντηση</w:t>
      </w:r>
      <w:r w:rsidR="003B21A6">
        <w:rPr>
          <w:rFonts w:ascii="Arial" w:hAnsi="Arial" w:cs="Arial"/>
          <w:sz w:val="22"/>
          <w:szCs w:val="22"/>
          <w:lang w:val="el-GR"/>
        </w:rPr>
        <w:t>»</w:t>
      </w:r>
      <w:r w:rsidRPr="00260A2C">
        <w:rPr>
          <w:rFonts w:ascii="Arial" w:hAnsi="Arial" w:cs="Arial"/>
          <w:sz w:val="22"/>
          <w:szCs w:val="22"/>
          <w:lang w:val="el-GR"/>
        </w:rPr>
        <w:t xml:space="preserve"> για το παιδί.</w:t>
      </w:r>
    </w:p>
    <w:p w14:paraId="35328B67" w14:textId="77777777" w:rsidR="00260A2C" w:rsidRPr="00260A2C" w:rsidRDefault="00260A2C" w:rsidP="00260A2C">
      <w:pPr>
        <w:jc w:val="both"/>
        <w:rPr>
          <w:rFonts w:ascii="Arial" w:hAnsi="Arial" w:cs="Arial"/>
          <w:sz w:val="22"/>
          <w:szCs w:val="22"/>
          <w:lang w:val="el-GR"/>
        </w:rPr>
      </w:pPr>
    </w:p>
    <w:p w14:paraId="6F1AC495" w14:textId="02EBAA61"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xml:space="preserve">Η επιλογή δίνει στα παιδιά την ευκαιρία να εξασκηθούν στη διαχείριση των συναισθημάτων και των συμπεριφορών τους και τα προετοιμάζει </w:t>
      </w:r>
      <w:r w:rsidR="008D7D24">
        <w:rPr>
          <w:rFonts w:ascii="Arial" w:hAnsi="Arial" w:cs="Arial"/>
          <w:sz w:val="22"/>
          <w:szCs w:val="22"/>
          <w:lang w:val="el-GR"/>
        </w:rPr>
        <w:t>για τη</w:t>
      </w:r>
      <w:r w:rsidRPr="00260A2C">
        <w:rPr>
          <w:rFonts w:ascii="Arial" w:hAnsi="Arial" w:cs="Arial"/>
          <w:sz w:val="22"/>
          <w:szCs w:val="22"/>
          <w:lang w:val="el-GR"/>
        </w:rPr>
        <w:t xml:space="preserve"> ζωή, λαμβάνοντας υπόψη τα δυνατά σημεία, τις δυσκολίες και τα ενδιαφέροντά τους.</w:t>
      </w:r>
    </w:p>
    <w:p w14:paraId="6F3D652E" w14:textId="77777777" w:rsidR="00260A2C" w:rsidRPr="00260A2C" w:rsidRDefault="00260A2C" w:rsidP="00260A2C">
      <w:pPr>
        <w:jc w:val="both"/>
        <w:rPr>
          <w:rFonts w:ascii="Arial" w:hAnsi="Arial" w:cs="Arial"/>
          <w:sz w:val="22"/>
          <w:szCs w:val="22"/>
          <w:lang w:val="el-GR"/>
        </w:rPr>
      </w:pPr>
    </w:p>
    <w:p w14:paraId="215F9577" w14:textId="77777777" w:rsidR="00260A2C" w:rsidRPr="00260A2C" w:rsidRDefault="00260A2C" w:rsidP="00260A2C">
      <w:pPr>
        <w:jc w:val="both"/>
        <w:rPr>
          <w:rFonts w:ascii="Arial" w:hAnsi="Arial" w:cs="Arial"/>
          <w:sz w:val="22"/>
          <w:szCs w:val="22"/>
          <w:lang w:val="el-GR"/>
        </w:rPr>
      </w:pPr>
    </w:p>
    <w:p w14:paraId="6AF5C487" w14:textId="77777777" w:rsidR="00260A2C" w:rsidRPr="00260A2C" w:rsidRDefault="00260A2C" w:rsidP="00260A2C">
      <w:pPr>
        <w:jc w:val="both"/>
        <w:rPr>
          <w:rFonts w:ascii="Arial" w:hAnsi="Arial" w:cs="Arial"/>
          <w:b/>
          <w:bCs/>
          <w:i/>
          <w:iCs/>
          <w:lang w:val="el-GR"/>
        </w:rPr>
      </w:pPr>
      <w:r w:rsidRPr="00260A2C">
        <w:rPr>
          <w:rFonts w:ascii="Arial" w:hAnsi="Arial" w:cs="Arial"/>
          <w:b/>
          <w:bCs/>
          <w:i/>
          <w:iCs/>
          <w:lang w:val="el-GR"/>
        </w:rPr>
        <w:t>Σύνδεση με τα ενδιαφέροντα των παιδιών</w:t>
      </w:r>
    </w:p>
    <w:p w14:paraId="71816820" w14:textId="77777777" w:rsidR="00260A2C" w:rsidRPr="00260A2C" w:rsidRDefault="00260A2C" w:rsidP="00260A2C">
      <w:pPr>
        <w:jc w:val="both"/>
        <w:rPr>
          <w:rFonts w:ascii="Arial" w:hAnsi="Arial" w:cs="Arial"/>
          <w:b/>
          <w:bCs/>
          <w:i/>
          <w:iCs/>
          <w:sz w:val="22"/>
          <w:szCs w:val="22"/>
          <w:lang w:val="el-GR"/>
        </w:rPr>
      </w:pPr>
    </w:p>
    <w:p w14:paraId="0C8481D9" w14:textId="25F3ED2F"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Συνδέστε  τις εμπειρίες, τις γνώσεις και τα ενδιαφέροντα των παιδιών. Όταν τα παιδιά γνωρίζουν ότι οι προσωπικές τους εμπειρίες, γνώσεις και ενδιαφέροντα εκτιμώνται, αισθάνονται ότι ανήκουν και ότι υποστηρίζονται.</w:t>
      </w:r>
    </w:p>
    <w:p w14:paraId="52761CCD" w14:textId="77777777" w:rsidR="00260A2C" w:rsidRPr="00260A2C" w:rsidRDefault="00260A2C" w:rsidP="00260A2C">
      <w:pPr>
        <w:jc w:val="both"/>
        <w:rPr>
          <w:rFonts w:ascii="Arial" w:hAnsi="Arial" w:cs="Arial"/>
          <w:sz w:val="22"/>
          <w:szCs w:val="22"/>
          <w:lang w:val="el-GR"/>
        </w:rPr>
      </w:pPr>
    </w:p>
    <w:p w14:paraId="183BBC71" w14:textId="37765606"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Προκειμένου να συνδέσ</w:t>
      </w:r>
      <w:r w:rsidR="0028671F">
        <w:rPr>
          <w:rFonts w:ascii="Arial" w:hAnsi="Arial" w:cs="Arial"/>
          <w:sz w:val="22"/>
          <w:szCs w:val="22"/>
          <w:lang w:val="el-GR"/>
        </w:rPr>
        <w:t>ετε</w:t>
      </w:r>
      <w:r w:rsidRPr="00260A2C">
        <w:rPr>
          <w:rFonts w:ascii="Arial" w:hAnsi="Arial" w:cs="Arial"/>
          <w:sz w:val="22"/>
          <w:szCs w:val="22"/>
          <w:lang w:val="el-GR"/>
        </w:rPr>
        <w:t xml:space="preserve"> τις </w:t>
      </w:r>
      <w:r w:rsidR="0028671F">
        <w:rPr>
          <w:rFonts w:ascii="Arial" w:hAnsi="Arial" w:cs="Arial"/>
          <w:sz w:val="22"/>
          <w:szCs w:val="22"/>
          <w:lang w:val="el-GR"/>
        </w:rPr>
        <w:t>δραστηριότητε</w:t>
      </w:r>
      <w:r w:rsidRPr="00260A2C">
        <w:rPr>
          <w:rFonts w:ascii="Arial" w:hAnsi="Arial" w:cs="Arial"/>
          <w:sz w:val="22"/>
          <w:szCs w:val="22"/>
          <w:lang w:val="el-GR"/>
        </w:rPr>
        <w:t>ς που κάνουν στην τάξη με τις εμπειρίες, τις γνώσεις και τα ενδιαφέροντα των παιδιών, είναι σημαντικό να:</w:t>
      </w:r>
    </w:p>
    <w:p w14:paraId="46B8F7F8" w14:textId="3A993A42" w:rsidR="00260A2C" w:rsidRPr="00260A2C" w:rsidRDefault="00260A2C" w:rsidP="00260A2C">
      <w:pPr>
        <w:pStyle w:val="ListParagraph"/>
        <w:numPr>
          <w:ilvl w:val="0"/>
          <w:numId w:val="37"/>
        </w:numPr>
        <w:jc w:val="both"/>
        <w:rPr>
          <w:rFonts w:ascii="Arial" w:hAnsi="Arial" w:cs="Arial"/>
          <w:sz w:val="22"/>
          <w:szCs w:val="22"/>
          <w:lang w:val="el-GR"/>
        </w:rPr>
      </w:pPr>
      <w:r w:rsidRPr="00260A2C">
        <w:rPr>
          <w:rFonts w:ascii="Arial" w:hAnsi="Arial" w:cs="Arial"/>
          <w:sz w:val="22"/>
          <w:szCs w:val="22"/>
          <w:lang w:val="el-GR"/>
        </w:rPr>
        <w:t>προσαρμ</w:t>
      </w:r>
      <w:r w:rsidR="0028671F">
        <w:rPr>
          <w:rFonts w:ascii="Arial" w:hAnsi="Arial" w:cs="Arial"/>
          <w:sz w:val="22"/>
          <w:szCs w:val="22"/>
          <w:lang w:val="el-GR"/>
        </w:rPr>
        <w:t>όσετε</w:t>
      </w:r>
      <w:r w:rsidRPr="00260A2C">
        <w:rPr>
          <w:rFonts w:ascii="Arial" w:hAnsi="Arial" w:cs="Arial"/>
          <w:sz w:val="22"/>
          <w:szCs w:val="22"/>
          <w:lang w:val="el-GR"/>
        </w:rPr>
        <w:t xml:space="preserve"> τ</w:t>
      </w:r>
      <w:r w:rsidR="0028671F">
        <w:rPr>
          <w:rFonts w:ascii="Arial" w:hAnsi="Arial" w:cs="Arial"/>
          <w:sz w:val="22"/>
          <w:szCs w:val="22"/>
          <w:lang w:val="el-GR"/>
        </w:rPr>
        <w:t>ις</w:t>
      </w:r>
      <w:r w:rsidRPr="00260A2C">
        <w:rPr>
          <w:rFonts w:ascii="Arial" w:hAnsi="Arial" w:cs="Arial"/>
          <w:sz w:val="22"/>
          <w:szCs w:val="22"/>
          <w:lang w:val="el-GR"/>
        </w:rPr>
        <w:t xml:space="preserve"> προτάσε</w:t>
      </w:r>
      <w:r w:rsidR="0028671F">
        <w:rPr>
          <w:rFonts w:ascii="Arial" w:hAnsi="Arial" w:cs="Arial"/>
          <w:sz w:val="22"/>
          <w:szCs w:val="22"/>
          <w:lang w:val="el-GR"/>
        </w:rPr>
        <w:t>ις</w:t>
      </w:r>
      <w:r w:rsidRPr="00260A2C">
        <w:rPr>
          <w:rFonts w:ascii="Arial" w:hAnsi="Arial" w:cs="Arial"/>
          <w:sz w:val="22"/>
          <w:szCs w:val="22"/>
          <w:lang w:val="el-GR"/>
        </w:rPr>
        <w:t xml:space="preserve"> στην πραγματικότητα των παιδιών,</w:t>
      </w:r>
    </w:p>
    <w:p w14:paraId="410DB26C" w14:textId="235CB7B1" w:rsidR="00260A2C" w:rsidRPr="00260A2C" w:rsidRDefault="00260A2C" w:rsidP="00260A2C">
      <w:pPr>
        <w:pStyle w:val="ListParagraph"/>
        <w:numPr>
          <w:ilvl w:val="0"/>
          <w:numId w:val="37"/>
        </w:numPr>
        <w:jc w:val="both"/>
        <w:rPr>
          <w:rFonts w:ascii="Arial" w:hAnsi="Arial" w:cs="Arial"/>
          <w:sz w:val="22"/>
          <w:szCs w:val="22"/>
          <w:lang w:val="el-GR"/>
        </w:rPr>
      </w:pPr>
      <w:r w:rsidRPr="00260A2C">
        <w:rPr>
          <w:rFonts w:ascii="Arial" w:hAnsi="Arial" w:cs="Arial"/>
          <w:sz w:val="22"/>
          <w:szCs w:val="22"/>
          <w:lang w:val="el-GR"/>
        </w:rPr>
        <w:t>κάνετε ερωτήσεις στα παιδιά σχετικά με τα ενδιαφέροντά τους,</w:t>
      </w:r>
    </w:p>
    <w:p w14:paraId="45829E18" w14:textId="0C7ED42E" w:rsidR="00260A2C" w:rsidRPr="00260A2C" w:rsidRDefault="00260A2C" w:rsidP="00260A2C">
      <w:pPr>
        <w:pStyle w:val="ListParagraph"/>
        <w:numPr>
          <w:ilvl w:val="0"/>
          <w:numId w:val="37"/>
        </w:numPr>
        <w:jc w:val="both"/>
        <w:rPr>
          <w:rFonts w:ascii="Arial" w:hAnsi="Arial" w:cs="Arial"/>
          <w:sz w:val="22"/>
          <w:szCs w:val="22"/>
          <w:lang w:val="el-GR"/>
        </w:rPr>
      </w:pPr>
      <w:r w:rsidRPr="00260A2C">
        <w:rPr>
          <w:rFonts w:ascii="Arial" w:hAnsi="Arial" w:cs="Arial"/>
          <w:sz w:val="22"/>
          <w:szCs w:val="22"/>
          <w:lang w:val="el-GR"/>
        </w:rPr>
        <w:t>συνδέ</w:t>
      </w:r>
      <w:r w:rsidR="0028671F">
        <w:rPr>
          <w:rFonts w:ascii="Arial" w:hAnsi="Arial" w:cs="Arial"/>
          <w:sz w:val="22"/>
          <w:szCs w:val="22"/>
          <w:lang w:val="el-GR"/>
        </w:rPr>
        <w:t>σετε</w:t>
      </w:r>
      <w:r w:rsidRPr="00260A2C">
        <w:rPr>
          <w:rFonts w:ascii="Arial" w:hAnsi="Arial" w:cs="Arial"/>
          <w:sz w:val="22"/>
          <w:szCs w:val="22"/>
          <w:lang w:val="el-GR"/>
        </w:rPr>
        <w:t xml:space="preserve"> τις νέες έννοιες με αυτά που τα παιδιά ήδη γνωρίζουν. Αυτό θα τα βοηθήσει να κατανοήσουν τις νέες έννοιες πιο εύκολα. Θα στηρίξει επίσης την αυτοεκτίμησή τους, επειδή το παιδί θα αισθάνεται ότι είναι ικανό.</w:t>
      </w:r>
    </w:p>
    <w:p w14:paraId="3EF7D5C9" w14:textId="77777777" w:rsidR="00260A2C" w:rsidRPr="00260A2C" w:rsidRDefault="00260A2C" w:rsidP="00260A2C">
      <w:pPr>
        <w:spacing w:after="160" w:line="259" w:lineRule="auto"/>
        <w:rPr>
          <w:rFonts w:asciiTheme="minorHAnsi" w:hAnsiTheme="minorHAnsi" w:cstheme="minorHAnsi"/>
          <w:sz w:val="32"/>
          <w:szCs w:val="32"/>
          <w:lang w:val="el-GR"/>
        </w:rPr>
      </w:pPr>
      <w:r w:rsidRPr="00260A2C">
        <w:rPr>
          <w:rFonts w:asciiTheme="minorHAnsi" w:hAnsiTheme="minorHAnsi" w:cstheme="minorHAnsi"/>
          <w:sz w:val="32"/>
          <w:szCs w:val="32"/>
          <w:lang w:val="el-GR"/>
        </w:rPr>
        <w:br w:type="page"/>
      </w:r>
    </w:p>
    <w:p w14:paraId="44D15C68" w14:textId="789EB163" w:rsidR="00260A2C" w:rsidRPr="00260A2C" w:rsidRDefault="0027260E" w:rsidP="00260A2C">
      <w:pPr>
        <w:pStyle w:val="Heading2"/>
        <w:rPr>
          <w:lang w:val="el-GR"/>
        </w:rPr>
      </w:pPr>
      <w:bookmarkStart w:id="60" w:name="_Toc94802973"/>
      <w:bookmarkStart w:id="61" w:name="_Toc97631412"/>
      <w:r>
        <w:rPr>
          <w:lang w:val="el-GR"/>
        </w:rPr>
        <w:lastRenderedPageBreak/>
        <w:t>4</w:t>
      </w:r>
      <w:r w:rsidR="00260A2C" w:rsidRPr="00260A2C">
        <w:rPr>
          <w:lang w:val="el-GR"/>
        </w:rPr>
        <w:t>.4 Ειδικές στρατηγικές</w:t>
      </w:r>
      <w:bookmarkEnd w:id="60"/>
      <w:bookmarkEnd w:id="61"/>
    </w:p>
    <w:p w14:paraId="2ED2DA33" w14:textId="24917872" w:rsidR="00260A2C" w:rsidRPr="00260A2C" w:rsidRDefault="00D53C3E" w:rsidP="00260A2C">
      <w:pPr>
        <w:jc w:val="both"/>
        <w:rPr>
          <w:rFonts w:ascii="Arial" w:hAnsi="Arial" w:cs="Arial"/>
          <w:sz w:val="22"/>
          <w:szCs w:val="22"/>
          <w:lang w:val="el-GR"/>
        </w:rPr>
      </w:pPr>
      <w:r>
        <w:rPr>
          <w:rFonts w:ascii="Arial" w:hAnsi="Arial" w:cs="Arial"/>
          <w:sz w:val="22"/>
          <w:szCs w:val="22"/>
          <w:lang w:val="el-GR"/>
        </w:rPr>
        <w:t>Οι δάσκαλοι</w:t>
      </w:r>
      <w:r w:rsidR="00EB168B">
        <w:rPr>
          <w:rFonts w:ascii="Arial" w:hAnsi="Arial" w:cs="Arial"/>
          <w:sz w:val="22"/>
          <w:szCs w:val="22"/>
          <w:lang w:val="el-GR"/>
        </w:rPr>
        <w:t>/ες</w:t>
      </w:r>
      <w:r>
        <w:rPr>
          <w:rFonts w:ascii="Arial" w:hAnsi="Arial" w:cs="Arial"/>
          <w:sz w:val="22"/>
          <w:szCs w:val="22"/>
          <w:lang w:val="el-GR"/>
        </w:rPr>
        <w:t xml:space="preserve"> και οι εκπαιδευτικοί,  δίνουν το παράδειγμα συμπεριφοράς, </w:t>
      </w:r>
      <w:r w:rsidR="004019B2">
        <w:rPr>
          <w:rFonts w:ascii="Arial" w:hAnsi="Arial" w:cs="Arial"/>
          <w:sz w:val="22"/>
          <w:szCs w:val="22"/>
          <w:lang w:val="el-GR"/>
        </w:rPr>
        <w:t>και έτσι</w:t>
      </w:r>
      <w:r>
        <w:rPr>
          <w:rFonts w:ascii="Arial" w:hAnsi="Arial" w:cs="Arial"/>
          <w:sz w:val="22"/>
          <w:szCs w:val="22"/>
          <w:lang w:val="el-GR"/>
        </w:rPr>
        <w:t xml:space="preserve"> ενισχύουν τη</w:t>
      </w:r>
      <w:r w:rsidR="0056576B">
        <w:rPr>
          <w:rFonts w:ascii="Arial" w:hAnsi="Arial" w:cs="Arial"/>
          <w:sz w:val="22"/>
          <w:szCs w:val="22"/>
          <w:lang w:val="el-GR"/>
        </w:rPr>
        <w:t xml:space="preserve"> </w:t>
      </w:r>
      <w:r w:rsidR="00260A2C" w:rsidRPr="00260A2C">
        <w:rPr>
          <w:rFonts w:ascii="Arial" w:hAnsi="Arial" w:cs="Arial"/>
          <w:sz w:val="22"/>
          <w:szCs w:val="22"/>
          <w:lang w:val="el-GR"/>
        </w:rPr>
        <w:t xml:space="preserve">συναισθηματική και συμπεριφορική </w:t>
      </w:r>
      <w:r w:rsidR="004019B2">
        <w:rPr>
          <w:rFonts w:ascii="Arial" w:hAnsi="Arial" w:cs="Arial"/>
          <w:sz w:val="22"/>
          <w:szCs w:val="22"/>
          <w:lang w:val="el-GR"/>
        </w:rPr>
        <w:t>αντίδραση των παιδιών</w:t>
      </w:r>
      <w:r w:rsidR="00260A2C" w:rsidRPr="00260A2C">
        <w:rPr>
          <w:rFonts w:ascii="Arial" w:hAnsi="Arial" w:cs="Arial"/>
          <w:sz w:val="22"/>
          <w:szCs w:val="22"/>
          <w:lang w:val="el-GR"/>
        </w:rPr>
        <w:t xml:space="preserve"> και</w:t>
      </w:r>
      <w:r>
        <w:rPr>
          <w:rFonts w:ascii="Arial" w:hAnsi="Arial" w:cs="Arial"/>
          <w:sz w:val="22"/>
          <w:szCs w:val="22"/>
          <w:lang w:val="el-GR"/>
        </w:rPr>
        <w:t xml:space="preserve"> με τ</w:t>
      </w:r>
      <w:r w:rsidR="00260A2C" w:rsidRPr="00260A2C">
        <w:rPr>
          <w:rFonts w:ascii="Arial" w:hAnsi="Arial" w:cs="Arial"/>
          <w:sz w:val="22"/>
          <w:szCs w:val="22"/>
          <w:lang w:val="el-GR"/>
        </w:rPr>
        <w:t>η χρήση κατάλληλων και ελκυστικών εμπειριών</w:t>
      </w:r>
      <w:r>
        <w:rPr>
          <w:rFonts w:ascii="Arial" w:hAnsi="Arial" w:cs="Arial"/>
          <w:sz w:val="22"/>
          <w:szCs w:val="22"/>
          <w:lang w:val="el-GR"/>
        </w:rPr>
        <w:t>,</w:t>
      </w:r>
      <w:r w:rsidR="00260A2C" w:rsidRPr="00260A2C">
        <w:rPr>
          <w:rFonts w:ascii="Arial" w:hAnsi="Arial" w:cs="Arial"/>
          <w:sz w:val="22"/>
          <w:szCs w:val="22"/>
          <w:lang w:val="el-GR"/>
        </w:rPr>
        <w:t xml:space="preserve"> συμβάλλουν στη διατήρηση ενός μαθησιακού περιβάλλοντος στο οποίο τα παιδιά μπορούν να ευδοκιμήσουν. Με μια λέξη, τα βοηθά να γνωρίσουν </w:t>
      </w:r>
      <w:r w:rsidR="004B414F">
        <w:rPr>
          <w:rFonts w:ascii="Arial" w:hAnsi="Arial" w:cs="Arial"/>
          <w:sz w:val="22"/>
          <w:szCs w:val="22"/>
          <w:lang w:val="el-GR"/>
        </w:rPr>
        <w:t>τ</w:t>
      </w:r>
      <w:r w:rsidR="00260A2C" w:rsidRPr="00260A2C">
        <w:rPr>
          <w:rFonts w:ascii="Arial" w:hAnsi="Arial" w:cs="Arial"/>
          <w:sz w:val="22"/>
          <w:szCs w:val="22"/>
          <w:lang w:val="el-GR"/>
        </w:rPr>
        <w:t>ο ένα το άλλο.</w:t>
      </w:r>
    </w:p>
    <w:p w14:paraId="6A0996E3" w14:textId="77777777" w:rsidR="00260A2C" w:rsidRPr="00260A2C" w:rsidRDefault="00260A2C" w:rsidP="00260A2C">
      <w:pPr>
        <w:jc w:val="both"/>
        <w:rPr>
          <w:rFonts w:asciiTheme="minorHAnsi" w:hAnsiTheme="minorHAnsi" w:cstheme="minorHAnsi"/>
          <w:lang w:val="el-GR"/>
        </w:rPr>
      </w:pPr>
    </w:p>
    <w:p w14:paraId="0CEE83CB" w14:textId="77777777" w:rsidR="00260A2C" w:rsidRPr="00260A2C" w:rsidRDefault="00260A2C" w:rsidP="00260A2C">
      <w:pPr>
        <w:jc w:val="both"/>
        <w:rPr>
          <w:rFonts w:asciiTheme="minorHAnsi" w:hAnsiTheme="minorHAnsi" w:cstheme="minorHAnsi"/>
          <w:lang w:val="el-GR"/>
        </w:rPr>
      </w:pPr>
      <w:r w:rsidRPr="005B26E5">
        <w:rPr>
          <w:noProof/>
          <w:lang w:val="en-US"/>
        </w:rPr>
        <w:drawing>
          <wp:anchor distT="0" distB="0" distL="114300" distR="114300" simplePos="0" relativeHeight="251740160" behindDoc="1" locked="0" layoutInCell="1" allowOverlap="1" wp14:anchorId="116CA529" wp14:editId="1008CE18">
            <wp:simplePos x="0" y="0"/>
            <wp:positionH relativeFrom="margin">
              <wp:align>center</wp:align>
            </wp:positionH>
            <wp:positionV relativeFrom="paragraph">
              <wp:posOffset>12065</wp:posOffset>
            </wp:positionV>
            <wp:extent cx="4526915" cy="3000375"/>
            <wp:effectExtent l="0" t="0" r="6985" b="9525"/>
            <wp:wrapTight wrapText="bothSides">
              <wp:wrapPolygon edited="0">
                <wp:start x="0" y="0"/>
                <wp:lineTo x="0" y="21531"/>
                <wp:lineTo x="21542" y="21531"/>
                <wp:lineTo x="21542" y="0"/>
                <wp:lineTo x="0" y="0"/>
              </wp:wrapPolygon>
            </wp:wrapTight>
            <wp:docPr id="2560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26915" cy="3000375"/>
                    </a:xfrm>
                    <a:prstGeom prst="rect">
                      <a:avLst/>
                    </a:prstGeom>
                    <a:noFill/>
                  </pic:spPr>
                </pic:pic>
              </a:graphicData>
            </a:graphic>
            <wp14:sizeRelH relativeFrom="page">
              <wp14:pctWidth>0</wp14:pctWidth>
            </wp14:sizeRelH>
            <wp14:sizeRelV relativeFrom="page">
              <wp14:pctHeight>0</wp14:pctHeight>
            </wp14:sizeRelV>
          </wp:anchor>
        </w:drawing>
      </w:r>
    </w:p>
    <w:p w14:paraId="3542C9DB" w14:textId="77777777" w:rsidR="00260A2C" w:rsidRPr="00260A2C" w:rsidRDefault="00260A2C" w:rsidP="00260A2C">
      <w:pPr>
        <w:jc w:val="both"/>
        <w:rPr>
          <w:rFonts w:asciiTheme="minorHAnsi" w:hAnsiTheme="minorHAnsi" w:cstheme="minorHAnsi"/>
          <w:lang w:val="el-GR"/>
        </w:rPr>
      </w:pPr>
    </w:p>
    <w:p w14:paraId="5E46987E" w14:textId="77777777" w:rsidR="00260A2C" w:rsidRPr="00260A2C" w:rsidRDefault="00260A2C" w:rsidP="00260A2C">
      <w:pPr>
        <w:jc w:val="both"/>
        <w:rPr>
          <w:rFonts w:asciiTheme="minorHAnsi" w:hAnsiTheme="minorHAnsi" w:cstheme="minorHAnsi"/>
          <w:lang w:val="el-GR"/>
        </w:rPr>
      </w:pPr>
    </w:p>
    <w:p w14:paraId="555513FB" w14:textId="77777777" w:rsidR="00260A2C" w:rsidRPr="00260A2C" w:rsidRDefault="00260A2C" w:rsidP="00260A2C">
      <w:pPr>
        <w:jc w:val="both"/>
        <w:rPr>
          <w:rFonts w:asciiTheme="minorHAnsi" w:hAnsiTheme="minorHAnsi" w:cstheme="minorHAnsi"/>
          <w:lang w:val="el-GR"/>
        </w:rPr>
      </w:pPr>
    </w:p>
    <w:p w14:paraId="3BEC67D7" w14:textId="77777777" w:rsidR="00260A2C" w:rsidRPr="00260A2C" w:rsidRDefault="00260A2C" w:rsidP="00260A2C">
      <w:pPr>
        <w:jc w:val="both"/>
        <w:rPr>
          <w:rFonts w:asciiTheme="minorHAnsi" w:hAnsiTheme="minorHAnsi" w:cstheme="minorHAnsi"/>
          <w:lang w:val="el-GR"/>
        </w:rPr>
      </w:pPr>
    </w:p>
    <w:p w14:paraId="77586CE8" w14:textId="77777777" w:rsidR="00260A2C" w:rsidRPr="00260A2C" w:rsidRDefault="00260A2C" w:rsidP="00260A2C">
      <w:pPr>
        <w:jc w:val="both"/>
        <w:rPr>
          <w:rFonts w:asciiTheme="minorHAnsi" w:hAnsiTheme="minorHAnsi" w:cstheme="minorHAnsi"/>
          <w:lang w:val="el-GR"/>
        </w:rPr>
      </w:pPr>
    </w:p>
    <w:p w14:paraId="1656FD44" w14:textId="77777777" w:rsidR="00260A2C" w:rsidRPr="00260A2C" w:rsidRDefault="00260A2C" w:rsidP="00260A2C">
      <w:pPr>
        <w:jc w:val="both"/>
        <w:rPr>
          <w:rFonts w:asciiTheme="minorHAnsi" w:hAnsiTheme="minorHAnsi" w:cstheme="minorHAnsi"/>
          <w:lang w:val="el-GR"/>
        </w:rPr>
      </w:pPr>
    </w:p>
    <w:p w14:paraId="223ECC48" w14:textId="77777777" w:rsidR="00260A2C" w:rsidRPr="00260A2C" w:rsidRDefault="00260A2C" w:rsidP="00260A2C">
      <w:pPr>
        <w:jc w:val="both"/>
        <w:rPr>
          <w:rFonts w:asciiTheme="minorHAnsi" w:hAnsiTheme="minorHAnsi" w:cstheme="minorHAnsi"/>
          <w:lang w:val="el-GR"/>
        </w:rPr>
      </w:pPr>
    </w:p>
    <w:p w14:paraId="5E2FB0EF" w14:textId="77777777" w:rsidR="00260A2C" w:rsidRPr="00260A2C" w:rsidRDefault="00260A2C" w:rsidP="00260A2C">
      <w:pPr>
        <w:jc w:val="both"/>
        <w:rPr>
          <w:rFonts w:asciiTheme="minorHAnsi" w:hAnsiTheme="minorHAnsi" w:cstheme="minorHAnsi"/>
          <w:lang w:val="el-GR"/>
        </w:rPr>
      </w:pPr>
    </w:p>
    <w:p w14:paraId="66A3A54D" w14:textId="77777777" w:rsidR="00260A2C" w:rsidRPr="00260A2C" w:rsidRDefault="00260A2C" w:rsidP="00260A2C">
      <w:pPr>
        <w:jc w:val="both"/>
        <w:rPr>
          <w:rFonts w:asciiTheme="minorHAnsi" w:hAnsiTheme="minorHAnsi" w:cstheme="minorHAnsi"/>
          <w:lang w:val="el-GR"/>
        </w:rPr>
      </w:pPr>
    </w:p>
    <w:p w14:paraId="2F096B11" w14:textId="77777777" w:rsidR="00260A2C" w:rsidRPr="00260A2C" w:rsidRDefault="00260A2C" w:rsidP="00260A2C">
      <w:pPr>
        <w:jc w:val="both"/>
        <w:rPr>
          <w:rFonts w:asciiTheme="minorHAnsi" w:hAnsiTheme="minorHAnsi" w:cstheme="minorHAnsi"/>
          <w:lang w:val="el-GR"/>
        </w:rPr>
      </w:pPr>
    </w:p>
    <w:p w14:paraId="175D3AD4" w14:textId="77777777" w:rsidR="00260A2C" w:rsidRPr="00260A2C" w:rsidRDefault="00260A2C" w:rsidP="00260A2C">
      <w:pPr>
        <w:jc w:val="both"/>
        <w:rPr>
          <w:rFonts w:asciiTheme="minorHAnsi" w:hAnsiTheme="minorHAnsi" w:cstheme="minorHAnsi"/>
          <w:lang w:val="el-GR"/>
        </w:rPr>
      </w:pPr>
    </w:p>
    <w:p w14:paraId="6EA68DB6" w14:textId="77777777" w:rsidR="00260A2C" w:rsidRPr="00260A2C" w:rsidRDefault="00260A2C" w:rsidP="00260A2C">
      <w:pPr>
        <w:jc w:val="both"/>
        <w:rPr>
          <w:rFonts w:asciiTheme="minorHAnsi" w:hAnsiTheme="minorHAnsi" w:cstheme="minorHAnsi"/>
          <w:lang w:val="el-GR"/>
        </w:rPr>
      </w:pPr>
    </w:p>
    <w:p w14:paraId="06976FE3" w14:textId="77777777" w:rsidR="00260A2C" w:rsidRPr="00260A2C" w:rsidRDefault="00260A2C" w:rsidP="00260A2C">
      <w:pPr>
        <w:jc w:val="both"/>
        <w:rPr>
          <w:rFonts w:asciiTheme="minorHAnsi" w:hAnsiTheme="minorHAnsi" w:cstheme="minorHAnsi"/>
          <w:lang w:val="el-GR"/>
        </w:rPr>
      </w:pPr>
    </w:p>
    <w:p w14:paraId="7AAC192C" w14:textId="77777777" w:rsidR="00260A2C" w:rsidRPr="00260A2C" w:rsidRDefault="00260A2C" w:rsidP="00260A2C">
      <w:pPr>
        <w:jc w:val="both"/>
        <w:rPr>
          <w:rFonts w:asciiTheme="minorHAnsi" w:hAnsiTheme="minorHAnsi" w:cstheme="minorHAnsi"/>
          <w:lang w:val="el-GR"/>
        </w:rPr>
      </w:pPr>
    </w:p>
    <w:p w14:paraId="374EB8A7" w14:textId="77777777" w:rsidR="00260A2C" w:rsidRPr="00260A2C" w:rsidRDefault="00260A2C" w:rsidP="00260A2C">
      <w:pPr>
        <w:jc w:val="both"/>
        <w:rPr>
          <w:rFonts w:asciiTheme="minorHAnsi" w:hAnsiTheme="minorHAnsi" w:cstheme="minorHAnsi"/>
          <w:lang w:val="el-GR"/>
        </w:rPr>
      </w:pPr>
    </w:p>
    <w:p w14:paraId="620EA852" w14:textId="77777777" w:rsidR="00260A2C" w:rsidRPr="00260A2C" w:rsidRDefault="00260A2C" w:rsidP="00260A2C">
      <w:pPr>
        <w:jc w:val="both"/>
        <w:rPr>
          <w:rFonts w:asciiTheme="minorHAnsi" w:hAnsiTheme="minorHAnsi" w:cstheme="minorHAnsi"/>
          <w:lang w:val="el-GR"/>
        </w:rPr>
      </w:pPr>
    </w:p>
    <w:p w14:paraId="675C40D5" w14:textId="414861B9" w:rsidR="00260A2C" w:rsidRPr="00260A2C" w:rsidRDefault="00D53C3E" w:rsidP="00260A2C">
      <w:pPr>
        <w:jc w:val="center"/>
        <w:rPr>
          <w:rFonts w:ascii="Arial" w:hAnsi="Arial" w:cs="Arial"/>
          <w:i/>
          <w:iCs/>
          <w:sz w:val="20"/>
          <w:szCs w:val="20"/>
          <w:lang w:val="el-GR"/>
        </w:rPr>
      </w:pPr>
      <w:r>
        <w:rPr>
          <w:rFonts w:asciiTheme="minorHAnsi" w:hAnsiTheme="minorHAnsi" w:cstheme="minorHAnsi"/>
          <w:i/>
          <w:iCs/>
          <w:sz w:val="20"/>
          <w:szCs w:val="20"/>
          <w:lang w:val="el-GR"/>
        </w:rPr>
        <w:t>Πηγή</w:t>
      </w:r>
      <w:r w:rsidR="00260A2C" w:rsidRPr="00260A2C">
        <w:rPr>
          <w:rFonts w:asciiTheme="minorHAnsi" w:hAnsiTheme="minorHAnsi" w:cstheme="minorHAnsi"/>
          <w:i/>
          <w:iCs/>
          <w:sz w:val="20"/>
          <w:szCs w:val="20"/>
          <w:lang w:val="el-GR"/>
        </w:rPr>
        <w:t xml:space="preserve">: </w:t>
      </w:r>
      <w:r w:rsidR="00260A2C" w:rsidRPr="00787920">
        <w:rPr>
          <w:rFonts w:asciiTheme="minorHAnsi" w:hAnsiTheme="minorHAnsi" w:cstheme="minorHAnsi"/>
          <w:i/>
          <w:iCs/>
          <w:sz w:val="20"/>
          <w:szCs w:val="20"/>
          <w:lang w:val="en-US"/>
        </w:rPr>
        <w:t>IRC</w:t>
      </w:r>
    </w:p>
    <w:p w14:paraId="59300C8F" w14:textId="77777777" w:rsidR="00260A2C" w:rsidRPr="00260A2C" w:rsidRDefault="00260A2C" w:rsidP="00260A2C">
      <w:pPr>
        <w:jc w:val="both"/>
        <w:rPr>
          <w:rFonts w:asciiTheme="minorHAnsi" w:hAnsiTheme="minorHAnsi" w:cstheme="minorHAnsi"/>
          <w:lang w:val="el-GR"/>
        </w:rPr>
      </w:pPr>
    </w:p>
    <w:p w14:paraId="235EBA58" w14:textId="77777777" w:rsidR="00260A2C" w:rsidRPr="00260A2C" w:rsidRDefault="00260A2C" w:rsidP="00260A2C">
      <w:pPr>
        <w:jc w:val="both"/>
        <w:rPr>
          <w:rFonts w:ascii="Arial" w:hAnsi="Arial" w:cs="Arial"/>
          <w:b/>
          <w:bCs/>
          <w:i/>
          <w:iCs/>
          <w:lang w:val="el-GR"/>
        </w:rPr>
      </w:pPr>
      <w:r w:rsidRPr="00260A2C">
        <w:rPr>
          <w:rFonts w:ascii="Arial" w:hAnsi="Arial" w:cs="Arial"/>
          <w:b/>
          <w:bCs/>
          <w:i/>
          <w:iCs/>
          <w:lang w:val="el-GR"/>
        </w:rPr>
        <w:t>Διδασκαλία και ενίσχυση στρατηγικών αυτορρύθμισης</w:t>
      </w:r>
    </w:p>
    <w:p w14:paraId="041F8722" w14:textId="77777777" w:rsidR="00260A2C" w:rsidRPr="00260A2C" w:rsidRDefault="00260A2C" w:rsidP="00260A2C">
      <w:pPr>
        <w:jc w:val="both"/>
        <w:rPr>
          <w:rFonts w:ascii="Arial" w:hAnsi="Arial" w:cs="Arial"/>
          <w:b/>
          <w:bCs/>
          <w:i/>
          <w:iCs/>
          <w:sz w:val="22"/>
          <w:szCs w:val="22"/>
          <w:lang w:val="el-GR"/>
        </w:rPr>
      </w:pPr>
    </w:p>
    <w:p w14:paraId="488FC991" w14:textId="77777777"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Καθ' όλη τη διάρκεια της χρονιάς, θα διδάξετε στα παιδιά στρατηγικές αυτοδιαχείρισης που όχι μόνο θα σας βοηθήσουν να διαχειριστείτε καλύτερα την τάξη σας, αλλά θα τα βάλουν στο δρόμο της ευημερίας για το υπόλοιπο της ζωής τους. Σε αυτό το εγχειρίδιο προτείνονται πολλές δραστηριότητες που τα βοηθούν να κατανοήσουν και να διαχειριστούν τα συναισθήματα, να σκεφτούν δημιουργικά, να επιμείνουν σε δύσκολες στιγμές, να κάνουν φίλους και να αναπτύξουν κοινωνικές δεξιότητες. Ιδιαίτερα για τα παιδιά που έχουν βιώσει σοβαρές αντιξοότητες, αυτές οι στρατηγικές τα βοηθούν στη θετική προσαρμογή και την ανάρρωσή τους.</w:t>
      </w:r>
    </w:p>
    <w:p w14:paraId="4F348B94" w14:textId="77777777" w:rsidR="00260A2C" w:rsidRPr="00260A2C" w:rsidRDefault="00260A2C" w:rsidP="00260A2C">
      <w:pPr>
        <w:jc w:val="both"/>
        <w:rPr>
          <w:rFonts w:ascii="Arial" w:hAnsi="Arial" w:cs="Arial"/>
          <w:sz w:val="22"/>
          <w:szCs w:val="22"/>
          <w:lang w:val="el-GR"/>
        </w:rPr>
      </w:pPr>
    </w:p>
    <w:p w14:paraId="2DDB86AE" w14:textId="27641208"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Για να διασφαλίσετε ότι τα παιδιά μαθαίνουν και χρησιμοποιούν αποτελεσματικά αυτές τις στρατηγικές, μπορείτε να</w:t>
      </w:r>
      <w:r w:rsidR="00F5669B">
        <w:rPr>
          <w:rFonts w:ascii="Arial" w:hAnsi="Arial" w:cs="Arial"/>
          <w:sz w:val="22"/>
          <w:szCs w:val="22"/>
          <w:lang w:val="el-GR"/>
        </w:rPr>
        <w:t>:</w:t>
      </w:r>
    </w:p>
    <w:p w14:paraId="59CA99DA" w14:textId="77777777" w:rsidR="00260A2C" w:rsidRPr="00260A2C" w:rsidRDefault="00260A2C" w:rsidP="00260A2C">
      <w:pPr>
        <w:pStyle w:val="ListParagraph"/>
        <w:numPr>
          <w:ilvl w:val="0"/>
          <w:numId w:val="57"/>
        </w:numPr>
        <w:jc w:val="both"/>
        <w:rPr>
          <w:rFonts w:ascii="Arial" w:hAnsi="Arial" w:cs="Arial"/>
          <w:sz w:val="22"/>
          <w:szCs w:val="22"/>
          <w:lang w:val="el-GR"/>
        </w:rPr>
      </w:pPr>
      <w:r w:rsidRPr="00260A2C">
        <w:rPr>
          <w:rFonts w:ascii="Arial" w:hAnsi="Arial" w:cs="Arial"/>
          <w:sz w:val="22"/>
          <w:szCs w:val="22"/>
          <w:lang w:val="el-GR"/>
        </w:rPr>
        <w:t>Σκεφτείτε τις προτάσεις. Σκεφτείτε τα παιδιά της τάξης σας και προσπαθήστε να προβλέψετε έννοιες ή στρατηγικές που μπορεί να τους δυσκολέψουν στις προτάσεις. Στη συνέχεια, σκεφτείτε πώς θα αντιμετωπίσετε αυτές τις προκλήσεις αν προκύψουν.</w:t>
      </w:r>
    </w:p>
    <w:p w14:paraId="4C7D1577" w14:textId="77777777" w:rsidR="00260A2C" w:rsidRPr="00260A2C" w:rsidRDefault="00260A2C" w:rsidP="00260A2C">
      <w:pPr>
        <w:pStyle w:val="ListParagraph"/>
        <w:numPr>
          <w:ilvl w:val="0"/>
          <w:numId w:val="57"/>
        </w:numPr>
        <w:jc w:val="both"/>
        <w:rPr>
          <w:rFonts w:ascii="Arial" w:hAnsi="Arial" w:cs="Arial"/>
          <w:sz w:val="22"/>
          <w:szCs w:val="22"/>
          <w:lang w:val="el-GR"/>
        </w:rPr>
      </w:pPr>
      <w:r w:rsidRPr="00260A2C">
        <w:rPr>
          <w:rFonts w:ascii="Arial" w:hAnsi="Arial" w:cs="Arial"/>
          <w:sz w:val="22"/>
          <w:szCs w:val="22"/>
          <w:lang w:val="el-GR"/>
        </w:rPr>
        <w:t>Συνεχίστε να ενισχύετε τη μάθηση των παιδιών ενθαρρύνοντάς τα να χρησιμοποιούν αυτές τις στρατηγικές τακτικά.</w:t>
      </w:r>
    </w:p>
    <w:p w14:paraId="1336679D" w14:textId="4670564B" w:rsidR="00260A2C" w:rsidRPr="00EB168B" w:rsidRDefault="00260A2C" w:rsidP="009D774F">
      <w:pPr>
        <w:pStyle w:val="ListParagraph"/>
        <w:ind w:left="1080"/>
        <w:jc w:val="both"/>
        <w:rPr>
          <w:rFonts w:ascii="Arial" w:hAnsi="Arial" w:cs="Arial"/>
          <w:sz w:val="22"/>
          <w:szCs w:val="22"/>
          <w:lang w:val="en-US"/>
        </w:rPr>
      </w:pPr>
      <w:r w:rsidRPr="00EB168B">
        <w:rPr>
          <w:rFonts w:ascii="Arial" w:hAnsi="Arial" w:cs="Arial"/>
          <w:sz w:val="22"/>
          <w:szCs w:val="22"/>
          <w:lang w:val="el-GR"/>
        </w:rPr>
        <w:t xml:space="preserve">Εξασκηθείτε στις στρατηγικές κατά τη διάρκεια της ημέρας. Όταν τα παιδιά σας βλέπουν να εφαρμόζετε αποτελεσματικά τις στρατηγικές αυτορρύθμισης - να </w:t>
      </w:r>
      <w:r w:rsidRPr="00EB168B">
        <w:rPr>
          <w:rFonts w:ascii="Arial" w:hAnsi="Arial" w:cs="Arial"/>
          <w:sz w:val="22"/>
          <w:szCs w:val="22"/>
          <w:lang w:val="el-GR"/>
        </w:rPr>
        <w:lastRenderedPageBreak/>
        <w:t xml:space="preserve">ρυθμίζετε τα συναισθήματά σας, να αναπνέετε με το διάφραγμά σας κ.λπ. - είναι πιο πιθανό να τις υιοθετήσουν κι αυτά. </w:t>
      </w:r>
      <w:r w:rsidRPr="00EB168B">
        <w:rPr>
          <w:rFonts w:ascii="Arial" w:hAnsi="Arial" w:cs="Arial"/>
          <w:sz w:val="22"/>
          <w:szCs w:val="22"/>
          <w:lang w:val="en-US"/>
        </w:rPr>
        <w:t>Τα πα</w:t>
      </w:r>
      <w:proofErr w:type="spellStart"/>
      <w:r w:rsidRPr="00EB168B">
        <w:rPr>
          <w:rFonts w:ascii="Arial" w:hAnsi="Arial" w:cs="Arial"/>
          <w:sz w:val="22"/>
          <w:szCs w:val="22"/>
          <w:lang w:val="en-US"/>
        </w:rPr>
        <w:t>ιδιά</w:t>
      </w:r>
      <w:proofErr w:type="spellEnd"/>
      <w:r w:rsidRPr="00EB168B">
        <w:rPr>
          <w:rFonts w:ascii="Arial" w:hAnsi="Arial" w:cs="Arial"/>
          <w:sz w:val="22"/>
          <w:szCs w:val="22"/>
          <w:lang w:val="en-US"/>
        </w:rPr>
        <w:t xml:space="preserve"> μαθα</w:t>
      </w:r>
      <w:proofErr w:type="spellStart"/>
      <w:r w:rsidRPr="00EB168B">
        <w:rPr>
          <w:rFonts w:ascii="Arial" w:hAnsi="Arial" w:cs="Arial"/>
          <w:sz w:val="22"/>
          <w:szCs w:val="22"/>
          <w:lang w:val="en-US"/>
        </w:rPr>
        <w:t>ίνουν</w:t>
      </w:r>
      <w:proofErr w:type="spellEnd"/>
      <w:r w:rsidRPr="00EB168B">
        <w:rPr>
          <w:rFonts w:ascii="Arial" w:hAnsi="Arial" w:cs="Arial"/>
          <w:sz w:val="22"/>
          <w:szCs w:val="22"/>
          <w:lang w:val="en-US"/>
        </w:rPr>
        <w:t xml:space="preserve"> παρα</w:t>
      </w:r>
      <w:proofErr w:type="spellStart"/>
      <w:r w:rsidRPr="00EB168B">
        <w:rPr>
          <w:rFonts w:ascii="Arial" w:hAnsi="Arial" w:cs="Arial"/>
          <w:sz w:val="22"/>
          <w:szCs w:val="22"/>
          <w:lang w:val="en-US"/>
        </w:rPr>
        <w:t>τηρώντ</w:t>
      </w:r>
      <w:proofErr w:type="spellEnd"/>
      <w:r w:rsidRPr="00EB168B">
        <w:rPr>
          <w:rFonts w:ascii="Arial" w:hAnsi="Arial" w:cs="Arial"/>
          <w:sz w:val="22"/>
          <w:szCs w:val="22"/>
          <w:lang w:val="en-US"/>
        </w:rPr>
        <w:t>ας!</w:t>
      </w:r>
    </w:p>
    <w:p w14:paraId="2931A969" w14:textId="3DA5EE0D" w:rsidR="00260A2C" w:rsidRPr="00260A2C" w:rsidRDefault="00260A2C" w:rsidP="00260A2C">
      <w:pPr>
        <w:pStyle w:val="ListParagraph"/>
        <w:numPr>
          <w:ilvl w:val="0"/>
          <w:numId w:val="57"/>
        </w:numPr>
        <w:jc w:val="both"/>
        <w:rPr>
          <w:rFonts w:ascii="Arial" w:hAnsi="Arial" w:cs="Arial"/>
          <w:sz w:val="22"/>
          <w:szCs w:val="22"/>
          <w:lang w:val="el-GR"/>
        </w:rPr>
      </w:pPr>
      <w:r w:rsidRPr="00260A2C">
        <w:rPr>
          <w:rFonts w:ascii="Arial" w:hAnsi="Arial" w:cs="Arial"/>
          <w:sz w:val="22"/>
          <w:szCs w:val="22"/>
          <w:lang w:val="el-GR"/>
        </w:rPr>
        <w:t xml:space="preserve">Όταν </w:t>
      </w:r>
      <w:r w:rsidR="004019B2">
        <w:rPr>
          <w:rFonts w:ascii="Arial" w:hAnsi="Arial" w:cs="Arial"/>
          <w:sz w:val="22"/>
          <w:szCs w:val="22"/>
          <w:lang w:val="el-GR"/>
        </w:rPr>
        <w:t>δίνετε οδηγίες</w:t>
      </w:r>
      <w:r w:rsidRPr="00260A2C">
        <w:rPr>
          <w:rFonts w:ascii="Arial" w:hAnsi="Arial" w:cs="Arial"/>
          <w:sz w:val="22"/>
          <w:szCs w:val="22"/>
          <w:lang w:val="el-GR"/>
        </w:rPr>
        <w:t xml:space="preserve"> προσπαθήστε να χρησιμοποιείτε την ίδια ορολογία και τις ίδιες οδηγίες που χρησιμοποιούνται στην πρόταση που εισήγαγε τη στρατηγική. Για παράδειγμα, όταν πιστεύετε ότι ένα παιδί μπορεί να επωφεληθεί από μερικές βαθιές αναπνοές για να ηρεμήσει και να νιώσει συγκεντρωμένο, χρησιμοποιείτε πάντα τους ίδιους όρους, ώστε το παιδί να καταλάβει γρήγορα τι προτείνετε και πώς να το εφαρμόσει.</w:t>
      </w:r>
    </w:p>
    <w:p w14:paraId="713CDD89" w14:textId="77777777" w:rsidR="00260A2C" w:rsidRPr="00260A2C" w:rsidRDefault="00260A2C" w:rsidP="00260A2C">
      <w:pPr>
        <w:pStyle w:val="ListParagraph"/>
        <w:rPr>
          <w:rFonts w:ascii="Arial" w:hAnsi="Arial" w:cs="Arial"/>
          <w:sz w:val="22"/>
          <w:szCs w:val="22"/>
          <w:lang w:val="el-GR"/>
        </w:rPr>
      </w:pPr>
    </w:p>
    <w:p w14:paraId="470BBA0B" w14:textId="77777777" w:rsidR="00260A2C" w:rsidRPr="00260A2C" w:rsidRDefault="00260A2C" w:rsidP="00260A2C">
      <w:pPr>
        <w:pStyle w:val="ListParagraph"/>
        <w:rPr>
          <w:rFonts w:ascii="Arial" w:hAnsi="Arial" w:cs="Arial"/>
          <w:sz w:val="22"/>
          <w:szCs w:val="22"/>
          <w:lang w:val="el-GR"/>
        </w:rPr>
      </w:pPr>
    </w:p>
    <w:p w14:paraId="27ED19C8" w14:textId="77777777" w:rsidR="00260A2C" w:rsidRPr="00260A2C" w:rsidRDefault="00260A2C" w:rsidP="00260A2C">
      <w:pPr>
        <w:jc w:val="both"/>
        <w:rPr>
          <w:rFonts w:ascii="Arial" w:hAnsi="Arial" w:cs="Arial"/>
          <w:b/>
          <w:bCs/>
          <w:i/>
          <w:iCs/>
          <w:lang w:val="el-GR"/>
        </w:rPr>
      </w:pPr>
      <w:r w:rsidRPr="00260A2C">
        <w:rPr>
          <w:rFonts w:ascii="Arial" w:hAnsi="Arial" w:cs="Arial"/>
          <w:b/>
          <w:bCs/>
          <w:i/>
          <w:iCs/>
          <w:lang w:val="el-GR"/>
        </w:rPr>
        <w:t>Η Γωνιά της Ειρήνης</w:t>
      </w:r>
    </w:p>
    <w:p w14:paraId="4E02C2B4" w14:textId="77777777" w:rsidR="00260A2C" w:rsidRPr="00260A2C" w:rsidRDefault="00260A2C" w:rsidP="00260A2C">
      <w:pPr>
        <w:jc w:val="both"/>
        <w:rPr>
          <w:rFonts w:ascii="Arial" w:hAnsi="Arial" w:cs="Arial"/>
          <w:sz w:val="22"/>
          <w:szCs w:val="22"/>
          <w:lang w:val="el-GR"/>
        </w:rPr>
      </w:pPr>
    </w:p>
    <w:p w14:paraId="5AF4644E" w14:textId="77777777" w:rsidR="00260A2C" w:rsidRPr="00260A2C" w:rsidRDefault="00260A2C" w:rsidP="00260A2C">
      <w:pPr>
        <w:jc w:val="both"/>
        <w:rPr>
          <w:rFonts w:ascii="Arial" w:hAnsi="Arial" w:cs="Arial"/>
          <w:sz w:val="22"/>
          <w:szCs w:val="22"/>
          <w:lang w:val="el-GR"/>
        </w:rPr>
      </w:pPr>
      <w:r w:rsidRPr="00EF36F8">
        <w:rPr>
          <w:rFonts w:ascii="Arial" w:hAnsi="Arial" w:cs="Arial"/>
          <w:noProof/>
          <w:sz w:val="22"/>
          <w:szCs w:val="22"/>
          <w:lang w:val="en-US"/>
        </w:rPr>
        <mc:AlternateContent>
          <mc:Choice Requires="wps">
            <w:drawing>
              <wp:anchor distT="45720" distB="45720" distL="114300" distR="114300" simplePos="0" relativeHeight="251742208" behindDoc="0" locked="0" layoutInCell="1" allowOverlap="1" wp14:anchorId="3CD72B09" wp14:editId="5AAD58D7">
                <wp:simplePos x="0" y="0"/>
                <wp:positionH relativeFrom="margin">
                  <wp:align>right</wp:align>
                </wp:positionH>
                <wp:positionV relativeFrom="paragraph">
                  <wp:posOffset>25400</wp:posOffset>
                </wp:positionV>
                <wp:extent cx="2762250" cy="1844040"/>
                <wp:effectExtent l="19050" t="19050" r="38100" b="41910"/>
                <wp:wrapSquare wrapText="bothSides"/>
                <wp:docPr id="25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844256"/>
                        </a:xfrm>
                        <a:prstGeom prst="rect">
                          <a:avLst/>
                        </a:prstGeom>
                        <a:solidFill>
                          <a:srgbClr val="FFFFFF"/>
                        </a:solidFill>
                        <a:ln w="57150">
                          <a:solidFill>
                            <a:srgbClr val="FCD735"/>
                          </a:solidFill>
                          <a:miter lim="800000"/>
                          <a:headEnd/>
                          <a:tailEnd/>
                        </a:ln>
                      </wps:spPr>
                      <wps:txbx>
                        <w:txbxContent>
                          <w:p w14:paraId="5D851129" w14:textId="2608A840" w:rsidR="00260A2C" w:rsidRPr="00260A2C" w:rsidRDefault="00260A2C" w:rsidP="00260A2C">
                            <w:pPr>
                              <w:jc w:val="both"/>
                              <w:rPr>
                                <w:rFonts w:ascii="Arial" w:hAnsi="Arial" w:cs="Arial"/>
                                <w:b/>
                                <w:bCs/>
                                <w:sz w:val="22"/>
                                <w:szCs w:val="22"/>
                                <w:lang w:val="el-GR"/>
                              </w:rPr>
                            </w:pPr>
                            <w:r w:rsidRPr="00260A2C">
                              <w:rPr>
                                <w:rFonts w:ascii="Arial" w:hAnsi="Arial" w:cs="Arial"/>
                                <w:b/>
                                <w:bCs/>
                                <w:sz w:val="22"/>
                                <w:szCs w:val="22"/>
                                <w:lang w:val="el-GR"/>
                              </w:rPr>
                              <w:t>ΜΙΑ ΠΡ</w:t>
                            </w:r>
                            <w:r w:rsidR="000F346D">
                              <w:rPr>
                                <w:rFonts w:ascii="Arial" w:hAnsi="Arial" w:cs="Arial"/>
                                <w:b/>
                                <w:bCs/>
                                <w:sz w:val="22"/>
                                <w:szCs w:val="22"/>
                                <w:lang w:val="el-GR"/>
                              </w:rPr>
                              <w:t>Ο</w:t>
                            </w:r>
                            <w:r w:rsidRPr="00260A2C">
                              <w:rPr>
                                <w:rFonts w:ascii="Arial" w:hAnsi="Arial" w:cs="Arial"/>
                                <w:b/>
                                <w:bCs/>
                                <w:sz w:val="22"/>
                                <w:szCs w:val="22"/>
                                <w:lang w:val="el-GR"/>
                              </w:rPr>
                              <w:t>ΤΑΣΗ ΓΙΑ ΕΣ</w:t>
                            </w:r>
                            <w:r w:rsidR="000F346D">
                              <w:rPr>
                                <w:rFonts w:ascii="Arial" w:hAnsi="Arial" w:cs="Arial"/>
                                <w:b/>
                                <w:bCs/>
                                <w:sz w:val="22"/>
                                <w:szCs w:val="22"/>
                                <w:lang w:val="el-GR"/>
                              </w:rPr>
                              <w:t>Α</w:t>
                            </w:r>
                            <w:r w:rsidRPr="00260A2C">
                              <w:rPr>
                                <w:rFonts w:ascii="Arial" w:hAnsi="Arial" w:cs="Arial"/>
                                <w:b/>
                                <w:bCs/>
                                <w:sz w:val="22"/>
                                <w:szCs w:val="22"/>
                                <w:lang w:val="el-GR"/>
                              </w:rPr>
                              <w:t>Σ!</w:t>
                            </w:r>
                          </w:p>
                          <w:p w14:paraId="54F04402" w14:textId="3C1A9FAC"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xml:space="preserve">Για να δημιουργήσετε μια </w:t>
                            </w:r>
                            <w:r w:rsidR="000F346D">
                              <w:rPr>
                                <w:rFonts w:ascii="Arial" w:hAnsi="Arial" w:cs="Arial"/>
                                <w:sz w:val="22"/>
                                <w:szCs w:val="22"/>
                                <w:lang w:val="el-GR"/>
                              </w:rPr>
                              <w:t>Γ</w:t>
                            </w:r>
                            <w:r w:rsidRPr="00260A2C">
                              <w:rPr>
                                <w:rFonts w:ascii="Arial" w:hAnsi="Arial" w:cs="Arial"/>
                                <w:sz w:val="22"/>
                                <w:szCs w:val="22"/>
                                <w:lang w:val="el-GR"/>
                              </w:rPr>
                              <w:t xml:space="preserve">ωνιά </w:t>
                            </w:r>
                            <w:r w:rsidR="000F346D">
                              <w:rPr>
                                <w:rFonts w:ascii="Arial" w:hAnsi="Arial" w:cs="Arial"/>
                                <w:sz w:val="22"/>
                                <w:szCs w:val="22"/>
                                <w:lang w:val="el-GR"/>
                              </w:rPr>
                              <w:t>Ε</w:t>
                            </w:r>
                            <w:r w:rsidRPr="00260A2C">
                              <w:rPr>
                                <w:rFonts w:ascii="Arial" w:hAnsi="Arial" w:cs="Arial"/>
                                <w:sz w:val="22"/>
                                <w:szCs w:val="22"/>
                                <w:lang w:val="el-GR"/>
                              </w:rPr>
                              <w:t>ιρήνης, μπορείτε να</w:t>
                            </w:r>
                            <w:r w:rsidR="000F346D">
                              <w:rPr>
                                <w:rFonts w:ascii="Arial" w:hAnsi="Arial" w:cs="Arial"/>
                                <w:sz w:val="22"/>
                                <w:szCs w:val="22"/>
                                <w:lang w:val="el-GR"/>
                              </w:rPr>
                              <w:t>:</w:t>
                            </w:r>
                          </w:p>
                          <w:p w14:paraId="206DF312" w14:textId="10597A02"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Επιλέξ</w:t>
                            </w:r>
                            <w:r w:rsidR="00EB75EF">
                              <w:rPr>
                                <w:rFonts w:ascii="Arial" w:hAnsi="Arial" w:cs="Arial"/>
                                <w:sz w:val="22"/>
                                <w:szCs w:val="22"/>
                                <w:lang w:val="el-GR"/>
                              </w:rPr>
                              <w:t>ε</w:t>
                            </w:r>
                            <w:r w:rsidRPr="00260A2C">
                              <w:rPr>
                                <w:rFonts w:ascii="Arial" w:hAnsi="Arial" w:cs="Arial"/>
                                <w:sz w:val="22"/>
                                <w:szCs w:val="22"/>
                                <w:lang w:val="el-GR"/>
                              </w:rPr>
                              <w:t>τε μια ήσυχη γωνιά του δωματίου.</w:t>
                            </w:r>
                          </w:p>
                          <w:p w14:paraId="3512B40F" w14:textId="608E7CEB"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Ορίσ</w:t>
                            </w:r>
                            <w:r w:rsidR="00EB75EF">
                              <w:rPr>
                                <w:rFonts w:ascii="Arial" w:hAnsi="Arial" w:cs="Arial"/>
                                <w:sz w:val="22"/>
                                <w:szCs w:val="22"/>
                                <w:lang w:val="el-GR"/>
                              </w:rPr>
                              <w:t>ε</w:t>
                            </w:r>
                            <w:r w:rsidRPr="00260A2C">
                              <w:rPr>
                                <w:rFonts w:ascii="Arial" w:hAnsi="Arial" w:cs="Arial"/>
                                <w:sz w:val="22"/>
                                <w:szCs w:val="22"/>
                                <w:lang w:val="el-GR"/>
                              </w:rPr>
                              <w:t xml:space="preserve">τε σαφώς τον χώρο </w:t>
                            </w:r>
                            <w:r w:rsidR="00EB75EF">
                              <w:rPr>
                                <w:rFonts w:ascii="Arial" w:hAnsi="Arial" w:cs="Arial"/>
                                <w:sz w:val="22"/>
                                <w:szCs w:val="22"/>
                                <w:lang w:val="el-GR"/>
                              </w:rPr>
                              <w:t xml:space="preserve">αυτό </w:t>
                            </w:r>
                            <w:r w:rsidRPr="00260A2C">
                              <w:rPr>
                                <w:rFonts w:ascii="Arial" w:hAnsi="Arial" w:cs="Arial"/>
                                <w:sz w:val="22"/>
                                <w:szCs w:val="22"/>
                                <w:lang w:val="el-GR"/>
                              </w:rPr>
                              <w:t xml:space="preserve">ως </w:t>
                            </w:r>
                            <w:r w:rsidR="000F346D">
                              <w:rPr>
                                <w:rFonts w:ascii="Arial" w:hAnsi="Arial" w:cs="Arial"/>
                                <w:sz w:val="22"/>
                                <w:szCs w:val="22"/>
                                <w:lang w:val="el-GR"/>
                              </w:rPr>
                              <w:t>Γ</w:t>
                            </w:r>
                            <w:r w:rsidRPr="00260A2C">
                              <w:rPr>
                                <w:rFonts w:ascii="Arial" w:hAnsi="Arial" w:cs="Arial"/>
                                <w:sz w:val="22"/>
                                <w:szCs w:val="22"/>
                                <w:lang w:val="el-GR"/>
                              </w:rPr>
                              <w:t xml:space="preserve">ωνιά </w:t>
                            </w:r>
                            <w:r w:rsidR="000F346D">
                              <w:rPr>
                                <w:rFonts w:ascii="Arial" w:hAnsi="Arial" w:cs="Arial"/>
                                <w:sz w:val="22"/>
                                <w:szCs w:val="22"/>
                                <w:lang w:val="el-GR"/>
                              </w:rPr>
                              <w:t>Ε</w:t>
                            </w:r>
                            <w:r w:rsidRPr="00260A2C">
                              <w:rPr>
                                <w:rFonts w:ascii="Arial" w:hAnsi="Arial" w:cs="Arial"/>
                                <w:sz w:val="22"/>
                                <w:szCs w:val="22"/>
                                <w:lang w:val="el-GR"/>
                              </w:rPr>
                              <w:t>ιρήνης.</w:t>
                            </w:r>
                          </w:p>
                          <w:p w14:paraId="299277F8" w14:textId="56CC3F21"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xml:space="preserve">- Κάντε τη </w:t>
                            </w:r>
                            <w:r w:rsidR="000F346D">
                              <w:rPr>
                                <w:rFonts w:ascii="Arial" w:hAnsi="Arial" w:cs="Arial"/>
                                <w:sz w:val="22"/>
                                <w:szCs w:val="22"/>
                                <w:lang w:val="el-GR"/>
                              </w:rPr>
                              <w:t>Γ</w:t>
                            </w:r>
                            <w:r w:rsidRPr="00260A2C">
                              <w:rPr>
                                <w:rFonts w:ascii="Arial" w:hAnsi="Arial" w:cs="Arial"/>
                                <w:sz w:val="22"/>
                                <w:szCs w:val="22"/>
                                <w:lang w:val="el-GR"/>
                              </w:rPr>
                              <w:t xml:space="preserve">ωνιά της </w:t>
                            </w:r>
                            <w:r w:rsidR="000F346D">
                              <w:rPr>
                                <w:rFonts w:ascii="Arial" w:hAnsi="Arial" w:cs="Arial"/>
                                <w:sz w:val="22"/>
                                <w:szCs w:val="22"/>
                                <w:lang w:val="el-GR"/>
                              </w:rPr>
                              <w:t>Ειρήνης</w:t>
                            </w:r>
                            <w:r w:rsidRPr="00260A2C">
                              <w:rPr>
                                <w:rFonts w:ascii="Arial" w:hAnsi="Arial" w:cs="Arial"/>
                                <w:sz w:val="22"/>
                                <w:szCs w:val="22"/>
                                <w:lang w:val="el-GR"/>
                              </w:rPr>
                              <w:t xml:space="preserve"> ένα άνετο μέρος για να κάθονται και να χαλαρώνουν τα παιδιά.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72B09" id="_x0000_s1101" type="#_x0000_t202" style="position:absolute;left:0;text-align:left;margin-left:166.3pt;margin-top:2pt;width:217.5pt;height:145.2pt;z-index:251742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mLLAIAAFIEAAAOAAAAZHJzL2Uyb0RvYy54bWysVNuO2yAQfa/Uf0C8N75sbrXirLZJU1Xa&#10;XqTdfgDGOEbFDAUSO/36DjibTS9Spap+QAwzHM6cmfHqdugUOQrrJOiSZpOUEqE51FLvS/rlcfdq&#10;SYnzTNdMgRYlPQlHb9cvX6x6U4gcWlC1sARBtCt6U9LWe1MkieOt6JibgBEanQ3Yjnk07T6pLesR&#10;vVNJnqbzpAdbGwtcOIen29FJ1xG/aQT3n5rGCU9USZGbj6uNaxXWZL1ixd4y00p+psH+gUXHpMZH&#10;L1Bb5hk5WPkbVCe5BQeNn3DoEmgayUXMAbPJ0l+yeWiZETEXFMeZi0zu/8Hyj8fPlsi6pPlsnmKx&#10;NOuwTI9i8OQNDCQPCvXGFRj4YDDUD3iMlY7ZOnMP/KsjGjYt03txZy30rWA1MszCzeTq6ojjAkjV&#10;f4Aan2EHDxFoaGwX5ENBCKJjpU6X6gQqHA/zxTzPZ+ji6MuW0ykyjm+w4um6sc6/E9CRsCmpxfJH&#10;eHa8dz7QYcVTSHjNgZL1TioVDbuvNsqSI8NW2cXvjP5TmNKkL+lskSGTv2Bstoub2Z8wOumx6ZXs&#10;SrpMwxeCWBGEe6vruPdMqnGPnJU+KxnEG2X0QzXEsi1uwuUgcwX1CbW1MDY5DiVuWrDfKemxwUvq&#10;vh2YFZSo9xrr8zqbTsNERGM6W+Ro2GtPde1hmiNUST0l43bj4xQF3hrusI6NjAo/MzlzxsaNwp+H&#10;LEzGtR2jnn8F6x8AAAD//wMAUEsDBBQABgAIAAAAIQBV7QL73AAAAAYBAAAPAAAAZHJzL2Rvd25y&#10;ZXYueG1sTI9BT8MwDIXvSPyHyEhcEEsZBW2l6TRVQhxhY4ftljWmrUicKsm67t9jTnDys5713udy&#10;NTkrRgyx96TgYZaBQGq86alVsPt8vV+AiEmT0dYTKrhghFV1fVXqwvgzbXDcplZwCMVCK+hSGgop&#10;Y9Oh03HmByT2vnxwOvEaWmmCPnO4s3KeZc/S6Z64odMD1h0239uTUzDu9neyWb/vDb7Vh8vhI0y1&#10;DUrd3kzrFxAJp/R3DL/4jA4VMx39iUwUVgE/khTkPNjMH59YHBXMl3kOsirlf/zqBwAA//8DAFBL&#10;AQItABQABgAIAAAAIQC2gziS/gAAAOEBAAATAAAAAAAAAAAAAAAAAAAAAABbQ29udGVudF9UeXBl&#10;c10ueG1sUEsBAi0AFAAGAAgAAAAhADj9If/WAAAAlAEAAAsAAAAAAAAAAAAAAAAALwEAAF9yZWxz&#10;Ly5yZWxzUEsBAi0AFAAGAAgAAAAhAFEXKYssAgAAUgQAAA4AAAAAAAAAAAAAAAAALgIAAGRycy9l&#10;Mm9Eb2MueG1sUEsBAi0AFAAGAAgAAAAhAFXtAvvcAAAABgEAAA8AAAAAAAAAAAAAAAAAhgQAAGRy&#10;cy9kb3ducmV2LnhtbFBLBQYAAAAABAAEAPMAAACPBQAAAAA=&#10;" strokecolor="#fcd735" strokeweight="4.5pt">
                <v:textbox>
                  <w:txbxContent>
                    <w:p w14:paraId="5D851129" w14:textId="2608A840" w:rsidR="00260A2C" w:rsidRPr="00260A2C" w:rsidRDefault="00260A2C" w:rsidP="00260A2C">
                      <w:pPr>
                        <w:jc w:val="both"/>
                        <w:rPr>
                          <w:rFonts w:ascii="Arial" w:hAnsi="Arial" w:cs="Arial"/>
                          <w:b/>
                          <w:bCs/>
                          <w:sz w:val="22"/>
                          <w:szCs w:val="22"/>
                          <w:lang w:val="el-GR"/>
                        </w:rPr>
                      </w:pPr>
                      <w:r w:rsidRPr="00260A2C">
                        <w:rPr>
                          <w:rFonts w:ascii="Arial" w:hAnsi="Arial" w:cs="Arial"/>
                          <w:b/>
                          <w:bCs/>
                          <w:sz w:val="22"/>
                          <w:szCs w:val="22"/>
                          <w:lang w:val="el-GR"/>
                        </w:rPr>
                        <w:t>ΜΙΑ ΠΡ</w:t>
                      </w:r>
                      <w:r w:rsidR="000F346D">
                        <w:rPr>
                          <w:rFonts w:ascii="Arial" w:hAnsi="Arial" w:cs="Arial"/>
                          <w:b/>
                          <w:bCs/>
                          <w:sz w:val="22"/>
                          <w:szCs w:val="22"/>
                          <w:lang w:val="el-GR"/>
                        </w:rPr>
                        <w:t>Ο</w:t>
                      </w:r>
                      <w:r w:rsidRPr="00260A2C">
                        <w:rPr>
                          <w:rFonts w:ascii="Arial" w:hAnsi="Arial" w:cs="Arial"/>
                          <w:b/>
                          <w:bCs/>
                          <w:sz w:val="22"/>
                          <w:szCs w:val="22"/>
                          <w:lang w:val="el-GR"/>
                        </w:rPr>
                        <w:t>ΤΑΣΗ ΓΙΑ ΕΣ</w:t>
                      </w:r>
                      <w:r w:rsidR="000F346D">
                        <w:rPr>
                          <w:rFonts w:ascii="Arial" w:hAnsi="Arial" w:cs="Arial"/>
                          <w:b/>
                          <w:bCs/>
                          <w:sz w:val="22"/>
                          <w:szCs w:val="22"/>
                          <w:lang w:val="el-GR"/>
                        </w:rPr>
                        <w:t>Α</w:t>
                      </w:r>
                      <w:r w:rsidRPr="00260A2C">
                        <w:rPr>
                          <w:rFonts w:ascii="Arial" w:hAnsi="Arial" w:cs="Arial"/>
                          <w:b/>
                          <w:bCs/>
                          <w:sz w:val="22"/>
                          <w:szCs w:val="22"/>
                          <w:lang w:val="el-GR"/>
                        </w:rPr>
                        <w:t>Σ!</w:t>
                      </w:r>
                    </w:p>
                    <w:p w14:paraId="54F04402" w14:textId="3C1A9FAC"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xml:space="preserve">Για να δημιουργήσετε μια </w:t>
                      </w:r>
                      <w:r w:rsidR="000F346D">
                        <w:rPr>
                          <w:rFonts w:ascii="Arial" w:hAnsi="Arial" w:cs="Arial"/>
                          <w:sz w:val="22"/>
                          <w:szCs w:val="22"/>
                          <w:lang w:val="el-GR"/>
                        </w:rPr>
                        <w:t>Γ</w:t>
                      </w:r>
                      <w:r w:rsidRPr="00260A2C">
                        <w:rPr>
                          <w:rFonts w:ascii="Arial" w:hAnsi="Arial" w:cs="Arial"/>
                          <w:sz w:val="22"/>
                          <w:szCs w:val="22"/>
                          <w:lang w:val="el-GR"/>
                        </w:rPr>
                        <w:t xml:space="preserve">ωνιά </w:t>
                      </w:r>
                      <w:r w:rsidR="000F346D">
                        <w:rPr>
                          <w:rFonts w:ascii="Arial" w:hAnsi="Arial" w:cs="Arial"/>
                          <w:sz w:val="22"/>
                          <w:szCs w:val="22"/>
                          <w:lang w:val="el-GR"/>
                        </w:rPr>
                        <w:t>Ε</w:t>
                      </w:r>
                      <w:r w:rsidRPr="00260A2C">
                        <w:rPr>
                          <w:rFonts w:ascii="Arial" w:hAnsi="Arial" w:cs="Arial"/>
                          <w:sz w:val="22"/>
                          <w:szCs w:val="22"/>
                          <w:lang w:val="el-GR"/>
                        </w:rPr>
                        <w:t>ιρήνης, μπορείτε να</w:t>
                      </w:r>
                      <w:r w:rsidR="000F346D">
                        <w:rPr>
                          <w:rFonts w:ascii="Arial" w:hAnsi="Arial" w:cs="Arial"/>
                          <w:sz w:val="22"/>
                          <w:szCs w:val="22"/>
                          <w:lang w:val="el-GR"/>
                        </w:rPr>
                        <w:t>:</w:t>
                      </w:r>
                    </w:p>
                    <w:p w14:paraId="206DF312" w14:textId="10597A02"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Επιλέξ</w:t>
                      </w:r>
                      <w:r w:rsidR="00EB75EF">
                        <w:rPr>
                          <w:rFonts w:ascii="Arial" w:hAnsi="Arial" w:cs="Arial"/>
                          <w:sz w:val="22"/>
                          <w:szCs w:val="22"/>
                          <w:lang w:val="el-GR"/>
                        </w:rPr>
                        <w:t>ε</w:t>
                      </w:r>
                      <w:r w:rsidRPr="00260A2C">
                        <w:rPr>
                          <w:rFonts w:ascii="Arial" w:hAnsi="Arial" w:cs="Arial"/>
                          <w:sz w:val="22"/>
                          <w:szCs w:val="22"/>
                          <w:lang w:val="el-GR"/>
                        </w:rPr>
                        <w:t>τε μια ήσυχη γωνιά του δωματίου.</w:t>
                      </w:r>
                    </w:p>
                    <w:p w14:paraId="3512B40F" w14:textId="608E7CEB"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Ορίσ</w:t>
                      </w:r>
                      <w:r w:rsidR="00EB75EF">
                        <w:rPr>
                          <w:rFonts w:ascii="Arial" w:hAnsi="Arial" w:cs="Arial"/>
                          <w:sz w:val="22"/>
                          <w:szCs w:val="22"/>
                          <w:lang w:val="el-GR"/>
                        </w:rPr>
                        <w:t>ε</w:t>
                      </w:r>
                      <w:r w:rsidRPr="00260A2C">
                        <w:rPr>
                          <w:rFonts w:ascii="Arial" w:hAnsi="Arial" w:cs="Arial"/>
                          <w:sz w:val="22"/>
                          <w:szCs w:val="22"/>
                          <w:lang w:val="el-GR"/>
                        </w:rPr>
                        <w:t xml:space="preserve">τε σαφώς τον χώρο </w:t>
                      </w:r>
                      <w:r w:rsidR="00EB75EF">
                        <w:rPr>
                          <w:rFonts w:ascii="Arial" w:hAnsi="Arial" w:cs="Arial"/>
                          <w:sz w:val="22"/>
                          <w:szCs w:val="22"/>
                          <w:lang w:val="el-GR"/>
                        </w:rPr>
                        <w:t xml:space="preserve">αυτό </w:t>
                      </w:r>
                      <w:r w:rsidRPr="00260A2C">
                        <w:rPr>
                          <w:rFonts w:ascii="Arial" w:hAnsi="Arial" w:cs="Arial"/>
                          <w:sz w:val="22"/>
                          <w:szCs w:val="22"/>
                          <w:lang w:val="el-GR"/>
                        </w:rPr>
                        <w:t xml:space="preserve">ως </w:t>
                      </w:r>
                      <w:r w:rsidR="000F346D">
                        <w:rPr>
                          <w:rFonts w:ascii="Arial" w:hAnsi="Arial" w:cs="Arial"/>
                          <w:sz w:val="22"/>
                          <w:szCs w:val="22"/>
                          <w:lang w:val="el-GR"/>
                        </w:rPr>
                        <w:t>Γ</w:t>
                      </w:r>
                      <w:r w:rsidRPr="00260A2C">
                        <w:rPr>
                          <w:rFonts w:ascii="Arial" w:hAnsi="Arial" w:cs="Arial"/>
                          <w:sz w:val="22"/>
                          <w:szCs w:val="22"/>
                          <w:lang w:val="el-GR"/>
                        </w:rPr>
                        <w:t xml:space="preserve">ωνιά </w:t>
                      </w:r>
                      <w:r w:rsidR="000F346D">
                        <w:rPr>
                          <w:rFonts w:ascii="Arial" w:hAnsi="Arial" w:cs="Arial"/>
                          <w:sz w:val="22"/>
                          <w:szCs w:val="22"/>
                          <w:lang w:val="el-GR"/>
                        </w:rPr>
                        <w:t>Ε</w:t>
                      </w:r>
                      <w:r w:rsidRPr="00260A2C">
                        <w:rPr>
                          <w:rFonts w:ascii="Arial" w:hAnsi="Arial" w:cs="Arial"/>
                          <w:sz w:val="22"/>
                          <w:szCs w:val="22"/>
                          <w:lang w:val="el-GR"/>
                        </w:rPr>
                        <w:t>ιρήνης.</w:t>
                      </w:r>
                    </w:p>
                    <w:p w14:paraId="299277F8" w14:textId="56CC3F21"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xml:space="preserve">- Κάντε τη </w:t>
                      </w:r>
                      <w:r w:rsidR="000F346D">
                        <w:rPr>
                          <w:rFonts w:ascii="Arial" w:hAnsi="Arial" w:cs="Arial"/>
                          <w:sz w:val="22"/>
                          <w:szCs w:val="22"/>
                          <w:lang w:val="el-GR"/>
                        </w:rPr>
                        <w:t>Γ</w:t>
                      </w:r>
                      <w:r w:rsidRPr="00260A2C">
                        <w:rPr>
                          <w:rFonts w:ascii="Arial" w:hAnsi="Arial" w:cs="Arial"/>
                          <w:sz w:val="22"/>
                          <w:szCs w:val="22"/>
                          <w:lang w:val="el-GR"/>
                        </w:rPr>
                        <w:t xml:space="preserve">ωνιά της </w:t>
                      </w:r>
                      <w:r w:rsidR="000F346D">
                        <w:rPr>
                          <w:rFonts w:ascii="Arial" w:hAnsi="Arial" w:cs="Arial"/>
                          <w:sz w:val="22"/>
                          <w:szCs w:val="22"/>
                          <w:lang w:val="el-GR"/>
                        </w:rPr>
                        <w:t>Ειρήνης</w:t>
                      </w:r>
                      <w:r w:rsidRPr="00260A2C">
                        <w:rPr>
                          <w:rFonts w:ascii="Arial" w:hAnsi="Arial" w:cs="Arial"/>
                          <w:sz w:val="22"/>
                          <w:szCs w:val="22"/>
                          <w:lang w:val="el-GR"/>
                        </w:rPr>
                        <w:t xml:space="preserve"> ένα άνετο μέρος για να κάθονται και να χαλαρώνουν τα παιδιά.</w:t>
                      </w:r>
                    </w:p>
                  </w:txbxContent>
                </v:textbox>
                <w10:wrap type="square" anchorx="margin"/>
              </v:shape>
            </w:pict>
          </mc:Fallback>
        </mc:AlternateContent>
      </w:r>
      <w:r w:rsidRPr="00260A2C">
        <w:rPr>
          <w:rFonts w:ascii="Arial" w:hAnsi="Arial" w:cs="Arial"/>
          <w:sz w:val="22"/>
          <w:szCs w:val="22"/>
          <w:lang w:val="el-GR"/>
        </w:rPr>
        <w:t>Η Γωνιά της Ειρήνης είναι ένα μικρό, ήσυχο μέρος όπου τα παιδιά μπορούν να μείνουν μόνα τους, να ηρεμήσουν, να ακούσουν τα συναισθήματά τους και να ξεκουραστούν. Στη γωνιά της ειρήνης, τα παιδιά αισθάνονται άνετα και προστατευμένα. Είναι μια ευκαιρία να διδαχθούν τεχνικές αυτορρύθμισης στα παιδιά που μπορούν να τις χρησιμοποιήσουν όποτε χρειάζονται ένα διάλειμμα.</w:t>
      </w:r>
    </w:p>
    <w:p w14:paraId="6CB8FA45" w14:textId="77777777" w:rsidR="00260A2C" w:rsidRPr="00260A2C" w:rsidRDefault="00260A2C" w:rsidP="00260A2C">
      <w:pPr>
        <w:jc w:val="both"/>
        <w:rPr>
          <w:rFonts w:ascii="Arial" w:hAnsi="Arial" w:cs="Arial"/>
          <w:sz w:val="22"/>
          <w:szCs w:val="22"/>
          <w:lang w:val="el-GR"/>
        </w:rPr>
      </w:pPr>
    </w:p>
    <w:p w14:paraId="0F662587" w14:textId="77777777" w:rsidR="00260A2C" w:rsidRPr="00260A2C" w:rsidRDefault="00260A2C" w:rsidP="00260A2C">
      <w:pPr>
        <w:jc w:val="both"/>
        <w:rPr>
          <w:rFonts w:ascii="Arial" w:hAnsi="Arial" w:cs="Arial"/>
          <w:sz w:val="22"/>
          <w:szCs w:val="22"/>
          <w:lang w:val="el-GR"/>
        </w:rPr>
      </w:pPr>
    </w:p>
    <w:p w14:paraId="5CBA5447" w14:textId="4F36EC6E"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 xml:space="preserve">Τα παιδιά μπορούν να επιλέξουν να πάνε στη </w:t>
      </w:r>
      <w:r w:rsidR="00BC678A">
        <w:rPr>
          <w:rFonts w:ascii="Arial" w:hAnsi="Arial" w:cs="Arial"/>
          <w:sz w:val="22"/>
          <w:szCs w:val="22"/>
          <w:lang w:val="el-GR"/>
        </w:rPr>
        <w:t>Γ</w:t>
      </w:r>
      <w:r w:rsidRPr="00260A2C">
        <w:rPr>
          <w:rFonts w:ascii="Arial" w:hAnsi="Arial" w:cs="Arial"/>
          <w:sz w:val="22"/>
          <w:szCs w:val="22"/>
          <w:lang w:val="el-GR"/>
        </w:rPr>
        <w:t xml:space="preserve">ωνιά της </w:t>
      </w:r>
      <w:r w:rsidR="00BC678A">
        <w:rPr>
          <w:rFonts w:ascii="Arial" w:hAnsi="Arial" w:cs="Arial"/>
          <w:sz w:val="22"/>
          <w:szCs w:val="22"/>
          <w:lang w:val="el-GR"/>
        </w:rPr>
        <w:t>Ε</w:t>
      </w:r>
      <w:r w:rsidRPr="00260A2C">
        <w:rPr>
          <w:rFonts w:ascii="Arial" w:hAnsi="Arial" w:cs="Arial"/>
          <w:sz w:val="22"/>
          <w:szCs w:val="22"/>
          <w:lang w:val="el-GR"/>
        </w:rPr>
        <w:t xml:space="preserve">ιρήνης ανά πάσα στιγμή. Οι εκπαιδευτικοί μπορούν επίσης να ζητήσουν από ένα παιδί να επισκεφθεί τη </w:t>
      </w:r>
      <w:r w:rsidR="00C2724A">
        <w:rPr>
          <w:rFonts w:ascii="Arial" w:hAnsi="Arial" w:cs="Arial"/>
          <w:sz w:val="22"/>
          <w:szCs w:val="22"/>
          <w:lang w:val="el-GR"/>
        </w:rPr>
        <w:t>Γ</w:t>
      </w:r>
      <w:r w:rsidRPr="00260A2C">
        <w:rPr>
          <w:rFonts w:ascii="Arial" w:hAnsi="Arial" w:cs="Arial"/>
          <w:sz w:val="22"/>
          <w:szCs w:val="22"/>
          <w:lang w:val="el-GR"/>
        </w:rPr>
        <w:t xml:space="preserve">ωνιά της </w:t>
      </w:r>
      <w:r w:rsidR="00C2724A">
        <w:rPr>
          <w:rFonts w:ascii="Arial" w:hAnsi="Arial" w:cs="Arial"/>
          <w:sz w:val="22"/>
          <w:szCs w:val="22"/>
          <w:lang w:val="el-GR"/>
        </w:rPr>
        <w:t>Ε</w:t>
      </w:r>
      <w:r w:rsidRPr="00260A2C">
        <w:rPr>
          <w:rFonts w:ascii="Arial" w:hAnsi="Arial" w:cs="Arial"/>
          <w:sz w:val="22"/>
          <w:szCs w:val="22"/>
          <w:lang w:val="el-GR"/>
        </w:rPr>
        <w:t xml:space="preserve">ιρήνης αν πιστεύουν ότι το παιδί χρειάζεται ένα διάλειμμα από την ομάδα. </w:t>
      </w:r>
      <w:r w:rsidR="00C2724A">
        <w:rPr>
          <w:rFonts w:ascii="Arial" w:hAnsi="Arial" w:cs="Arial"/>
          <w:sz w:val="22"/>
          <w:szCs w:val="22"/>
          <w:lang w:val="el-GR"/>
        </w:rPr>
        <w:t>Ωστόσο,</w:t>
      </w:r>
      <w:r w:rsidR="00C2724A" w:rsidRPr="00260A2C">
        <w:rPr>
          <w:rFonts w:ascii="Arial" w:hAnsi="Arial" w:cs="Arial"/>
          <w:sz w:val="22"/>
          <w:szCs w:val="22"/>
          <w:lang w:val="el-GR"/>
        </w:rPr>
        <w:t xml:space="preserve"> </w:t>
      </w:r>
      <w:r w:rsidRPr="00260A2C">
        <w:rPr>
          <w:rFonts w:ascii="Arial" w:hAnsi="Arial" w:cs="Arial"/>
          <w:sz w:val="22"/>
          <w:szCs w:val="22"/>
          <w:lang w:val="el-GR"/>
        </w:rPr>
        <w:t xml:space="preserve">η </w:t>
      </w:r>
      <w:r w:rsidR="00C2724A">
        <w:rPr>
          <w:rFonts w:ascii="Arial" w:hAnsi="Arial" w:cs="Arial"/>
          <w:sz w:val="22"/>
          <w:szCs w:val="22"/>
          <w:lang w:val="el-GR"/>
        </w:rPr>
        <w:t>Γ</w:t>
      </w:r>
      <w:r w:rsidRPr="00260A2C">
        <w:rPr>
          <w:rFonts w:ascii="Arial" w:hAnsi="Arial" w:cs="Arial"/>
          <w:sz w:val="22"/>
          <w:szCs w:val="22"/>
          <w:lang w:val="el-GR"/>
        </w:rPr>
        <w:t xml:space="preserve">ωνιά της </w:t>
      </w:r>
      <w:r w:rsidR="00C2724A">
        <w:rPr>
          <w:rFonts w:ascii="Arial" w:hAnsi="Arial" w:cs="Arial"/>
          <w:sz w:val="22"/>
          <w:szCs w:val="22"/>
          <w:lang w:val="el-GR"/>
        </w:rPr>
        <w:t>Ε</w:t>
      </w:r>
      <w:r w:rsidRPr="00260A2C">
        <w:rPr>
          <w:rFonts w:ascii="Arial" w:hAnsi="Arial" w:cs="Arial"/>
          <w:sz w:val="22"/>
          <w:szCs w:val="22"/>
          <w:lang w:val="el-GR"/>
        </w:rPr>
        <w:t xml:space="preserve">ιρήνης δεν πρέπει ποτέ να αποτελεί τιμωρία. Θα πρέπει πάντα να είναι ένα μέρος για θετικότητα και ήρεμη σκέψη. Η </w:t>
      </w:r>
      <w:r w:rsidR="00C2724A">
        <w:rPr>
          <w:rFonts w:ascii="Arial" w:hAnsi="Arial" w:cs="Arial"/>
          <w:sz w:val="22"/>
          <w:szCs w:val="22"/>
          <w:lang w:val="el-GR"/>
        </w:rPr>
        <w:t>Γ</w:t>
      </w:r>
      <w:r w:rsidRPr="00260A2C">
        <w:rPr>
          <w:rFonts w:ascii="Arial" w:hAnsi="Arial" w:cs="Arial"/>
          <w:sz w:val="22"/>
          <w:szCs w:val="22"/>
          <w:lang w:val="el-GR"/>
        </w:rPr>
        <w:t xml:space="preserve">ωνιά της </w:t>
      </w:r>
      <w:r w:rsidR="00C2724A">
        <w:rPr>
          <w:rFonts w:ascii="Arial" w:hAnsi="Arial" w:cs="Arial"/>
          <w:sz w:val="22"/>
          <w:szCs w:val="22"/>
          <w:lang w:val="el-GR"/>
        </w:rPr>
        <w:t>Ειρήνης</w:t>
      </w:r>
      <w:r w:rsidRPr="00260A2C">
        <w:rPr>
          <w:rFonts w:ascii="Arial" w:hAnsi="Arial" w:cs="Arial"/>
          <w:sz w:val="22"/>
          <w:szCs w:val="22"/>
          <w:lang w:val="el-GR"/>
        </w:rPr>
        <w:t xml:space="preserve"> δεν είναι </w:t>
      </w:r>
      <w:r w:rsidRPr="00EF36F8">
        <w:rPr>
          <w:rFonts w:ascii="Arial" w:hAnsi="Arial" w:cs="Arial"/>
          <w:sz w:val="22"/>
          <w:szCs w:val="22"/>
          <w:lang w:val="en-US"/>
        </w:rPr>
        <w:t>TIME</w:t>
      </w:r>
      <w:r w:rsidRPr="00260A2C">
        <w:rPr>
          <w:rFonts w:ascii="Arial" w:hAnsi="Arial" w:cs="Arial"/>
          <w:sz w:val="22"/>
          <w:szCs w:val="22"/>
          <w:lang w:val="el-GR"/>
        </w:rPr>
        <w:t xml:space="preserve"> </w:t>
      </w:r>
      <w:r w:rsidRPr="00EF36F8">
        <w:rPr>
          <w:rFonts w:ascii="Arial" w:hAnsi="Arial" w:cs="Arial"/>
          <w:sz w:val="22"/>
          <w:szCs w:val="22"/>
          <w:lang w:val="en-US"/>
        </w:rPr>
        <w:t>OUT</w:t>
      </w:r>
      <w:r w:rsidRPr="00260A2C">
        <w:rPr>
          <w:rFonts w:ascii="Arial" w:hAnsi="Arial" w:cs="Arial"/>
          <w:sz w:val="22"/>
          <w:szCs w:val="22"/>
          <w:lang w:val="el-GR"/>
        </w:rPr>
        <w:t xml:space="preserve"> και μπορεί ενδεχομένως να χρησιμοποιηθεί ως πόρος όταν το παιδί βιώνει τόσο έντονα συναισθήματα που είναι σημαντικό να δοθεί χρόνος για να μειωθεί η δύναμη της συναισθηματικής κατάστασης.</w:t>
      </w:r>
    </w:p>
    <w:p w14:paraId="73401662" w14:textId="77777777" w:rsidR="00260A2C" w:rsidRPr="00260A2C" w:rsidRDefault="00260A2C" w:rsidP="00260A2C">
      <w:pPr>
        <w:jc w:val="both"/>
        <w:rPr>
          <w:rFonts w:asciiTheme="minorHAnsi" w:hAnsiTheme="minorHAnsi" w:cstheme="minorHAnsi"/>
          <w:lang w:val="el-GR"/>
        </w:rPr>
      </w:pPr>
    </w:p>
    <w:p w14:paraId="7CA7B1B2" w14:textId="77777777" w:rsidR="00260A2C" w:rsidRPr="00260A2C" w:rsidRDefault="00260A2C" w:rsidP="00260A2C">
      <w:pPr>
        <w:jc w:val="both"/>
        <w:rPr>
          <w:rFonts w:asciiTheme="minorHAnsi" w:hAnsiTheme="minorHAnsi" w:cstheme="minorHAnsi"/>
          <w:lang w:val="el-GR"/>
        </w:rPr>
      </w:pPr>
      <w:r w:rsidRPr="005B26E5">
        <w:rPr>
          <w:noProof/>
          <w:lang w:val="en-US"/>
        </w:rPr>
        <w:drawing>
          <wp:anchor distT="0" distB="0" distL="114300" distR="114300" simplePos="0" relativeHeight="251741184" behindDoc="1" locked="0" layoutInCell="1" allowOverlap="1" wp14:anchorId="40C01F3B" wp14:editId="257AEE81">
            <wp:simplePos x="0" y="0"/>
            <wp:positionH relativeFrom="margin">
              <wp:align>center</wp:align>
            </wp:positionH>
            <wp:positionV relativeFrom="paragraph">
              <wp:posOffset>7620</wp:posOffset>
            </wp:positionV>
            <wp:extent cx="3335439" cy="2505075"/>
            <wp:effectExtent l="0" t="0" r="0" b="0"/>
            <wp:wrapTight wrapText="bothSides">
              <wp:wrapPolygon edited="0">
                <wp:start x="0" y="0"/>
                <wp:lineTo x="0" y="21354"/>
                <wp:lineTo x="21468" y="21354"/>
                <wp:lineTo x="21468" y="0"/>
                <wp:lineTo x="0" y="0"/>
              </wp:wrapPolygon>
            </wp:wrapTight>
            <wp:docPr id="25607" name="Picture 114" descr="https://annareyner.files.wordpress.com/2013/01/anna-quiet-cor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annareyner.files.wordpress.com/2013/01/anna-quiet-corner-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35439" cy="2505075"/>
                    </a:xfrm>
                    <a:prstGeom prst="rect">
                      <a:avLst/>
                    </a:prstGeom>
                    <a:noFill/>
                  </pic:spPr>
                </pic:pic>
              </a:graphicData>
            </a:graphic>
            <wp14:sizeRelH relativeFrom="page">
              <wp14:pctWidth>0</wp14:pctWidth>
            </wp14:sizeRelH>
            <wp14:sizeRelV relativeFrom="page">
              <wp14:pctHeight>0</wp14:pctHeight>
            </wp14:sizeRelV>
          </wp:anchor>
        </w:drawing>
      </w:r>
    </w:p>
    <w:p w14:paraId="485902DC" w14:textId="77777777" w:rsidR="00260A2C" w:rsidRPr="00260A2C" w:rsidRDefault="00260A2C" w:rsidP="00260A2C">
      <w:pPr>
        <w:jc w:val="both"/>
        <w:rPr>
          <w:rFonts w:asciiTheme="minorHAnsi" w:hAnsiTheme="minorHAnsi" w:cstheme="minorHAnsi"/>
          <w:lang w:val="el-GR"/>
        </w:rPr>
      </w:pPr>
    </w:p>
    <w:p w14:paraId="19CF7BE1" w14:textId="77777777" w:rsidR="00260A2C" w:rsidRPr="00260A2C" w:rsidRDefault="00260A2C" w:rsidP="00260A2C">
      <w:pPr>
        <w:jc w:val="both"/>
        <w:rPr>
          <w:rFonts w:asciiTheme="minorHAnsi" w:hAnsiTheme="minorHAnsi" w:cstheme="minorHAnsi"/>
          <w:lang w:val="el-GR"/>
        </w:rPr>
      </w:pPr>
    </w:p>
    <w:p w14:paraId="47D024EE" w14:textId="77777777" w:rsidR="00260A2C" w:rsidRPr="00260A2C" w:rsidRDefault="00260A2C" w:rsidP="00260A2C">
      <w:pPr>
        <w:jc w:val="both"/>
        <w:rPr>
          <w:rFonts w:asciiTheme="minorHAnsi" w:hAnsiTheme="minorHAnsi" w:cstheme="minorHAnsi"/>
          <w:lang w:val="el-GR"/>
        </w:rPr>
      </w:pPr>
    </w:p>
    <w:p w14:paraId="17258F29" w14:textId="77777777" w:rsidR="00260A2C" w:rsidRPr="00260A2C" w:rsidRDefault="00260A2C" w:rsidP="00260A2C">
      <w:pPr>
        <w:jc w:val="both"/>
        <w:rPr>
          <w:rFonts w:asciiTheme="minorHAnsi" w:hAnsiTheme="minorHAnsi" w:cstheme="minorHAnsi"/>
          <w:lang w:val="el-GR"/>
        </w:rPr>
      </w:pPr>
    </w:p>
    <w:p w14:paraId="16F1E36D" w14:textId="77777777" w:rsidR="00260A2C" w:rsidRPr="00260A2C" w:rsidRDefault="00260A2C" w:rsidP="00260A2C">
      <w:pPr>
        <w:jc w:val="both"/>
        <w:rPr>
          <w:rFonts w:asciiTheme="minorHAnsi" w:hAnsiTheme="minorHAnsi" w:cstheme="minorHAnsi"/>
          <w:lang w:val="el-GR"/>
        </w:rPr>
      </w:pPr>
    </w:p>
    <w:p w14:paraId="58AE83AB" w14:textId="77777777" w:rsidR="00260A2C" w:rsidRPr="00260A2C" w:rsidRDefault="00260A2C" w:rsidP="00260A2C">
      <w:pPr>
        <w:jc w:val="both"/>
        <w:rPr>
          <w:rFonts w:asciiTheme="minorHAnsi" w:hAnsiTheme="minorHAnsi" w:cstheme="minorHAnsi"/>
          <w:lang w:val="el-GR"/>
        </w:rPr>
      </w:pPr>
    </w:p>
    <w:p w14:paraId="39FE245E" w14:textId="77777777" w:rsidR="00260A2C" w:rsidRPr="00260A2C" w:rsidRDefault="00260A2C" w:rsidP="00260A2C">
      <w:pPr>
        <w:jc w:val="both"/>
        <w:rPr>
          <w:rFonts w:asciiTheme="minorHAnsi" w:hAnsiTheme="minorHAnsi" w:cstheme="minorHAnsi"/>
          <w:lang w:val="el-GR"/>
        </w:rPr>
      </w:pPr>
    </w:p>
    <w:p w14:paraId="65C5FD8B" w14:textId="77777777" w:rsidR="00260A2C" w:rsidRPr="00260A2C" w:rsidRDefault="00260A2C" w:rsidP="00260A2C">
      <w:pPr>
        <w:jc w:val="both"/>
        <w:rPr>
          <w:rFonts w:asciiTheme="minorHAnsi" w:hAnsiTheme="minorHAnsi" w:cstheme="minorHAnsi"/>
          <w:lang w:val="el-GR"/>
        </w:rPr>
      </w:pPr>
    </w:p>
    <w:p w14:paraId="779C9DB3" w14:textId="77777777" w:rsidR="00260A2C" w:rsidRPr="00260A2C" w:rsidRDefault="00260A2C" w:rsidP="00260A2C">
      <w:pPr>
        <w:jc w:val="both"/>
        <w:rPr>
          <w:rFonts w:asciiTheme="minorHAnsi" w:hAnsiTheme="minorHAnsi" w:cstheme="minorHAnsi"/>
          <w:lang w:val="el-GR"/>
        </w:rPr>
      </w:pPr>
    </w:p>
    <w:p w14:paraId="4E5AE4EC" w14:textId="77777777" w:rsidR="00260A2C" w:rsidRPr="00260A2C" w:rsidRDefault="00260A2C" w:rsidP="00260A2C">
      <w:pPr>
        <w:jc w:val="both"/>
        <w:rPr>
          <w:rFonts w:asciiTheme="minorHAnsi" w:hAnsiTheme="minorHAnsi" w:cstheme="minorHAnsi"/>
          <w:lang w:val="el-GR"/>
        </w:rPr>
      </w:pPr>
    </w:p>
    <w:p w14:paraId="100D062F" w14:textId="77777777" w:rsidR="00260A2C" w:rsidRPr="00260A2C" w:rsidRDefault="00260A2C" w:rsidP="00260A2C">
      <w:pPr>
        <w:jc w:val="both"/>
        <w:rPr>
          <w:rFonts w:asciiTheme="minorHAnsi" w:hAnsiTheme="minorHAnsi" w:cstheme="minorHAnsi"/>
          <w:lang w:val="el-GR"/>
        </w:rPr>
      </w:pPr>
    </w:p>
    <w:p w14:paraId="5EB2E162" w14:textId="77777777" w:rsidR="00260A2C" w:rsidRPr="00260A2C" w:rsidRDefault="00260A2C" w:rsidP="00260A2C">
      <w:pPr>
        <w:jc w:val="both"/>
        <w:rPr>
          <w:rFonts w:asciiTheme="minorHAnsi" w:hAnsiTheme="minorHAnsi" w:cstheme="minorHAnsi"/>
          <w:lang w:val="el-GR"/>
        </w:rPr>
      </w:pPr>
    </w:p>
    <w:p w14:paraId="0F7D622B" w14:textId="77777777" w:rsidR="00260A2C" w:rsidRPr="00260A2C" w:rsidRDefault="00260A2C" w:rsidP="00260A2C">
      <w:pPr>
        <w:jc w:val="both"/>
        <w:rPr>
          <w:rFonts w:asciiTheme="minorHAnsi" w:hAnsiTheme="minorHAnsi" w:cstheme="minorHAnsi"/>
          <w:lang w:val="el-GR"/>
        </w:rPr>
      </w:pPr>
    </w:p>
    <w:p w14:paraId="4D9337E4" w14:textId="77777777" w:rsidR="00EB168B" w:rsidRDefault="00EB168B" w:rsidP="00260A2C">
      <w:pPr>
        <w:jc w:val="both"/>
        <w:rPr>
          <w:rFonts w:ascii="Arial" w:hAnsi="Arial" w:cs="Arial"/>
          <w:sz w:val="22"/>
          <w:szCs w:val="22"/>
          <w:lang w:val="el-GR"/>
        </w:rPr>
      </w:pPr>
    </w:p>
    <w:p w14:paraId="582BBEDF" w14:textId="5BD676AA"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lastRenderedPageBreak/>
        <w:t xml:space="preserve">Τα υλικά για τη </w:t>
      </w:r>
      <w:r w:rsidR="00865452">
        <w:rPr>
          <w:rFonts w:ascii="Arial" w:hAnsi="Arial" w:cs="Arial"/>
          <w:sz w:val="22"/>
          <w:szCs w:val="22"/>
          <w:lang w:val="el-GR"/>
        </w:rPr>
        <w:t>Γ</w:t>
      </w:r>
      <w:r w:rsidRPr="00260A2C">
        <w:rPr>
          <w:rFonts w:ascii="Arial" w:hAnsi="Arial" w:cs="Arial"/>
          <w:sz w:val="22"/>
          <w:szCs w:val="22"/>
          <w:lang w:val="el-GR"/>
        </w:rPr>
        <w:t xml:space="preserve">ωνιά της </w:t>
      </w:r>
      <w:r w:rsidR="00865452">
        <w:rPr>
          <w:rFonts w:ascii="Arial" w:hAnsi="Arial" w:cs="Arial"/>
          <w:sz w:val="22"/>
          <w:szCs w:val="22"/>
          <w:lang w:val="el-GR"/>
        </w:rPr>
        <w:t>Ε</w:t>
      </w:r>
      <w:r w:rsidRPr="00260A2C">
        <w:rPr>
          <w:rFonts w:ascii="Arial" w:hAnsi="Arial" w:cs="Arial"/>
          <w:sz w:val="22"/>
          <w:szCs w:val="22"/>
          <w:lang w:val="el-GR"/>
        </w:rPr>
        <w:t xml:space="preserve">ιρήνης μπορεί να περιλαμβάνουν: </w:t>
      </w:r>
    </w:p>
    <w:p w14:paraId="21465425" w14:textId="77777777" w:rsidR="00260A2C" w:rsidRPr="00260A2C" w:rsidRDefault="00260A2C" w:rsidP="00260A2C">
      <w:pPr>
        <w:jc w:val="both"/>
        <w:rPr>
          <w:rFonts w:ascii="Arial" w:hAnsi="Arial" w:cs="Arial"/>
          <w:sz w:val="22"/>
          <w:szCs w:val="22"/>
          <w:lang w:val="el-GR"/>
        </w:rPr>
      </w:pPr>
    </w:p>
    <w:p w14:paraId="2216CED5" w14:textId="6D1A0E63" w:rsidR="00260A2C" w:rsidRDefault="00865452" w:rsidP="00260A2C">
      <w:pPr>
        <w:pStyle w:val="ListParagraph"/>
        <w:numPr>
          <w:ilvl w:val="0"/>
          <w:numId w:val="37"/>
        </w:numPr>
        <w:jc w:val="both"/>
        <w:rPr>
          <w:rFonts w:ascii="Arial" w:hAnsi="Arial" w:cs="Arial"/>
          <w:sz w:val="22"/>
          <w:szCs w:val="22"/>
          <w:lang w:val="en-US"/>
        </w:rPr>
      </w:pPr>
      <w:r>
        <w:rPr>
          <w:rFonts w:ascii="Arial" w:hAnsi="Arial" w:cs="Arial"/>
          <w:sz w:val="22"/>
          <w:szCs w:val="22"/>
          <w:lang w:val="el-GR"/>
        </w:rPr>
        <w:t xml:space="preserve">Στρώμα γυμναστικής </w:t>
      </w:r>
      <w:r>
        <w:rPr>
          <w:rFonts w:ascii="Arial" w:hAnsi="Arial" w:cs="Arial"/>
          <w:sz w:val="22"/>
          <w:szCs w:val="22"/>
          <w:lang w:val="en-US"/>
        </w:rPr>
        <w:t>(mat)</w:t>
      </w:r>
    </w:p>
    <w:p w14:paraId="60098E7A" w14:textId="77777777" w:rsidR="00260A2C" w:rsidRDefault="00260A2C" w:rsidP="00260A2C">
      <w:pPr>
        <w:pStyle w:val="ListParagraph"/>
        <w:numPr>
          <w:ilvl w:val="0"/>
          <w:numId w:val="37"/>
        </w:numPr>
        <w:jc w:val="both"/>
        <w:rPr>
          <w:rFonts w:ascii="Arial" w:hAnsi="Arial" w:cs="Arial"/>
          <w:sz w:val="22"/>
          <w:szCs w:val="22"/>
          <w:lang w:val="en-US"/>
        </w:rPr>
      </w:pPr>
      <w:proofErr w:type="spellStart"/>
      <w:r w:rsidRPr="00EF36F8">
        <w:rPr>
          <w:rFonts w:ascii="Arial" w:hAnsi="Arial" w:cs="Arial"/>
          <w:sz w:val="22"/>
          <w:szCs w:val="22"/>
          <w:lang w:val="en-US"/>
        </w:rPr>
        <w:t>Άνετ</w:t>
      </w:r>
      <w:proofErr w:type="spellEnd"/>
      <w:r w:rsidRPr="00EF36F8">
        <w:rPr>
          <w:rFonts w:ascii="Arial" w:hAnsi="Arial" w:cs="Arial"/>
          <w:sz w:val="22"/>
          <w:szCs w:val="22"/>
          <w:lang w:val="en-US"/>
        </w:rPr>
        <w:t>α μα</w:t>
      </w:r>
      <w:proofErr w:type="spellStart"/>
      <w:r w:rsidRPr="00EF36F8">
        <w:rPr>
          <w:rFonts w:ascii="Arial" w:hAnsi="Arial" w:cs="Arial"/>
          <w:sz w:val="22"/>
          <w:szCs w:val="22"/>
          <w:lang w:val="en-US"/>
        </w:rPr>
        <w:t>ξιλάρι</w:t>
      </w:r>
      <w:proofErr w:type="spellEnd"/>
      <w:r w:rsidRPr="00EF36F8">
        <w:rPr>
          <w:rFonts w:ascii="Arial" w:hAnsi="Arial" w:cs="Arial"/>
          <w:sz w:val="22"/>
          <w:szCs w:val="22"/>
          <w:lang w:val="en-US"/>
        </w:rPr>
        <w:t>α</w:t>
      </w:r>
    </w:p>
    <w:p w14:paraId="00FD726F" w14:textId="6E62D7EB" w:rsidR="00260A2C" w:rsidRPr="00405F86" w:rsidRDefault="00260A2C" w:rsidP="00EF54E9">
      <w:pPr>
        <w:pStyle w:val="ListParagraph"/>
        <w:numPr>
          <w:ilvl w:val="0"/>
          <w:numId w:val="37"/>
        </w:numPr>
        <w:jc w:val="both"/>
        <w:rPr>
          <w:rFonts w:ascii="Arial" w:hAnsi="Arial" w:cs="Arial"/>
          <w:sz w:val="22"/>
          <w:szCs w:val="22"/>
          <w:lang w:val="en-US"/>
        </w:rPr>
      </w:pPr>
      <w:proofErr w:type="spellStart"/>
      <w:r w:rsidRPr="00EF36F8">
        <w:rPr>
          <w:rFonts w:ascii="Arial" w:hAnsi="Arial" w:cs="Arial"/>
          <w:sz w:val="22"/>
          <w:szCs w:val="22"/>
          <w:lang w:val="en-US"/>
        </w:rPr>
        <w:t>Βάζ</w:t>
      </w:r>
      <w:proofErr w:type="spellEnd"/>
      <w:r w:rsidRPr="00EF36F8">
        <w:rPr>
          <w:rFonts w:ascii="Arial" w:hAnsi="Arial" w:cs="Arial"/>
          <w:sz w:val="22"/>
          <w:szCs w:val="22"/>
          <w:lang w:val="en-US"/>
        </w:rPr>
        <w:t xml:space="preserve">α </w:t>
      </w:r>
      <w:proofErr w:type="spellStart"/>
      <w:r w:rsidRPr="00EF36F8">
        <w:rPr>
          <w:rFonts w:ascii="Arial" w:hAnsi="Arial" w:cs="Arial"/>
          <w:sz w:val="22"/>
          <w:szCs w:val="22"/>
          <w:lang w:val="en-US"/>
        </w:rPr>
        <w:t>με</w:t>
      </w:r>
      <w:proofErr w:type="spellEnd"/>
      <w:r w:rsidRPr="00EF36F8">
        <w:rPr>
          <w:rFonts w:ascii="Arial" w:hAnsi="Arial" w:cs="Arial"/>
          <w:sz w:val="22"/>
          <w:szCs w:val="22"/>
          <w:lang w:val="en-US"/>
        </w:rPr>
        <w:t xml:space="preserve"> </w:t>
      </w:r>
      <w:proofErr w:type="spellStart"/>
      <w:r w:rsidRPr="00EF36F8">
        <w:rPr>
          <w:rFonts w:ascii="Arial" w:hAnsi="Arial" w:cs="Arial"/>
          <w:sz w:val="22"/>
          <w:szCs w:val="22"/>
          <w:lang w:val="en-US"/>
        </w:rPr>
        <w:t>γκλίτερ</w:t>
      </w:r>
      <w:proofErr w:type="spellEnd"/>
    </w:p>
    <w:p w14:paraId="161BC13A" w14:textId="77777777" w:rsidR="00260A2C" w:rsidRDefault="00260A2C" w:rsidP="00260A2C">
      <w:pPr>
        <w:pStyle w:val="ListParagraph"/>
        <w:numPr>
          <w:ilvl w:val="0"/>
          <w:numId w:val="37"/>
        </w:numPr>
        <w:jc w:val="both"/>
        <w:rPr>
          <w:rFonts w:ascii="Arial" w:hAnsi="Arial" w:cs="Arial"/>
          <w:sz w:val="22"/>
          <w:szCs w:val="22"/>
          <w:lang w:val="en-US"/>
        </w:rPr>
      </w:pPr>
      <w:r w:rsidRPr="00EF36F8">
        <w:rPr>
          <w:rFonts w:ascii="Arial" w:hAnsi="Arial" w:cs="Arial"/>
          <w:sz w:val="22"/>
          <w:szCs w:val="22"/>
          <w:lang w:val="en-US"/>
        </w:rPr>
        <w:t>Χα</w:t>
      </w:r>
      <w:proofErr w:type="spellStart"/>
      <w:r w:rsidRPr="00EF36F8">
        <w:rPr>
          <w:rFonts w:ascii="Arial" w:hAnsi="Arial" w:cs="Arial"/>
          <w:sz w:val="22"/>
          <w:szCs w:val="22"/>
          <w:lang w:val="en-US"/>
        </w:rPr>
        <w:t>ρτί</w:t>
      </w:r>
      <w:proofErr w:type="spellEnd"/>
      <w:r w:rsidRPr="00EF36F8">
        <w:rPr>
          <w:rFonts w:ascii="Arial" w:hAnsi="Arial" w:cs="Arial"/>
          <w:sz w:val="22"/>
          <w:szCs w:val="22"/>
          <w:lang w:val="en-US"/>
        </w:rPr>
        <w:t xml:space="preserve"> και </w:t>
      </w:r>
      <w:proofErr w:type="spellStart"/>
      <w:r w:rsidRPr="00EF36F8">
        <w:rPr>
          <w:rFonts w:ascii="Arial" w:hAnsi="Arial" w:cs="Arial"/>
          <w:sz w:val="22"/>
          <w:szCs w:val="22"/>
          <w:lang w:val="en-US"/>
        </w:rPr>
        <w:t>μολύ</w:t>
      </w:r>
      <w:proofErr w:type="spellEnd"/>
      <w:r w:rsidRPr="00EF36F8">
        <w:rPr>
          <w:rFonts w:ascii="Arial" w:hAnsi="Arial" w:cs="Arial"/>
          <w:sz w:val="22"/>
          <w:szCs w:val="22"/>
          <w:lang w:val="en-US"/>
        </w:rPr>
        <w:t>βια</w:t>
      </w:r>
    </w:p>
    <w:p w14:paraId="41D08AB0" w14:textId="77777777" w:rsidR="00260A2C" w:rsidRDefault="00260A2C" w:rsidP="00260A2C">
      <w:pPr>
        <w:pStyle w:val="ListParagraph"/>
        <w:numPr>
          <w:ilvl w:val="0"/>
          <w:numId w:val="37"/>
        </w:numPr>
        <w:jc w:val="both"/>
        <w:rPr>
          <w:rFonts w:ascii="Arial" w:hAnsi="Arial" w:cs="Arial"/>
          <w:sz w:val="22"/>
          <w:szCs w:val="22"/>
          <w:lang w:val="en-US"/>
        </w:rPr>
      </w:pPr>
      <w:proofErr w:type="spellStart"/>
      <w:r w:rsidRPr="00EF36F8">
        <w:rPr>
          <w:rFonts w:ascii="Arial" w:hAnsi="Arial" w:cs="Arial"/>
          <w:sz w:val="22"/>
          <w:szCs w:val="22"/>
          <w:lang w:val="en-US"/>
        </w:rPr>
        <w:t>Φύλλ</w:t>
      </w:r>
      <w:proofErr w:type="spellEnd"/>
      <w:r w:rsidRPr="00EF36F8">
        <w:rPr>
          <w:rFonts w:ascii="Arial" w:hAnsi="Arial" w:cs="Arial"/>
          <w:sz w:val="22"/>
          <w:szCs w:val="22"/>
          <w:lang w:val="en-US"/>
        </w:rPr>
        <w:t>α χα</w:t>
      </w:r>
      <w:proofErr w:type="spellStart"/>
      <w:r w:rsidRPr="00EF36F8">
        <w:rPr>
          <w:rFonts w:ascii="Arial" w:hAnsi="Arial" w:cs="Arial"/>
          <w:sz w:val="22"/>
          <w:szCs w:val="22"/>
          <w:lang w:val="en-US"/>
        </w:rPr>
        <w:t>ρτιού</w:t>
      </w:r>
      <w:proofErr w:type="spellEnd"/>
      <w:r w:rsidRPr="00EF36F8">
        <w:rPr>
          <w:rFonts w:ascii="Arial" w:hAnsi="Arial" w:cs="Arial"/>
          <w:sz w:val="22"/>
          <w:szCs w:val="22"/>
          <w:lang w:val="en-US"/>
        </w:rPr>
        <w:t xml:space="preserve"> και ψα</w:t>
      </w:r>
      <w:proofErr w:type="spellStart"/>
      <w:r w:rsidRPr="00EF36F8">
        <w:rPr>
          <w:rFonts w:ascii="Arial" w:hAnsi="Arial" w:cs="Arial"/>
          <w:sz w:val="22"/>
          <w:szCs w:val="22"/>
          <w:lang w:val="en-US"/>
        </w:rPr>
        <w:t>λίδι</w:t>
      </w:r>
      <w:proofErr w:type="spellEnd"/>
    </w:p>
    <w:p w14:paraId="78656540" w14:textId="77777777" w:rsidR="00260A2C" w:rsidRDefault="00260A2C" w:rsidP="00260A2C">
      <w:pPr>
        <w:pStyle w:val="ListParagraph"/>
        <w:numPr>
          <w:ilvl w:val="0"/>
          <w:numId w:val="37"/>
        </w:numPr>
        <w:jc w:val="both"/>
        <w:rPr>
          <w:rFonts w:ascii="Arial" w:hAnsi="Arial" w:cs="Arial"/>
          <w:sz w:val="22"/>
          <w:szCs w:val="22"/>
          <w:lang w:val="en-US"/>
        </w:rPr>
      </w:pPr>
      <w:proofErr w:type="spellStart"/>
      <w:r w:rsidRPr="00EF36F8">
        <w:rPr>
          <w:rFonts w:ascii="Arial" w:hAnsi="Arial" w:cs="Arial"/>
          <w:sz w:val="22"/>
          <w:szCs w:val="22"/>
          <w:lang w:val="en-US"/>
        </w:rPr>
        <w:t>Κλίμ</w:t>
      </w:r>
      <w:proofErr w:type="spellEnd"/>
      <w:r w:rsidRPr="00EF36F8">
        <w:rPr>
          <w:rFonts w:ascii="Arial" w:hAnsi="Arial" w:cs="Arial"/>
          <w:sz w:val="22"/>
          <w:szCs w:val="22"/>
          <w:lang w:val="en-US"/>
        </w:rPr>
        <w:t xml:space="preserve">ακες </w:t>
      </w:r>
      <w:proofErr w:type="spellStart"/>
      <w:r w:rsidRPr="00EF36F8">
        <w:rPr>
          <w:rFonts w:ascii="Arial" w:hAnsi="Arial" w:cs="Arial"/>
          <w:sz w:val="22"/>
          <w:szCs w:val="22"/>
          <w:lang w:val="en-US"/>
        </w:rPr>
        <w:t>συν</w:t>
      </w:r>
      <w:proofErr w:type="spellEnd"/>
      <w:r w:rsidRPr="00EF36F8">
        <w:rPr>
          <w:rFonts w:ascii="Arial" w:hAnsi="Arial" w:cs="Arial"/>
          <w:sz w:val="22"/>
          <w:szCs w:val="22"/>
          <w:lang w:val="en-US"/>
        </w:rPr>
        <w:t>αισθημάτων</w:t>
      </w:r>
    </w:p>
    <w:p w14:paraId="64EA5291" w14:textId="77777777" w:rsidR="00260A2C" w:rsidRPr="00EF36F8" w:rsidRDefault="00260A2C" w:rsidP="00260A2C">
      <w:pPr>
        <w:jc w:val="both"/>
        <w:rPr>
          <w:rFonts w:ascii="Arial" w:hAnsi="Arial" w:cs="Arial"/>
          <w:sz w:val="22"/>
          <w:szCs w:val="22"/>
          <w:lang w:val="en-US"/>
        </w:rPr>
      </w:pPr>
    </w:p>
    <w:p w14:paraId="0C6E6A82" w14:textId="30604C26"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Τα βάζα με γκλίτερ είναι χρήσιμα εργαλεία για να βοηθήσουν τα παιδιά να ηρεμήσουν, επειδή μπορούν να το τινάξουν και στη συνέχεια να παρακολουθήσουν τ</w:t>
      </w:r>
      <w:r w:rsidR="0032258E">
        <w:rPr>
          <w:rFonts w:ascii="Arial" w:hAnsi="Arial" w:cs="Arial"/>
          <w:sz w:val="22"/>
          <w:szCs w:val="22"/>
          <w:lang w:val="en-US"/>
        </w:rPr>
        <w:t>o</w:t>
      </w:r>
      <w:r w:rsidRPr="00260A2C">
        <w:rPr>
          <w:rFonts w:ascii="Arial" w:hAnsi="Arial" w:cs="Arial"/>
          <w:sz w:val="22"/>
          <w:szCs w:val="22"/>
          <w:lang w:val="el-GR"/>
        </w:rPr>
        <w:t xml:space="preserve"> γκλίτερ καθώς κατακάθεται στο πάτ</w:t>
      </w:r>
      <w:r w:rsidR="0032258E">
        <w:rPr>
          <w:rFonts w:ascii="Arial" w:hAnsi="Arial" w:cs="Arial"/>
          <w:sz w:val="22"/>
          <w:szCs w:val="22"/>
          <w:lang w:val="el-GR"/>
        </w:rPr>
        <w:t>ο</w:t>
      </w:r>
      <w:r w:rsidRPr="00260A2C">
        <w:rPr>
          <w:rFonts w:ascii="Arial" w:hAnsi="Arial" w:cs="Arial"/>
          <w:sz w:val="22"/>
          <w:szCs w:val="22"/>
          <w:lang w:val="el-GR"/>
        </w:rPr>
        <w:t>. Ή μπορείτε να φτιάξετε μπουκαλάκια με νερό και γκλίτερ (σφραγίζοντας καλά το καπάκι). Τα παιδιά μπορούν να κουνήσουν το μπουκάλι για να εκφράσουν τα συναισθήματά τους, κουνώντας το δυνατά ή απαλά. Μπορείτε να προτείνετε στα παιδιά να δείξουν τη συναισθηματική τους κατάσταση κουνώντας το μπουκάλι.</w:t>
      </w:r>
    </w:p>
    <w:p w14:paraId="02F8AAF0" w14:textId="77777777" w:rsidR="00260A2C" w:rsidRPr="00260A2C" w:rsidRDefault="00260A2C" w:rsidP="00260A2C">
      <w:pPr>
        <w:jc w:val="both"/>
        <w:rPr>
          <w:rFonts w:ascii="Arial" w:hAnsi="Arial" w:cs="Arial"/>
          <w:sz w:val="22"/>
          <w:szCs w:val="22"/>
          <w:lang w:val="el-GR"/>
        </w:rPr>
      </w:pPr>
    </w:p>
    <w:p w14:paraId="18C26506" w14:textId="77777777"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Είναι σημαντικό για τα παιδιά να μάθουν να διαχειρίζονται τα συναισθήματά τους. Η κλίμακα συναισθημάτων είναι ένα παράδειγμα ενός εργαλείου που μπορεί να βοηθήσει τα παιδιά να αναγνωρίσουν και να κατανοήσουν τι αισθάνονται ανά πάσα στιγμή.</w:t>
      </w:r>
    </w:p>
    <w:p w14:paraId="74AA549F" w14:textId="77777777" w:rsidR="00260A2C" w:rsidRPr="00260A2C" w:rsidRDefault="00260A2C" w:rsidP="00260A2C">
      <w:pPr>
        <w:jc w:val="both"/>
        <w:rPr>
          <w:rFonts w:ascii="Arial" w:hAnsi="Arial" w:cs="Arial"/>
          <w:sz w:val="22"/>
          <w:szCs w:val="22"/>
          <w:lang w:val="el-GR"/>
        </w:rPr>
      </w:pPr>
    </w:p>
    <w:p w14:paraId="457D4681" w14:textId="77777777" w:rsidR="00260A2C" w:rsidRPr="00260A2C" w:rsidRDefault="00260A2C" w:rsidP="00260A2C">
      <w:pPr>
        <w:jc w:val="both"/>
        <w:rPr>
          <w:rFonts w:ascii="Arial" w:hAnsi="Arial" w:cs="Arial"/>
          <w:b/>
          <w:bCs/>
          <w:i/>
          <w:iCs/>
          <w:lang w:val="el-GR"/>
        </w:rPr>
      </w:pPr>
      <w:r w:rsidRPr="00260A2C">
        <w:rPr>
          <w:rFonts w:ascii="Arial" w:hAnsi="Arial" w:cs="Arial"/>
          <w:b/>
          <w:bCs/>
          <w:i/>
          <w:iCs/>
          <w:lang w:val="el-GR"/>
        </w:rPr>
        <w:t xml:space="preserve">Χρήση ποικίλων τεχνικών για την υποβολή ερωτήσεων στα παιδιά </w:t>
      </w:r>
    </w:p>
    <w:p w14:paraId="7206AEAF" w14:textId="77777777" w:rsidR="00260A2C" w:rsidRPr="00260A2C" w:rsidRDefault="00260A2C" w:rsidP="00260A2C">
      <w:pPr>
        <w:jc w:val="both"/>
        <w:rPr>
          <w:rFonts w:ascii="Arial" w:hAnsi="Arial" w:cs="Arial"/>
          <w:sz w:val="22"/>
          <w:szCs w:val="22"/>
          <w:lang w:val="el-GR"/>
        </w:rPr>
      </w:pPr>
    </w:p>
    <w:p w14:paraId="05685807" w14:textId="2757B3DF"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Η χρήση διαφορετικών τύπων ερωτήσεων και εμπειριών με μεμονωμένα παιδιά, σε μικρές ομάδες ή με ολόκληρη την ομάδα</w:t>
      </w:r>
      <w:r w:rsidR="00AB358D">
        <w:rPr>
          <w:rFonts w:ascii="Arial" w:hAnsi="Arial" w:cs="Arial"/>
          <w:sz w:val="22"/>
          <w:szCs w:val="22"/>
          <w:lang w:val="el-GR"/>
        </w:rPr>
        <w:t>,</w:t>
      </w:r>
      <w:r w:rsidRPr="00260A2C">
        <w:rPr>
          <w:rFonts w:ascii="Arial" w:hAnsi="Arial" w:cs="Arial"/>
          <w:sz w:val="22"/>
          <w:szCs w:val="22"/>
          <w:lang w:val="el-GR"/>
        </w:rPr>
        <w:t xml:space="preserve"> βοηθά τα παιδιά να αισθάνονται ότι συμμετέχουν, επιτρέπει την αποτελεσματική παρατήρηση της μάθησης και επιτρέπει σε όλους να συμμετέχουν. Αυτές οι τεχνικές δίνουν σε όλους την ευκαιρία να παρέμβουν και βοηθούν τα παιδιά να αισθάνονται ότι εκτιμώνται στην ομάδα.</w:t>
      </w:r>
    </w:p>
    <w:p w14:paraId="0F05C01D" w14:textId="77777777" w:rsidR="00260A2C" w:rsidRPr="00260A2C" w:rsidRDefault="00260A2C" w:rsidP="00260A2C">
      <w:pPr>
        <w:jc w:val="both"/>
        <w:rPr>
          <w:rFonts w:ascii="Arial" w:hAnsi="Arial" w:cs="Arial"/>
          <w:sz w:val="22"/>
          <w:szCs w:val="22"/>
          <w:lang w:val="el-GR"/>
        </w:rPr>
      </w:pPr>
    </w:p>
    <w:p w14:paraId="6AA7DB85" w14:textId="77777777" w:rsidR="00260A2C" w:rsidRPr="00260A2C" w:rsidRDefault="00260A2C" w:rsidP="00260A2C">
      <w:pPr>
        <w:jc w:val="both"/>
        <w:rPr>
          <w:rFonts w:ascii="Arial" w:hAnsi="Arial" w:cs="Arial"/>
          <w:sz w:val="22"/>
          <w:szCs w:val="22"/>
          <w:lang w:val="el-GR"/>
        </w:rPr>
      </w:pPr>
      <w:r w:rsidRPr="00EF36F8">
        <w:rPr>
          <w:rFonts w:ascii="Arial" w:hAnsi="Arial" w:cs="Arial"/>
          <w:noProof/>
          <w:sz w:val="22"/>
          <w:szCs w:val="22"/>
          <w:lang w:val="en-US"/>
        </w:rPr>
        <mc:AlternateContent>
          <mc:Choice Requires="wps">
            <w:drawing>
              <wp:anchor distT="45720" distB="45720" distL="114300" distR="114300" simplePos="0" relativeHeight="251743232" behindDoc="0" locked="0" layoutInCell="1" allowOverlap="1" wp14:anchorId="781C9D0E" wp14:editId="0B176880">
                <wp:simplePos x="0" y="0"/>
                <wp:positionH relativeFrom="margin">
                  <wp:posOffset>448310</wp:posOffset>
                </wp:positionH>
                <wp:positionV relativeFrom="paragraph">
                  <wp:posOffset>108585</wp:posOffset>
                </wp:positionV>
                <wp:extent cx="5284470" cy="2334260"/>
                <wp:effectExtent l="19050" t="19050" r="30480" b="46990"/>
                <wp:wrapSquare wrapText="bothSides"/>
                <wp:docPr id="25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470" cy="2334260"/>
                        </a:xfrm>
                        <a:prstGeom prst="rect">
                          <a:avLst/>
                        </a:prstGeom>
                        <a:solidFill>
                          <a:srgbClr val="FFFFFF"/>
                        </a:solidFill>
                        <a:ln w="57150">
                          <a:solidFill>
                            <a:srgbClr val="FCD735"/>
                          </a:solidFill>
                          <a:miter lim="800000"/>
                          <a:headEnd/>
                          <a:tailEnd/>
                        </a:ln>
                      </wps:spPr>
                      <wps:txbx>
                        <w:txbxContent>
                          <w:p w14:paraId="77072FBC" w14:textId="52ABF85B" w:rsidR="00260A2C" w:rsidRPr="00260A2C" w:rsidRDefault="00260A2C" w:rsidP="00260A2C">
                            <w:pPr>
                              <w:jc w:val="both"/>
                              <w:rPr>
                                <w:rFonts w:ascii="Arial" w:hAnsi="Arial" w:cs="Arial"/>
                                <w:b/>
                                <w:bCs/>
                                <w:sz w:val="22"/>
                                <w:szCs w:val="22"/>
                                <w:lang w:val="el-GR"/>
                              </w:rPr>
                            </w:pPr>
                            <w:r w:rsidRPr="00260A2C">
                              <w:rPr>
                                <w:rFonts w:ascii="Arial" w:hAnsi="Arial" w:cs="Arial"/>
                                <w:b/>
                                <w:bCs/>
                                <w:sz w:val="22"/>
                                <w:szCs w:val="22"/>
                                <w:lang w:val="el-GR"/>
                              </w:rPr>
                              <w:t>ΜΕΡΙΚ</w:t>
                            </w:r>
                            <w:r w:rsidR="00AB358D">
                              <w:rPr>
                                <w:rFonts w:ascii="Arial" w:hAnsi="Arial" w:cs="Arial"/>
                                <w:b/>
                                <w:bCs/>
                                <w:sz w:val="22"/>
                                <w:szCs w:val="22"/>
                                <w:lang w:val="el-GR"/>
                              </w:rPr>
                              <w:t>Ε</w:t>
                            </w:r>
                            <w:r w:rsidRPr="00260A2C">
                              <w:rPr>
                                <w:rFonts w:ascii="Arial" w:hAnsi="Arial" w:cs="Arial"/>
                                <w:b/>
                                <w:bCs/>
                                <w:sz w:val="22"/>
                                <w:szCs w:val="22"/>
                                <w:lang w:val="el-GR"/>
                              </w:rPr>
                              <w:t>Σ ΠΡΟΤ</w:t>
                            </w:r>
                            <w:r w:rsidR="00AB358D">
                              <w:rPr>
                                <w:rFonts w:ascii="Arial" w:hAnsi="Arial" w:cs="Arial"/>
                                <w:b/>
                                <w:bCs/>
                                <w:sz w:val="22"/>
                                <w:szCs w:val="22"/>
                                <w:lang w:val="el-GR"/>
                              </w:rPr>
                              <w:t>Α</w:t>
                            </w:r>
                            <w:r w:rsidRPr="00260A2C">
                              <w:rPr>
                                <w:rFonts w:ascii="Arial" w:hAnsi="Arial" w:cs="Arial"/>
                                <w:b/>
                                <w:bCs/>
                                <w:sz w:val="22"/>
                                <w:szCs w:val="22"/>
                                <w:lang w:val="el-GR"/>
                              </w:rPr>
                              <w:t>ΣΕΙΣ ΓΙΑ ΕΣ</w:t>
                            </w:r>
                            <w:r w:rsidR="00AB358D">
                              <w:rPr>
                                <w:rFonts w:ascii="Arial" w:hAnsi="Arial" w:cs="Arial"/>
                                <w:b/>
                                <w:bCs/>
                                <w:sz w:val="22"/>
                                <w:szCs w:val="22"/>
                                <w:lang w:val="el-GR"/>
                              </w:rPr>
                              <w:t>Α</w:t>
                            </w:r>
                            <w:r w:rsidRPr="00260A2C">
                              <w:rPr>
                                <w:rFonts w:ascii="Arial" w:hAnsi="Arial" w:cs="Arial"/>
                                <w:b/>
                                <w:bCs/>
                                <w:sz w:val="22"/>
                                <w:szCs w:val="22"/>
                                <w:lang w:val="el-GR"/>
                              </w:rPr>
                              <w:t>Σ!</w:t>
                            </w:r>
                          </w:p>
                          <w:p w14:paraId="08470962" w14:textId="77777777" w:rsidR="00EF54E9" w:rsidRPr="00EF54E9" w:rsidRDefault="00EF54E9" w:rsidP="00EF54E9">
                            <w:pPr>
                              <w:jc w:val="both"/>
                              <w:rPr>
                                <w:rFonts w:ascii="Arial" w:hAnsi="Arial" w:cs="Arial"/>
                                <w:sz w:val="22"/>
                                <w:szCs w:val="22"/>
                                <w:lang w:val="el-GR"/>
                              </w:rPr>
                            </w:pPr>
                            <w:r w:rsidRPr="00EF54E9">
                              <w:rPr>
                                <w:rFonts w:ascii="Arial" w:hAnsi="Arial" w:cs="Arial"/>
                                <w:sz w:val="22"/>
                                <w:szCs w:val="22"/>
                                <w:lang w:val="el-GR"/>
                              </w:rPr>
                              <w:t>•</w:t>
                            </w:r>
                            <w:r w:rsidRPr="00EF54E9">
                              <w:rPr>
                                <w:rFonts w:ascii="Arial" w:hAnsi="Arial" w:cs="Arial"/>
                                <w:sz w:val="22"/>
                                <w:szCs w:val="22"/>
                                <w:lang w:val="el-GR"/>
                              </w:rPr>
                              <w:tab/>
                              <w:t>Κάλεσμα προς όλους: Ζητήστε από όλα τα παιδιά να απαντήσουν σε μια ερώτηση σηκώνοντας τα δάχτυλά τους (Για παράδειγμα, «Έχει ήλιο σήμερα;» Τα παιδιά σηκώνουν τους αντίχειρές τους στον αέρα για «ναι» και τους αντίχειρες προς τα κάτω για «όχι».)</w:t>
                            </w:r>
                          </w:p>
                          <w:p w14:paraId="283FA382" w14:textId="77777777" w:rsidR="00EF54E9" w:rsidRPr="00EF54E9" w:rsidRDefault="00EF54E9" w:rsidP="00EF54E9">
                            <w:pPr>
                              <w:jc w:val="both"/>
                              <w:rPr>
                                <w:rFonts w:ascii="Arial" w:hAnsi="Arial" w:cs="Arial"/>
                                <w:sz w:val="22"/>
                                <w:szCs w:val="22"/>
                                <w:lang w:val="el-GR"/>
                              </w:rPr>
                            </w:pPr>
                            <w:r w:rsidRPr="00EF54E9">
                              <w:rPr>
                                <w:rFonts w:ascii="Arial" w:hAnsi="Arial" w:cs="Arial"/>
                                <w:sz w:val="22"/>
                                <w:szCs w:val="22"/>
                                <w:lang w:val="el-GR"/>
                              </w:rPr>
                              <w:t>•</w:t>
                            </w:r>
                            <w:r w:rsidRPr="00EF54E9">
                              <w:rPr>
                                <w:rFonts w:ascii="Arial" w:hAnsi="Arial" w:cs="Arial"/>
                                <w:sz w:val="22"/>
                                <w:szCs w:val="22"/>
                                <w:lang w:val="el-GR"/>
                              </w:rPr>
                              <w:tab/>
                              <w:t>Δώστε στα παιδιά ευκαιρίες να μοιραστούν τη δουλειά τους με άλλους. Γυρίστε και μιλήστε: Κάντε μια ερώτηση και, στη συνέχεια, προσκαλέστε τα παιδιά να μοιραστούν τις απαντήσεις τους με έναν συνομήλικο που κάθεται κοντά τους.</w:t>
                            </w:r>
                          </w:p>
                          <w:p w14:paraId="2C7080D4" w14:textId="77777777" w:rsidR="00EF54E9" w:rsidRPr="00EF54E9" w:rsidRDefault="00EF54E9" w:rsidP="00EF54E9">
                            <w:pPr>
                              <w:jc w:val="both"/>
                              <w:rPr>
                                <w:rFonts w:ascii="Arial" w:hAnsi="Arial" w:cs="Arial"/>
                                <w:sz w:val="22"/>
                                <w:szCs w:val="22"/>
                                <w:lang w:val="el-GR"/>
                              </w:rPr>
                            </w:pPr>
                            <w:r w:rsidRPr="00EF54E9">
                              <w:rPr>
                                <w:rFonts w:ascii="Arial" w:hAnsi="Arial" w:cs="Arial"/>
                                <w:sz w:val="22"/>
                                <w:szCs w:val="22"/>
                                <w:lang w:val="el-GR"/>
                              </w:rPr>
                              <w:t>•</w:t>
                            </w:r>
                            <w:r w:rsidRPr="00EF54E9">
                              <w:rPr>
                                <w:rFonts w:ascii="Arial" w:hAnsi="Arial" w:cs="Arial"/>
                                <w:sz w:val="22"/>
                                <w:szCs w:val="22"/>
                                <w:lang w:val="el-GR"/>
                              </w:rPr>
                              <w:tab/>
                              <w:t>Κάντε απλές ανοιχτές ερωτήσεις. Αυτά είναι ερωτήματα που δεν έχουν συγκεκριμένη απάντηση. Συνήθως είναι ερωτήσεις με «πώς» ή «γιατί» (Για παράδειγμα, «Πώς αισθάνεσαι σήμερα;» «Γιατί νιώθεις έτσι;»).</w:t>
                            </w:r>
                          </w:p>
                          <w:p w14:paraId="15517F46" w14:textId="19781461" w:rsidR="00260A2C" w:rsidRPr="00E31C7D" w:rsidRDefault="00EF54E9" w:rsidP="00260A2C">
                            <w:pPr>
                              <w:jc w:val="both"/>
                              <w:rPr>
                                <w:rFonts w:ascii="Arial" w:hAnsi="Arial" w:cs="Arial"/>
                                <w:sz w:val="22"/>
                                <w:szCs w:val="22"/>
                                <w:lang w:val="el-GR"/>
                              </w:rPr>
                            </w:pPr>
                            <w:r w:rsidRPr="00EF54E9">
                              <w:rPr>
                                <w:rFonts w:ascii="Arial" w:hAnsi="Arial" w:cs="Arial"/>
                                <w:sz w:val="22"/>
                                <w:szCs w:val="22"/>
                                <w:lang w:val="el-GR"/>
                              </w:rPr>
                              <w:t>•</w:t>
                            </w:r>
                            <w:r w:rsidRPr="00EF54E9">
                              <w:rPr>
                                <w:rFonts w:ascii="Arial" w:hAnsi="Arial" w:cs="Arial"/>
                                <w:sz w:val="22"/>
                                <w:szCs w:val="22"/>
                                <w:lang w:val="el-GR"/>
                              </w:rPr>
                              <w:tab/>
                              <w:t>Τροποποιήστε τις τεχνικές σας. Χρησιμοποιήστε άλλες τεχνικές εκτός από το να ζητάτε από τα παιδιά να επαναλάβουν μετά από εσάς!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C9D0E" id="_x0000_s1102" type="#_x0000_t202" style="position:absolute;left:0;text-align:left;margin-left:35.3pt;margin-top:8.55pt;width:416.1pt;height:183.8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pgOLwIAAFIEAAAOAAAAZHJzL2Uyb0RvYy54bWysVNuO0zAQfUfiHyy/06RpeiFqulpaipCW&#10;i7TLBziO01jYnmC7TcrXM3a6u9UCL4g8WB7P+PjMmZmsbwatyElYJ8GUdDpJKRGGQy3NoaTfHvZv&#10;VpQ4z0zNFBhR0rNw9Gbz+tW67wqRQQuqFpYgiHFF35W09b4rksTxVmjmJtAJg84GrGYeTXtIast6&#10;RNcqydJ0kfRg684CF87h6W500k3EbxrB/ZemccITVVLk5uNq41qFNdmsWXGwrGslv9Bg/8BCM2nw&#10;0SeoHfOMHK38DUpLbsFB4yccdAJNI7mIOWA20/RFNvct60TMBcVx3ZNM7v/B8s+nr5bIuqTZfDHN&#10;KTFMY5kexODJOxhIFhTqO1dg4H2HoX7AY6x0zNZ1d8C/O2Jg2zJzELfWQt8KViPDabiZXF0dcVwA&#10;qfpPUOMz7OghAg2N1UE+FIQgOlbq/FSdQIXj4Txb5fkSXRx92WyWZ4tYv4QVj9c76/wHAZqETUkt&#10;lj/Cs9Od84EOKx5DwmsOlKz3Uqlo2EO1VZacGLbKPn4xgxdhypAeuSyn83SU4O8Y291yNv8ThpYe&#10;m15JXdJVGr4QxIog3HtTx71nUo175KzMRckg3iijH6ohlm2Zh8tB5grqM2prYWxyHErctGB/UtJj&#10;g5fU/TgyKyhRHw3W5+00z8NERCOfLzM07LWnuvYwwxGqpJ6Scbv1cYoCbwO3WMdGRoWfmVw4Y+NG&#10;4S9DFibj2o5Rz7+CzS8AAAD//wMAUEsDBBQABgAIAAAAIQAh1m5f3wAAAAkBAAAPAAAAZHJzL2Rv&#10;d25yZXYueG1sTI/BTsMwEETvSPyDtUhcEHVaUFNCnKqKhDgCpYf25sZLEmGvI9tN079nOcFxZ0az&#10;b8r15KwYMcTek4L5LAOB1HjTU6tg9/lyvwIRkyajrSdUcMEI6+r6qtSF8Wf6wHGbWsElFAutoEtp&#10;KKSMTYdOx5kfkNj78sHpxGdopQn6zOXOykWWLaXTPfGHTg9Yd9h8b09Owbjb38lm87Y3+FofLof3&#10;MNU2KHV7M22eQSSc0l8YfvEZHSpmOvoTmSisgjxbcpL1fA6C/adswVOOCh5WjznIqpT/F1Q/AAAA&#10;//8DAFBLAQItABQABgAIAAAAIQC2gziS/gAAAOEBAAATAAAAAAAAAAAAAAAAAAAAAABbQ29udGVu&#10;dF9UeXBlc10ueG1sUEsBAi0AFAAGAAgAAAAhADj9If/WAAAAlAEAAAsAAAAAAAAAAAAAAAAALwEA&#10;AF9yZWxzLy5yZWxzUEsBAi0AFAAGAAgAAAAhALbamA4vAgAAUgQAAA4AAAAAAAAAAAAAAAAALgIA&#10;AGRycy9lMm9Eb2MueG1sUEsBAi0AFAAGAAgAAAAhACHWbl/fAAAACQEAAA8AAAAAAAAAAAAAAAAA&#10;iQQAAGRycy9kb3ducmV2LnhtbFBLBQYAAAAABAAEAPMAAACVBQAAAAA=&#10;" strokecolor="#fcd735" strokeweight="4.5pt">
                <v:textbox>
                  <w:txbxContent>
                    <w:p w14:paraId="77072FBC" w14:textId="52ABF85B" w:rsidR="00260A2C" w:rsidRPr="00260A2C" w:rsidRDefault="00260A2C" w:rsidP="00260A2C">
                      <w:pPr>
                        <w:jc w:val="both"/>
                        <w:rPr>
                          <w:rFonts w:ascii="Arial" w:hAnsi="Arial" w:cs="Arial"/>
                          <w:b/>
                          <w:bCs/>
                          <w:sz w:val="22"/>
                          <w:szCs w:val="22"/>
                          <w:lang w:val="el-GR"/>
                        </w:rPr>
                      </w:pPr>
                      <w:r w:rsidRPr="00260A2C">
                        <w:rPr>
                          <w:rFonts w:ascii="Arial" w:hAnsi="Arial" w:cs="Arial"/>
                          <w:b/>
                          <w:bCs/>
                          <w:sz w:val="22"/>
                          <w:szCs w:val="22"/>
                          <w:lang w:val="el-GR"/>
                        </w:rPr>
                        <w:t>ΜΕΡΙΚ</w:t>
                      </w:r>
                      <w:r w:rsidR="00AB358D">
                        <w:rPr>
                          <w:rFonts w:ascii="Arial" w:hAnsi="Arial" w:cs="Arial"/>
                          <w:b/>
                          <w:bCs/>
                          <w:sz w:val="22"/>
                          <w:szCs w:val="22"/>
                          <w:lang w:val="el-GR"/>
                        </w:rPr>
                        <w:t>Ε</w:t>
                      </w:r>
                      <w:r w:rsidRPr="00260A2C">
                        <w:rPr>
                          <w:rFonts w:ascii="Arial" w:hAnsi="Arial" w:cs="Arial"/>
                          <w:b/>
                          <w:bCs/>
                          <w:sz w:val="22"/>
                          <w:szCs w:val="22"/>
                          <w:lang w:val="el-GR"/>
                        </w:rPr>
                        <w:t>Σ ΠΡΟΤ</w:t>
                      </w:r>
                      <w:r w:rsidR="00AB358D">
                        <w:rPr>
                          <w:rFonts w:ascii="Arial" w:hAnsi="Arial" w:cs="Arial"/>
                          <w:b/>
                          <w:bCs/>
                          <w:sz w:val="22"/>
                          <w:szCs w:val="22"/>
                          <w:lang w:val="el-GR"/>
                        </w:rPr>
                        <w:t>Α</w:t>
                      </w:r>
                      <w:r w:rsidRPr="00260A2C">
                        <w:rPr>
                          <w:rFonts w:ascii="Arial" w:hAnsi="Arial" w:cs="Arial"/>
                          <w:b/>
                          <w:bCs/>
                          <w:sz w:val="22"/>
                          <w:szCs w:val="22"/>
                          <w:lang w:val="el-GR"/>
                        </w:rPr>
                        <w:t>ΣΕΙΣ ΓΙΑ ΕΣ</w:t>
                      </w:r>
                      <w:r w:rsidR="00AB358D">
                        <w:rPr>
                          <w:rFonts w:ascii="Arial" w:hAnsi="Arial" w:cs="Arial"/>
                          <w:b/>
                          <w:bCs/>
                          <w:sz w:val="22"/>
                          <w:szCs w:val="22"/>
                          <w:lang w:val="el-GR"/>
                        </w:rPr>
                        <w:t>Α</w:t>
                      </w:r>
                      <w:r w:rsidRPr="00260A2C">
                        <w:rPr>
                          <w:rFonts w:ascii="Arial" w:hAnsi="Arial" w:cs="Arial"/>
                          <w:b/>
                          <w:bCs/>
                          <w:sz w:val="22"/>
                          <w:szCs w:val="22"/>
                          <w:lang w:val="el-GR"/>
                        </w:rPr>
                        <w:t>Σ!</w:t>
                      </w:r>
                    </w:p>
                    <w:p w14:paraId="08470962" w14:textId="77777777" w:rsidR="00EF54E9" w:rsidRPr="00EF54E9" w:rsidRDefault="00EF54E9" w:rsidP="00EF54E9">
                      <w:pPr>
                        <w:jc w:val="both"/>
                        <w:rPr>
                          <w:rFonts w:ascii="Arial" w:hAnsi="Arial" w:cs="Arial"/>
                          <w:sz w:val="22"/>
                          <w:szCs w:val="22"/>
                          <w:lang w:val="el-GR"/>
                        </w:rPr>
                      </w:pPr>
                      <w:r w:rsidRPr="00EF54E9">
                        <w:rPr>
                          <w:rFonts w:ascii="Arial" w:hAnsi="Arial" w:cs="Arial"/>
                          <w:sz w:val="22"/>
                          <w:szCs w:val="22"/>
                          <w:lang w:val="el-GR"/>
                        </w:rPr>
                        <w:t>•</w:t>
                      </w:r>
                      <w:r w:rsidRPr="00EF54E9">
                        <w:rPr>
                          <w:rFonts w:ascii="Arial" w:hAnsi="Arial" w:cs="Arial"/>
                          <w:sz w:val="22"/>
                          <w:szCs w:val="22"/>
                          <w:lang w:val="el-GR"/>
                        </w:rPr>
                        <w:tab/>
                        <w:t>Κάλεσμα προς όλους: Ζητήστε από όλα τα παιδιά να απαντήσουν σε μια ερώτηση σηκώνοντας τα δάχτυλά τους (Για παράδειγμα, «Έχει ήλιο σήμερα;» Τα παιδιά σηκώνουν τους αντίχειρές τους στον αέρα για «ναι» και τους αντίχειρες προς τα κάτω για «όχι».)</w:t>
                      </w:r>
                    </w:p>
                    <w:p w14:paraId="283FA382" w14:textId="77777777" w:rsidR="00EF54E9" w:rsidRPr="00EF54E9" w:rsidRDefault="00EF54E9" w:rsidP="00EF54E9">
                      <w:pPr>
                        <w:jc w:val="both"/>
                        <w:rPr>
                          <w:rFonts w:ascii="Arial" w:hAnsi="Arial" w:cs="Arial"/>
                          <w:sz w:val="22"/>
                          <w:szCs w:val="22"/>
                          <w:lang w:val="el-GR"/>
                        </w:rPr>
                      </w:pPr>
                      <w:r w:rsidRPr="00EF54E9">
                        <w:rPr>
                          <w:rFonts w:ascii="Arial" w:hAnsi="Arial" w:cs="Arial"/>
                          <w:sz w:val="22"/>
                          <w:szCs w:val="22"/>
                          <w:lang w:val="el-GR"/>
                        </w:rPr>
                        <w:t>•</w:t>
                      </w:r>
                      <w:r w:rsidRPr="00EF54E9">
                        <w:rPr>
                          <w:rFonts w:ascii="Arial" w:hAnsi="Arial" w:cs="Arial"/>
                          <w:sz w:val="22"/>
                          <w:szCs w:val="22"/>
                          <w:lang w:val="el-GR"/>
                        </w:rPr>
                        <w:tab/>
                        <w:t>Δώστε στα παιδιά ευκαιρίες να μοιραστούν τη δουλειά τους με άλλους. Γυρίστε και μιλήστε: Κάντε μια ερώτηση και, στη συνέχεια, προσκαλέστε τα παιδιά να μοιραστούν τις απαντήσεις τους με έναν συνομήλικο που κάθεται κοντά τους.</w:t>
                      </w:r>
                    </w:p>
                    <w:p w14:paraId="2C7080D4" w14:textId="77777777" w:rsidR="00EF54E9" w:rsidRPr="00EF54E9" w:rsidRDefault="00EF54E9" w:rsidP="00EF54E9">
                      <w:pPr>
                        <w:jc w:val="both"/>
                        <w:rPr>
                          <w:rFonts w:ascii="Arial" w:hAnsi="Arial" w:cs="Arial"/>
                          <w:sz w:val="22"/>
                          <w:szCs w:val="22"/>
                          <w:lang w:val="el-GR"/>
                        </w:rPr>
                      </w:pPr>
                      <w:r w:rsidRPr="00EF54E9">
                        <w:rPr>
                          <w:rFonts w:ascii="Arial" w:hAnsi="Arial" w:cs="Arial"/>
                          <w:sz w:val="22"/>
                          <w:szCs w:val="22"/>
                          <w:lang w:val="el-GR"/>
                        </w:rPr>
                        <w:t>•</w:t>
                      </w:r>
                      <w:r w:rsidRPr="00EF54E9">
                        <w:rPr>
                          <w:rFonts w:ascii="Arial" w:hAnsi="Arial" w:cs="Arial"/>
                          <w:sz w:val="22"/>
                          <w:szCs w:val="22"/>
                          <w:lang w:val="el-GR"/>
                        </w:rPr>
                        <w:tab/>
                        <w:t>Κάντε απλές ανοιχτές ερωτήσεις. Αυτά είναι ερωτήματα που δεν έχουν συγκεκριμένη απάντηση. Συνήθως είναι ερωτήσεις με «πώς» ή «γιατί» (Για παράδειγμα, «Πώς αισθάνεσαι σήμερα;» «Γιατί νιώθεις έτσι;»).</w:t>
                      </w:r>
                    </w:p>
                    <w:p w14:paraId="15517F46" w14:textId="19781461" w:rsidR="00260A2C" w:rsidRPr="00E31C7D" w:rsidRDefault="00EF54E9" w:rsidP="00260A2C">
                      <w:pPr>
                        <w:jc w:val="both"/>
                        <w:rPr>
                          <w:rFonts w:ascii="Arial" w:hAnsi="Arial" w:cs="Arial"/>
                          <w:sz w:val="22"/>
                          <w:szCs w:val="22"/>
                          <w:lang w:val="el-GR"/>
                        </w:rPr>
                      </w:pPr>
                      <w:r w:rsidRPr="00EF54E9">
                        <w:rPr>
                          <w:rFonts w:ascii="Arial" w:hAnsi="Arial" w:cs="Arial"/>
                          <w:sz w:val="22"/>
                          <w:szCs w:val="22"/>
                          <w:lang w:val="el-GR"/>
                        </w:rPr>
                        <w:t>•</w:t>
                      </w:r>
                      <w:r w:rsidRPr="00EF54E9">
                        <w:rPr>
                          <w:rFonts w:ascii="Arial" w:hAnsi="Arial" w:cs="Arial"/>
                          <w:sz w:val="22"/>
                          <w:szCs w:val="22"/>
                          <w:lang w:val="el-GR"/>
                        </w:rPr>
                        <w:tab/>
                        <w:t>Τροποποιήστε τις τεχνικές σας. Χρησιμοποιήστε άλλες τεχνικές εκτός από το να ζητάτε από τα παιδιά να επαναλάβουν μετά από εσάς!</w:t>
                      </w:r>
                    </w:p>
                  </w:txbxContent>
                </v:textbox>
                <w10:wrap type="square" anchorx="margin"/>
              </v:shape>
            </w:pict>
          </mc:Fallback>
        </mc:AlternateContent>
      </w:r>
    </w:p>
    <w:p w14:paraId="449D65FE" w14:textId="77777777" w:rsidR="00260A2C" w:rsidRPr="00260A2C" w:rsidRDefault="00260A2C" w:rsidP="00260A2C">
      <w:pPr>
        <w:jc w:val="both"/>
        <w:rPr>
          <w:rFonts w:ascii="Arial" w:hAnsi="Arial" w:cs="Arial"/>
          <w:sz w:val="22"/>
          <w:szCs w:val="22"/>
          <w:lang w:val="el-GR"/>
        </w:rPr>
      </w:pPr>
    </w:p>
    <w:p w14:paraId="655E9198" w14:textId="77777777" w:rsidR="00260A2C" w:rsidRPr="00260A2C" w:rsidRDefault="00260A2C" w:rsidP="00260A2C">
      <w:pPr>
        <w:jc w:val="both"/>
        <w:rPr>
          <w:rFonts w:ascii="Arial" w:hAnsi="Arial" w:cs="Arial"/>
          <w:sz w:val="22"/>
          <w:szCs w:val="22"/>
          <w:lang w:val="el-GR"/>
        </w:rPr>
      </w:pPr>
    </w:p>
    <w:p w14:paraId="780469A1" w14:textId="77777777" w:rsidR="00260A2C" w:rsidRPr="00260A2C" w:rsidRDefault="00260A2C" w:rsidP="00260A2C">
      <w:pPr>
        <w:jc w:val="both"/>
        <w:rPr>
          <w:rFonts w:ascii="Arial" w:hAnsi="Arial" w:cs="Arial"/>
          <w:sz w:val="22"/>
          <w:szCs w:val="22"/>
          <w:lang w:val="el-GR"/>
        </w:rPr>
      </w:pPr>
    </w:p>
    <w:p w14:paraId="5C553787" w14:textId="77777777" w:rsidR="00260A2C" w:rsidRPr="00260A2C" w:rsidRDefault="00260A2C" w:rsidP="00260A2C">
      <w:pPr>
        <w:jc w:val="both"/>
        <w:rPr>
          <w:rFonts w:ascii="Arial" w:hAnsi="Arial" w:cs="Arial"/>
          <w:sz w:val="22"/>
          <w:szCs w:val="22"/>
          <w:lang w:val="el-GR"/>
        </w:rPr>
      </w:pPr>
    </w:p>
    <w:p w14:paraId="4C402191" w14:textId="77777777" w:rsidR="00260A2C" w:rsidRPr="00260A2C" w:rsidRDefault="00260A2C" w:rsidP="00260A2C">
      <w:pPr>
        <w:jc w:val="both"/>
        <w:rPr>
          <w:rFonts w:ascii="Arial" w:hAnsi="Arial" w:cs="Arial"/>
          <w:sz w:val="22"/>
          <w:szCs w:val="22"/>
          <w:lang w:val="el-GR"/>
        </w:rPr>
      </w:pPr>
    </w:p>
    <w:p w14:paraId="53548440" w14:textId="77777777" w:rsidR="00260A2C" w:rsidRPr="00260A2C" w:rsidRDefault="00260A2C" w:rsidP="00260A2C">
      <w:pPr>
        <w:jc w:val="both"/>
        <w:rPr>
          <w:rFonts w:ascii="Arial" w:hAnsi="Arial" w:cs="Arial"/>
          <w:sz w:val="22"/>
          <w:szCs w:val="22"/>
          <w:lang w:val="el-GR"/>
        </w:rPr>
      </w:pPr>
    </w:p>
    <w:p w14:paraId="6C627D83" w14:textId="77777777" w:rsidR="00260A2C" w:rsidRPr="00260A2C" w:rsidRDefault="00260A2C" w:rsidP="00260A2C">
      <w:pPr>
        <w:jc w:val="both"/>
        <w:rPr>
          <w:rFonts w:ascii="Arial" w:hAnsi="Arial" w:cs="Arial"/>
          <w:sz w:val="22"/>
          <w:szCs w:val="22"/>
          <w:lang w:val="el-GR"/>
        </w:rPr>
      </w:pPr>
    </w:p>
    <w:p w14:paraId="19760ADF" w14:textId="77777777" w:rsidR="00260A2C" w:rsidRPr="00260A2C" w:rsidRDefault="00260A2C" w:rsidP="00260A2C">
      <w:pPr>
        <w:jc w:val="both"/>
        <w:rPr>
          <w:rFonts w:ascii="Arial" w:hAnsi="Arial" w:cs="Arial"/>
          <w:sz w:val="22"/>
          <w:szCs w:val="22"/>
          <w:lang w:val="el-GR"/>
        </w:rPr>
      </w:pPr>
    </w:p>
    <w:p w14:paraId="608BBF49" w14:textId="77777777" w:rsidR="00260A2C" w:rsidRPr="00260A2C" w:rsidRDefault="00260A2C" w:rsidP="00260A2C">
      <w:pPr>
        <w:jc w:val="both"/>
        <w:rPr>
          <w:rFonts w:ascii="Arial" w:hAnsi="Arial" w:cs="Arial"/>
          <w:sz w:val="22"/>
          <w:szCs w:val="22"/>
          <w:lang w:val="el-GR"/>
        </w:rPr>
      </w:pPr>
    </w:p>
    <w:p w14:paraId="6C364F26" w14:textId="77777777" w:rsidR="00260A2C" w:rsidRPr="00260A2C" w:rsidRDefault="00260A2C" w:rsidP="00260A2C">
      <w:pPr>
        <w:jc w:val="both"/>
        <w:rPr>
          <w:rFonts w:ascii="Arial" w:hAnsi="Arial" w:cs="Arial"/>
          <w:sz w:val="22"/>
          <w:szCs w:val="22"/>
          <w:lang w:val="el-GR"/>
        </w:rPr>
      </w:pPr>
    </w:p>
    <w:p w14:paraId="7A8759C4" w14:textId="77777777" w:rsidR="00260A2C" w:rsidRPr="00260A2C" w:rsidRDefault="00260A2C" w:rsidP="00260A2C">
      <w:pPr>
        <w:jc w:val="both"/>
        <w:rPr>
          <w:rFonts w:ascii="Arial" w:hAnsi="Arial" w:cs="Arial"/>
          <w:sz w:val="22"/>
          <w:szCs w:val="22"/>
          <w:lang w:val="el-GR"/>
        </w:rPr>
      </w:pPr>
    </w:p>
    <w:p w14:paraId="358BA2E0" w14:textId="77777777" w:rsidR="00260A2C" w:rsidRPr="00260A2C" w:rsidRDefault="00260A2C" w:rsidP="00260A2C">
      <w:pPr>
        <w:jc w:val="both"/>
        <w:rPr>
          <w:rFonts w:ascii="Arial" w:hAnsi="Arial" w:cs="Arial"/>
          <w:sz w:val="22"/>
          <w:szCs w:val="22"/>
          <w:lang w:val="el-GR"/>
        </w:rPr>
      </w:pPr>
    </w:p>
    <w:p w14:paraId="48F429CA" w14:textId="77777777" w:rsidR="00260A2C" w:rsidRPr="00260A2C" w:rsidRDefault="00260A2C" w:rsidP="00260A2C">
      <w:pPr>
        <w:jc w:val="both"/>
        <w:rPr>
          <w:rFonts w:ascii="Arial" w:hAnsi="Arial" w:cs="Arial"/>
          <w:sz w:val="22"/>
          <w:szCs w:val="22"/>
          <w:lang w:val="el-GR"/>
        </w:rPr>
      </w:pPr>
    </w:p>
    <w:p w14:paraId="59F40FFC" w14:textId="77777777" w:rsidR="00260A2C" w:rsidRPr="00260A2C" w:rsidRDefault="00260A2C" w:rsidP="00260A2C">
      <w:pPr>
        <w:jc w:val="both"/>
        <w:rPr>
          <w:rFonts w:ascii="Arial" w:hAnsi="Arial" w:cs="Arial"/>
          <w:b/>
          <w:bCs/>
          <w:i/>
          <w:iCs/>
          <w:sz w:val="22"/>
          <w:szCs w:val="22"/>
          <w:lang w:val="el-GR"/>
        </w:rPr>
      </w:pPr>
    </w:p>
    <w:p w14:paraId="5B558C2E" w14:textId="77777777" w:rsidR="00EF54E9" w:rsidRDefault="00EF54E9" w:rsidP="00260A2C">
      <w:pPr>
        <w:jc w:val="both"/>
        <w:rPr>
          <w:rFonts w:ascii="Arial" w:hAnsi="Arial" w:cs="Arial"/>
          <w:b/>
          <w:bCs/>
          <w:i/>
          <w:iCs/>
          <w:lang w:val="el-GR"/>
        </w:rPr>
      </w:pPr>
    </w:p>
    <w:p w14:paraId="5305DCB7" w14:textId="77777777" w:rsidR="00D260F6" w:rsidRDefault="00D260F6" w:rsidP="00260A2C">
      <w:pPr>
        <w:jc w:val="both"/>
        <w:rPr>
          <w:rFonts w:ascii="Arial" w:hAnsi="Arial" w:cs="Arial"/>
          <w:b/>
          <w:bCs/>
          <w:i/>
          <w:iCs/>
          <w:lang w:val="el-GR"/>
        </w:rPr>
      </w:pPr>
    </w:p>
    <w:p w14:paraId="26B220C9" w14:textId="77777777" w:rsidR="00D260F6" w:rsidRDefault="00D260F6" w:rsidP="00260A2C">
      <w:pPr>
        <w:jc w:val="both"/>
        <w:rPr>
          <w:rFonts w:ascii="Arial" w:hAnsi="Arial" w:cs="Arial"/>
          <w:b/>
          <w:bCs/>
          <w:i/>
          <w:iCs/>
          <w:lang w:val="el-GR"/>
        </w:rPr>
      </w:pPr>
    </w:p>
    <w:p w14:paraId="588512A7" w14:textId="77777777" w:rsidR="00D260F6" w:rsidRDefault="00D260F6" w:rsidP="00260A2C">
      <w:pPr>
        <w:jc w:val="both"/>
        <w:rPr>
          <w:rFonts w:ascii="Arial" w:hAnsi="Arial" w:cs="Arial"/>
          <w:b/>
          <w:bCs/>
          <w:i/>
          <w:iCs/>
          <w:lang w:val="el-GR"/>
        </w:rPr>
      </w:pPr>
    </w:p>
    <w:p w14:paraId="61821B70" w14:textId="77777777" w:rsidR="00D260F6" w:rsidRDefault="00D260F6" w:rsidP="00260A2C">
      <w:pPr>
        <w:jc w:val="both"/>
        <w:rPr>
          <w:rFonts w:ascii="Arial" w:hAnsi="Arial" w:cs="Arial"/>
          <w:b/>
          <w:bCs/>
          <w:i/>
          <w:iCs/>
          <w:lang w:val="el-GR"/>
        </w:rPr>
      </w:pPr>
    </w:p>
    <w:p w14:paraId="1CAEB916" w14:textId="77777777" w:rsidR="00D260F6" w:rsidRDefault="00D260F6" w:rsidP="00260A2C">
      <w:pPr>
        <w:jc w:val="both"/>
        <w:rPr>
          <w:rFonts w:ascii="Arial" w:hAnsi="Arial" w:cs="Arial"/>
          <w:b/>
          <w:bCs/>
          <w:i/>
          <w:iCs/>
          <w:lang w:val="el-GR"/>
        </w:rPr>
      </w:pPr>
    </w:p>
    <w:p w14:paraId="03161C14" w14:textId="45CE76C2" w:rsidR="00260A2C" w:rsidRPr="00260A2C" w:rsidRDefault="00260A2C" w:rsidP="00260A2C">
      <w:pPr>
        <w:jc w:val="both"/>
        <w:rPr>
          <w:rFonts w:ascii="Arial" w:hAnsi="Arial" w:cs="Arial"/>
          <w:b/>
          <w:bCs/>
          <w:i/>
          <w:iCs/>
          <w:lang w:val="el-GR"/>
        </w:rPr>
      </w:pPr>
      <w:r w:rsidRPr="00260A2C">
        <w:rPr>
          <w:rFonts w:ascii="Arial" w:hAnsi="Arial" w:cs="Arial"/>
          <w:b/>
          <w:bCs/>
          <w:i/>
          <w:iCs/>
          <w:lang w:val="el-GR"/>
        </w:rPr>
        <w:lastRenderedPageBreak/>
        <w:t>Δραστηριότητες μικρών ομάδων</w:t>
      </w:r>
    </w:p>
    <w:p w14:paraId="023FE377" w14:textId="77777777" w:rsidR="00260A2C" w:rsidRPr="00260A2C" w:rsidRDefault="00260A2C" w:rsidP="00260A2C">
      <w:pPr>
        <w:jc w:val="both"/>
        <w:rPr>
          <w:rFonts w:ascii="Arial" w:hAnsi="Arial" w:cs="Arial"/>
          <w:sz w:val="22"/>
          <w:szCs w:val="22"/>
          <w:lang w:val="el-GR"/>
        </w:rPr>
      </w:pPr>
    </w:p>
    <w:p w14:paraId="6806088C" w14:textId="77777777"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Η ενθάρρυνση των παιδιών να παίζουν μαζί δημιουργεί θετικές σχέσεις και αποθαρρύνει τις διακρίσεις και τον αποκλεισμό. Παρέχει επίσης ευκαιρίες στα παιδιά να βοηθούν και να μαθαίνουν το ένα από το άλλο, οικοδομώντας μια θετική κοινότητα.</w:t>
      </w:r>
    </w:p>
    <w:p w14:paraId="4A82DC2A" w14:textId="77777777" w:rsidR="00260A2C" w:rsidRPr="00260A2C" w:rsidRDefault="00260A2C" w:rsidP="00260A2C">
      <w:pPr>
        <w:jc w:val="both"/>
        <w:rPr>
          <w:rFonts w:ascii="Arial" w:hAnsi="Arial" w:cs="Arial"/>
          <w:sz w:val="22"/>
          <w:szCs w:val="22"/>
          <w:lang w:val="el-GR"/>
        </w:rPr>
      </w:pPr>
    </w:p>
    <w:p w14:paraId="19450C61" w14:textId="4F8C50E6"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Όταν χρησιμοποιείτε την εργασία σε μικρές ομάδες (αναφερόμενοι στην προσχολική ηλικία), πρέπει</w:t>
      </w:r>
      <w:r w:rsidR="008D3C7B">
        <w:rPr>
          <w:rFonts w:ascii="Arial" w:hAnsi="Arial" w:cs="Arial"/>
          <w:sz w:val="22"/>
          <w:szCs w:val="22"/>
          <w:lang w:val="el-GR"/>
        </w:rPr>
        <w:t xml:space="preserve"> να</w:t>
      </w:r>
      <w:r w:rsidRPr="00260A2C">
        <w:rPr>
          <w:rFonts w:ascii="Arial" w:hAnsi="Arial" w:cs="Arial"/>
          <w:sz w:val="22"/>
          <w:szCs w:val="22"/>
          <w:lang w:val="el-GR"/>
        </w:rPr>
        <w:t>:</w:t>
      </w:r>
    </w:p>
    <w:p w14:paraId="08F8A5E8" w14:textId="77777777" w:rsidR="00260A2C" w:rsidRPr="00260A2C" w:rsidRDefault="00260A2C" w:rsidP="00260A2C">
      <w:pPr>
        <w:jc w:val="both"/>
        <w:rPr>
          <w:rFonts w:ascii="Arial" w:hAnsi="Arial" w:cs="Arial"/>
          <w:sz w:val="22"/>
          <w:szCs w:val="22"/>
          <w:lang w:val="el-GR"/>
        </w:rPr>
      </w:pPr>
    </w:p>
    <w:p w14:paraId="46015F64" w14:textId="77777777" w:rsidR="00260A2C" w:rsidRPr="00260A2C" w:rsidRDefault="00260A2C" w:rsidP="00260A2C">
      <w:pPr>
        <w:pStyle w:val="ListParagraph"/>
        <w:numPr>
          <w:ilvl w:val="0"/>
          <w:numId w:val="37"/>
        </w:numPr>
        <w:jc w:val="both"/>
        <w:rPr>
          <w:rFonts w:ascii="Arial" w:hAnsi="Arial" w:cs="Arial"/>
          <w:sz w:val="22"/>
          <w:szCs w:val="22"/>
          <w:lang w:val="el-GR"/>
        </w:rPr>
      </w:pPr>
      <w:r w:rsidRPr="00260A2C">
        <w:rPr>
          <w:rFonts w:ascii="Arial" w:hAnsi="Arial" w:cs="Arial"/>
          <w:sz w:val="22"/>
          <w:szCs w:val="22"/>
          <w:lang w:val="el-GR"/>
        </w:rPr>
        <w:t>Βεβαιωθείτε ότι κάθε μέλος συμμετέχει. Αυτό απαιτεί πολύ σαφείς κατευθυντήριες γραμμές και ενεργό συμμετοχή όλων των ομάδων κατά τη διάρκεια της δραστηριότητας. Κινηθείτε στην αίθουσα για να παρατηρείτε τις ομάδες, να κάνετε/απαντάτε σε ερωτήσεις και να βεβαιώνεστε ότι όλα τα παιδιά συμμετέχουν.</w:t>
      </w:r>
    </w:p>
    <w:p w14:paraId="3DB55C51" w14:textId="79561E93" w:rsidR="00260A2C" w:rsidRPr="00260A2C" w:rsidRDefault="00260A2C" w:rsidP="00260A2C">
      <w:pPr>
        <w:pStyle w:val="ListParagraph"/>
        <w:numPr>
          <w:ilvl w:val="0"/>
          <w:numId w:val="37"/>
        </w:numPr>
        <w:jc w:val="both"/>
        <w:rPr>
          <w:rFonts w:ascii="Arial" w:hAnsi="Arial" w:cs="Arial"/>
          <w:sz w:val="22"/>
          <w:szCs w:val="22"/>
          <w:lang w:val="el-GR"/>
        </w:rPr>
      </w:pPr>
      <w:r w:rsidRPr="00260A2C">
        <w:rPr>
          <w:rFonts w:ascii="Arial" w:hAnsi="Arial" w:cs="Arial"/>
          <w:sz w:val="22"/>
          <w:szCs w:val="22"/>
          <w:lang w:val="el-GR"/>
        </w:rPr>
        <w:t xml:space="preserve">Καθορίστε σαφείς κατευθυντήριες γραμμές και δώστε παραδείγματα πριν από την έναρξη της ομαδικής δραστηριότητας. Αυτό περιλαμβάνει επίσης </w:t>
      </w:r>
      <w:r w:rsidRPr="00405F86">
        <w:rPr>
          <w:rFonts w:ascii="Arial" w:hAnsi="Arial" w:cs="Arial"/>
          <w:sz w:val="22"/>
          <w:szCs w:val="22"/>
          <w:lang w:val="el-GR"/>
        </w:rPr>
        <w:t>τους τρόπους συμπεριφοράς</w:t>
      </w:r>
      <w:r w:rsidRPr="00260A2C">
        <w:rPr>
          <w:rFonts w:ascii="Arial" w:hAnsi="Arial" w:cs="Arial"/>
          <w:sz w:val="22"/>
          <w:szCs w:val="22"/>
          <w:lang w:val="el-GR"/>
        </w:rPr>
        <w:t xml:space="preserve"> στη δραστηριότητα και σε όλες τις συζητήσεις στην τάξη - ακούγοντας προσεκτικά, σεβόμενοι και ενθαρρύνοντας, κ.λπ.</w:t>
      </w:r>
    </w:p>
    <w:p w14:paraId="71A352DC" w14:textId="77777777" w:rsidR="00260A2C" w:rsidRPr="00260A2C" w:rsidRDefault="00260A2C" w:rsidP="00260A2C">
      <w:pPr>
        <w:pStyle w:val="ListParagraph"/>
        <w:numPr>
          <w:ilvl w:val="0"/>
          <w:numId w:val="37"/>
        </w:numPr>
        <w:jc w:val="both"/>
        <w:rPr>
          <w:rFonts w:ascii="Arial" w:hAnsi="Arial" w:cs="Arial"/>
          <w:sz w:val="22"/>
          <w:szCs w:val="22"/>
          <w:lang w:val="el-GR"/>
        </w:rPr>
      </w:pPr>
      <w:r w:rsidRPr="00260A2C">
        <w:rPr>
          <w:rFonts w:ascii="Arial" w:hAnsi="Arial" w:cs="Arial"/>
          <w:sz w:val="22"/>
          <w:szCs w:val="22"/>
          <w:lang w:val="el-GR"/>
        </w:rPr>
        <w:t>Χωρίστε τα παιδιά τυχαία σε ομάδες.</w:t>
      </w:r>
    </w:p>
    <w:p w14:paraId="57B7A557" w14:textId="77777777" w:rsidR="00EF54E9" w:rsidRDefault="00EF54E9" w:rsidP="00260A2C">
      <w:pPr>
        <w:jc w:val="both"/>
        <w:rPr>
          <w:rFonts w:ascii="Arial" w:hAnsi="Arial" w:cs="Arial"/>
          <w:b/>
          <w:bCs/>
          <w:i/>
          <w:iCs/>
          <w:lang w:val="el-GR"/>
        </w:rPr>
      </w:pPr>
    </w:p>
    <w:p w14:paraId="1771F8F1" w14:textId="77777777" w:rsidR="00EF54E9" w:rsidRDefault="00EF54E9" w:rsidP="00260A2C">
      <w:pPr>
        <w:jc w:val="both"/>
        <w:rPr>
          <w:rFonts w:ascii="Arial" w:hAnsi="Arial" w:cs="Arial"/>
          <w:b/>
          <w:bCs/>
          <w:i/>
          <w:iCs/>
          <w:lang w:val="el-GR"/>
        </w:rPr>
      </w:pPr>
    </w:p>
    <w:p w14:paraId="21AEAE0C" w14:textId="1CEEFD23" w:rsidR="00260A2C" w:rsidRPr="00260A2C" w:rsidRDefault="00260A2C" w:rsidP="00260A2C">
      <w:pPr>
        <w:jc w:val="both"/>
        <w:rPr>
          <w:rFonts w:ascii="Arial" w:hAnsi="Arial" w:cs="Arial"/>
          <w:b/>
          <w:bCs/>
          <w:i/>
          <w:iCs/>
          <w:lang w:val="el-GR"/>
        </w:rPr>
      </w:pPr>
      <w:r w:rsidRPr="00260A2C">
        <w:rPr>
          <w:rFonts w:ascii="Arial" w:hAnsi="Arial" w:cs="Arial"/>
          <w:b/>
          <w:bCs/>
          <w:i/>
          <w:iCs/>
          <w:lang w:val="el-GR"/>
        </w:rPr>
        <w:t>Ενεργοποίηση των αισθήσεων</w:t>
      </w:r>
    </w:p>
    <w:p w14:paraId="4557BA08" w14:textId="77777777" w:rsidR="00260A2C" w:rsidRPr="00260A2C" w:rsidRDefault="00260A2C" w:rsidP="00260A2C">
      <w:pPr>
        <w:jc w:val="both"/>
        <w:rPr>
          <w:rFonts w:ascii="Arial" w:hAnsi="Arial" w:cs="Arial"/>
          <w:sz w:val="22"/>
          <w:szCs w:val="22"/>
          <w:lang w:val="el-GR"/>
        </w:rPr>
      </w:pPr>
    </w:p>
    <w:p w14:paraId="51889D2C" w14:textId="77DFE642"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Επειδή τα παιδιά μαθαίνουν με διαφορετικούς τρόπους, είναι σημαντικό να χρησιμοποιούμε όσο το δυνατόν περισσότερες αισθήσεις για να υποστηρίξουμε καλύτερα τη μάθησή τους. Η ανάδειξη των αισθήσεων των παιδιών καθ</w:t>
      </w:r>
      <w:r w:rsidR="00EF54E9">
        <w:rPr>
          <w:rFonts w:ascii="Arial" w:hAnsi="Arial" w:cs="Arial"/>
          <w:sz w:val="22"/>
          <w:szCs w:val="22"/>
          <w:lang w:val="el-GR"/>
        </w:rPr>
        <w:t>’</w:t>
      </w:r>
      <w:r w:rsidRPr="00260A2C">
        <w:rPr>
          <w:rFonts w:ascii="Arial" w:hAnsi="Arial" w:cs="Arial"/>
          <w:sz w:val="22"/>
          <w:szCs w:val="22"/>
          <w:lang w:val="el-GR"/>
        </w:rPr>
        <w:t xml:space="preserve"> όλη τη διάρκεια της ημέρας δημιουργεί ένα αίσθημα κοινότητας στην τάξη, όπου όλα τα παιδιά αισθάνονται ότι συμμετέχουν και εκτιμώνται.</w:t>
      </w:r>
    </w:p>
    <w:p w14:paraId="010279C7" w14:textId="77777777" w:rsidR="00260A2C" w:rsidRPr="00260A2C" w:rsidRDefault="00260A2C" w:rsidP="00260A2C">
      <w:pPr>
        <w:spacing w:after="160" w:line="259" w:lineRule="auto"/>
        <w:rPr>
          <w:rFonts w:ascii="Arial" w:hAnsi="Arial" w:cs="Arial"/>
          <w:sz w:val="22"/>
          <w:szCs w:val="22"/>
          <w:lang w:val="el-GR"/>
        </w:rPr>
      </w:pPr>
      <w:r w:rsidRPr="00260A2C">
        <w:rPr>
          <w:rFonts w:ascii="Arial" w:hAnsi="Arial" w:cs="Arial"/>
          <w:sz w:val="22"/>
          <w:szCs w:val="22"/>
          <w:lang w:val="el-GR"/>
        </w:rPr>
        <w:br w:type="page"/>
      </w:r>
    </w:p>
    <w:p w14:paraId="57068422" w14:textId="639171BA" w:rsidR="00260A2C" w:rsidRPr="00590B06" w:rsidRDefault="0027260E" w:rsidP="00260A2C">
      <w:pPr>
        <w:pStyle w:val="Heading2"/>
        <w:rPr>
          <w:lang w:val="el-GR"/>
        </w:rPr>
      </w:pPr>
      <w:bookmarkStart w:id="62" w:name="_Toc94802974"/>
      <w:bookmarkStart w:id="63" w:name="_Toc97631413"/>
      <w:r>
        <w:rPr>
          <w:lang w:val="el-GR"/>
        </w:rPr>
        <w:lastRenderedPageBreak/>
        <w:t>4</w:t>
      </w:r>
      <w:r w:rsidR="00260A2C" w:rsidRPr="00260A2C">
        <w:rPr>
          <w:lang w:val="el-GR"/>
        </w:rPr>
        <w:t>.5 Ατομική παρέμβαση</w:t>
      </w:r>
      <w:bookmarkEnd w:id="62"/>
      <w:bookmarkEnd w:id="63"/>
    </w:p>
    <w:p w14:paraId="3007F913" w14:textId="5EAB4F9D" w:rsidR="00260A2C" w:rsidRPr="00260A2C" w:rsidRDefault="00260A2C" w:rsidP="00260A2C">
      <w:pPr>
        <w:pBdr>
          <w:top w:val="single" w:sz="24" w:space="4" w:color="FDC82F"/>
        </w:pBdr>
        <w:spacing w:after="160"/>
        <w:jc w:val="both"/>
        <w:rPr>
          <w:rFonts w:ascii="Arial" w:hAnsi="Arial" w:cs="Arial"/>
          <w:sz w:val="22"/>
          <w:szCs w:val="22"/>
          <w:lang w:val="el-GR"/>
        </w:rPr>
      </w:pPr>
      <w:r w:rsidRPr="00260A2C">
        <w:rPr>
          <w:rFonts w:ascii="Arial" w:hAnsi="Arial" w:cs="Arial"/>
          <w:sz w:val="22"/>
          <w:szCs w:val="22"/>
          <w:lang w:val="el-GR"/>
        </w:rPr>
        <w:t xml:space="preserve">Αν εφαρμόσετε αποτελεσματικά τα τέσσερα πρώτα επίπεδα της </w:t>
      </w:r>
      <w:r w:rsidR="00EB168B">
        <w:rPr>
          <w:rFonts w:ascii="Arial" w:hAnsi="Arial" w:cs="Arial"/>
          <w:sz w:val="22"/>
          <w:szCs w:val="22"/>
          <w:lang w:val="el-GR"/>
        </w:rPr>
        <w:t>«π</w:t>
      </w:r>
      <w:r w:rsidRPr="00260A2C">
        <w:rPr>
          <w:rFonts w:ascii="Arial" w:hAnsi="Arial" w:cs="Arial"/>
          <w:sz w:val="22"/>
          <w:szCs w:val="22"/>
          <w:lang w:val="el-GR"/>
        </w:rPr>
        <w:t>υραμίδας</w:t>
      </w:r>
      <w:r w:rsidR="00EB168B">
        <w:rPr>
          <w:rFonts w:ascii="Arial" w:hAnsi="Arial" w:cs="Arial"/>
          <w:sz w:val="22"/>
          <w:szCs w:val="22"/>
          <w:lang w:val="el-GR"/>
        </w:rPr>
        <w:t>»</w:t>
      </w:r>
      <w:r w:rsidRPr="00260A2C">
        <w:rPr>
          <w:rFonts w:ascii="Arial" w:hAnsi="Arial" w:cs="Arial"/>
          <w:sz w:val="22"/>
          <w:szCs w:val="22"/>
          <w:lang w:val="el-GR"/>
        </w:rPr>
        <w:t>, μπορείτε να λύσετε τις περισσότερες δυσκολίες στις σχέσεις σας</w:t>
      </w:r>
      <w:r w:rsidR="00F91B2A">
        <w:rPr>
          <w:rFonts w:ascii="Arial" w:hAnsi="Arial" w:cs="Arial"/>
          <w:sz w:val="22"/>
          <w:szCs w:val="22"/>
          <w:lang w:val="el-GR"/>
        </w:rPr>
        <w:t xml:space="preserve"> με τα παιδια</w:t>
      </w:r>
      <w:r w:rsidRPr="00260A2C">
        <w:rPr>
          <w:rFonts w:ascii="Arial" w:hAnsi="Arial" w:cs="Arial"/>
          <w:sz w:val="22"/>
          <w:szCs w:val="22"/>
          <w:lang w:val="el-GR"/>
        </w:rPr>
        <w:t>. Ωστόσο, μερικές φορές τα παιδιά χρειάζονται εξατομικευμένη υποστήριξη για να διαχειριστούν τη συμπεριφορά τους και να μάθουν νέους, θετικούς τρόπους να διοχετεύουν την ενέργειά τους. Οι στρατηγικές θετικής πειθαρχίας αποτελούνται από μικρά, ατομικά βήματα που υποδεικνύουν στα παιδιά ότι ο τρόπος που συμπεριφέρονται δεν είναι αποδεκτός και τους παρέχουν εναλλακτικές συμπεριφορές. Όταν είναι απαραίτητο, οι κατάλληλες συνέπειες δείχνουν στα παιδιά ότι οι αρνητικές πράξεις τους έχουν αρνητικά αποτελέσματα και τα διδάσκουν πώς να συμπεριφέρονται διαφορετικά στο μέλλον.</w:t>
      </w:r>
    </w:p>
    <w:p w14:paraId="3CEB2259" w14:textId="77777777" w:rsidR="00260A2C" w:rsidRPr="00260A2C" w:rsidRDefault="00260A2C" w:rsidP="00260A2C">
      <w:pPr>
        <w:jc w:val="both"/>
        <w:rPr>
          <w:rFonts w:asciiTheme="minorHAnsi" w:hAnsiTheme="minorHAnsi" w:cstheme="minorHAnsi"/>
          <w:lang w:val="el-GR"/>
        </w:rPr>
      </w:pPr>
    </w:p>
    <w:p w14:paraId="23917F02" w14:textId="0111A3F1" w:rsidR="00260A2C" w:rsidRPr="00260A2C" w:rsidRDefault="00260A2C" w:rsidP="00260A2C">
      <w:pPr>
        <w:jc w:val="both"/>
        <w:rPr>
          <w:rFonts w:ascii="Arial" w:hAnsi="Arial" w:cs="Arial"/>
          <w:sz w:val="22"/>
          <w:szCs w:val="22"/>
          <w:lang w:val="el-GR"/>
        </w:rPr>
      </w:pPr>
      <w:r w:rsidRPr="00335EA4">
        <w:rPr>
          <w:rFonts w:asciiTheme="minorHAnsi" w:hAnsiTheme="minorHAnsi" w:cstheme="minorHAnsi"/>
          <w:noProof/>
          <w:lang w:val="en-US"/>
        </w:rPr>
        <mc:AlternateContent>
          <mc:Choice Requires="wps">
            <w:drawing>
              <wp:anchor distT="45720" distB="45720" distL="114300" distR="114300" simplePos="0" relativeHeight="251744256" behindDoc="0" locked="0" layoutInCell="1" allowOverlap="1" wp14:anchorId="4028915B" wp14:editId="6F5D1E82">
                <wp:simplePos x="0" y="0"/>
                <wp:positionH relativeFrom="margin">
                  <wp:align>right</wp:align>
                </wp:positionH>
                <wp:positionV relativeFrom="paragraph">
                  <wp:posOffset>36195</wp:posOffset>
                </wp:positionV>
                <wp:extent cx="3514725" cy="762000"/>
                <wp:effectExtent l="19050" t="19050" r="47625" b="38100"/>
                <wp:wrapSquare wrapText="bothSides"/>
                <wp:docPr id="25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762000"/>
                        </a:xfrm>
                        <a:prstGeom prst="rect">
                          <a:avLst/>
                        </a:prstGeom>
                        <a:solidFill>
                          <a:srgbClr val="FFFFFF"/>
                        </a:solidFill>
                        <a:ln w="57150">
                          <a:solidFill>
                            <a:srgbClr val="FCD735"/>
                          </a:solidFill>
                          <a:miter lim="800000"/>
                          <a:headEnd/>
                          <a:tailEnd/>
                        </a:ln>
                      </wps:spPr>
                      <wps:txbx>
                        <w:txbxContent>
                          <w:p w14:paraId="0CE8F80B" w14:textId="77777777" w:rsidR="00260A2C" w:rsidRPr="00260A2C" w:rsidRDefault="00260A2C" w:rsidP="00260A2C">
                            <w:pPr>
                              <w:jc w:val="both"/>
                              <w:rPr>
                                <w:rFonts w:ascii="Arial" w:hAnsi="Arial" w:cs="Arial"/>
                                <w:b/>
                                <w:bCs/>
                                <w:sz w:val="22"/>
                                <w:szCs w:val="22"/>
                                <w:lang w:val="el-GR"/>
                              </w:rPr>
                            </w:pPr>
                            <w:r w:rsidRPr="00260A2C">
                              <w:rPr>
                                <w:rFonts w:ascii="Arial" w:hAnsi="Arial" w:cs="Arial"/>
                                <w:b/>
                                <w:bCs/>
                                <w:sz w:val="22"/>
                                <w:szCs w:val="22"/>
                                <w:lang w:val="el-GR"/>
                              </w:rPr>
                              <w:t>ΘΥΜΗΘΕΙΤΕ!</w:t>
                            </w:r>
                          </w:p>
                          <w:p w14:paraId="60806DE0" w14:textId="77777777" w:rsidR="00260A2C" w:rsidRPr="00260A2C" w:rsidRDefault="00260A2C" w:rsidP="00260A2C">
                            <w:pPr>
                              <w:jc w:val="both"/>
                              <w:rPr>
                                <w:rFonts w:ascii="Arial" w:hAnsi="Arial" w:cs="Arial"/>
                                <w:b/>
                                <w:bCs/>
                                <w:sz w:val="22"/>
                                <w:szCs w:val="22"/>
                                <w:lang w:val="el-GR"/>
                              </w:rPr>
                            </w:pPr>
                          </w:p>
                          <w:p w14:paraId="3A0406D6" w14:textId="77777777"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Αποδοκιμάζετε τη συμπεριφορά, ποτέ το άτομο.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8915B" id="_x0000_s1103" type="#_x0000_t202" style="position:absolute;left:0;text-align:left;margin-left:225.55pt;margin-top:2.85pt;width:276.75pt;height:60pt;z-index:251744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bBLgIAAFEEAAAOAAAAZHJzL2Uyb0RvYy54bWysVNtu2zAMfR+wfxD0vjh247gz4hRdsgwD&#10;ugvQ7gNkWY6FSaInKbG7rx8lp2nQbS/D/CCIInV0eEh6dTNqRY7COgmmoulsTokwHBpp9hX99rB7&#10;c02J88w0TIERFX0Ujt6sX79aDX0pMuhANcISBDGuHPqKdt73ZZI43gnN3Ax6YdDZgtXMo2n3SWPZ&#10;gOhaJdl8vkwGsE1vgQvn8HQ7Oek64ret4P5L2zrhiaoocvNxtXGtw5qsV6zcW9Z3kp9osH9goZk0&#10;+OgZass8Iwcrf4PSkltw0PoZB51A20ouYg6YTTp/kc19x3oRc0FxXH+Wyf0/WP75+NUS2VQ0y5dp&#10;TolhGsv0IEZP3sFIsqDQ0LsSA+97DPUjHmOlY7auvwP+3REDm46Zvbi1FoZOsAYZpuFmcnF1wnEB&#10;pB4+QYPPsIOHCDS2Vgf5UBCC6Fipx3N1AhWOh1d5uigypMjRVyyx+rF8CSufbvfW+Q8CNAmbilqs&#10;fkRnxzvnAxtWPoWExxwo2eykUtGw+3qjLDky7JRd/GICL8KUIUNF8yLN55MCf8fYbIur/E8YWnrs&#10;eSV1Ra8xiSkNVgbd3psmdqRnUk175KzMScig3aSiH+sxVq2ILwSVa2geUVoLU4/jTOKmA/uTkgH7&#10;u6Lux4FZQYn6aLA8b9PFIgxENBZ5kaFhLz31pYcZjlAV9ZRM242PQxSUM3CLZWxlVPiZyYkz9m0U&#10;/jRjYTAu7Rj1/CdY/wIAAP//AwBQSwMEFAAGAAgAAAAhAEOZu/LcAAAABgEAAA8AAABkcnMvZG93&#10;bnJldi54bWxMj8FOwzAQRO9I/IO1lbgg6lAUQCFOVUVCHCmlh/bmxksS1V5Htpumf8/2BMfZGc28&#10;LZeTs2LEEHtPCh7nGQikxpueWgXb7/eHVxAxaTLaekIFF4ywrG5vSl0Yf6YvHDepFVxCsdAKupSG&#10;QsrYdOh0nPsBib0fH5xOLEMrTdBnLndWLrLsWTrdEy90esC6w+a4OTkF43Z3L5vV587gR72/7Ndh&#10;qm1Q6m42rd5AJJzSXxiu+IwOFTMd/IlMFFYBP5IU5C8g2MzzpxzEgVMLvsiqlP/xq18AAAD//wMA&#10;UEsBAi0AFAAGAAgAAAAhALaDOJL+AAAA4QEAABMAAAAAAAAAAAAAAAAAAAAAAFtDb250ZW50X1R5&#10;cGVzXS54bWxQSwECLQAUAAYACAAAACEAOP0h/9YAAACUAQAACwAAAAAAAAAAAAAAAAAvAQAAX3Jl&#10;bHMvLnJlbHNQSwECLQAUAAYACAAAACEAVyUWwS4CAABRBAAADgAAAAAAAAAAAAAAAAAuAgAAZHJz&#10;L2Uyb0RvYy54bWxQSwECLQAUAAYACAAAACEAQ5m78twAAAAGAQAADwAAAAAAAAAAAAAAAACIBAAA&#10;ZHJzL2Rvd25yZXYueG1sUEsFBgAAAAAEAAQA8wAAAJEFAAAAAA==&#10;" strokecolor="#fcd735" strokeweight="4.5pt">
                <v:textbox>
                  <w:txbxContent>
                    <w:p w14:paraId="0CE8F80B" w14:textId="77777777" w:rsidR="00260A2C" w:rsidRPr="00260A2C" w:rsidRDefault="00260A2C" w:rsidP="00260A2C">
                      <w:pPr>
                        <w:jc w:val="both"/>
                        <w:rPr>
                          <w:rFonts w:ascii="Arial" w:hAnsi="Arial" w:cs="Arial"/>
                          <w:b/>
                          <w:bCs/>
                          <w:sz w:val="22"/>
                          <w:szCs w:val="22"/>
                          <w:lang w:val="el-GR"/>
                        </w:rPr>
                      </w:pPr>
                      <w:r w:rsidRPr="00260A2C">
                        <w:rPr>
                          <w:rFonts w:ascii="Arial" w:hAnsi="Arial" w:cs="Arial"/>
                          <w:b/>
                          <w:bCs/>
                          <w:sz w:val="22"/>
                          <w:szCs w:val="22"/>
                          <w:lang w:val="el-GR"/>
                        </w:rPr>
                        <w:t>ΘΥΜΗΘΕΙΤΕ!</w:t>
                      </w:r>
                    </w:p>
                    <w:p w14:paraId="60806DE0" w14:textId="77777777" w:rsidR="00260A2C" w:rsidRPr="00260A2C" w:rsidRDefault="00260A2C" w:rsidP="00260A2C">
                      <w:pPr>
                        <w:jc w:val="both"/>
                        <w:rPr>
                          <w:rFonts w:ascii="Arial" w:hAnsi="Arial" w:cs="Arial"/>
                          <w:b/>
                          <w:bCs/>
                          <w:sz w:val="22"/>
                          <w:szCs w:val="22"/>
                          <w:lang w:val="el-GR"/>
                        </w:rPr>
                      </w:pPr>
                    </w:p>
                    <w:p w14:paraId="3A0406D6" w14:textId="77777777"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Αποδοκιμάζετε τη συμπεριφορά, ποτέ το άτομο.</w:t>
                      </w:r>
                    </w:p>
                  </w:txbxContent>
                </v:textbox>
                <w10:wrap type="square" anchorx="margin"/>
              </v:shape>
            </w:pict>
          </mc:Fallback>
        </mc:AlternateContent>
      </w:r>
      <w:r w:rsidRPr="00260A2C">
        <w:rPr>
          <w:rFonts w:ascii="Arial" w:hAnsi="Arial" w:cs="Arial"/>
          <w:sz w:val="22"/>
          <w:szCs w:val="22"/>
          <w:lang w:val="el-GR"/>
        </w:rPr>
        <w:t>Τα μικρά παιδιά μόλις αρχίζουν να μαθαίνουν πώς να συμπεριφέρονται στην οικογένεια, στον παιδικό σταθμό και στην κοινότητα. Είναι σημαντικό όλοι να κατανοούν και να βρίσκουν τρόπους να διδάσκουν στα παιδιά θετική συμπεριφορά αντί να τα τιμωρούν μετά από κακή συμπεριφορά. Είναι επίσης σημαντικό να κατανοήσουμε ότι οι φροντιστές</w:t>
      </w:r>
      <w:r w:rsidR="00EB168B">
        <w:rPr>
          <w:rFonts w:ascii="Arial" w:hAnsi="Arial" w:cs="Arial"/>
          <w:sz w:val="22"/>
          <w:szCs w:val="22"/>
          <w:lang w:val="el-GR"/>
        </w:rPr>
        <w:t>/τριες</w:t>
      </w:r>
      <w:r w:rsidRPr="00260A2C">
        <w:rPr>
          <w:rFonts w:ascii="Arial" w:hAnsi="Arial" w:cs="Arial"/>
          <w:sz w:val="22"/>
          <w:szCs w:val="22"/>
          <w:lang w:val="el-GR"/>
        </w:rPr>
        <w:t xml:space="preserve"> χρειάζονται πολλή εξάσκηση και εμπειρία για να αναπτύξουν αποτελεσματικές στρατηγικές διαχείρισης της συμπεριφοράς.</w:t>
      </w:r>
    </w:p>
    <w:p w14:paraId="1FC23EEE" w14:textId="77777777" w:rsidR="00260A2C" w:rsidRPr="00260A2C" w:rsidRDefault="00260A2C" w:rsidP="00260A2C">
      <w:pPr>
        <w:jc w:val="both"/>
        <w:rPr>
          <w:rFonts w:ascii="Arial" w:hAnsi="Arial" w:cs="Arial"/>
          <w:sz w:val="22"/>
          <w:szCs w:val="22"/>
          <w:lang w:val="el-GR"/>
        </w:rPr>
      </w:pPr>
    </w:p>
    <w:p w14:paraId="79F4E3B5" w14:textId="1D7F2F30"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Οι επιτυχημένοι</w:t>
      </w:r>
      <w:r w:rsidR="00EB168B">
        <w:rPr>
          <w:rFonts w:ascii="Arial" w:hAnsi="Arial" w:cs="Arial"/>
          <w:sz w:val="22"/>
          <w:szCs w:val="22"/>
          <w:lang w:val="el-GR"/>
        </w:rPr>
        <w:t>/ες</w:t>
      </w:r>
      <w:r w:rsidRPr="00260A2C">
        <w:rPr>
          <w:rFonts w:ascii="Arial" w:hAnsi="Arial" w:cs="Arial"/>
          <w:sz w:val="22"/>
          <w:szCs w:val="22"/>
          <w:lang w:val="el-GR"/>
        </w:rPr>
        <w:t xml:space="preserve"> </w:t>
      </w:r>
      <w:r w:rsidR="00A52BBE" w:rsidRPr="00405F86">
        <w:rPr>
          <w:rFonts w:ascii="Arial" w:hAnsi="Arial" w:cs="Arial"/>
          <w:sz w:val="22"/>
          <w:szCs w:val="22"/>
          <w:lang w:val="el-GR"/>
        </w:rPr>
        <w:t>παιδαγωγοί</w:t>
      </w:r>
      <w:r w:rsidRPr="00260A2C">
        <w:rPr>
          <w:rFonts w:ascii="Arial" w:hAnsi="Arial" w:cs="Arial"/>
          <w:sz w:val="22"/>
          <w:szCs w:val="22"/>
          <w:lang w:val="el-GR"/>
        </w:rPr>
        <w:t xml:space="preserve"> γνωρίζουν ότι θα πρέπει να εξασκούνται συνεχώς και να ζητούν υποστήριξη από τους συναδέλφους τους για τις δύσκολες συμπεριφορές. Μην περιμένετε μέχρι να εμφανιστεί μια κακή συμπεριφορά για να τη διορθώσετε. Αντίθετα, χρησιμοποιήστε στρατηγικές για να ενθαρρύνετε την καλή συμπεριφορά από την πρώτη μέρα!</w:t>
      </w:r>
    </w:p>
    <w:p w14:paraId="42D0A03F" w14:textId="77777777" w:rsidR="00260A2C" w:rsidRPr="00260A2C" w:rsidRDefault="00260A2C" w:rsidP="00260A2C">
      <w:pPr>
        <w:jc w:val="both"/>
        <w:rPr>
          <w:rFonts w:ascii="Arial" w:hAnsi="Arial" w:cs="Arial"/>
          <w:sz w:val="22"/>
          <w:szCs w:val="22"/>
          <w:lang w:val="el-GR"/>
        </w:rPr>
      </w:pPr>
    </w:p>
    <w:p w14:paraId="58A076B7" w14:textId="77777777" w:rsidR="00260A2C" w:rsidRPr="00260A2C" w:rsidRDefault="00260A2C" w:rsidP="00260A2C">
      <w:pPr>
        <w:jc w:val="both"/>
        <w:rPr>
          <w:rFonts w:ascii="Arial" w:hAnsi="Arial" w:cs="Arial"/>
          <w:sz w:val="22"/>
          <w:szCs w:val="22"/>
          <w:lang w:val="el-GR"/>
        </w:rPr>
      </w:pPr>
      <w:r w:rsidRPr="00260A2C">
        <w:rPr>
          <w:rFonts w:ascii="Arial" w:hAnsi="Arial" w:cs="Arial"/>
          <w:sz w:val="22"/>
          <w:szCs w:val="22"/>
          <w:lang w:val="el-GR"/>
        </w:rPr>
        <w:t>Όταν διαχειρίζεστε αποτελεσματικά την ομάδα σας, τα παιδιά αισθάνονται καλά και δεν εκπλήσσονται από τις ενέργειές σας. Αυτό προάγει την ευημερία των παιδιών και σας βοηθά να διατηρήσετε τον έλεγχο που χρειάζεστε για να δημιουργήσετε έναν ασφαλή και ήρεμο χώρο.</w:t>
      </w:r>
    </w:p>
    <w:p w14:paraId="1EF71E8D" w14:textId="65CEE6BC" w:rsidR="00260A2C" w:rsidRDefault="00260A2C" w:rsidP="00260A2C">
      <w:pPr>
        <w:jc w:val="both"/>
        <w:rPr>
          <w:rFonts w:ascii="Arial" w:hAnsi="Arial" w:cs="Arial"/>
          <w:sz w:val="22"/>
          <w:szCs w:val="22"/>
          <w:lang w:val="el-GR"/>
        </w:rPr>
      </w:pPr>
    </w:p>
    <w:p w14:paraId="4D76BA93" w14:textId="5F49858A" w:rsidR="00EB168B" w:rsidRDefault="00EB168B" w:rsidP="00260A2C">
      <w:pPr>
        <w:jc w:val="both"/>
        <w:rPr>
          <w:rFonts w:ascii="Arial" w:hAnsi="Arial" w:cs="Arial"/>
          <w:sz w:val="22"/>
          <w:szCs w:val="22"/>
          <w:lang w:val="el-GR"/>
        </w:rPr>
      </w:pPr>
    </w:p>
    <w:p w14:paraId="2294DC32" w14:textId="18563899" w:rsidR="00EB168B" w:rsidRDefault="00EB168B" w:rsidP="00260A2C">
      <w:pPr>
        <w:jc w:val="both"/>
        <w:rPr>
          <w:rFonts w:ascii="Arial" w:hAnsi="Arial" w:cs="Arial"/>
          <w:sz w:val="22"/>
          <w:szCs w:val="22"/>
          <w:lang w:val="el-GR"/>
        </w:rPr>
      </w:pPr>
    </w:p>
    <w:p w14:paraId="3EC5F563" w14:textId="0827F310" w:rsidR="00EB168B" w:rsidRDefault="00EB168B" w:rsidP="00260A2C">
      <w:pPr>
        <w:jc w:val="both"/>
        <w:rPr>
          <w:rFonts w:ascii="Arial" w:hAnsi="Arial" w:cs="Arial"/>
          <w:sz w:val="22"/>
          <w:szCs w:val="22"/>
          <w:lang w:val="el-GR"/>
        </w:rPr>
      </w:pPr>
    </w:p>
    <w:p w14:paraId="7FA4508D" w14:textId="24069DCB" w:rsidR="00EB168B" w:rsidRDefault="00EB168B" w:rsidP="00260A2C">
      <w:pPr>
        <w:jc w:val="both"/>
        <w:rPr>
          <w:rFonts w:ascii="Arial" w:hAnsi="Arial" w:cs="Arial"/>
          <w:sz w:val="22"/>
          <w:szCs w:val="22"/>
          <w:lang w:val="el-GR"/>
        </w:rPr>
      </w:pPr>
    </w:p>
    <w:p w14:paraId="2CE0472B" w14:textId="473A1E0E" w:rsidR="00EB168B" w:rsidRDefault="00EB168B" w:rsidP="00260A2C">
      <w:pPr>
        <w:jc w:val="both"/>
        <w:rPr>
          <w:rFonts w:ascii="Arial" w:hAnsi="Arial" w:cs="Arial"/>
          <w:sz w:val="22"/>
          <w:szCs w:val="22"/>
          <w:lang w:val="el-GR"/>
        </w:rPr>
      </w:pPr>
    </w:p>
    <w:p w14:paraId="1B9FE6DD" w14:textId="6C1421EE" w:rsidR="00EB168B" w:rsidRDefault="00EB168B" w:rsidP="00260A2C">
      <w:pPr>
        <w:jc w:val="both"/>
        <w:rPr>
          <w:rFonts w:ascii="Arial" w:hAnsi="Arial" w:cs="Arial"/>
          <w:sz w:val="22"/>
          <w:szCs w:val="22"/>
          <w:lang w:val="el-GR"/>
        </w:rPr>
      </w:pPr>
    </w:p>
    <w:p w14:paraId="5B668E30" w14:textId="7FC5027A" w:rsidR="00EB168B" w:rsidRDefault="00EB168B" w:rsidP="00260A2C">
      <w:pPr>
        <w:jc w:val="both"/>
        <w:rPr>
          <w:rFonts w:ascii="Arial" w:hAnsi="Arial" w:cs="Arial"/>
          <w:sz w:val="22"/>
          <w:szCs w:val="22"/>
          <w:lang w:val="el-GR"/>
        </w:rPr>
      </w:pPr>
    </w:p>
    <w:p w14:paraId="43FD0200" w14:textId="4BAA08A3" w:rsidR="00EB168B" w:rsidRDefault="00EB168B" w:rsidP="00260A2C">
      <w:pPr>
        <w:jc w:val="both"/>
        <w:rPr>
          <w:rFonts w:ascii="Arial" w:hAnsi="Arial" w:cs="Arial"/>
          <w:sz w:val="22"/>
          <w:szCs w:val="22"/>
          <w:lang w:val="el-GR"/>
        </w:rPr>
      </w:pPr>
    </w:p>
    <w:p w14:paraId="551A27EF" w14:textId="1DFD8AE0" w:rsidR="00EB168B" w:rsidRDefault="00EB168B" w:rsidP="00260A2C">
      <w:pPr>
        <w:jc w:val="both"/>
        <w:rPr>
          <w:rFonts w:ascii="Arial" w:hAnsi="Arial" w:cs="Arial"/>
          <w:sz w:val="22"/>
          <w:szCs w:val="22"/>
          <w:lang w:val="el-GR"/>
        </w:rPr>
      </w:pPr>
    </w:p>
    <w:p w14:paraId="22C5813A" w14:textId="675B6BB3" w:rsidR="00EB168B" w:rsidRDefault="00EB168B" w:rsidP="00260A2C">
      <w:pPr>
        <w:jc w:val="both"/>
        <w:rPr>
          <w:rFonts w:ascii="Arial" w:hAnsi="Arial" w:cs="Arial"/>
          <w:sz w:val="22"/>
          <w:szCs w:val="22"/>
          <w:lang w:val="el-GR"/>
        </w:rPr>
      </w:pPr>
    </w:p>
    <w:p w14:paraId="393F8FB0" w14:textId="052EABF3" w:rsidR="00EB168B" w:rsidRDefault="00EB168B" w:rsidP="00260A2C">
      <w:pPr>
        <w:jc w:val="both"/>
        <w:rPr>
          <w:rFonts w:ascii="Arial" w:hAnsi="Arial" w:cs="Arial"/>
          <w:sz w:val="22"/>
          <w:szCs w:val="22"/>
          <w:lang w:val="el-GR"/>
        </w:rPr>
      </w:pPr>
    </w:p>
    <w:p w14:paraId="6A874824" w14:textId="39819133" w:rsidR="00EB168B" w:rsidRDefault="00EB168B" w:rsidP="00260A2C">
      <w:pPr>
        <w:jc w:val="both"/>
        <w:rPr>
          <w:rFonts w:ascii="Arial" w:hAnsi="Arial" w:cs="Arial"/>
          <w:sz w:val="22"/>
          <w:szCs w:val="22"/>
          <w:lang w:val="el-GR"/>
        </w:rPr>
      </w:pPr>
    </w:p>
    <w:p w14:paraId="3AAC1FE7" w14:textId="04B3B47F" w:rsidR="00EB168B" w:rsidRDefault="00EB168B" w:rsidP="00260A2C">
      <w:pPr>
        <w:jc w:val="both"/>
        <w:rPr>
          <w:rFonts w:ascii="Arial" w:hAnsi="Arial" w:cs="Arial"/>
          <w:sz w:val="22"/>
          <w:szCs w:val="22"/>
          <w:lang w:val="el-GR"/>
        </w:rPr>
      </w:pPr>
    </w:p>
    <w:p w14:paraId="7D200DDA" w14:textId="08E70E5E" w:rsidR="00EB168B" w:rsidRDefault="00EB168B" w:rsidP="00260A2C">
      <w:pPr>
        <w:jc w:val="both"/>
        <w:rPr>
          <w:rFonts w:ascii="Arial" w:hAnsi="Arial" w:cs="Arial"/>
          <w:sz w:val="22"/>
          <w:szCs w:val="22"/>
          <w:lang w:val="el-GR"/>
        </w:rPr>
      </w:pPr>
    </w:p>
    <w:p w14:paraId="231EE1CD" w14:textId="6E4D7EFA" w:rsidR="00EB168B" w:rsidRDefault="00EB168B" w:rsidP="00260A2C">
      <w:pPr>
        <w:jc w:val="both"/>
        <w:rPr>
          <w:rFonts w:ascii="Arial" w:hAnsi="Arial" w:cs="Arial"/>
          <w:sz w:val="22"/>
          <w:szCs w:val="22"/>
          <w:lang w:val="el-GR"/>
        </w:rPr>
      </w:pPr>
    </w:p>
    <w:p w14:paraId="2E0D2BB7" w14:textId="77777777" w:rsidR="00EB168B" w:rsidRPr="00260A2C" w:rsidRDefault="00EB168B" w:rsidP="00260A2C">
      <w:pPr>
        <w:jc w:val="both"/>
        <w:rPr>
          <w:rFonts w:ascii="Arial" w:hAnsi="Arial" w:cs="Arial"/>
          <w:sz w:val="22"/>
          <w:szCs w:val="22"/>
          <w:lang w:val="el-GR"/>
        </w:rPr>
      </w:pPr>
    </w:p>
    <w:p w14:paraId="095BD96C" w14:textId="77777777" w:rsidR="00260A2C" w:rsidRPr="00260A2C" w:rsidRDefault="00260A2C" w:rsidP="00260A2C">
      <w:pPr>
        <w:jc w:val="both"/>
        <w:rPr>
          <w:rFonts w:ascii="Arial" w:hAnsi="Arial" w:cs="Arial"/>
          <w:sz w:val="22"/>
          <w:szCs w:val="22"/>
          <w:lang w:val="el-GR"/>
        </w:rPr>
      </w:pPr>
    </w:p>
    <w:p w14:paraId="735A85E9" w14:textId="25195482" w:rsidR="00E35EF0" w:rsidRPr="00405F86" w:rsidRDefault="0027260E" w:rsidP="00405F86">
      <w:pPr>
        <w:pStyle w:val="Heading2"/>
        <w:rPr>
          <w:lang w:val="el-GR"/>
        </w:rPr>
      </w:pPr>
      <w:bookmarkStart w:id="64" w:name="_Toc93417277"/>
      <w:bookmarkStart w:id="65" w:name="_Toc94802975"/>
      <w:bookmarkStart w:id="66" w:name="_Toc97631414"/>
      <w:r>
        <w:rPr>
          <w:lang w:val="el-GR"/>
        </w:rPr>
        <w:lastRenderedPageBreak/>
        <w:t>4</w:t>
      </w:r>
      <w:r w:rsidR="00E35EF0" w:rsidRPr="00405F86">
        <w:rPr>
          <w:lang w:val="el-GR"/>
        </w:rPr>
        <w:t>.6 Θετική Πειθαρχία</w:t>
      </w:r>
      <w:bookmarkEnd w:id="64"/>
      <w:bookmarkEnd w:id="65"/>
      <w:bookmarkEnd w:id="66"/>
    </w:p>
    <w:p w14:paraId="72D0225E" w14:textId="3E88E208" w:rsidR="00E35EF0" w:rsidRDefault="00E35EF0" w:rsidP="00405F86">
      <w:pPr>
        <w:spacing w:after="240" w:line="276" w:lineRule="auto"/>
        <w:ind w:right="-52"/>
        <w:contextualSpacing/>
        <w:jc w:val="both"/>
        <w:rPr>
          <w:rFonts w:ascii="Arial" w:hAnsi="Arial" w:cs="Arial"/>
          <w:sz w:val="22"/>
          <w:szCs w:val="22"/>
          <w:lang w:val="el-GR"/>
        </w:rPr>
      </w:pPr>
      <w:r>
        <w:rPr>
          <w:rFonts w:ascii="Arial" w:hAnsi="Arial" w:cs="Arial"/>
          <w:sz w:val="22"/>
          <w:szCs w:val="22"/>
          <w:lang w:val="el-GR"/>
        </w:rPr>
        <w:t>Με την ενεργή συμμετοχή των μαθητών στη δημιουργία κανόνων στην τάξη, πιθανότατα θα αυξηθεί η τήρησή τους στα καθορισμένα όρια, καθώς τα παιδιά αισθάνονται ένα αίσθημα ιδιοκτησίας και ένα ισχυρότερο κίνητρο για συνεργασία. Όταν οι μαθητές νιώθουν ότι έχουν φωνή στον τρόπο λειτουργίας της τάξης, είναι πιο πιθανό να αναλάβουν την ευθύνη για την αυτο-παρακολούθηση της συμπεριφοράς στην τάξη. Μια άλλη σημαντική παράμετρος είναι ότι θα πρέπει να εφαρμόζονται πειθαρχικά μέτρα με τρόπο που να ωθεί τους</w:t>
      </w:r>
      <w:r w:rsidR="00EB168B">
        <w:rPr>
          <w:rFonts w:ascii="Arial" w:hAnsi="Arial" w:cs="Arial"/>
          <w:sz w:val="22"/>
          <w:szCs w:val="22"/>
          <w:lang w:val="el-GR"/>
        </w:rPr>
        <w:t>/τις</w:t>
      </w:r>
      <w:r>
        <w:rPr>
          <w:rFonts w:ascii="Arial" w:hAnsi="Arial" w:cs="Arial"/>
          <w:sz w:val="22"/>
          <w:szCs w:val="22"/>
          <w:lang w:val="el-GR"/>
        </w:rPr>
        <w:t xml:space="preserve"> μαθητές</w:t>
      </w:r>
      <w:r w:rsidR="00EB168B">
        <w:rPr>
          <w:rFonts w:ascii="Arial" w:hAnsi="Arial" w:cs="Arial"/>
          <w:sz w:val="22"/>
          <w:szCs w:val="22"/>
          <w:lang w:val="el-GR"/>
        </w:rPr>
        <w:t>/τριες</w:t>
      </w:r>
      <w:r>
        <w:rPr>
          <w:rFonts w:ascii="Arial" w:hAnsi="Arial" w:cs="Arial"/>
          <w:sz w:val="22"/>
          <w:szCs w:val="22"/>
          <w:lang w:val="el-GR"/>
        </w:rPr>
        <w:t xml:space="preserve"> να σκεφτούν και να μάθουν από τα λάθη τους.</w:t>
      </w:r>
    </w:p>
    <w:p w14:paraId="1DD20146" w14:textId="77777777" w:rsidR="00EB168B" w:rsidRDefault="00EB168B" w:rsidP="00405F86">
      <w:pPr>
        <w:spacing w:after="240" w:line="276" w:lineRule="auto"/>
        <w:ind w:right="-52"/>
        <w:contextualSpacing/>
        <w:jc w:val="both"/>
        <w:rPr>
          <w:rFonts w:ascii="Arial" w:hAnsi="Arial" w:cs="Arial"/>
          <w:sz w:val="22"/>
          <w:szCs w:val="22"/>
          <w:lang w:val="el-GR"/>
        </w:rPr>
      </w:pPr>
    </w:p>
    <w:p w14:paraId="35C3718D" w14:textId="7CC1471C" w:rsidR="00E35EF0" w:rsidRDefault="00E35EF0" w:rsidP="00405F86">
      <w:pPr>
        <w:spacing w:after="240" w:line="276" w:lineRule="auto"/>
        <w:ind w:right="-52"/>
        <w:contextualSpacing/>
        <w:jc w:val="both"/>
        <w:rPr>
          <w:rFonts w:ascii="Arial" w:hAnsi="Arial" w:cs="Arial"/>
          <w:sz w:val="22"/>
          <w:szCs w:val="22"/>
          <w:lang w:val="el-GR"/>
        </w:rPr>
      </w:pPr>
      <w:r>
        <w:rPr>
          <w:rFonts w:ascii="Arial" w:hAnsi="Arial" w:cs="Arial"/>
          <w:sz w:val="22"/>
          <w:szCs w:val="22"/>
          <w:lang w:val="el-GR"/>
        </w:rPr>
        <w:t>Οι σαφώς προσδιορισμένες συνέπειες για συμπεριφορές ή ενέργειες που είναι αντίθετες με τους κανόνες θα πρέπει να περιλαμβάνονται σε οποιεσδήποτε οδηγίες για τη διαχείριση της τάξης. Για παράδειγμα, ένας εκπαιδευτικός ή άλλο μέλος του προσωπικού μπορεί να συναντηθεί με τον μαθητή που συμπεριφέρθηκε λάθος, ή που εμπλέκεται σε μια ενοχλητική συμπεριφορά για να συζητήσει τι ένιωσε ο μαθητής πριν και κατά τη διάρκεια του συμβάντος, γιατί έκανε συγκεκριμένες επιλογές και τυχόν εναλλακτικές ενέργειες που θα μπορούσε να είχε επιλέξει.</w:t>
      </w:r>
    </w:p>
    <w:p w14:paraId="25E7FC60" w14:textId="77777777" w:rsidR="00E35EF0" w:rsidRDefault="00E35EF0" w:rsidP="00405F86">
      <w:pPr>
        <w:spacing w:after="240" w:line="276" w:lineRule="auto"/>
        <w:ind w:right="-52"/>
        <w:contextualSpacing/>
        <w:jc w:val="both"/>
        <w:rPr>
          <w:rFonts w:ascii="Arial" w:hAnsi="Arial" w:cs="Arial"/>
          <w:sz w:val="22"/>
          <w:szCs w:val="22"/>
          <w:lang w:val="el-GR"/>
        </w:rPr>
      </w:pPr>
    </w:p>
    <w:p w14:paraId="4FC9B3A9" w14:textId="0F9679B7" w:rsidR="00E35EF0" w:rsidRDefault="00E35EF0" w:rsidP="00405F86">
      <w:pPr>
        <w:spacing w:after="240" w:line="276" w:lineRule="auto"/>
        <w:ind w:right="-52"/>
        <w:contextualSpacing/>
        <w:jc w:val="both"/>
        <w:rPr>
          <w:rFonts w:ascii="Arial" w:hAnsi="Arial" w:cs="Arial"/>
          <w:sz w:val="22"/>
          <w:szCs w:val="22"/>
          <w:lang w:val="el-GR"/>
        </w:rPr>
      </w:pPr>
      <w:r>
        <w:rPr>
          <w:rFonts w:ascii="Arial" w:hAnsi="Arial" w:cs="Arial"/>
          <w:sz w:val="22"/>
          <w:szCs w:val="22"/>
          <w:lang w:val="el-GR"/>
        </w:rPr>
        <w:t>Αυτή η επίγνωση και η συνέπεια στην εφαρμογή βοηθά τους</w:t>
      </w:r>
      <w:r w:rsidR="002019F9">
        <w:rPr>
          <w:rFonts w:ascii="Arial" w:hAnsi="Arial" w:cs="Arial"/>
          <w:sz w:val="22"/>
          <w:szCs w:val="22"/>
          <w:lang w:val="el-GR"/>
        </w:rPr>
        <w:t>/τις</w:t>
      </w:r>
      <w:r>
        <w:rPr>
          <w:rFonts w:ascii="Arial" w:hAnsi="Arial" w:cs="Arial"/>
          <w:sz w:val="22"/>
          <w:szCs w:val="22"/>
          <w:lang w:val="el-GR"/>
        </w:rPr>
        <w:t xml:space="preserve"> μαθητές</w:t>
      </w:r>
      <w:r w:rsidR="002019F9">
        <w:rPr>
          <w:rFonts w:ascii="Arial" w:hAnsi="Arial" w:cs="Arial"/>
          <w:sz w:val="22"/>
          <w:szCs w:val="22"/>
          <w:lang w:val="el-GR"/>
        </w:rPr>
        <w:t>/τριες</w:t>
      </w:r>
      <w:r>
        <w:rPr>
          <w:rFonts w:ascii="Arial" w:hAnsi="Arial" w:cs="Arial"/>
          <w:sz w:val="22"/>
          <w:szCs w:val="22"/>
          <w:lang w:val="el-GR"/>
        </w:rPr>
        <w:t xml:space="preserve"> να γνωρίζουν τι να περιμένουν, υποστηρίζοντας έτσι την αίσθηση ελέγχου. Θα βελτιώσει επίσης γενικά τη διαχείριση της τάξης, καθώς οι μαθητές</w:t>
      </w:r>
      <w:r w:rsidR="002019F9">
        <w:rPr>
          <w:rFonts w:ascii="Arial" w:hAnsi="Arial" w:cs="Arial"/>
          <w:sz w:val="22"/>
          <w:szCs w:val="22"/>
          <w:lang w:val="el-GR"/>
        </w:rPr>
        <w:t>/τριες</w:t>
      </w:r>
      <w:r>
        <w:rPr>
          <w:rFonts w:ascii="Arial" w:hAnsi="Arial" w:cs="Arial"/>
          <w:sz w:val="22"/>
          <w:szCs w:val="22"/>
          <w:lang w:val="el-GR"/>
        </w:rPr>
        <w:t xml:space="preserve"> θα κατανοήσουν γιατί η συνεργασία τους είναι σημαντική και θα γνωρίζουν τις συνέπειες της παραβίασης των κανόνων. Εκτός από τη δίκαιη και συνεπή εφαρμογή, χρησιμοποιώντας </w:t>
      </w:r>
      <w:r w:rsidRPr="00405F86">
        <w:rPr>
          <w:rFonts w:ascii="Arial" w:hAnsi="Arial" w:cs="Arial"/>
          <w:color w:val="000000" w:themeColor="text1"/>
          <w:sz w:val="22"/>
          <w:szCs w:val="22"/>
          <w:lang w:val="el-GR"/>
        </w:rPr>
        <w:t xml:space="preserve">θετική πειθαρχία </w:t>
      </w:r>
      <w:r>
        <w:rPr>
          <w:rFonts w:ascii="Arial" w:hAnsi="Arial" w:cs="Arial"/>
          <w:sz w:val="22"/>
          <w:szCs w:val="22"/>
          <w:lang w:val="el-GR"/>
        </w:rPr>
        <w:t>στη θέση των παραδοσιακών μεθόδων τιμωρίας, προάγεται η υγιής ψυχοκοινωνική λειτουργία των μαθητών.</w:t>
      </w:r>
    </w:p>
    <w:p w14:paraId="07FE2A7F" w14:textId="77777777" w:rsidR="00E35EF0" w:rsidRDefault="00E35EF0" w:rsidP="00405F86">
      <w:pPr>
        <w:spacing w:after="240" w:line="276" w:lineRule="auto"/>
        <w:ind w:right="-52"/>
        <w:contextualSpacing/>
        <w:jc w:val="both"/>
        <w:rPr>
          <w:rFonts w:ascii="Arial" w:hAnsi="Arial" w:cs="Arial"/>
          <w:sz w:val="22"/>
          <w:szCs w:val="22"/>
          <w:lang w:val="el-GR"/>
        </w:rPr>
      </w:pPr>
    </w:p>
    <w:p w14:paraId="3CB10448" w14:textId="77777777" w:rsidR="00E35EF0" w:rsidRDefault="00E35EF0" w:rsidP="00405F86">
      <w:pPr>
        <w:spacing w:line="276" w:lineRule="auto"/>
        <w:jc w:val="both"/>
        <w:rPr>
          <w:rFonts w:ascii="Arial" w:hAnsi="Arial" w:cs="Arial"/>
          <w:sz w:val="22"/>
          <w:szCs w:val="22"/>
          <w:lang w:val="el-GR"/>
        </w:rPr>
      </w:pPr>
      <w:r w:rsidRPr="00405F86">
        <w:rPr>
          <w:rFonts w:ascii="Arial" w:hAnsi="Arial" w:cs="Arial"/>
          <w:color w:val="000000" w:themeColor="text1"/>
          <w:sz w:val="22"/>
          <w:szCs w:val="22"/>
          <w:lang w:val="el-GR"/>
        </w:rPr>
        <w:t>Η θετική πειθαρχία χρησιμοποιείται όταν τα παιδιά χρειάζονται μια μικρή υπενθύμιση για να ακολουθήσουν τους κανόνες.</w:t>
      </w:r>
      <w:r w:rsidRPr="00405F86">
        <w:rPr>
          <w:rFonts w:ascii="Arial" w:hAnsi="Arial" w:cs="Arial"/>
          <w:b/>
          <w:bCs/>
          <w:color w:val="000000" w:themeColor="text1"/>
          <w:sz w:val="22"/>
          <w:szCs w:val="22"/>
          <w:lang w:val="el-GR"/>
        </w:rPr>
        <w:t xml:space="preserve"> </w:t>
      </w:r>
      <w:r>
        <w:rPr>
          <w:rFonts w:ascii="Arial" w:hAnsi="Arial" w:cs="Arial"/>
          <w:sz w:val="22"/>
          <w:szCs w:val="22"/>
          <w:lang w:val="el-GR"/>
        </w:rPr>
        <w:t xml:space="preserve">Είναι ένας τρόπος αντιμετώπισης μιας κακής συμπεριφοράς που δεν είναι συχνή και δεν βλάπτει το παιδί ή τους συνομηλίκους του. Η χρήση θετικής πειθαρχίας με δίκαιες συνέπειες είναι ένας τρόπος να διδάξουμε στα παιδιά την κατάλληλη συμπεριφορά στην τάξη. </w:t>
      </w:r>
    </w:p>
    <w:p w14:paraId="6DFE1632" w14:textId="77777777" w:rsidR="00E35EF0" w:rsidRDefault="00E35EF0" w:rsidP="00405F86">
      <w:pPr>
        <w:spacing w:line="276" w:lineRule="auto"/>
        <w:jc w:val="both"/>
        <w:rPr>
          <w:rFonts w:ascii="Arial" w:hAnsi="Arial" w:cs="Arial"/>
          <w:lang w:val="el-GR"/>
        </w:rPr>
      </w:pPr>
    </w:p>
    <w:p w14:paraId="47A6666A" w14:textId="77777777" w:rsidR="00E35EF0" w:rsidRDefault="00E35EF0" w:rsidP="00405F86">
      <w:pPr>
        <w:spacing w:after="240" w:line="276" w:lineRule="auto"/>
        <w:ind w:right="-52"/>
        <w:contextualSpacing/>
        <w:jc w:val="both"/>
        <w:rPr>
          <w:rFonts w:ascii="Arial" w:hAnsi="Arial" w:cs="Arial"/>
          <w:b/>
          <w:bCs/>
          <w:sz w:val="22"/>
          <w:szCs w:val="22"/>
          <w:lang w:val="el-GR"/>
        </w:rPr>
      </w:pPr>
      <w:r>
        <w:rPr>
          <w:rFonts w:ascii="Arial" w:hAnsi="Arial" w:cs="Arial"/>
          <w:b/>
          <w:bCs/>
          <w:sz w:val="22"/>
          <w:szCs w:val="22"/>
          <w:lang w:val="el-GR"/>
        </w:rPr>
        <w:t xml:space="preserve">Έρευνες δείχνουν! </w:t>
      </w:r>
    </w:p>
    <w:p w14:paraId="55B3B9DD" w14:textId="77777777" w:rsidR="00E35EF0" w:rsidRDefault="00E35EF0" w:rsidP="00405F86">
      <w:pPr>
        <w:spacing w:after="240" w:line="276" w:lineRule="auto"/>
        <w:ind w:right="-52"/>
        <w:contextualSpacing/>
        <w:jc w:val="both"/>
        <w:rPr>
          <w:rFonts w:ascii="Arial" w:hAnsi="Arial" w:cs="Arial"/>
          <w:sz w:val="22"/>
          <w:szCs w:val="22"/>
          <w:lang w:val="el-GR"/>
        </w:rPr>
      </w:pPr>
    </w:p>
    <w:p w14:paraId="6AEE2674" w14:textId="702C7076" w:rsidR="00E35EF0" w:rsidRDefault="00E35EF0" w:rsidP="00405F86">
      <w:pPr>
        <w:spacing w:after="240" w:line="276" w:lineRule="auto"/>
        <w:ind w:right="-52"/>
        <w:contextualSpacing/>
        <w:jc w:val="both"/>
        <w:rPr>
          <w:rFonts w:ascii="Arial" w:hAnsi="Arial" w:cs="Arial"/>
          <w:sz w:val="22"/>
          <w:szCs w:val="22"/>
          <w:lang w:val="el-GR"/>
        </w:rPr>
      </w:pPr>
      <w:r>
        <w:rPr>
          <w:rFonts w:ascii="Arial" w:hAnsi="Arial" w:cs="Arial"/>
          <w:sz w:val="22"/>
          <w:szCs w:val="22"/>
          <w:lang w:val="el-GR"/>
        </w:rPr>
        <w:t>Η σκληρή πειθαρχία, όπως η χρήση σωματικής τιμωρίας, είναι παράνομη και σπάνια οδηγεί σε θετικές μακροπρόθεσμες αλλαγές στη συμπεριφορά των μαθητών</w:t>
      </w:r>
      <w:r w:rsidR="002019F9">
        <w:rPr>
          <w:rFonts w:ascii="Arial" w:hAnsi="Arial" w:cs="Arial"/>
          <w:sz w:val="22"/>
          <w:szCs w:val="22"/>
          <w:lang w:val="el-GR"/>
        </w:rPr>
        <w:t>/τριών</w:t>
      </w:r>
      <w:r>
        <w:rPr>
          <w:rFonts w:ascii="Arial" w:hAnsi="Arial" w:cs="Arial"/>
          <w:sz w:val="22"/>
          <w:szCs w:val="22"/>
          <w:lang w:val="el-GR"/>
        </w:rPr>
        <w:t xml:space="preserve">, ενώ μπορεί να μειώσει τη γνωστική τους ικανότητα. Μελέτες δείχνουν ότι η χρήση της σωματικής τιμωρίας σχετίζεται ακόμη και με αυξανόμενα επίπεδα αντικοινωνικής συμπεριφοράς και διαταραχών συμπεριφοράς, καθώς και με μειωμένη ικανότητα ανάπτυξης και χρήσης δεξιοτήτων ορθολογικής επίλυσης προβλημάτων. Συχνά οδηγεί σε μείωση της ακαδημαϊκής επίδοσης και των κοινωνικών δεξιοτήτων. Επιπλέον, δεν διδάσκει στους μαθητές τον αυτοέλεγχο, και/ή τρόπους βελτίωσης της μελλοντικής συμπεριφοράς. </w:t>
      </w:r>
    </w:p>
    <w:p w14:paraId="4D4621CE" w14:textId="77777777" w:rsidR="00E35EF0" w:rsidRDefault="00E35EF0" w:rsidP="00405F86">
      <w:pPr>
        <w:spacing w:after="240" w:line="276" w:lineRule="auto"/>
        <w:ind w:right="-52"/>
        <w:contextualSpacing/>
        <w:jc w:val="both"/>
        <w:rPr>
          <w:rFonts w:ascii="Arial" w:hAnsi="Arial" w:cs="Arial"/>
          <w:sz w:val="22"/>
          <w:szCs w:val="22"/>
          <w:lang w:val="el-GR"/>
        </w:rPr>
      </w:pPr>
    </w:p>
    <w:p w14:paraId="168BCACF" w14:textId="2C5C38D6" w:rsidR="00E35EF0" w:rsidRDefault="00E35EF0" w:rsidP="00405F86">
      <w:pPr>
        <w:spacing w:after="240" w:line="276" w:lineRule="auto"/>
        <w:ind w:right="-52"/>
        <w:contextualSpacing/>
        <w:jc w:val="both"/>
        <w:rPr>
          <w:rFonts w:ascii="Arial" w:hAnsi="Arial" w:cs="Arial"/>
          <w:sz w:val="22"/>
          <w:szCs w:val="22"/>
          <w:lang w:val="el-GR"/>
        </w:rPr>
      </w:pPr>
      <w:r>
        <w:rPr>
          <w:rFonts w:ascii="Arial" w:hAnsi="Arial" w:cs="Arial"/>
          <w:sz w:val="22"/>
          <w:szCs w:val="22"/>
          <w:lang w:val="el-GR"/>
        </w:rPr>
        <w:t xml:space="preserve">Από την άλλη πλευρά, η θετική πειθαρχία υποστηρίζει την ανάπτυξη δεξιοτήτων λήψης αποφάσεων σχετικά με επιλογές συμπεριφοράς, αξιολόγηση εναλλακτικών επιλογών και </w:t>
      </w:r>
      <w:r>
        <w:rPr>
          <w:rFonts w:ascii="Arial" w:hAnsi="Arial" w:cs="Arial"/>
          <w:sz w:val="22"/>
          <w:szCs w:val="22"/>
          <w:lang w:val="el-GR"/>
        </w:rPr>
        <w:lastRenderedPageBreak/>
        <w:t>προβληματισμό σχετικά με τα αποτελέσματα. Περιλαμβάνει στοιχεία αυτοελέγχου των μαθητών</w:t>
      </w:r>
      <w:r w:rsidR="002019F9">
        <w:rPr>
          <w:rFonts w:ascii="Arial" w:hAnsi="Arial" w:cs="Arial"/>
          <w:sz w:val="22"/>
          <w:szCs w:val="22"/>
          <w:lang w:val="el-GR"/>
        </w:rPr>
        <w:t>/τριών</w:t>
      </w:r>
      <w:r>
        <w:rPr>
          <w:rFonts w:ascii="Arial" w:hAnsi="Arial" w:cs="Arial"/>
          <w:sz w:val="22"/>
          <w:szCs w:val="22"/>
          <w:lang w:val="el-GR"/>
        </w:rPr>
        <w:t>, θετικής ενίσχυσης μέσω επαίνων του εκπαιδευτικού και άλλων ανταμοιβών/προνομίων, ισονομίας, ανάπτυξης κανόνων και ομαδικού πνεύματος. Το τελικό αποτέλεσμα θα πρέπει να είναι ένα θετικό περιβάλλον στην τάξη που ενισχύει την αίσθηση ελέγχου των μαθητών</w:t>
      </w:r>
      <w:r w:rsidR="002019F9">
        <w:rPr>
          <w:rFonts w:ascii="Arial" w:hAnsi="Arial" w:cs="Arial"/>
          <w:sz w:val="22"/>
          <w:szCs w:val="22"/>
          <w:lang w:val="el-GR"/>
        </w:rPr>
        <w:t>/τριών</w:t>
      </w:r>
      <w:r>
        <w:rPr>
          <w:rFonts w:ascii="Arial" w:hAnsi="Arial" w:cs="Arial"/>
          <w:sz w:val="22"/>
          <w:szCs w:val="22"/>
          <w:lang w:val="el-GR"/>
        </w:rPr>
        <w:t xml:space="preserve"> μέσω της θέσπισης προβλέψιμων κανόνων και συνεπειών για διάφορες συμπεριφορές που διδάσκονται, εξασκούνται, επανεξετάζονται τακτικά και παρακολουθούνται, ώστε οι μαθητές</w:t>
      </w:r>
      <w:r w:rsidR="002019F9">
        <w:rPr>
          <w:rFonts w:ascii="Arial" w:hAnsi="Arial" w:cs="Arial"/>
          <w:sz w:val="22"/>
          <w:szCs w:val="22"/>
          <w:lang w:val="el-GR"/>
        </w:rPr>
        <w:t>/τριες</w:t>
      </w:r>
      <w:r>
        <w:rPr>
          <w:rFonts w:ascii="Arial" w:hAnsi="Arial" w:cs="Arial"/>
          <w:sz w:val="22"/>
          <w:szCs w:val="22"/>
          <w:lang w:val="el-GR"/>
        </w:rPr>
        <w:t xml:space="preserve"> να γνωρίζουν τις πιθανές συνέπειες και να είναι σε θέση να ρυθμίζουν την συμπεριφορά τους για την αποφυγή τους.</w:t>
      </w:r>
    </w:p>
    <w:p w14:paraId="0BF01B0E" w14:textId="77777777" w:rsidR="00E35EF0" w:rsidRDefault="00E35EF0" w:rsidP="00405F86">
      <w:pPr>
        <w:jc w:val="both"/>
        <w:rPr>
          <w:rFonts w:ascii="Arial" w:hAnsi="Arial" w:cs="Arial"/>
          <w:b/>
          <w:bCs/>
          <w:lang w:val="el-GR"/>
        </w:rPr>
      </w:pPr>
    </w:p>
    <w:p w14:paraId="154A8FE0" w14:textId="77777777" w:rsidR="00E35EF0" w:rsidRDefault="00E35EF0" w:rsidP="00405F86">
      <w:pPr>
        <w:spacing w:after="240" w:line="276" w:lineRule="auto"/>
        <w:contextualSpacing/>
        <w:jc w:val="both"/>
        <w:rPr>
          <w:rFonts w:ascii="Arial" w:hAnsi="Arial" w:cs="Arial"/>
          <w:sz w:val="22"/>
          <w:szCs w:val="22"/>
          <w:u w:val="single"/>
        </w:rPr>
      </w:pPr>
      <w:r>
        <w:rPr>
          <w:rFonts w:ascii="Arial" w:hAnsi="Arial" w:cs="Arial"/>
          <w:sz w:val="22"/>
          <w:szCs w:val="22"/>
          <w:u w:val="single"/>
        </w:rPr>
        <w:t>Τεχνικές για εκπαιδευτικούς</w:t>
      </w:r>
    </w:p>
    <w:p w14:paraId="687E4928" w14:textId="77777777" w:rsidR="00E35EF0" w:rsidRDefault="00E35EF0" w:rsidP="00405F86">
      <w:pPr>
        <w:spacing w:line="276" w:lineRule="auto"/>
        <w:ind w:right="515"/>
        <w:jc w:val="both"/>
        <w:rPr>
          <w:rFonts w:ascii="Arial" w:hAnsi="Arial" w:cs="Arial"/>
          <w:sz w:val="20"/>
          <w:szCs w:val="20"/>
        </w:rPr>
      </w:pPr>
    </w:p>
    <w:p w14:paraId="4FC979FE" w14:textId="77777777" w:rsidR="00E35EF0" w:rsidRDefault="00E35EF0" w:rsidP="00E35EF0">
      <w:pPr>
        <w:pStyle w:val="ListParagraph"/>
        <w:numPr>
          <w:ilvl w:val="0"/>
          <w:numId w:val="60"/>
        </w:numPr>
        <w:spacing w:after="240" w:line="276" w:lineRule="auto"/>
        <w:ind w:right="-52"/>
        <w:jc w:val="both"/>
        <w:rPr>
          <w:rFonts w:ascii="Arial" w:hAnsi="Arial" w:cs="Arial"/>
          <w:sz w:val="22"/>
          <w:szCs w:val="22"/>
          <w:lang w:val="el-GR"/>
        </w:rPr>
      </w:pPr>
      <w:r>
        <w:rPr>
          <w:rFonts w:ascii="Arial" w:hAnsi="Arial" w:cs="Arial"/>
          <w:b/>
          <w:bCs/>
          <w:sz w:val="22"/>
          <w:szCs w:val="22"/>
          <w:lang w:val="el-GR"/>
        </w:rPr>
        <w:t xml:space="preserve">Αγνόηση </w:t>
      </w:r>
      <w:r>
        <w:rPr>
          <w:rFonts w:ascii="Arial" w:hAnsi="Arial" w:cs="Arial"/>
          <w:sz w:val="22"/>
          <w:szCs w:val="22"/>
          <w:lang w:val="el-GR"/>
        </w:rPr>
        <w:t>– Μερικές φορές τα παιδιά συμπεριφέρονται άσχημα για να τραβήξουν την προσοχή των ενηλίκων ή άλλων παιδιών στην τάξη. Εάν η συμπεριφορά δεν είναι επικίνδυνη ή ιδιαίτερα ενοχλητική για το παιδί ή τους άλλους, μπορείτε να την αγνοήσετε για να δείξετε στο παιδί ότι αυτό που κάνει δεν είναι αποδεκτό. Σε περίπτωση που αυτό δεν είναι επιτυχές, μπορείτε να επιλέξετε μία από τις παρακάτω τεχνικές.</w:t>
      </w:r>
    </w:p>
    <w:p w14:paraId="7F59E5C7" w14:textId="77777777" w:rsidR="00E35EF0" w:rsidRDefault="00E35EF0" w:rsidP="00E35EF0">
      <w:pPr>
        <w:pStyle w:val="ListParagraph"/>
        <w:numPr>
          <w:ilvl w:val="0"/>
          <w:numId w:val="60"/>
        </w:numPr>
        <w:spacing w:after="240" w:line="276" w:lineRule="auto"/>
        <w:ind w:right="-52"/>
        <w:jc w:val="both"/>
        <w:rPr>
          <w:rFonts w:ascii="Arial" w:hAnsi="Arial" w:cs="Arial"/>
          <w:sz w:val="22"/>
          <w:szCs w:val="22"/>
          <w:lang w:val="el-GR"/>
        </w:rPr>
      </w:pPr>
      <w:r>
        <w:rPr>
          <w:rFonts w:ascii="Arial" w:hAnsi="Arial" w:cs="Arial"/>
          <w:b/>
          <w:bCs/>
          <w:sz w:val="22"/>
          <w:szCs w:val="22"/>
          <w:lang w:val="el-GR"/>
        </w:rPr>
        <w:t>Ανακατεύθυνση</w:t>
      </w:r>
      <w:r>
        <w:rPr>
          <w:rFonts w:ascii="Arial" w:hAnsi="Arial" w:cs="Arial"/>
          <w:sz w:val="22"/>
          <w:szCs w:val="22"/>
          <w:lang w:val="el-GR"/>
        </w:rPr>
        <w:t xml:space="preserve"> – Όταν δείχνετε στα παιδιά μια θετική εναλλακτική στην αρνητική τους συμπεριφορά, τα ανακατευθύνετε προς την ικανοποίηση των προσδοκώμενων συμπεριφορών.</w:t>
      </w:r>
    </w:p>
    <w:p w14:paraId="36D101B3" w14:textId="77777777" w:rsidR="00E35EF0" w:rsidRDefault="00E35EF0" w:rsidP="00E35EF0">
      <w:pPr>
        <w:pStyle w:val="ListParagraph"/>
        <w:numPr>
          <w:ilvl w:val="0"/>
          <w:numId w:val="60"/>
        </w:numPr>
        <w:spacing w:after="240" w:line="276" w:lineRule="auto"/>
        <w:ind w:right="-52"/>
        <w:jc w:val="both"/>
        <w:rPr>
          <w:rFonts w:ascii="Arial" w:hAnsi="Arial" w:cs="Arial"/>
          <w:sz w:val="22"/>
          <w:szCs w:val="22"/>
          <w:lang w:val="el-GR"/>
        </w:rPr>
      </w:pPr>
      <w:r>
        <w:rPr>
          <w:rFonts w:ascii="Arial" w:hAnsi="Arial" w:cs="Arial"/>
          <w:b/>
          <w:bCs/>
          <w:sz w:val="22"/>
          <w:szCs w:val="22"/>
          <w:lang w:val="el-GR"/>
        </w:rPr>
        <w:t xml:space="preserve">Βοηθήστε το παιδί να επιλέξει μια άλλη συμπεριφορά μόνο του </w:t>
      </w:r>
      <w:r>
        <w:rPr>
          <w:rFonts w:ascii="Arial" w:hAnsi="Arial" w:cs="Arial"/>
          <w:sz w:val="22"/>
          <w:szCs w:val="22"/>
          <w:lang w:val="el-GR"/>
        </w:rPr>
        <w:t>– αυτό μπορεί να γίνει με μικρές υπενθυμίσεις με σεβασμό (για παράδειγμα, σκύψτε δίπλα στο παιδί και ψιθυρίστε μια πρόταση για καλύτερη συμπεριφορά). Επειδή τα περισσότερα παιδιά μιλούν συχνά με δυνατή φωνή, ο ψίθυρος θα τραβήξει την προσοχή τους.</w:t>
      </w:r>
    </w:p>
    <w:p w14:paraId="0B3AF3FE" w14:textId="77777777" w:rsidR="00E35EF0" w:rsidRDefault="00E35EF0" w:rsidP="00E35EF0">
      <w:pPr>
        <w:pStyle w:val="ListParagraph"/>
        <w:numPr>
          <w:ilvl w:val="0"/>
          <w:numId w:val="60"/>
        </w:numPr>
        <w:spacing w:after="240" w:line="276" w:lineRule="auto"/>
        <w:ind w:right="-52"/>
        <w:jc w:val="both"/>
        <w:rPr>
          <w:rFonts w:ascii="Arial" w:hAnsi="Arial" w:cs="Arial"/>
          <w:sz w:val="22"/>
          <w:szCs w:val="22"/>
          <w:lang w:val="el-GR"/>
        </w:rPr>
      </w:pPr>
      <w:r>
        <w:rPr>
          <w:rFonts w:ascii="Arial" w:hAnsi="Arial" w:cs="Arial"/>
          <w:b/>
          <w:bCs/>
          <w:sz w:val="22"/>
          <w:szCs w:val="22"/>
          <w:lang w:val="el-GR"/>
        </w:rPr>
        <w:t xml:space="preserve">Βοηθήστε το παιδί να επιλέξει μια άλλη συμπεριφορά επισημαίνοντας τη θετική συμπεριφορά στην τάξη </w:t>
      </w:r>
      <w:r>
        <w:rPr>
          <w:rFonts w:ascii="Arial" w:hAnsi="Arial" w:cs="Arial"/>
          <w:sz w:val="22"/>
          <w:szCs w:val="22"/>
          <w:lang w:val="el-GR"/>
        </w:rPr>
        <w:t>– αυτό μπορεί να γίνει με την ανακοίνωση της συμπεριφοράς που βλέπετε ότι ανταποκρίνεται στις προσδοκίες (για παράδειγμα, πείτε στην τάξη «Μου αρέσει να βλέπω παιδιά να κάθονται ήσυχα με το μολύβι στο χέρι!»). Αυτό ΔΕΝ σημαίνει ότι επισημαίνετε συγκεκριμένα παιδιά που δείχνουν θετική ή αρνητική συμπεριφορά. Αντίθετα, είναι ένας τρόπος να υπενθυμίσετε στα παιδιά τις προσδοκίες σας και να τα ενθαρρύνετε να αξιολογήσουν τη συμπεριφορά τους, για να διαπιστώσουν εάν ανταποκρίνονται σε αυτές.</w:t>
      </w:r>
    </w:p>
    <w:p w14:paraId="6FAF0115" w14:textId="77777777" w:rsidR="00E35EF0" w:rsidRDefault="00E35EF0" w:rsidP="00E35EF0">
      <w:pPr>
        <w:pStyle w:val="ListParagraph"/>
        <w:numPr>
          <w:ilvl w:val="0"/>
          <w:numId w:val="60"/>
        </w:numPr>
        <w:spacing w:after="240" w:line="276" w:lineRule="auto"/>
        <w:ind w:right="-52"/>
        <w:jc w:val="both"/>
        <w:rPr>
          <w:rFonts w:ascii="Arial" w:hAnsi="Arial" w:cs="Arial"/>
          <w:w w:val="95"/>
          <w:lang w:val="el-GR"/>
        </w:rPr>
      </w:pPr>
      <w:r>
        <w:rPr>
          <w:rFonts w:ascii="Arial" w:hAnsi="Arial" w:cs="Arial"/>
          <w:b/>
          <w:bCs/>
          <w:sz w:val="22"/>
          <w:szCs w:val="22"/>
          <w:lang w:val="el-GR"/>
        </w:rPr>
        <w:t xml:space="preserve">Σεβαστείτε το παιδί </w:t>
      </w:r>
      <w:r>
        <w:rPr>
          <w:rFonts w:ascii="Arial" w:hAnsi="Arial" w:cs="Arial"/>
          <w:sz w:val="22"/>
          <w:szCs w:val="22"/>
          <w:lang w:val="el-GR"/>
        </w:rPr>
        <w:t>– Βάλτε τον εαυτό σας στη θέση του παιδιού για να προσδιορίσετε γιατί το παιδί μπορεί να συμπεριφέρεται αρνητικά. Βρείτε φιλικούς τρόπους για να μιλήσετε στο παιδί για την αρνητική συμπεριφορά, ενισχύοντας την προσοχή στην αλλαγή της συμπεριφοράς και όχι επικρίνοντας το παιδί. Αυτό μπορεί να γίνει χρησιμοποιώντας το «εγώ» αντί για το «εσύ».</w:t>
      </w:r>
    </w:p>
    <w:p w14:paraId="27C96A1B" w14:textId="77777777" w:rsidR="00E35EF0" w:rsidRDefault="00E35EF0" w:rsidP="00405F86">
      <w:pPr>
        <w:jc w:val="both"/>
        <w:rPr>
          <w:rFonts w:ascii="Arial" w:hAnsi="Arial" w:cs="Arial"/>
          <w:w w:val="95"/>
          <w:u w:val="single"/>
          <w:lang w:val="el-GR"/>
        </w:rPr>
      </w:pPr>
    </w:p>
    <w:p w14:paraId="74F861CD" w14:textId="77777777" w:rsidR="00E35EF0" w:rsidRDefault="00E35EF0" w:rsidP="00405F86">
      <w:pPr>
        <w:spacing w:after="240" w:line="276" w:lineRule="auto"/>
        <w:contextualSpacing/>
        <w:jc w:val="both"/>
        <w:rPr>
          <w:rFonts w:ascii="Arial" w:hAnsi="Arial" w:cs="Arial"/>
          <w:w w:val="95"/>
          <w:u w:val="single"/>
        </w:rPr>
      </w:pPr>
      <w:r>
        <w:rPr>
          <w:rFonts w:ascii="Arial" w:hAnsi="Arial" w:cs="Arial"/>
          <w:sz w:val="22"/>
          <w:szCs w:val="22"/>
          <w:u w:val="single"/>
        </w:rPr>
        <w:t xml:space="preserve">Συμβουλές για εκπαιδευτικούς </w:t>
      </w:r>
    </w:p>
    <w:p w14:paraId="77CCE710" w14:textId="77777777" w:rsidR="00E35EF0" w:rsidRDefault="00E35EF0" w:rsidP="00405F86">
      <w:pPr>
        <w:jc w:val="both"/>
        <w:rPr>
          <w:rFonts w:ascii="Arial" w:hAnsi="Arial" w:cs="Arial"/>
        </w:rPr>
      </w:pPr>
    </w:p>
    <w:p w14:paraId="0AC938BE" w14:textId="77777777" w:rsidR="00E35EF0" w:rsidRDefault="00E35EF0" w:rsidP="00E35EF0">
      <w:pPr>
        <w:pStyle w:val="ListParagraph"/>
        <w:numPr>
          <w:ilvl w:val="0"/>
          <w:numId w:val="60"/>
        </w:numPr>
        <w:spacing w:after="240" w:line="276" w:lineRule="auto"/>
        <w:ind w:right="-52"/>
        <w:jc w:val="both"/>
        <w:rPr>
          <w:rFonts w:ascii="Arial" w:hAnsi="Arial" w:cs="Arial"/>
          <w:sz w:val="22"/>
          <w:szCs w:val="22"/>
          <w:lang w:val="el-GR"/>
        </w:rPr>
      </w:pPr>
      <w:r>
        <w:rPr>
          <w:rFonts w:ascii="Arial" w:hAnsi="Arial" w:cs="Arial"/>
          <w:sz w:val="22"/>
          <w:szCs w:val="22"/>
          <w:lang w:val="el-GR"/>
        </w:rPr>
        <w:t>Παράδειγμα ανακατεύθυνσης: «Αναρωτιέμαι αν μπορείς να σηκώσεις το χέρι σου και μετά να μείνεις ήσυχος μέχρι να φωνάξουν το όνομά σου; Αυτό είναι καλό – θυμηθείτε το σχετικό κανόνα για το πότε να σηκώνετε το χέρι σας!».</w:t>
      </w:r>
    </w:p>
    <w:p w14:paraId="64928219" w14:textId="77777777" w:rsidR="00E35EF0" w:rsidRDefault="00E35EF0" w:rsidP="00E35EF0">
      <w:pPr>
        <w:pStyle w:val="ListParagraph"/>
        <w:numPr>
          <w:ilvl w:val="0"/>
          <w:numId w:val="60"/>
        </w:numPr>
        <w:spacing w:after="240" w:line="276" w:lineRule="auto"/>
        <w:ind w:right="-52"/>
        <w:jc w:val="both"/>
        <w:rPr>
          <w:rFonts w:ascii="Arial" w:hAnsi="Arial" w:cs="Arial"/>
          <w:sz w:val="22"/>
          <w:szCs w:val="22"/>
          <w:lang w:val="el-GR"/>
        </w:rPr>
      </w:pPr>
      <w:r>
        <w:rPr>
          <w:rFonts w:ascii="Arial" w:hAnsi="Arial" w:cs="Arial"/>
          <w:sz w:val="22"/>
          <w:szCs w:val="22"/>
          <w:lang w:val="el-GR"/>
        </w:rPr>
        <w:lastRenderedPageBreak/>
        <w:t>Μην ξεχνάτε να επαινείτε το παιδί όταν αλλάζει την αρνητική του συμπεριφορά σε θετική!</w:t>
      </w:r>
    </w:p>
    <w:p w14:paraId="6395F84F" w14:textId="77777777" w:rsidR="00E35EF0" w:rsidRDefault="00E35EF0" w:rsidP="00E35EF0">
      <w:pPr>
        <w:pStyle w:val="ListParagraph"/>
        <w:numPr>
          <w:ilvl w:val="0"/>
          <w:numId w:val="60"/>
        </w:numPr>
        <w:spacing w:after="240" w:line="276" w:lineRule="auto"/>
        <w:ind w:right="-52"/>
        <w:jc w:val="both"/>
        <w:rPr>
          <w:rFonts w:ascii="Arial" w:hAnsi="Arial" w:cs="Arial"/>
          <w:sz w:val="22"/>
          <w:szCs w:val="22"/>
          <w:lang w:val="el-GR"/>
        </w:rPr>
      </w:pPr>
      <w:r>
        <w:rPr>
          <w:rFonts w:ascii="Arial" w:hAnsi="Arial" w:cs="Arial"/>
          <w:sz w:val="22"/>
          <w:szCs w:val="22"/>
          <w:lang w:val="el-GR"/>
        </w:rPr>
        <w:t>Χρησιμοποιήστε τις εκφράσεις του προσώπου και τη γλώσσα του σώματος – Οι εκφράσεις και η γλώσσα του σώματός σας μπορούν να πουν εμμέσως στα παιδιά ότι δεν σας αρέσει η συμπεριφορά τους.</w:t>
      </w:r>
    </w:p>
    <w:p w14:paraId="0B63D8E0" w14:textId="77777777" w:rsidR="00E35EF0" w:rsidRDefault="00E35EF0" w:rsidP="00E35EF0">
      <w:pPr>
        <w:pStyle w:val="ListParagraph"/>
        <w:numPr>
          <w:ilvl w:val="0"/>
          <w:numId w:val="60"/>
        </w:numPr>
        <w:spacing w:after="240" w:line="276" w:lineRule="auto"/>
        <w:ind w:right="-52"/>
        <w:jc w:val="both"/>
        <w:rPr>
          <w:rFonts w:ascii="Arial" w:hAnsi="Arial" w:cs="Arial"/>
          <w:sz w:val="22"/>
          <w:szCs w:val="22"/>
          <w:lang w:val="el-GR"/>
        </w:rPr>
      </w:pPr>
      <w:r>
        <w:rPr>
          <w:rFonts w:ascii="Arial" w:hAnsi="Arial" w:cs="Arial"/>
          <w:sz w:val="22"/>
          <w:szCs w:val="22"/>
          <w:lang w:val="el-GR"/>
        </w:rPr>
        <w:t>Δείξτε απογοήτευση, θλίψη ή ανησυχία στο πρόσωπό σας. Μερικές φορές, τα μικρά παιδιά δεν έχουν ακόμη τις προφορικές γλωσσικές δεξιότητες για να μιλήσουν για τα συναισθήματά τους. Το να δείξετε τα συναισθήματά σας θα τους βοηθήσει να κατανοήσουν τις προσδοκίες σας.</w:t>
      </w:r>
    </w:p>
    <w:p w14:paraId="1083CB9D" w14:textId="77777777" w:rsidR="00E35EF0" w:rsidRDefault="00E35EF0" w:rsidP="00E35EF0">
      <w:pPr>
        <w:pStyle w:val="ListParagraph"/>
        <w:numPr>
          <w:ilvl w:val="0"/>
          <w:numId w:val="60"/>
        </w:numPr>
        <w:spacing w:after="240" w:line="276" w:lineRule="auto"/>
        <w:ind w:right="-52"/>
        <w:jc w:val="both"/>
        <w:rPr>
          <w:rFonts w:ascii="Arial" w:hAnsi="Arial" w:cs="Arial"/>
          <w:sz w:val="22"/>
          <w:szCs w:val="22"/>
          <w:lang w:val="el-GR"/>
        </w:rPr>
      </w:pPr>
      <w:r>
        <w:rPr>
          <w:rFonts w:ascii="Arial" w:hAnsi="Arial" w:cs="Arial"/>
          <w:sz w:val="22"/>
          <w:szCs w:val="22"/>
          <w:lang w:val="el-GR"/>
        </w:rPr>
        <w:t>Εάν η συμπεριφορά του παιδιού είναι ήσσονος σημασίας και δεν είναι επικίνδυνη, αγνοήστε τη συμπεριφορά. Συχνά, τα παιδιά ενεργούν ακατάλληλα για να τραβήξουν τη προσοχή. Εάν δεν τραβήξουν τη προσοχή, μπορεί να σταματήσουν τη συμπεριφορά.</w:t>
      </w:r>
    </w:p>
    <w:p w14:paraId="2B270F64" w14:textId="77777777" w:rsidR="00E35EF0" w:rsidRDefault="00E35EF0" w:rsidP="00E35EF0">
      <w:pPr>
        <w:pStyle w:val="ListParagraph"/>
        <w:numPr>
          <w:ilvl w:val="0"/>
          <w:numId w:val="60"/>
        </w:numPr>
        <w:spacing w:after="240" w:line="276" w:lineRule="auto"/>
        <w:ind w:right="-52"/>
        <w:jc w:val="both"/>
        <w:rPr>
          <w:rFonts w:ascii="Arial" w:hAnsi="Arial" w:cs="Arial"/>
          <w:sz w:val="22"/>
          <w:szCs w:val="22"/>
          <w:lang w:val="el-GR"/>
        </w:rPr>
      </w:pPr>
      <w:r>
        <w:rPr>
          <w:rFonts w:ascii="Arial" w:hAnsi="Arial" w:cs="Arial"/>
          <w:sz w:val="22"/>
          <w:szCs w:val="22"/>
          <w:lang w:val="el-GR"/>
        </w:rPr>
        <w:t>Καθίστε ή σκύψτε στο επίπεδο του παιδιού. Αυτό θα δείξει στο παιδί ότι το σέβεστε και θα το βοηθήσει να επικεντρωθεί στην νέα κατεύθυνση και τις προσδοκίες σας.</w:t>
      </w:r>
    </w:p>
    <w:p w14:paraId="14864280" w14:textId="77777777" w:rsidR="00E35EF0" w:rsidRDefault="00E35EF0" w:rsidP="00E35EF0">
      <w:pPr>
        <w:pStyle w:val="ListParagraph"/>
        <w:numPr>
          <w:ilvl w:val="0"/>
          <w:numId w:val="60"/>
        </w:numPr>
        <w:spacing w:after="240" w:line="276" w:lineRule="auto"/>
        <w:ind w:right="-52"/>
        <w:jc w:val="both"/>
        <w:rPr>
          <w:rFonts w:ascii="Arial" w:hAnsi="Arial" w:cs="Arial"/>
          <w:sz w:val="22"/>
          <w:szCs w:val="22"/>
          <w:lang w:val="el-GR"/>
        </w:rPr>
      </w:pPr>
      <w:r>
        <w:rPr>
          <w:rFonts w:ascii="Arial" w:hAnsi="Arial" w:cs="Arial"/>
          <w:sz w:val="22"/>
          <w:szCs w:val="22"/>
          <w:lang w:val="el-GR"/>
        </w:rPr>
        <w:t>Κατανοήστε ότι συμβαίνουν ατυχήματα – Καθώς τα παιδιά μαθαίνουν πώς να συμπεριφέρονται σε ένα περιβάλλον τάξης, σχεδόν πάντα θα κάνουν λάθη. Αυτά τα λάθη ή τα ατυχήματα δεν είναι σκόπιμα και δεν είναι δίκαιο να τιμωρούνται τα παιδιά για αυτά. Εάν ένα παιδί σπάσει κατά λάθος κάτι ή χτυπήσει ένα άλλο παιδί, μη τιμωρήσετε το παιδί για το ατύχημα. Αντίθετα, μιλήστε στο παιδί για τη συμπεριφορά που οδήγησε στο ατύχημα και υποδείξτε πώς το παιδί θα μπορούσε να αλλάξει αυτή τη συμπεριφορά στο μέλλον.</w:t>
      </w:r>
    </w:p>
    <w:p w14:paraId="7DB1F3CD" w14:textId="77777777" w:rsidR="00E35EF0" w:rsidRDefault="00E35EF0" w:rsidP="00E35EF0">
      <w:pPr>
        <w:pStyle w:val="ListParagraph"/>
        <w:numPr>
          <w:ilvl w:val="0"/>
          <w:numId w:val="60"/>
        </w:numPr>
        <w:spacing w:after="240" w:line="276" w:lineRule="auto"/>
        <w:ind w:right="-52"/>
        <w:jc w:val="both"/>
        <w:rPr>
          <w:rFonts w:ascii="Arial" w:hAnsi="Arial" w:cs="Arial"/>
          <w:sz w:val="22"/>
          <w:szCs w:val="22"/>
          <w:lang w:val="el-GR"/>
        </w:rPr>
      </w:pPr>
      <w:r>
        <w:rPr>
          <w:rFonts w:ascii="Arial" w:hAnsi="Arial" w:cs="Arial"/>
          <w:sz w:val="22"/>
          <w:szCs w:val="22"/>
          <w:lang w:val="el-GR"/>
        </w:rPr>
        <w:t>Παρηγορήστε το παιδί λέγοντας ότι όλοι κάνουν λάθη μερικές φορές.</w:t>
      </w:r>
    </w:p>
    <w:p w14:paraId="2EE2EE5E" w14:textId="77777777" w:rsidR="00E35EF0" w:rsidRDefault="00E35EF0" w:rsidP="00E35EF0">
      <w:pPr>
        <w:pStyle w:val="ListParagraph"/>
        <w:numPr>
          <w:ilvl w:val="0"/>
          <w:numId w:val="60"/>
        </w:numPr>
        <w:spacing w:after="240" w:line="276" w:lineRule="auto"/>
        <w:ind w:right="-52"/>
        <w:jc w:val="both"/>
        <w:rPr>
          <w:rFonts w:ascii="Arial" w:hAnsi="Arial" w:cs="Arial"/>
          <w:sz w:val="22"/>
          <w:szCs w:val="22"/>
          <w:lang w:val="el-GR"/>
        </w:rPr>
      </w:pPr>
      <w:r>
        <w:rPr>
          <w:rFonts w:ascii="Arial" w:hAnsi="Arial" w:cs="Arial"/>
          <w:sz w:val="22"/>
          <w:szCs w:val="22"/>
          <w:lang w:val="el-GR"/>
        </w:rPr>
        <w:t>Ρωτήστε το παιδί τι οδήγησε στο λάθος. Στη συνέχεια, ρωτήστε: «Τι μπορούμε να κάνουμε την επόμενη φορά για να αποφύγουμε να το κάνουμε ξανά;»</w:t>
      </w:r>
    </w:p>
    <w:p w14:paraId="52DF5F65" w14:textId="77777777" w:rsidR="00E35EF0" w:rsidRDefault="00E35EF0" w:rsidP="00E35EF0">
      <w:pPr>
        <w:pStyle w:val="ListParagraph"/>
        <w:numPr>
          <w:ilvl w:val="0"/>
          <w:numId w:val="60"/>
        </w:numPr>
        <w:spacing w:after="240" w:line="276" w:lineRule="auto"/>
        <w:ind w:right="-52"/>
        <w:jc w:val="both"/>
        <w:rPr>
          <w:rFonts w:ascii="Arial" w:hAnsi="Arial" w:cs="Arial"/>
          <w:sz w:val="22"/>
          <w:szCs w:val="22"/>
          <w:lang w:val="el-GR"/>
        </w:rPr>
      </w:pPr>
      <w:r>
        <w:rPr>
          <w:rFonts w:ascii="Arial" w:hAnsi="Arial" w:cs="Arial"/>
          <w:sz w:val="22"/>
          <w:szCs w:val="22"/>
          <w:lang w:val="el-GR"/>
        </w:rPr>
        <w:t>Εάν το παιδί έχει κατά λάθος μια αρνητική αλληλεπίδραση με έναν συνομήλικο (όπως το να πέσει πάνω ή να πατήσει το πόδι του συμμαθητή), ρωτήστε το αν ήθελε να πληγώσει τον φίλο του. Αν ήταν ατύχημα, η απάντηση θα είναι «όχι». Στη συνέχεια, μπορείτε να ενθαρρύνετε το παιδί να ζητήσει «συγγνώμη» και να σκεφτεί πώς μπορεί να αποφευχθεί αυτό το λάθος στο μέλλον.</w:t>
      </w:r>
    </w:p>
    <w:p w14:paraId="5E5B77F6" w14:textId="77777777" w:rsidR="00E35EF0" w:rsidRPr="00405F86" w:rsidRDefault="00E35EF0" w:rsidP="00E35EF0">
      <w:pPr>
        <w:jc w:val="center"/>
        <w:rPr>
          <w:rFonts w:ascii="Arial" w:hAnsi="Arial" w:cs="Arial"/>
          <w:b/>
          <w:bCs/>
          <w:color w:val="000000" w:themeColor="text1"/>
          <w:sz w:val="22"/>
          <w:szCs w:val="22"/>
          <w:lang w:val="el-GR"/>
        </w:rPr>
      </w:pPr>
      <w:r w:rsidRPr="00405F86">
        <w:rPr>
          <w:rFonts w:ascii="Arial" w:hAnsi="Arial" w:cs="Arial"/>
          <w:b/>
          <w:bCs/>
          <w:color w:val="000000" w:themeColor="text1"/>
          <w:sz w:val="22"/>
          <w:szCs w:val="22"/>
          <w:lang w:val="el-GR"/>
        </w:rPr>
        <w:t>Κατάλληλες συνέπειες</w:t>
      </w:r>
    </w:p>
    <w:p w14:paraId="76160323" w14:textId="77777777" w:rsidR="00E35EF0" w:rsidRDefault="00E35EF0" w:rsidP="00E35EF0">
      <w:pPr>
        <w:spacing w:after="240" w:line="276" w:lineRule="auto"/>
        <w:ind w:right="-52"/>
        <w:contextualSpacing/>
        <w:rPr>
          <w:rFonts w:ascii="Arial" w:hAnsi="Arial" w:cs="Arial"/>
          <w:sz w:val="22"/>
          <w:szCs w:val="22"/>
          <w:lang w:val="el-GR"/>
        </w:rPr>
      </w:pPr>
    </w:p>
    <w:p w14:paraId="45834FB3" w14:textId="77777777" w:rsidR="00E35EF0" w:rsidRDefault="00E35EF0" w:rsidP="003D6AF0">
      <w:pPr>
        <w:spacing w:after="240" w:line="276" w:lineRule="auto"/>
        <w:ind w:right="-52"/>
        <w:contextualSpacing/>
        <w:jc w:val="both"/>
        <w:rPr>
          <w:rFonts w:ascii="Arial" w:hAnsi="Arial" w:cs="Arial"/>
          <w:sz w:val="22"/>
          <w:szCs w:val="22"/>
          <w:lang w:val="el-GR"/>
        </w:rPr>
      </w:pPr>
      <w:r>
        <w:rPr>
          <w:rFonts w:ascii="Arial" w:hAnsi="Arial" w:cs="Arial"/>
          <w:sz w:val="22"/>
          <w:szCs w:val="22"/>
          <w:lang w:val="el-GR"/>
        </w:rPr>
        <w:t xml:space="preserve">Οι κατάλληλες συνέπειες χρησιμοποιούνται </w:t>
      </w:r>
      <w:r w:rsidRPr="00597FE0">
        <w:rPr>
          <w:rFonts w:ascii="Arial" w:hAnsi="Arial" w:cs="Arial"/>
          <w:sz w:val="22"/>
          <w:szCs w:val="22"/>
          <w:u w:val="single"/>
          <w:lang w:val="el-GR"/>
        </w:rPr>
        <w:t>ΜΟΝΟ</w:t>
      </w:r>
      <w:r>
        <w:rPr>
          <w:rFonts w:ascii="Arial" w:hAnsi="Arial" w:cs="Arial"/>
          <w:sz w:val="22"/>
          <w:szCs w:val="22"/>
          <w:lang w:val="el-GR"/>
        </w:rPr>
        <w:t xml:space="preserve"> όταν η συμπεριφορά του παιδιού είναι επικίνδυνη ή αμετάβλητη αφού δοκιμάσατε τεχνικές θετικής πειθαρχίας. Είναι σημαντικό να χρησιμοποιούνται κατάλληλες συνέπειες μαζί με θετική πειθαρχία για να βοηθήσουν τα παιδιά να μάθουν γιατί η συμπεριφορά τους είναι αρνητική και πώς να επιλέξουν θετική συμπεριφορά στο μέλλον. Οι κατάλληλες συνέπειες για την αρνητική συμπεριφορά διδάσκουν στα παιδιά ποια θετική συμπεριφορά περιμένετε. Οι βίαιες ή μη ασφαλείς συνέπειες δεν λειτουργούν μακροπρόθεσμα. Αυξάνουν το άγχος των παιδιών και επηρεάζουν αρνητικά την ευημερία τους.</w:t>
      </w:r>
    </w:p>
    <w:p w14:paraId="599554C7" w14:textId="77777777" w:rsidR="00E35EF0" w:rsidRDefault="00E35EF0" w:rsidP="003D6AF0">
      <w:pPr>
        <w:spacing w:line="276" w:lineRule="auto"/>
        <w:jc w:val="both"/>
        <w:rPr>
          <w:rFonts w:ascii="Arial" w:hAnsi="Arial" w:cs="Arial"/>
          <w:sz w:val="20"/>
          <w:szCs w:val="20"/>
          <w:lang w:val="el-GR"/>
        </w:rPr>
      </w:pPr>
    </w:p>
    <w:p w14:paraId="50E22C76" w14:textId="77777777" w:rsidR="00E35EF0" w:rsidRDefault="00E35EF0" w:rsidP="003D6AF0">
      <w:pPr>
        <w:spacing w:after="240" w:line="276" w:lineRule="auto"/>
        <w:contextualSpacing/>
        <w:jc w:val="both"/>
        <w:rPr>
          <w:rFonts w:ascii="Arial" w:hAnsi="Arial" w:cs="Arial"/>
          <w:sz w:val="22"/>
          <w:szCs w:val="22"/>
          <w:u w:val="single"/>
          <w:lang w:val="el-GR"/>
        </w:rPr>
      </w:pPr>
      <w:r>
        <w:rPr>
          <w:rFonts w:ascii="Arial" w:hAnsi="Arial" w:cs="Arial"/>
          <w:sz w:val="22"/>
          <w:szCs w:val="22"/>
          <w:u w:val="single"/>
          <w:lang w:val="el-GR"/>
        </w:rPr>
        <w:t xml:space="preserve">Τεχνικές για εκπαιδευτικούς </w:t>
      </w:r>
    </w:p>
    <w:p w14:paraId="0FD0805D" w14:textId="77777777" w:rsidR="00E35EF0" w:rsidRDefault="00E35EF0" w:rsidP="003D6AF0">
      <w:pPr>
        <w:spacing w:line="276" w:lineRule="auto"/>
        <w:ind w:left="900" w:right="231"/>
        <w:jc w:val="both"/>
        <w:rPr>
          <w:rFonts w:ascii="Arial" w:hAnsi="Arial" w:cs="Arial"/>
          <w:sz w:val="20"/>
          <w:szCs w:val="20"/>
          <w:lang w:val="el-GR"/>
        </w:rPr>
      </w:pPr>
    </w:p>
    <w:p w14:paraId="4CD92CED" w14:textId="6D1A281A" w:rsidR="00E35EF0" w:rsidRDefault="00E35EF0" w:rsidP="003D6AF0">
      <w:pPr>
        <w:spacing w:after="240" w:line="276" w:lineRule="auto"/>
        <w:ind w:right="-52"/>
        <w:contextualSpacing/>
        <w:jc w:val="both"/>
        <w:rPr>
          <w:rFonts w:ascii="Arial" w:hAnsi="Arial" w:cs="Arial"/>
          <w:sz w:val="22"/>
          <w:szCs w:val="22"/>
          <w:lang w:val="el-GR"/>
        </w:rPr>
      </w:pPr>
      <w:r>
        <w:rPr>
          <w:rFonts w:ascii="Arial" w:hAnsi="Arial" w:cs="Arial"/>
          <w:b/>
          <w:bCs/>
          <w:sz w:val="22"/>
          <w:szCs w:val="22"/>
          <w:lang w:val="el-GR"/>
        </w:rPr>
        <w:t>Φτιάξτε μια Ομάδα</w:t>
      </w:r>
      <w:r w:rsidR="002019F9">
        <w:rPr>
          <w:rFonts w:ascii="Arial" w:hAnsi="Arial" w:cs="Arial"/>
          <w:sz w:val="22"/>
          <w:szCs w:val="22"/>
          <w:lang w:val="el-GR"/>
        </w:rPr>
        <w:t xml:space="preserve">. </w:t>
      </w:r>
      <w:r>
        <w:rPr>
          <w:rFonts w:ascii="Arial" w:hAnsi="Arial" w:cs="Arial"/>
          <w:sz w:val="22"/>
          <w:szCs w:val="22"/>
          <w:lang w:val="el-GR"/>
        </w:rPr>
        <w:t>Όταν αναπτύσσετε ισχυρές σχέσεις με τους γονείς στη ζωή ενός παιδιού, δημιουργείτε μια ομάδα ενηλίκων που είναι έτοιμοι να βοηθήσουν ο ένας τον άλλον, να υποστηρίξουν τη θετική συμπεριφορική ανάπτυξη του παιδιού και να αντιμετωπίσουν την κακή συμπεριφορά.</w:t>
      </w:r>
    </w:p>
    <w:p w14:paraId="429D6254" w14:textId="77777777" w:rsidR="00E35EF0" w:rsidRDefault="00E35EF0" w:rsidP="003D6AF0">
      <w:pPr>
        <w:spacing w:after="240" w:line="276" w:lineRule="auto"/>
        <w:ind w:right="-52"/>
        <w:contextualSpacing/>
        <w:jc w:val="both"/>
        <w:rPr>
          <w:rFonts w:ascii="Arial" w:hAnsi="Arial" w:cs="Arial"/>
          <w:sz w:val="22"/>
          <w:szCs w:val="22"/>
          <w:lang w:val="el-GR"/>
        </w:rPr>
      </w:pPr>
    </w:p>
    <w:p w14:paraId="2AD20F60" w14:textId="77777777" w:rsidR="00E35EF0" w:rsidRDefault="00E35EF0" w:rsidP="003D6AF0">
      <w:pPr>
        <w:spacing w:after="240" w:line="276" w:lineRule="auto"/>
        <w:ind w:right="-52"/>
        <w:contextualSpacing/>
        <w:jc w:val="both"/>
        <w:rPr>
          <w:rFonts w:ascii="Arial" w:hAnsi="Arial" w:cs="Arial"/>
          <w:sz w:val="22"/>
          <w:szCs w:val="22"/>
          <w:lang w:val="el-GR"/>
        </w:rPr>
      </w:pPr>
      <w:r>
        <w:rPr>
          <w:rFonts w:ascii="Arial" w:hAnsi="Arial" w:cs="Arial"/>
          <w:b/>
          <w:bCs/>
          <w:sz w:val="22"/>
          <w:szCs w:val="22"/>
          <w:lang w:val="el-GR"/>
        </w:rPr>
        <w:t>Όταν εμφανίζονται προκλητικές συμπεριφορές, ζητήστε να συναντηθείτε με τους γονείς και άλλους ενήλικες κοντά στο παιδί (εάν χρειάζεται αμέσως)</w:t>
      </w:r>
      <w:r>
        <w:rPr>
          <w:rFonts w:ascii="Arial" w:hAnsi="Arial" w:cs="Arial"/>
          <w:sz w:val="22"/>
          <w:szCs w:val="22"/>
          <w:lang w:val="el-GR"/>
        </w:rPr>
        <w:t>. Αυτό δεν γίνεται για να ενθαρρύνει τους γονείς να τιμωρήσουν το παιδί. Ο στόχος είναι να συζητήσετε τους πιθανούς λόγους για τη συμπεριφορά και να σχεδιάσετε πώς θα αντιμετωπιστεί, τόσο στην τάξη όσο και στο σπίτι. Όταν όλοι οι ενήλικες στη ζωή ενός παιδιού συμφωνούν για το ποιες θετικές συμπεριφορές θέλουν να δουν και πώς θα αντιμετωπίσουν τις αρνητικές συμπεριφορές, το παιδί αισθάνεται υποστήριξη, μαθαίνει πιο γρήγορα και δεν μπερδεύεται από διπλά μηνύματα.</w:t>
      </w:r>
    </w:p>
    <w:p w14:paraId="57A4AE11" w14:textId="77777777" w:rsidR="00E35EF0" w:rsidRDefault="00E35EF0" w:rsidP="003D6AF0">
      <w:pPr>
        <w:spacing w:after="240" w:line="276" w:lineRule="auto"/>
        <w:ind w:right="-52"/>
        <w:contextualSpacing/>
        <w:jc w:val="both"/>
        <w:rPr>
          <w:rFonts w:ascii="Arial" w:hAnsi="Arial" w:cs="Arial"/>
          <w:sz w:val="22"/>
          <w:szCs w:val="22"/>
          <w:lang w:val="el-GR"/>
        </w:rPr>
      </w:pPr>
    </w:p>
    <w:p w14:paraId="63B693FF" w14:textId="77777777" w:rsidR="00E35EF0" w:rsidRDefault="00E35EF0" w:rsidP="003D6AF0">
      <w:pPr>
        <w:spacing w:after="240" w:line="276" w:lineRule="auto"/>
        <w:ind w:right="-52"/>
        <w:contextualSpacing/>
        <w:jc w:val="both"/>
        <w:rPr>
          <w:rFonts w:ascii="Arial" w:hAnsi="Arial" w:cs="Arial"/>
          <w:sz w:val="22"/>
          <w:szCs w:val="22"/>
          <w:lang w:val="el-GR"/>
        </w:rPr>
      </w:pPr>
      <w:r>
        <w:rPr>
          <w:rFonts w:ascii="Arial" w:hAnsi="Arial" w:cs="Arial"/>
          <w:b/>
          <w:bCs/>
          <w:sz w:val="22"/>
          <w:szCs w:val="22"/>
          <w:lang w:val="el-GR"/>
        </w:rPr>
        <w:t>Να κάνετε τακτικές συναντήσεις με την ομάδα σας</w:t>
      </w:r>
      <w:r>
        <w:rPr>
          <w:rFonts w:ascii="Arial" w:hAnsi="Arial" w:cs="Arial"/>
          <w:sz w:val="22"/>
          <w:szCs w:val="22"/>
          <w:lang w:val="el-GR"/>
        </w:rPr>
        <w:t>. Η τακτική και θετική επικοινωνία με τους γονείς και άλλους ενήλικες κοντά στο παιδί είναι το κλειδί για την αντιμετώπιση της αρνητικής συμπεριφοράς και την ενθάρρυνση της θετικής, μακροπρόθεσμης συμπεριφοράς. Η συχνότητα των συναντήσεων είναι στη διακριτική ευχέρεια σας, αλλά θα πρέπει να είναι τουλάχιστον ανά τρίμηνο, ώστε όλοι να ενημερώνονται για την πρόοδο του παιδιού.</w:t>
      </w:r>
    </w:p>
    <w:p w14:paraId="6E5884F6" w14:textId="77777777" w:rsidR="00E35EF0" w:rsidRDefault="00E35EF0" w:rsidP="003D6AF0">
      <w:pPr>
        <w:spacing w:after="240" w:line="276" w:lineRule="auto"/>
        <w:ind w:right="-52"/>
        <w:contextualSpacing/>
        <w:jc w:val="both"/>
        <w:rPr>
          <w:rFonts w:ascii="Arial" w:hAnsi="Arial" w:cs="Arial"/>
          <w:sz w:val="22"/>
          <w:szCs w:val="22"/>
          <w:lang w:val="el-GR"/>
        </w:rPr>
      </w:pPr>
    </w:p>
    <w:p w14:paraId="54F1BDB6" w14:textId="1F816722" w:rsidR="00E35EF0" w:rsidRDefault="00E35EF0" w:rsidP="003D6AF0">
      <w:pPr>
        <w:spacing w:after="240" w:line="276" w:lineRule="auto"/>
        <w:ind w:right="-52"/>
        <w:contextualSpacing/>
        <w:jc w:val="both"/>
        <w:rPr>
          <w:rFonts w:ascii="Arial" w:hAnsi="Arial" w:cs="Arial"/>
          <w:sz w:val="22"/>
          <w:szCs w:val="22"/>
          <w:lang w:val="el-GR"/>
        </w:rPr>
      </w:pPr>
      <w:r>
        <w:rPr>
          <w:rFonts w:ascii="Arial" w:hAnsi="Arial" w:cs="Arial"/>
          <w:b/>
          <w:bCs/>
          <w:sz w:val="22"/>
          <w:szCs w:val="22"/>
          <w:lang w:val="el-GR"/>
        </w:rPr>
        <w:t>Λογικές Συνέπειες</w:t>
      </w:r>
      <w:r w:rsidR="002019F9">
        <w:rPr>
          <w:rFonts w:ascii="Arial" w:hAnsi="Arial" w:cs="Arial"/>
          <w:b/>
          <w:bCs/>
          <w:sz w:val="22"/>
          <w:szCs w:val="22"/>
          <w:lang w:val="el-GR"/>
        </w:rPr>
        <w:t>.</w:t>
      </w:r>
      <w:r>
        <w:rPr>
          <w:rFonts w:ascii="Arial" w:hAnsi="Arial" w:cs="Arial"/>
          <w:sz w:val="22"/>
          <w:szCs w:val="22"/>
          <w:lang w:val="el-GR"/>
        </w:rPr>
        <w:t xml:space="preserve"> Οι συνέπειες πρέπει να είναι μαθησιακές εμπειρίες για τα παιδιά. Για να μάθουν τα παιδιά θετικές συμπεριφορές, πρέπει να δουν τα φυσικά αποτελέσματα των αρνητικών τους συμπεριφορών. Η κατανόηση αυτής της σχέσης αιτίου-αποτελέσματος είναι το κλειδί για την αλλαγή της συμπεριφοράς. Για παράδειγμα, εάν το παιδί σπάσει ένα αντικείμενο της τάξης επίτηδες (που σημαίνει ότι δεν ήταν τυχαίο), απαγορεύστε στο παιδί να χρησιμοποιήσει αυτό το αντικείμενο για την υπόλοιπη δραστηριότητα. Να είστε προσεκτικοί με αυτή τη συνέπεια: Μην απαγορεύετε τη χρήση του αντικειμένου περισσότερο από τη διάρκεια της δραστηριότητας. Αλλιώς το παιδί θα επικεντρωθεί περισσότερο στον θυμό του παρά στο μάθημα που υποτίθεται ότι θα διδάξει η συνέπεια.</w:t>
      </w:r>
    </w:p>
    <w:p w14:paraId="5907E222" w14:textId="77777777" w:rsidR="00E35EF0" w:rsidRDefault="00E35EF0" w:rsidP="003D6AF0">
      <w:pPr>
        <w:spacing w:after="240" w:line="276" w:lineRule="auto"/>
        <w:ind w:right="-52"/>
        <w:contextualSpacing/>
        <w:jc w:val="both"/>
        <w:rPr>
          <w:rFonts w:ascii="Arial" w:hAnsi="Arial" w:cs="Arial"/>
          <w:sz w:val="22"/>
          <w:szCs w:val="22"/>
          <w:lang w:val="el-GR"/>
        </w:rPr>
      </w:pPr>
    </w:p>
    <w:p w14:paraId="1E7B053A" w14:textId="77777777" w:rsidR="00E35EF0" w:rsidRDefault="00E35EF0" w:rsidP="003D6AF0">
      <w:pPr>
        <w:spacing w:after="240" w:line="276" w:lineRule="auto"/>
        <w:ind w:right="-52"/>
        <w:contextualSpacing/>
        <w:jc w:val="both"/>
        <w:rPr>
          <w:rFonts w:ascii="Arial" w:hAnsi="Arial" w:cs="Arial"/>
          <w:sz w:val="22"/>
          <w:szCs w:val="22"/>
          <w:lang w:val="el-GR"/>
        </w:rPr>
      </w:pPr>
      <w:r>
        <w:rPr>
          <w:rFonts w:ascii="Arial" w:hAnsi="Arial" w:cs="Arial"/>
          <w:sz w:val="22"/>
          <w:szCs w:val="22"/>
          <w:lang w:val="el-GR"/>
        </w:rPr>
        <w:t>Η συνέπεια που παρατίθεται παρακάτω θα πρέπει να είναι η τελευταία λύση. Χρησιμοποιήστε αυτή τη συνέπεια μόνο σε σοβαρές περιπτώσεις, ως απάντηση σε μια επικίνδυνη ή βίαιη κατάσταση, όπως το δάγκωμα, το χτύπημα ή η εκούσια καταστροφή αντικειμένων. Εάν χρησιμοποιείται πολύ συχνά, αυτή η συνέπεια χάνει την αποτελεσματικότητά της και τα παιδιά χάνουν πολύτιμο χρόνο μάθησης.</w:t>
      </w:r>
    </w:p>
    <w:p w14:paraId="7084317F" w14:textId="77777777" w:rsidR="00E35EF0" w:rsidRDefault="00E35EF0" w:rsidP="003D6AF0">
      <w:pPr>
        <w:spacing w:after="240" w:line="276" w:lineRule="auto"/>
        <w:ind w:right="-52"/>
        <w:contextualSpacing/>
        <w:jc w:val="both"/>
        <w:rPr>
          <w:rFonts w:ascii="Arial" w:hAnsi="Arial" w:cs="Arial"/>
          <w:sz w:val="22"/>
          <w:szCs w:val="22"/>
          <w:lang w:val="el-GR"/>
        </w:rPr>
      </w:pPr>
    </w:p>
    <w:p w14:paraId="1A6BD484" w14:textId="335335B9" w:rsidR="00E35EF0" w:rsidRDefault="00E35EF0" w:rsidP="003D6AF0">
      <w:pPr>
        <w:spacing w:after="240" w:line="276" w:lineRule="auto"/>
        <w:ind w:right="-52"/>
        <w:contextualSpacing/>
        <w:jc w:val="both"/>
        <w:rPr>
          <w:rFonts w:ascii="Arial" w:hAnsi="Arial" w:cs="Arial"/>
          <w:sz w:val="22"/>
          <w:szCs w:val="22"/>
          <w:lang w:val="el-GR"/>
        </w:rPr>
      </w:pPr>
      <w:r>
        <w:rPr>
          <w:rFonts w:ascii="Arial" w:hAnsi="Arial" w:cs="Arial"/>
          <w:b/>
          <w:bCs/>
          <w:sz w:val="22"/>
          <w:szCs w:val="22"/>
          <w:lang w:val="el-GR"/>
        </w:rPr>
        <w:t>Χρόνος Διαλείμματος</w:t>
      </w:r>
      <w:r w:rsidR="002019F9">
        <w:rPr>
          <w:rFonts w:ascii="Arial" w:hAnsi="Arial" w:cs="Arial"/>
          <w:sz w:val="22"/>
          <w:szCs w:val="22"/>
          <w:lang w:val="el-GR"/>
        </w:rPr>
        <w:t>.</w:t>
      </w:r>
      <w:r>
        <w:rPr>
          <w:rFonts w:ascii="Arial" w:hAnsi="Arial" w:cs="Arial"/>
          <w:sz w:val="22"/>
          <w:szCs w:val="22"/>
          <w:lang w:val="el-GR"/>
        </w:rPr>
        <w:t xml:space="preserve"> Μερικές φορές, ένα παιδί μπορεί να χρειαστεί να κάνει ένα διάλειμμα από μια κατάσταση για να ηρεμήσει και να αλλάξει τη συμπεριφορά του. Αυτό δεν σημαίνει ότι πρέπει να διώξετε το παιδί από την τάξη. Αντίθετα, θα πρέπει να πείτε: «Φαίνεται ότι χρειάζεσαι λίγο χρόνο μακριά από την ομάδα, ώστε να ηρεμήσεις και να θυμηθείς πώς συμπεριφερόμαστε στην τάξη. Μπορείς, σε παρακαλώ, να καθίσεις ήσυχα σε αυτή την καρέκλα, ή σε αυτό το μαξιλάρι για τρία λεπτά;»</w:t>
      </w:r>
    </w:p>
    <w:p w14:paraId="763504BA" w14:textId="5D324163" w:rsidR="00D260F6" w:rsidRDefault="00E35EF0" w:rsidP="00A814CA">
      <w:pPr>
        <w:spacing w:after="240" w:line="276" w:lineRule="auto"/>
        <w:ind w:right="-52"/>
        <w:contextualSpacing/>
        <w:jc w:val="both"/>
        <w:rPr>
          <w:rFonts w:ascii="Arial" w:hAnsi="Arial" w:cs="Arial"/>
          <w:color w:val="231F20"/>
          <w:w w:val="90"/>
          <w:sz w:val="22"/>
          <w:szCs w:val="22"/>
          <w:lang w:val="el-GR"/>
        </w:rPr>
      </w:pPr>
      <w:r>
        <w:rPr>
          <w:rFonts w:ascii="Arial" w:hAnsi="Arial" w:cs="Arial"/>
          <w:sz w:val="22"/>
          <w:szCs w:val="22"/>
          <w:lang w:val="el-GR"/>
        </w:rPr>
        <w:t>Εξηγήστε στο παιδί γιατί χρειάζεται ένα διάλειμμα. Πείτε στο παιδί πόσο καιρό θα μείνει εκεί ήσυχα. Γενικά, ένα παιδί 3 ετών πρέπει να κάνει παύση για 3 λεπτά, ένα παιδί 4 ετών πρέπει να κάνει παύση για 4 λεπτά και ένα παιδί 5 ετών πρέπει να κάνει παύση για 5 λεπτά. Εάν έχετε χρονόμετρο στο τηλέφωνό σας, χρησιμοποιήστε το έτσι ώστε το παιδί να γνωρίζει ότι ελέγχετε την ώρα. Όταν τελειώσει ο χρόνος, εξηγήστε ξανά στο παιδί γιατί έκανε ‘διάλειμμα’ και επαινέστε το που κάθεται ήσυχα και με σεβασμό.</w:t>
      </w:r>
    </w:p>
    <w:p w14:paraId="611BA325" w14:textId="662CD8DE" w:rsidR="00590B06" w:rsidRDefault="0027260E" w:rsidP="00590B06">
      <w:pPr>
        <w:pStyle w:val="Heading2"/>
        <w:rPr>
          <w:lang w:val="el-GR"/>
        </w:rPr>
      </w:pPr>
      <w:bookmarkStart w:id="67" w:name="_Toc94802976"/>
      <w:bookmarkStart w:id="68" w:name="_Toc97631415"/>
      <w:r>
        <w:rPr>
          <w:lang w:val="el-GR"/>
        </w:rPr>
        <w:lastRenderedPageBreak/>
        <w:t>4</w:t>
      </w:r>
      <w:r w:rsidR="00052538">
        <w:rPr>
          <w:lang w:val="el-GR"/>
        </w:rPr>
        <w:t>.7 Ενσυνειδητότητα</w:t>
      </w:r>
      <w:bookmarkEnd w:id="67"/>
      <w:bookmarkEnd w:id="68"/>
      <w:r w:rsidR="00052538">
        <w:rPr>
          <w:lang w:val="el-GR"/>
        </w:rPr>
        <w:t xml:space="preserve">  </w:t>
      </w:r>
    </w:p>
    <w:p w14:paraId="20856098" w14:textId="6188B7E7" w:rsidR="00590B06" w:rsidRPr="00C70A1E" w:rsidRDefault="00590B06" w:rsidP="00A814CA">
      <w:pPr>
        <w:jc w:val="both"/>
        <w:rPr>
          <w:rFonts w:ascii="Arial" w:hAnsi="Arial" w:cs="Arial"/>
          <w:sz w:val="22"/>
          <w:szCs w:val="22"/>
          <w:lang w:val="el-GR"/>
        </w:rPr>
      </w:pPr>
      <w:r w:rsidRPr="00C70A1E">
        <w:rPr>
          <w:rFonts w:ascii="Arial" w:hAnsi="Arial" w:cs="Arial"/>
          <w:sz w:val="22"/>
          <w:szCs w:val="22"/>
          <w:lang w:val="el-GR" w:eastAsia="en-GB"/>
        </w:rPr>
        <w:t>Η ενσυνειδητότητα είναι η σκόπιμη κατάσταση της επίγνωσης και της εστίασης στην παρούσα στιγμή και της αποδοχής της πραγματικότητας. Η ενσυνειδητότητα μπορεί να διδάξει τη συγκέντρωση, την αυτογνωσία και τη ρύθμιση των συναισθημάτων. Όταν οι πρακτικές επίγνωσης ασκούνται τακτικά μειώνουν τα συναισθήματα άγχους και στρες, βοηθούν στην οικοδόμηση δεξιοτήτων εστίασης της προσοχής και χτίζουν επιμονή και ικανότητες αντιμετώπισης δυσκολιών.</w:t>
      </w:r>
    </w:p>
    <w:p w14:paraId="37D75FB7" w14:textId="77777777" w:rsidR="00590B06" w:rsidRDefault="00590B06" w:rsidP="00A814CA">
      <w:pPr>
        <w:spacing w:after="240" w:line="276" w:lineRule="auto"/>
        <w:jc w:val="both"/>
        <w:rPr>
          <w:rFonts w:ascii="Arial" w:hAnsi="Arial" w:cs="Arial"/>
          <w:sz w:val="22"/>
          <w:szCs w:val="22"/>
          <w:lang w:val="el-GR" w:eastAsia="en-GB"/>
        </w:rPr>
      </w:pPr>
      <w:r>
        <w:rPr>
          <w:rFonts w:ascii="Arial" w:hAnsi="Arial" w:cs="Arial"/>
          <w:sz w:val="22"/>
          <w:szCs w:val="22"/>
          <w:lang w:val="el-GR" w:eastAsia="en-GB"/>
        </w:rPr>
        <w:t>Τα οφέλη από την ενσωμάτωση πρακτικών που βασίζονται στη συνείδηση ​​στα εκπαιδευτικά περιβάλλοντα περιλαμβάνουν τη μείωση του αντιληπτού άγχους των παιδιών, τη βελτίωση των κοινωνικών δεξιοτήτων, της ευεξίας και των δεξιοτήτων εκτελεστικής λειτουργίας, συμπεριλαμβανομένης της εστίασης της προσοχής και του ελέγχου των παρορμήσεων. Οι στρατηγικές ενσυνειδητότητας έχουν επίσης δείξει ότι βελτιώνουν τις κοινωνικές δεξιότητες των παιδιών, την επίγνωση και τη διαχείριση των συναισθημάτων και των φυσιολογικών εμπειριών. Η ενσυνειδητότητα έχει χρησιμοποιηθεί ως παρέμβαση για την καταπολέμηση του τοξικού στρες, το οποίο μπορεί να εμποδίσει την βέλτιστη ανάπτυξη του εγκεφάλου, επηρεάζοντας ιδιαίτερα την προσοχή, τη μνήμη, τη λήψη αποφάσεων και τον αυτοέλεγχο. Ως εκ τούτου, πιστεύεται ότι η ενσυνειδητότητα μπορεί να βοηθήσει τα παιδιά να εστιάσουν περισσότερο την προσοχή τους στην τάξη και να βελτιώσουν τις ακαδημαϊκές τους ικανότητες (</w:t>
      </w:r>
      <w:r>
        <w:rPr>
          <w:rFonts w:ascii="Arial" w:hAnsi="Arial" w:cs="Arial"/>
          <w:sz w:val="22"/>
          <w:szCs w:val="22"/>
          <w:lang w:eastAsia="en-GB"/>
        </w:rPr>
        <w:t>International</w:t>
      </w:r>
      <w:r>
        <w:rPr>
          <w:rFonts w:ascii="Arial" w:hAnsi="Arial" w:cs="Arial"/>
          <w:sz w:val="22"/>
          <w:szCs w:val="22"/>
          <w:lang w:val="el-GR" w:eastAsia="en-GB"/>
        </w:rPr>
        <w:t xml:space="preserve"> </w:t>
      </w:r>
      <w:r>
        <w:rPr>
          <w:rFonts w:ascii="Arial" w:hAnsi="Arial" w:cs="Arial"/>
          <w:sz w:val="22"/>
          <w:szCs w:val="22"/>
          <w:lang w:eastAsia="en-GB"/>
        </w:rPr>
        <w:t>Rescue</w:t>
      </w:r>
      <w:r>
        <w:rPr>
          <w:rFonts w:ascii="Arial" w:hAnsi="Arial" w:cs="Arial"/>
          <w:sz w:val="22"/>
          <w:szCs w:val="22"/>
          <w:lang w:val="el-GR" w:eastAsia="en-GB"/>
        </w:rPr>
        <w:t xml:space="preserve"> </w:t>
      </w:r>
      <w:r>
        <w:rPr>
          <w:rFonts w:ascii="Arial" w:hAnsi="Arial" w:cs="Arial"/>
          <w:sz w:val="22"/>
          <w:szCs w:val="22"/>
          <w:lang w:eastAsia="en-GB"/>
        </w:rPr>
        <w:t>Committee</w:t>
      </w:r>
      <w:r>
        <w:rPr>
          <w:rFonts w:ascii="Arial" w:hAnsi="Arial" w:cs="Arial"/>
          <w:sz w:val="22"/>
          <w:szCs w:val="22"/>
          <w:lang w:val="el-GR" w:eastAsia="en-GB"/>
        </w:rPr>
        <w:t>, 2017).</w:t>
      </w:r>
    </w:p>
    <w:p w14:paraId="5C7FC7AB" w14:textId="7D6276CD" w:rsidR="00590B06" w:rsidRDefault="00590B06" w:rsidP="00A814CA">
      <w:pPr>
        <w:spacing w:after="240" w:line="276" w:lineRule="auto"/>
        <w:jc w:val="both"/>
        <w:rPr>
          <w:rFonts w:ascii="Arial" w:hAnsi="Arial" w:cs="Arial"/>
          <w:sz w:val="22"/>
          <w:szCs w:val="22"/>
          <w:lang w:val="el-GR" w:eastAsia="en-GB"/>
        </w:rPr>
      </w:pPr>
      <w:r>
        <w:rPr>
          <w:rFonts w:ascii="Arial" w:hAnsi="Arial" w:cs="Arial"/>
          <w:sz w:val="22"/>
          <w:szCs w:val="22"/>
          <w:lang w:val="el-GR" w:eastAsia="en-GB"/>
        </w:rPr>
        <w:t>Για να εφαρμόσετε τέτοιες πρακτικές θα πρέπει να λάβετε υπόψιν τις παρακάτω αρχές</w:t>
      </w:r>
      <w:r w:rsidR="003B21A6" w:rsidRPr="00287D94">
        <w:rPr>
          <w:rFonts w:ascii="Arial" w:hAnsi="Arial" w:cs="Arial"/>
          <w:sz w:val="22"/>
          <w:szCs w:val="22"/>
          <w:lang w:val="el-GR" w:eastAsia="en-GB"/>
        </w:rPr>
        <w:t>:</w:t>
      </w:r>
      <w:r>
        <w:rPr>
          <w:rFonts w:ascii="Arial" w:hAnsi="Arial" w:cs="Arial"/>
          <w:sz w:val="22"/>
          <w:szCs w:val="22"/>
          <w:lang w:val="el-GR" w:eastAsia="en-GB"/>
        </w:rPr>
        <w:t xml:space="preserve"> </w:t>
      </w:r>
    </w:p>
    <w:p w14:paraId="2D1BE34F" w14:textId="656FF166" w:rsidR="00590B06" w:rsidRDefault="00590B06" w:rsidP="00A814CA">
      <w:pPr>
        <w:spacing w:after="240" w:line="276" w:lineRule="auto"/>
        <w:jc w:val="both"/>
        <w:rPr>
          <w:rFonts w:ascii="Arial" w:hAnsi="Arial" w:cs="Arial"/>
          <w:sz w:val="22"/>
          <w:szCs w:val="22"/>
          <w:lang w:val="el-GR" w:eastAsia="en-GB"/>
        </w:rPr>
      </w:pPr>
      <w:r>
        <w:rPr>
          <w:rFonts w:ascii="Arial" w:hAnsi="Arial" w:cs="Arial"/>
          <w:b/>
          <w:bCs/>
          <w:sz w:val="22"/>
          <w:szCs w:val="22"/>
          <w:lang w:val="el-GR" w:eastAsia="en-GB"/>
        </w:rPr>
        <w:t>Μη χρησιμοποιείτε επικριτική γλώσσα</w:t>
      </w:r>
      <w:r>
        <w:rPr>
          <w:rFonts w:ascii="Arial" w:hAnsi="Arial" w:cs="Arial"/>
          <w:sz w:val="22"/>
          <w:szCs w:val="22"/>
          <w:lang w:val="el-GR" w:eastAsia="en-GB"/>
        </w:rPr>
        <w:t>: Κάθε μαθητής</w:t>
      </w:r>
      <w:r w:rsidR="002019F9">
        <w:rPr>
          <w:rFonts w:ascii="Arial" w:hAnsi="Arial" w:cs="Arial"/>
          <w:sz w:val="22"/>
          <w:szCs w:val="22"/>
          <w:lang w:val="el-GR" w:eastAsia="en-GB"/>
        </w:rPr>
        <w:t>/τρια</w:t>
      </w:r>
      <w:r>
        <w:rPr>
          <w:rFonts w:ascii="Arial" w:hAnsi="Arial" w:cs="Arial"/>
          <w:sz w:val="22"/>
          <w:szCs w:val="22"/>
          <w:lang w:val="el-GR" w:eastAsia="en-GB"/>
        </w:rPr>
        <w:t xml:space="preserve"> μπορεί να βιώσει κάθε δραστηριότητα διαφορετικά. Είναι σημαντικό οι μαθητές</w:t>
      </w:r>
      <w:r w:rsidR="002019F9">
        <w:rPr>
          <w:rFonts w:ascii="Arial" w:hAnsi="Arial" w:cs="Arial"/>
          <w:sz w:val="22"/>
          <w:szCs w:val="22"/>
          <w:lang w:val="el-GR" w:eastAsia="en-GB"/>
        </w:rPr>
        <w:t>/τριες</w:t>
      </w:r>
      <w:r>
        <w:rPr>
          <w:rFonts w:ascii="Arial" w:hAnsi="Arial" w:cs="Arial"/>
          <w:sz w:val="22"/>
          <w:szCs w:val="22"/>
          <w:lang w:val="el-GR" w:eastAsia="en-GB"/>
        </w:rPr>
        <w:t xml:space="preserve"> να αισθάνονται άνετα και ασφαλείς να αποδεχτούν αυτό που βιώνουν. Χρησιμοποιήστε γλώσσα που ενθαρρύνει τους</w:t>
      </w:r>
      <w:r w:rsidR="002019F9">
        <w:rPr>
          <w:rFonts w:ascii="Arial" w:hAnsi="Arial" w:cs="Arial"/>
          <w:sz w:val="22"/>
          <w:szCs w:val="22"/>
          <w:lang w:val="el-GR" w:eastAsia="en-GB"/>
        </w:rPr>
        <w:t>/τις</w:t>
      </w:r>
      <w:r>
        <w:rPr>
          <w:rFonts w:ascii="Arial" w:hAnsi="Arial" w:cs="Arial"/>
          <w:sz w:val="22"/>
          <w:szCs w:val="22"/>
          <w:lang w:val="el-GR" w:eastAsia="en-GB"/>
        </w:rPr>
        <w:t xml:space="preserve"> μαθητές</w:t>
      </w:r>
      <w:r w:rsidR="002019F9">
        <w:rPr>
          <w:rFonts w:ascii="Arial" w:hAnsi="Arial" w:cs="Arial"/>
          <w:sz w:val="22"/>
          <w:szCs w:val="22"/>
          <w:lang w:val="el-GR" w:eastAsia="en-GB"/>
        </w:rPr>
        <w:t>/τριες</w:t>
      </w:r>
      <w:r>
        <w:rPr>
          <w:rFonts w:ascii="Arial" w:hAnsi="Arial" w:cs="Arial"/>
          <w:sz w:val="22"/>
          <w:szCs w:val="22"/>
          <w:lang w:val="el-GR" w:eastAsia="en-GB"/>
        </w:rPr>
        <w:t xml:space="preserve"> να εξερευνήσουν αυτό που νιώθουν, χωρίς να κρίνουν τον εαυτό τους. Για παράδειγμα, η έκφραση «παρατηρήστε πώς νιώθετε καθώς η αναπνοή εισέρχεται στην κοιλιά σας» δεν είναι επικριτικό για τα διαφορετικά συναισθήματα που μπορεί να προκαλέσει η αναπνοή στην κοιλιά.</w:t>
      </w:r>
    </w:p>
    <w:p w14:paraId="77FB55BD" w14:textId="073FBA33" w:rsidR="00590B06" w:rsidRDefault="00590B06" w:rsidP="00A814CA">
      <w:pPr>
        <w:spacing w:after="240" w:line="276" w:lineRule="auto"/>
        <w:jc w:val="both"/>
        <w:rPr>
          <w:rFonts w:ascii="Arial" w:hAnsi="Arial" w:cs="Arial"/>
          <w:b/>
          <w:bCs/>
          <w:sz w:val="22"/>
          <w:szCs w:val="22"/>
          <w:lang w:val="el-GR" w:eastAsia="en-GB"/>
        </w:rPr>
      </w:pPr>
      <w:r>
        <w:rPr>
          <w:rFonts w:ascii="Arial" w:hAnsi="Arial" w:cs="Arial"/>
          <w:b/>
          <w:bCs/>
          <w:sz w:val="22"/>
          <w:szCs w:val="22"/>
          <w:lang w:val="el-GR" w:eastAsia="en-GB"/>
        </w:rPr>
        <w:t>Είναι επίσης σημαντικό οι μαθητές</w:t>
      </w:r>
      <w:r w:rsidR="002019F9">
        <w:rPr>
          <w:rFonts w:ascii="Arial" w:hAnsi="Arial" w:cs="Arial"/>
          <w:b/>
          <w:bCs/>
          <w:sz w:val="22"/>
          <w:szCs w:val="22"/>
          <w:lang w:val="el-GR" w:eastAsia="en-GB"/>
        </w:rPr>
        <w:t>/τριες</w:t>
      </w:r>
      <w:r>
        <w:rPr>
          <w:rFonts w:ascii="Arial" w:hAnsi="Arial" w:cs="Arial"/>
          <w:b/>
          <w:bCs/>
          <w:sz w:val="22"/>
          <w:szCs w:val="22"/>
          <w:lang w:val="el-GR" w:eastAsia="en-GB"/>
        </w:rPr>
        <w:t xml:space="preserve"> να αισθάνονται ότι η δραστηριότητα είναι αρκετά εύκολη για αυτούς</w:t>
      </w:r>
      <w:r>
        <w:rPr>
          <w:rFonts w:ascii="Arial" w:hAnsi="Arial" w:cs="Arial"/>
          <w:sz w:val="22"/>
          <w:szCs w:val="22"/>
          <w:lang w:val="el-GR" w:eastAsia="en-GB"/>
        </w:rPr>
        <w:t>: Εάν ένας</w:t>
      </w:r>
      <w:r w:rsidR="006F17A2">
        <w:rPr>
          <w:rFonts w:ascii="Arial" w:hAnsi="Arial" w:cs="Arial"/>
          <w:sz w:val="22"/>
          <w:szCs w:val="22"/>
          <w:lang w:val="el-GR" w:eastAsia="en-GB"/>
        </w:rPr>
        <w:t>/μια</w:t>
      </w:r>
      <w:r>
        <w:rPr>
          <w:rFonts w:ascii="Arial" w:hAnsi="Arial" w:cs="Arial"/>
          <w:sz w:val="22"/>
          <w:szCs w:val="22"/>
          <w:lang w:val="el-GR" w:eastAsia="en-GB"/>
        </w:rPr>
        <w:t xml:space="preserve"> μαθητής</w:t>
      </w:r>
      <w:r w:rsidR="006F17A2">
        <w:rPr>
          <w:rFonts w:ascii="Arial" w:hAnsi="Arial" w:cs="Arial"/>
          <w:sz w:val="22"/>
          <w:szCs w:val="22"/>
          <w:lang w:val="el-GR" w:eastAsia="en-GB"/>
        </w:rPr>
        <w:t>/τρια</w:t>
      </w:r>
      <w:r>
        <w:rPr>
          <w:rFonts w:ascii="Arial" w:hAnsi="Arial" w:cs="Arial"/>
          <w:sz w:val="22"/>
          <w:szCs w:val="22"/>
          <w:lang w:val="el-GR" w:eastAsia="en-GB"/>
        </w:rPr>
        <w:t xml:space="preserve"> απογοητευτεί ή αναστατωθεί επειδή δεν καταλαβαίνει την άσκηση, συνεχίστε να είστε θετικοί και εξηγήστε τη δραστηριότητα με πιο λεπτομερή και απλό τρόπο.</w:t>
      </w:r>
    </w:p>
    <w:p w14:paraId="00152688" w14:textId="3ABCA90B" w:rsidR="00590B06" w:rsidRDefault="00590B06" w:rsidP="00A814CA">
      <w:pPr>
        <w:spacing w:after="240" w:line="276" w:lineRule="auto"/>
        <w:jc w:val="both"/>
        <w:rPr>
          <w:rFonts w:ascii="Arial" w:hAnsi="Arial" w:cs="Arial"/>
          <w:sz w:val="22"/>
          <w:szCs w:val="22"/>
          <w:lang w:val="el-GR" w:eastAsia="en-GB"/>
        </w:rPr>
      </w:pPr>
      <w:r>
        <w:rPr>
          <w:rFonts w:ascii="Arial" w:hAnsi="Arial" w:cs="Arial"/>
          <w:b/>
          <w:bCs/>
          <w:sz w:val="22"/>
          <w:szCs w:val="22"/>
          <w:lang w:val="el-GR" w:eastAsia="en-GB"/>
        </w:rPr>
        <w:t>Δώστε επιλογές και ευκαιρίες</w:t>
      </w:r>
      <w:r>
        <w:rPr>
          <w:rFonts w:ascii="Arial" w:hAnsi="Arial" w:cs="Arial"/>
          <w:sz w:val="22"/>
          <w:szCs w:val="22"/>
          <w:lang w:val="el-GR" w:eastAsia="en-GB"/>
        </w:rPr>
        <w:t>: Οι μαθητές</w:t>
      </w:r>
      <w:r w:rsidR="006F17A2">
        <w:rPr>
          <w:rFonts w:ascii="Arial" w:hAnsi="Arial" w:cs="Arial"/>
          <w:sz w:val="22"/>
          <w:szCs w:val="22"/>
          <w:lang w:val="el-GR" w:eastAsia="en-GB"/>
        </w:rPr>
        <w:t>/τριες</w:t>
      </w:r>
      <w:r>
        <w:rPr>
          <w:rFonts w:ascii="Arial" w:hAnsi="Arial" w:cs="Arial"/>
          <w:sz w:val="22"/>
          <w:szCs w:val="22"/>
          <w:lang w:val="el-GR" w:eastAsia="en-GB"/>
        </w:rPr>
        <w:t xml:space="preserve"> έρχονται στην τάξη με ποικίλες εμπειρίες που μπορεί να επηρεάσουν τον τρόπο με τον οποίο αντιδρούν σε μια πρακτική ενσυνειδητότητας. Καθ' όλη τη διάρκεια της πρακτικής, παρέχετε στους</w:t>
      </w:r>
      <w:r w:rsidR="006F17A2">
        <w:rPr>
          <w:rFonts w:ascii="Arial" w:hAnsi="Arial" w:cs="Arial"/>
          <w:sz w:val="22"/>
          <w:szCs w:val="22"/>
          <w:lang w:val="el-GR" w:eastAsia="en-GB"/>
        </w:rPr>
        <w:t>/στις</w:t>
      </w:r>
      <w:r>
        <w:rPr>
          <w:rFonts w:ascii="Arial" w:hAnsi="Arial" w:cs="Arial"/>
          <w:sz w:val="22"/>
          <w:szCs w:val="22"/>
          <w:lang w:val="el-GR" w:eastAsia="en-GB"/>
        </w:rPr>
        <w:t xml:space="preserve"> μαθητές</w:t>
      </w:r>
      <w:r w:rsidR="006F17A2">
        <w:rPr>
          <w:rFonts w:ascii="Arial" w:hAnsi="Arial" w:cs="Arial"/>
          <w:sz w:val="22"/>
          <w:szCs w:val="22"/>
          <w:lang w:val="el-GR" w:eastAsia="en-GB"/>
        </w:rPr>
        <w:t>/τριες</w:t>
      </w:r>
      <w:r>
        <w:rPr>
          <w:rFonts w:ascii="Arial" w:hAnsi="Arial" w:cs="Arial"/>
          <w:sz w:val="22"/>
          <w:szCs w:val="22"/>
          <w:lang w:val="el-GR" w:eastAsia="en-GB"/>
        </w:rPr>
        <w:t xml:space="preserve"> μια σειρά επιλογών για να εξερευνήσουν τι είναι άνετο και σωστό για αυτούς σε έναν ασφαλή χώρο. Για παράδειγμα, επιτρέψτε στους</w:t>
      </w:r>
      <w:r w:rsidR="006F17A2">
        <w:rPr>
          <w:rFonts w:ascii="Arial" w:hAnsi="Arial" w:cs="Arial"/>
          <w:sz w:val="22"/>
          <w:szCs w:val="22"/>
          <w:lang w:val="el-GR" w:eastAsia="en-GB"/>
        </w:rPr>
        <w:t>/στις</w:t>
      </w:r>
      <w:r>
        <w:rPr>
          <w:rFonts w:ascii="Arial" w:hAnsi="Arial" w:cs="Arial"/>
          <w:sz w:val="22"/>
          <w:szCs w:val="22"/>
          <w:lang w:val="el-GR" w:eastAsia="en-GB"/>
        </w:rPr>
        <w:t xml:space="preserve"> μαθητές</w:t>
      </w:r>
      <w:r w:rsidR="006F17A2">
        <w:rPr>
          <w:rFonts w:ascii="Arial" w:hAnsi="Arial" w:cs="Arial"/>
          <w:sz w:val="22"/>
          <w:szCs w:val="22"/>
          <w:lang w:val="el-GR" w:eastAsia="en-GB"/>
        </w:rPr>
        <w:t>/τριες</w:t>
      </w:r>
      <w:r>
        <w:rPr>
          <w:rFonts w:ascii="Arial" w:hAnsi="Arial" w:cs="Arial"/>
          <w:sz w:val="22"/>
          <w:szCs w:val="22"/>
          <w:lang w:val="el-GR" w:eastAsia="en-GB"/>
        </w:rPr>
        <w:t xml:space="preserve"> να επιλέξουν αν θα κλείσουν τα μάτια τους ή πού θα τοποθετήσουν τα χέρια τους. Δώστε τους ευκαιρίες να εξερευνήσουν αυτές τις διαφορετικές παραλλαγές, καθώς και να σταματήσουν τη δραστηριότητα ανάλογα με το τι τους βολεύει.</w:t>
      </w:r>
    </w:p>
    <w:p w14:paraId="4673CE0D" w14:textId="44396480" w:rsidR="00590B06" w:rsidRDefault="00590B06" w:rsidP="00A814CA">
      <w:pPr>
        <w:spacing w:after="240" w:line="276" w:lineRule="auto"/>
        <w:jc w:val="both"/>
        <w:rPr>
          <w:rFonts w:ascii="Arial" w:hAnsi="Arial" w:cs="Arial"/>
          <w:sz w:val="22"/>
          <w:szCs w:val="22"/>
          <w:lang w:val="el-GR" w:eastAsia="en-GB"/>
        </w:rPr>
      </w:pPr>
      <w:r>
        <w:rPr>
          <w:rFonts w:ascii="Arial" w:hAnsi="Arial" w:cs="Arial"/>
          <w:b/>
          <w:bCs/>
          <w:sz w:val="22"/>
          <w:szCs w:val="22"/>
          <w:lang w:val="el-GR" w:eastAsia="en-GB"/>
        </w:rPr>
        <w:t>Χρησιμοποιήστε έναν ήρεμο, γλυκό τόνο στη φωνή σας</w:t>
      </w:r>
      <w:r>
        <w:rPr>
          <w:rFonts w:ascii="Arial" w:hAnsi="Arial" w:cs="Arial"/>
          <w:sz w:val="22"/>
          <w:szCs w:val="22"/>
          <w:lang w:val="el-GR" w:eastAsia="en-GB"/>
        </w:rPr>
        <w:t>: Η πρακτική ενσυνειδητότητας βασίζεται σε μια κατευναστική και χαλαρή προσέγγιση. Οι μαθητές</w:t>
      </w:r>
      <w:r w:rsidR="006F17A2">
        <w:rPr>
          <w:rFonts w:ascii="Arial" w:hAnsi="Arial" w:cs="Arial"/>
          <w:sz w:val="22"/>
          <w:szCs w:val="22"/>
          <w:lang w:val="el-GR" w:eastAsia="en-GB"/>
        </w:rPr>
        <w:t>/τριες</w:t>
      </w:r>
      <w:r>
        <w:rPr>
          <w:rFonts w:ascii="Arial" w:hAnsi="Arial" w:cs="Arial"/>
          <w:sz w:val="22"/>
          <w:szCs w:val="22"/>
          <w:lang w:val="el-GR" w:eastAsia="en-GB"/>
        </w:rPr>
        <w:t xml:space="preserve"> θα πρέπει να </w:t>
      </w:r>
      <w:r>
        <w:rPr>
          <w:rFonts w:ascii="Arial" w:hAnsi="Arial" w:cs="Arial"/>
          <w:sz w:val="22"/>
          <w:szCs w:val="22"/>
          <w:lang w:val="el-GR" w:eastAsia="en-GB"/>
        </w:rPr>
        <w:lastRenderedPageBreak/>
        <w:t>καθοδηγούνται για να αισθάνονται ήρεμοι και χαλαροί από τη φωνή σας. Μπορείτε να επιβραδύνετε το ρυθμό σας όταν μιλάτε και να κάνετε μεγαλύτερες παύσεις μεταξύ των φράσεων.</w:t>
      </w:r>
    </w:p>
    <w:p w14:paraId="63B4ADBA" w14:textId="3FD1B9E4" w:rsidR="00590B06" w:rsidRDefault="00590B06" w:rsidP="00A814CA">
      <w:pPr>
        <w:spacing w:after="240" w:line="276" w:lineRule="auto"/>
        <w:jc w:val="both"/>
        <w:rPr>
          <w:rFonts w:ascii="Arial" w:hAnsi="Arial" w:cs="Arial"/>
          <w:sz w:val="22"/>
          <w:szCs w:val="22"/>
          <w:lang w:val="el-GR" w:eastAsia="en-GB"/>
        </w:rPr>
      </w:pPr>
      <w:r>
        <w:rPr>
          <w:rFonts w:ascii="Arial" w:hAnsi="Arial" w:cs="Arial"/>
          <w:b/>
          <w:bCs/>
          <w:sz w:val="22"/>
          <w:szCs w:val="22"/>
          <w:lang w:val="el-GR" w:eastAsia="en-GB"/>
        </w:rPr>
        <w:t>Παρατηρήστε και απαντήστε στους μαθητές σας</w:t>
      </w:r>
      <w:r>
        <w:rPr>
          <w:rFonts w:ascii="Arial" w:hAnsi="Arial" w:cs="Arial"/>
          <w:sz w:val="22"/>
          <w:szCs w:val="22"/>
          <w:lang w:val="el-GR" w:eastAsia="en-GB"/>
        </w:rPr>
        <w:t>: Οι μαθητές</w:t>
      </w:r>
      <w:r w:rsidR="006F17A2">
        <w:rPr>
          <w:rFonts w:ascii="Arial" w:hAnsi="Arial" w:cs="Arial"/>
          <w:sz w:val="22"/>
          <w:szCs w:val="22"/>
          <w:lang w:val="el-GR" w:eastAsia="en-GB"/>
        </w:rPr>
        <w:t>/τριες</w:t>
      </w:r>
      <w:r>
        <w:rPr>
          <w:rFonts w:ascii="Arial" w:hAnsi="Arial" w:cs="Arial"/>
          <w:sz w:val="22"/>
          <w:szCs w:val="22"/>
          <w:lang w:val="el-GR" w:eastAsia="en-GB"/>
        </w:rPr>
        <w:t xml:space="preserve"> μπορεί να έχουν αρνητικές αντιδράσεις στ</w:t>
      </w:r>
      <w:r w:rsidR="00AD3794">
        <w:rPr>
          <w:rFonts w:ascii="Arial" w:hAnsi="Arial" w:cs="Arial"/>
          <w:sz w:val="22"/>
          <w:szCs w:val="22"/>
          <w:lang w:val="el-GR" w:eastAsia="en-GB"/>
        </w:rPr>
        <w:t>ην</w:t>
      </w:r>
      <w:r>
        <w:rPr>
          <w:rFonts w:ascii="Arial" w:hAnsi="Arial" w:cs="Arial"/>
          <w:sz w:val="22"/>
          <w:szCs w:val="22"/>
          <w:lang w:val="el-GR" w:eastAsia="en-GB"/>
        </w:rPr>
        <w:t xml:space="preserve"> πρακτική ενσυνειδητότητας. Βάζοντας τους</w:t>
      </w:r>
      <w:r w:rsidR="006F17A2">
        <w:rPr>
          <w:rFonts w:ascii="Arial" w:hAnsi="Arial" w:cs="Arial"/>
          <w:sz w:val="22"/>
          <w:szCs w:val="22"/>
          <w:lang w:val="el-GR" w:eastAsia="en-GB"/>
        </w:rPr>
        <w:t>/τις</w:t>
      </w:r>
      <w:r>
        <w:rPr>
          <w:rFonts w:ascii="Arial" w:hAnsi="Arial" w:cs="Arial"/>
          <w:sz w:val="22"/>
          <w:szCs w:val="22"/>
          <w:lang w:val="el-GR" w:eastAsia="en-GB"/>
        </w:rPr>
        <w:t xml:space="preserve"> μαθητές</w:t>
      </w:r>
      <w:r w:rsidR="006F17A2">
        <w:rPr>
          <w:rFonts w:ascii="Arial" w:hAnsi="Arial" w:cs="Arial"/>
          <w:sz w:val="22"/>
          <w:szCs w:val="22"/>
          <w:lang w:val="el-GR" w:eastAsia="en-GB"/>
        </w:rPr>
        <w:t>/τριες</w:t>
      </w:r>
      <w:r>
        <w:rPr>
          <w:rFonts w:ascii="Arial" w:hAnsi="Arial" w:cs="Arial"/>
          <w:sz w:val="22"/>
          <w:szCs w:val="22"/>
          <w:lang w:val="el-GR" w:eastAsia="en-GB"/>
        </w:rPr>
        <w:t xml:space="preserve"> να κάθονται ακίνητοι και ήσυχοι, μπορεί να επιτρέψει στο μυαλό τους να περιπλανηθεί για να αναλογιστεί το παρελθόν, συμπεριλαμβανομένης της ανάμνησης αρνητικών και αγχωτικών εμπειριών που είχαν. Έχετε τα μάτια σας ανοιχτά καθ' όλη τη διάρκεια της πρακτικής για να παρατηρήσετε τις αντιδράσεις και τις ανάγκες των μαθητών σας. Εάν ένας</w:t>
      </w:r>
      <w:r w:rsidR="006F17A2">
        <w:rPr>
          <w:rFonts w:ascii="Arial" w:hAnsi="Arial" w:cs="Arial"/>
          <w:sz w:val="22"/>
          <w:szCs w:val="22"/>
          <w:lang w:val="el-GR" w:eastAsia="en-GB"/>
        </w:rPr>
        <w:t>/μια</w:t>
      </w:r>
      <w:r>
        <w:rPr>
          <w:rFonts w:ascii="Arial" w:hAnsi="Arial" w:cs="Arial"/>
          <w:sz w:val="22"/>
          <w:szCs w:val="22"/>
          <w:lang w:val="el-GR" w:eastAsia="en-GB"/>
        </w:rPr>
        <w:t xml:space="preserve"> μαθητής</w:t>
      </w:r>
      <w:r w:rsidR="006F17A2">
        <w:rPr>
          <w:rFonts w:ascii="Arial" w:hAnsi="Arial" w:cs="Arial"/>
          <w:sz w:val="22"/>
          <w:szCs w:val="22"/>
          <w:lang w:val="el-GR" w:eastAsia="en-GB"/>
        </w:rPr>
        <w:t>/τρια</w:t>
      </w:r>
      <w:r>
        <w:rPr>
          <w:rFonts w:ascii="Arial" w:hAnsi="Arial" w:cs="Arial"/>
          <w:sz w:val="22"/>
          <w:szCs w:val="22"/>
          <w:lang w:val="el-GR" w:eastAsia="en-GB"/>
        </w:rPr>
        <w:t xml:space="preserve"> αρχίσει να ανησυχεί ή εκφράσει έντονα αρνητικά συναισθήματα, θα πρέπει να ανταποκριθείτε στις ανάγκες του παρέχοντας ενθάρρυνση και καθησυχάζοντάς τον ότι αυτό είναι φυσιολογικό και συμβαίνει σε όλους.</w:t>
      </w:r>
    </w:p>
    <w:p w14:paraId="25799A5B" w14:textId="354AA08F" w:rsidR="00590B06" w:rsidRDefault="00590B06" w:rsidP="00A814CA">
      <w:pPr>
        <w:spacing w:after="240" w:line="276" w:lineRule="auto"/>
        <w:jc w:val="both"/>
        <w:rPr>
          <w:rFonts w:ascii="Arial" w:hAnsi="Arial" w:cs="Arial"/>
          <w:sz w:val="22"/>
          <w:szCs w:val="22"/>
          <w:lang w:val="el-GR" w:eastAsia="en-GB"/>
        </w:rPr>
      </w:pPr>
      <w:r>
        <w:rPr>
          <w:rFonts w:ascii="Arial" w:hAnsi="Arial" w:cs="Arial"/>
          <w:b/>
          <w:bCs/>
          <w:sz w:val="22"/>
          <w:szCs w:val="22"/>
          <w:lang w:val="el-GR" w:eastAsia="en-GB"/>
        </w:rPr>
        <w:t>Καθιερώστε Ρουτίνες</w:t>
      </w:r>
      <w:r>
        <w:rPr>
          <w:rFonts w:ascii="Arial" w:hAnsi="Arial" w:cs="Arial"/>
          <w:sz w:val="22"/>
          <w:szCs w:val="22"/>
          <w:lang w:val="el-GR" w:eastAsia="en-GB"/>
        </w:rPr>
        <w:t>: Στην πρακτική ενσυνειδητότητας είναι σημαντικό να διατηρείτε τις ρουτίνες. Η καθιέρωση ρουτίνας βοηθά τους</w:t>
      </w:r>
      <w:r w:rsidR="006F17A2">
        <w:rPr>
          <w:rFonts w:ascii="Arial" w:hAnsi="Arial" w:cs="Arial"/>
          <w:sz w:val="22"/>
          <w:szCs w:val="22"/>
          <w:lang w:val="el-GR" w:eastAsia="en-GB"/>
        </w:rPr>
        <w:t>/τις</w:t>
      </w:r>
      <w:r>
        <w:rPr>
          <w:rFonts w:ascii="Arial" w:hAnsi="Arial" w:cs="Arial"/>
          <w:sz w:val="22"/>
          <w:szCs w:val="22"/>
          <w:lang w:val="el-GR" w:eastAsia="en-GB"/>
        </w:rPr>
        <w:t xml:space="preserve"> μαθητές</w:t>
      </w:r>
      <w:r w:rsidR="006F17A2">
        <w:rPr>
          <w:rFonts w:ascii="Arial" w:hAnsi="Arial" w:cs="Arial"/>
          <w:sz w:val="22"/>
          <w:szCs w:val="22"/>
          <w:lang w:val="el-GR" w:eastAsia="en-GB"/>
        </w:rPr>
        <w:t>/τριες</w:t>
      </w:r>
      <w:r>
        <w:rPr>
          <w:rFonts w:ascii="Arial" w:hAnsi="Arial" w:cs="Arial"/>
          <w:sz w:val="22"/>
          <w:szCs w:val="22"/>
          <w:lang w:val="el-GR" w:eastAsia="en-GB"/>
        </w:rPr>
        <w:t xml:space="preserve"> να αισθάνονται ασφάλεια και ηρεμία. Η δομή, η τάξη και το προβλέψιμο περιβάλλον επιτρέπουν στους μαθητές να αισθάνονται μια αίσθηση ελέγχου και να νιώθουν άνετα γνωρίζοντας τι θα κάνουν κάθε μέρα. Είναι σημαντικό να ξεκινάτε πάντα την εξάσκηση της ενσυνειδητότητάς σας με μια ρουτίνα που επιτρέπει στα παιδιά να γνωρίζουν ότι είναι η ώρα να εξασκήσουν την επίγνωσή τους.</w:t>
      </w:r>
    </w:p>
    <w:p w14:paraId="45234A1C" w14:textId="53B67485" w:rsidR="00590B06" w:rsidRDefault="00590B06" w:rsidP="00A814CA">
      <w:pPr>
        <w:spacing w:after="240" w:line="276" w:lineRule="auto"/>
        <w:jc w:val="both"/>
        <w:rPr>
          <w:rFonts w:ascii="Arial" w:hAnsi="Arial" w:cs="Arial"/>
          <w:sz w:val="22"/>
          <w:szCs w:val="22"/>
          <w:lang w:val="el-GR" w:eastAsia="en-GB"/>
        </w:rPr>
      </w:pPr>
      <w:r>
        <w:rPr>
          <w:rFonts w:ascii="Arial" w:hAnsi="Arial" w:cs="Arial"/>
          <w:b/>
          <w:bCs/>
          <w:sz w:val="22"/>
          <w:szCs w:val="22"/>
          <w:lang w:val="el-GR" w:eastAsia="en-GB"/>
        </w:rPr>
        <w:t xml:space="preserve">Περιγράψτε την εμπειρία της δραστηριότητας: </w:t>
      </w:r>
      <w:r>
        <w:rPr>
          <w:rFonts w:ascii="Arial" w:hAnsi="Arial" w:cs="Arial"/>
          <w:sz w:val="22"/>
          <w:szCs w:val="22"/>
          <w:lang w:val="el-GR" w:eastAsia="en-GB"/>
        </w:rPr>
        <w:t>Είναι σημαντικό να ολοκληρώσετε τη δραστηριότητα με μια σύντομη περιγραφή που επιτρέπει στους συμμετέχοντες να κατανοήσουν τι βίωσαν. Μια ανοιχτή αναφορά στο τέλος της δραστηριότητας μπορεί να βοηθήσει τους</w:t>
      </w:r>
      <w:r w:rsidR="006F17A2">
        <w:rPr>
          <w:rFonts w:ascii="Arial" w:hAnsi="Arial" w:cs="Arial"/>
          <w:sz w:val="22"/>
          <w:szCs w:val="22"/>
          <w:lang w:val="el-GR" w:eastAsia="en-GB"/>
        </w:rPr>
        <w:t>/τις</w:t>
      </w:r>
      <w:r>
        <w:rPr>
          <w:rFonts w:ascii="Arial" w:hAnsi="Arial" w:cs="Arial"/>
          <w:sz w:val="22"/>
          <w:szCs w:val="22"/>
          <w:lang w:val="el-GR" w:eastAsia="en-GB"/>
        </w:rPr>
        <w:t xml:space="preserve"> μαθητές</w:t>
      </w:r>
      <w:r w:rsidR="006F17A2">
        <w:rPr>
          <w:rFonts w:ascii="Arial" w:hAnsi="Arial" w:cs="Arial"/>
          <w:sz w:val="22"/>
          <w:szCs w:val="22"/>
          <w:lang w:val="el-GR" w:eastAsia="en-GB"/>
        </w:rPr>
        <w:t>/τριες</w:t>
      </w:r>
      <w:r>
        <w:rPr>
          <w:rFonts w:ascii="Arial" w:hAnsi="Arial" w:cs="Arial"/>
          <w:sz w:val="22"/>
          <w:szCs w:val="22"/>
          <w:lang w:val="el-GR" w:eastAsia="en-GB"/>
        </w:rPr>
        <w:t xml:space="preserve"> να κατανοήσουν τι συμβαίνει όταν εξασκούν την ενσυνειδητότητα και να τους ενθαρρύνει να χρησιμοποιούν την ενσυνειδητότητα σε άλλες πτυχές της ζωής τους. Ο απολογισμός θα πρέπει να επιτρέπει στους συμμετέχοντες να εξερευνήσουν τι ένιωσαν και βίωσαν και να αρχίσουν να καταλαβαίνουν πώς μπορούν να χρησιμοποιήσουν την πρακτική και εκτός τάξης.</w:t>
      </w:r>
    </w:p>
    <w:p w14:paraId="75DEDEB9" w14:textId="77777777" w:rsidR="00590B06" w:rsidRDefault="00590B06" w:rsidP="00A814CA">
      <w:pPr>
        <w:spacing w:after="240" w:line="276" w:lineRule="auto"/>
        <w:contextualSpacing/>
        <w:jc w:val="both"/>
        <w:rPr>
          <w:w w:val="95"/>
        </w:rPr>
      </w:pPr>
      <w:r>
        <w:rPr>
          <w:rFonts w:ascii="Arial" w:hAnsi="Arial" w:cs="Arial"/>
          <w:sz w:val="22"/>
          <w:szCs w:val="22"/>
          <w:u w:val="single"/>
        </w:rPr>
        <w:t>Συμβουλές για εκπαιδευτικούς</w:t>
      </w:r>
    </w:p>
    <w:p w14:paraId="02135526" w14:textId="77777777" w:rsidR="00590B06" w:rsidRDefault="00590B06" w:rsidP="00525AB7">
      <w:pPr>
        <w:pStyle w:val="ListParagraph"/>
        <w:numPr>
          <w:ilvl w:val="0"/>
          <w:numId w:val="60"/>
        </w:numPr>
        <w:spacing w:after="240" w:line="276" w:lineRule="auto"/>
        <w:ind w:right="-52"/>
        <w:jc w:val="both"/>
        <w:rPr>
          <w:rFonts w:ascii="Arial" w:hAnsi="Arial" w:cs="Arial"/>
          <w:sz w:val="22"/>
          <w:szCs w:val="22"/>
          <w:lang w:val="el-GR"/>
        </w:rPr>
      </w:pPr>
      <w:r>
        <w:rPr>
          <w:rFonts w:ascii="Arial" w:hAnsi="Arial" w:cs="Arial"/>
          <w:sz w:val="22"/>
          <w:szCs w:val="22"/>
          <w:lang w:val="el-GR"/>
        </w:rPr>
        <w:t xml:space="preserve">Ένα καθημερινό διάλειμμα ενσυνειδητότητας μπορεί να ενσωματωθεί στο πρωινό πρόγραμμα. Αφήστε τα παιδιά να επιλέξουν από μια λίστα δραστηριοτήτων κάθε πρωί. </w:t>
      </w:r>
    </w:p>
    <w:p w14:paraId="3AB642AF" w14:textId="58BADC63" w:rsidR="00590B06" w:rsidRDefault="00590B06" w:rsidP="00525AB7">
      <w:pPr>
        <w:pStyle w:val="ListParagraph"/>
        <w:numPr>
          <w:ilvl w:val="0"/>
          <w:numId w:val="60"/>
        </w:numPr>
        <w:spacing w:after="240" w:line="276" w:lineRule="auto"/>
        <w:ind w:right="-52"/>
        <w:jc w:val="both"/>
        <w:rPr>
          <w:rFonts w:ascii="Arial" w:hAnsi="Arial" w:cs="Arial"/>
          <w:sz w:val="22"/>
          <w:szCs w:val="22"/>
          <w:lang w:val="el-GR"/>
        </w:rPr>
      </w:pPr>
      <w:r>
        <w:rPr>
          <w:rFonts w:ascii="Arial" w:hAnsi="Arial" w:cs="Arial"/>
          <w:sz w:val="22"/>
          <w:szCs w:val="22"/>
          <w:lang w:val="el-GR"/>
        </w:rPr>
        <w:t>Στην εισαγωγική και πρώιμη πρακτική, οι δραστηριότητες θα πρέπει να είναι μικρότερες. Με την πάροδο του χρόνου, καθώς οι μαθητές</w:t>
      </w:r>
      <w:r w:rsidR="006F17A2">
        <w:rPr>
          <w:rFonts w:ascii="Arial" w:hAnsi="Arial" w:cs="Arial"/>
          <w:sz w:val="22"/>
          <w:szCs w:val="22"/>
          <w:lang w:val="el-GR"/>
        </w:rPr>
        <w:t>/τριες</w:t>
      </w:r>
      <w:r>
        <w:rPr>
          <w:rFonts w:ascii="Arial" w:hAnsi="Arial" w:cs="Arial"/>
          <w:sz w:val="22"/>
          <w:szCs w:val="22"/>
          <w:lang w:val="el-GR"/>
        </w:rPr>
        <w:t xml:space="preserve"> εξοικειώνονται περισσότερο με την πρακτική και αυξάνουν την ικανότητά τους για επίγνωση, οι δραστηριότητες θα πρέπει να παρατείνονται σιγά σιγά.</w:t>
      </w:r>
    </w:p>
    <w:p w14:paraId="7D291009" w14:textId="4D861FF7" w:rsidR="00590B06" w:rsidRDefault="00590B06" w:rsidP="00525AB7">
      <w:pPr>
        <w:pStyle w:val="ListParagraph"/>
        <w:numPr>
          <w:ilvl w:val="0"/>
          <w:numId w:val="60"/>
        </w:numPr>
        <w:spacing w:after="240" w:line="276" w:lineRule="auto"/>
        <w:ind w:right="-52"/>
        <w:jc w:val="both"/>
        <w:rPr>
          <w:rFonts w:ascii="Arial" w:hAnsi="Arial" w:cs="Arial"/>
          <w:sz w:val="22"/>
          <w:szCs w:val="22"/>
          <w:lang w:val="el-GR"/>
        </w:rPr>
      </w:pPr>
      <w:r>
        <w:rPr>
          <w:rFonts w:ascii="Arial" w:hAnsi="Arial" w:cs="Arial"/>
          <w:sz w:val="22"/>
          <w:szCs w:val="22"/>
          <w:lang w:val="el-GR"/>
        </w:rPr>
        <w:t>Πριν από την πρώτη δραστηριότητα ενσυνειδητότητας, εισαγάγετε τους</w:t>
      </w:r>
      <w:r w:rsidR="006F17A2">
        <w:rPr>
          <w:rFonts w:ascii="Arial" w:hAnsi="Arial" w:cs="Arial"/>
          <w:sz w:val="22"/>
          <w:szCs w:val="22"/>
          <w:lang w:val="el-GR"/>
        </w:rPr>
        <w:t>/τις</w:t>
      </w:r>
      <w:r>
        <w:rPr>
          <w:rFonts w:ascii="Arial" w:hAnsi="Arial" w:cs="Arial"/>
          <w:sz w:val="22"/>
          <w:szCs w:val="22"/>
          <w:lang w:val="el-GR"/>
        </w:rPr>
        <w:t xml:space="preserve"> μαθητές</w:t>
      </w:r>
      <w:r w:rsidR="006F17A2">
        <w:rPr>
          <w:rFonts w:ascii="Arial" w:hAnsi="Arial" w:cs="Arial"/>
          <w:sz w:val="22"/>
          <w:szCs w:val="22"/>
          <w:lang w:val="el-GR"/>
        </w:rPr>
        <w:t>/τριες</w:t>
      </w:r>
      <w:r>
        <w:rPr>
          <w:rFonts w:ascii="Arial" w:hAnsi="Arial" w:cs="Arial"/>
          <w:sz w:val="22"/>
          <w:szCs w:val="22"/>
          <w:lang w:val="el-GR"/>
        </w:rPr>
        <w:t xml:space="preserve"> στην έννοια της ενσυνειδητότητας και γιατί περιλαμβάνεται στο καθημερινό τους πρόγραμμα. Για παράδειγμα, «Ενσυνειδητότητα είναι όταν επιβραδύνουμε το σώμα και το μυαλό μας για να κοιτάξουμε και να ακούσουμε τι συμβαίνει στο σώμα και στο μυαλό μας, καθώς και γύρω μας».</w:t>
      </w:r>
    </w:p>
    <w:p w14:paraId="2B591FA8" w14:textId="7A402037" w:rsidR="00590B06" w:rsidRDefault="00590B06" w:rsidP="00590B06">
      <w:pPr>
        <w:pStyle w:val="ListParagraph"/>
        <w:numPr>
          <w:ilvl w:val="0"/>
          <w:numId w:val="60"/>
        </w:numPr>
        <w:spacing w:after="240" w:line="276" w:lineRule="auto"/>
        <w:ind w:right="-52"/>
        <w:jc w:val="both"/>
        <w:rPr>
          <w:rFonts w:ascii="Arial" w:hAnsi="Arial" w:cs="Arial"/>
          <w:sz w:val="22"/>
          <w:szCs w:val="22"/>
          <w:lang w:val="el-GR"/>
        </w:rPr>
      </w:pPr>
      <w:r>
        <w:rPr>
          <w:rFonts w:ascii="Arial" w:hAnsi="Arial" w:cs="Arial"/>
          <w:sz w:val="22"/>
          <w:szCs w:val="22"/>
          <w:lang w:val="el-GR"/>
        </w:rPr>
        <w:lastRenderedPageBreak/>
        <w:t>Παρουσιάστε συνοπτικά τη δραστηριότητα της ημέρας και εξηγήστε τη δομή. Ανεξάρτητα από την ηλικία και το αναπτυξιακό στάδιο των μαθητών</w:t>
      </w:r>
      <w:r w:rsidR="006F17A2">
        <w:rPr>
          <w:rFonts w:ascii="Arial" w:hAnsi="Arial" w:cs="Arial"/>
          <w:sz w:val="22"/>
          <w:szCs w:val="22"/>
          <w:lang w:val="el-GR"/>
        </w:rPr>
        <w:t>/τριών</w:t>
      </w:r>
      <w:r>
        <w:rPr>
          <w:rFonts w:ascii="Arial" w:hAnsi="Arial" w:cs="Arial"/>
          <w:sz w:val="22"/>
          <w:szCs w:val="22"/>
          <w:lang w:val="el-GR"/>
        </w:rPr>
        <w:t xml:space="preserve"> σας, εξηγήστε ότι θα κάνουν μια δραστηριότητα ενσυνειδητότητας.</w:t>
      </w:r>
    </w:p>
    <w:p w14:paraId="15204993" w14:textId="71C701A2" w:rsidR="00590B06" w:rsidRDefault="00590B06" w:rsidP="00590B06">
      <w:pPr>
        <w:pStyle w:val="ListParagraph"/>
        <w:numPr>
          <w:ilvl w:val="0"/>
          <w:numId w:val="60"/>
        </w:numPr>
        <w:spacing w:after="240" w:line="276" w:lineRule="auto"/>
        <w:ind w:right="-52"/>
        <w:jc w:val="both"/>
        <w:rPr>
          <w:rFonts w:ascii="Arial" w:hAnsi="Arial" w:cs="Arial"/>
          <w:sz w:val="22"/>
          <w:szCs w:val="22"/>
          <w:lang w:val="el-GR"/>
        </w:rPr>
      </w:pPr>
      <w:r>
        <w:rPr>
          <w:rFonts w:ascii="Arial" w:hAnsi="Arial" w:cs="Arial"/>
          <w:sz w:val="22"/>
          <w:szCs w:val="22"/>
          <w:lang w:val="el-GR"/>
        </w:rPr>
        <w:t>Προετοιμάστε τους</w:t>
      </w:r>
      <w:r w:rsidR="006F17A2">
        <w:rPr>
          <w:rFonts w:ascii="Arial" w:hAnsi="Arial" w:cs="Arial"/>
          <w:sz w:val="22"/>
          <w:szCs w:val="22"/>
          <w:lang w:val="el-GR"/>
        </w:rPr>
        <w:t>/τις</w:t>
      </w:r>
      <w:r>
        <w:rPr>
          <w:rFonts w:ascii="Arial" w:hAnsi="Arial" w:cs="Arial"/>
          <w:sz w:val="22"/>
          <w:szCs w:val="22"/>
          <w:lang w:val="el-GR"/>
        </w:rPr>
        <w:t xml:space="preserve"> μαθητές</w:t>
      </w:r>
      <w:r w:rsidR="006F17A2">
        <w:rPr>
          <w:rFonts w:ascii="Arial" w:hAnsi="Arial" w:cs="Arial"/>
          <w:sz w:val="22"/>
          <w:szCs w:val="22"/>
          <w:lang w:val="el-GR"/>
        </w:rPr>
        <w:t>/τριες</w:t>
      </w:r>
      <w:r>
        <w:rPr>
          <w:rFonts w:ascii="Arial" w:hAnsi="Arial" w:cs="Arial"/>
          <w:sz w:val="22"/>
          <w:szCs w:val="22"/>
          <w:lang w:val="el-GR"/>
        </w:rPr>
        <w:t xml:space="preserve"> στη σωστή θέση, ώστε να κάθονται άνετα ή να στέκονται προετοιμασμένοι για την πρακτική.</w:t>
      </w:r>
    </w:p>
    <w:p w14:paraId="12B34234" w14:textId="77777777" w:rsidR="00590B06" w:rsidRDefault="00590B06" w:rsidP="00590B06">
      <w:pPr>
        <w:pStyle w:val="ListParagraph"/>
        <w:numPr>
          <w:ilvl w:val="0"/>
          <w:numId w:val="60"/>
        </w:numPr>
        <w:spacing w:after="240" w:line="276" w:lineRule="auto"/>
        <w:ind w:right="-52"/>
        <w:jc w:val="both"/>
        <w:rPr>
          <w:rFonts w:ascii="Arial" w:hAnsi="Arial" w:cs="Arial"/>
          <w:sz w:val="22"/>
          <w:szCs w:val="22"/>
          <w:lang w:val="el-GR"/>
        </w:rPr>
      </w:pPr>
      <w:r>
        <w:rPr>
          <w:rFonts w:ascii="Arial" w:hAnsi="Arial" w:cs="Arial"/>
          <w:sz w:val="22"/>
          <w:szCs w:val="22"/>
          <w:lang w:val="el-GR"/>
        </w:rPr>
        <w:t>Τακτοποιήστε την τάξη όπως πρέπει για την πρακτική ενσυνειδητότητας.</w:t>
      </w:r>
    </w:p>
    <w:p w14:paraId="01FF8868" w14:textId="44491728" w:rsidR="00590B06" w:rsidRDefault="00590B06" w:rsidP="00590B06">
      <w:pPr>
        <w:pStyle w:val="ListParagraph"/>
        <w:numPr>
          <w:ilvl w:val="0"/>
          <w:numId w:val="60"/>
        </w:numPr>
        <w:spacing w:after="240" w:line="276" w:lineRule="auto"/>
        <w:ind w:right="-52"/>
        <w:jc w:val="both"/>
        <w:rPr>
          <w:rFonts w:ascii="Arial" w:hAnsi="Arial" w:cs="Arial"/>
          <w:sz w:val="22"/>
          <w:szCs w:val="22"/>
          <w:lang w:val="el-GR"/>
        </w:rPr>
      </w:pPr>
      <w:r>
        <w:rPr>
          <w:rFonts w:ascii="Arial" w:hAnsi="Arial" w:cs="Arial"/>
          <w:sz w:val="22"/>
          <w:szCs w:val="22"/>
          <w:lang w:val="el-GR"/>
        </w:rPr>
        <w:t>Κάντε την κύρια δραστηριότητα ενσυνειδητότητας με τους</w:t>
      </w:r>
      <w:r w:rsidR="006F17A2">
        <w:rPr>
          <w:rFonts w:ascii="Arial" w:hAnsi="Arial" w:cs="Arial"/>
          <w:sz w:val="22"/>
          <w:szCs w:val="22"/>
          <w:lang w:val="el-GR"/>
        </w:rPr>
        <w:t>/τις</w:t>
      </w:r>
      <w:r>
        <w:rPr>
          <w:rFonts w:ascii="Arial" w:hAnsi="Arial" w:cs="Arial"/>
          <w:sz w:val="22"/>
          <w:szCs w:val="22"/>
          <w:lang w:val="el-GR"/>
        </w:rPr>
        <w:t xml:space="preserve"> μαθητές</w:t>
      </w:r>
      <w:r w:rsidR="006F17A2">
        <w:rPr>
          <w:rFonts w:ascii="Arial" w:hAnsi="Arial" w:cs="Arial"/>
          <w:sz w:val="22"/>
          <w:szCs w:val="22"/>
          <w:lang w:val="el-GR"/>
        </w:rPr>
        <w:t>/τριες</w:t>
      </w:r>
      <w:r>
        <w:rPr>
          <w:rFonts w:ascii="Arial" w:hAnsi="Arial" w:cs="Arial"/>
          <w:sz w:val="22"/>
          <w:szCs w:val="22"/>
          <w:lang w:val="el-GR"/>
        </w:rPr>
        <w:t>.</w:t>
      </w:r>
    </w:p>
    <w:p w14:paraId="4320A425" w14:textId="0B0C10D6" w:rsidR="00590B06" w:rsidRDefault="00590B06" w:rsidP="00590B06">
      <w:pPr>
        <w:pStyle w:val="ListParagraph"/>
        <w:numPr>
          <w:ilvl w:val="0"/>
          <w:numId w:val="60"/>
        </w:numPr>
        <w:spacing w:after="240" w:line="276" w:lineRule="auto"/>
        <w:ind w:right="-52"/>
        <w:jc w:val="both"/>
        <w:rPr>
          <w:rFonts w:ascii="Arial" w:hAnsi="Arial" w:cs="Arial"/>
          <w:sz w:val="22"/>
          <w:szCs w:val="22"/>
          <w:lang w:val="el-GR"/>
        </w:rPr>
      </w:pPr>
      <w:r>
        <w:rPr>
          <w:rFonts w:ascii="Arial" w:hAnsi="Arial" w:cs="Arial"/>
          <w:sz w:val="22"/>
          <w:szCs w:val="22"/>
          <w:lang w:val="el-GR"/>
        </w:rPr>
        <w:t>Ολοκληρώστε με μια συζήτηση σχετικά με το πώς ένιωσαν κατά την διάρκεια της δραστηριότητας και τι παρατήρησαν!</w:t>
      </w:r>
    </w:p>
    <w:p w14:paraId="68EE949E" w14:textId="1B566642" w:rsidR="00114EC0" w:rsidRDefault="00114EC0" w:rsidP="00114EC0">
      <w:pPr>
        <w:spacing w:after="240" w:line="276" w:lineRule="auto"/>
        <w:ind w:right="-52"/>
        <w:jc w:val="both"/>
        <w:rPr>
          <w:rFonts w:ascii="Arial" w:hAnsi="Arial" w:cs="Arial"/>
          <w:sz w:val="22"/>
          <w:szCs w:val="22"/>
          <w:lang w:val="el-GR"/>
        </w:rPr>
      </w:pPr>
    </w:p>
    <w:p w14:paraId="5C9DAE11" w14:textId="282BB5F1" w:rsidR="00114EC0" w:rsidRDefault="00114EC0" w:rsidP="00114EC0">
      <w:pPr>
        <w:spacing w:after="240" w:line="276" w:lineRule="auto"/>
        <w:ind w:right="-52"/>
        <w:jc w:val="both"/>
        <w:rPr>
          <w:rFonts w:ascii="Arial" w:hAnsi="Arial" w:cs="Arial"/>
          <w:sz w:val="22"/>
          <w:szCs w:val="22"/>
          <w:lang w:val="el-GR"/>
        </w:rPr>
      </w:pPr>
    </w:p>
    <w:p w14:paraId="2FEFAA61" w14:textId="18681E30" w:rsidR="00114EC0" w:rsidRDefault="00114EC0" w:rsidP="00114EC0">
      <w:pPr>
        <w:spacing w:after="240" w:line="276" w:lineRule="auto"/>
        <w:ind w:right="-52"/>
        <w:jc w:val="both"/>
        <w:rPr>
          <w:rFonts w:ascii="Arial" w:hAnsi="Arial" w:cs="Arial"/>
          <w:sz w:val="22"/>
          <w:szCs w:val="22"/>
          <w:lang w:val="el-GR"/>
        </w:rPr>
      </w:pPr>
    </w:p>
    <w:p w14:paraId="6D5ACDD5" w14:textId="4F975FA3" w:rsidR="00114EC0" w:rsidRDefault="00114EC0" w:rsidP="00114EC0">
      <w:pPr>
        <w:spacing w:after="240" w:line="276" w:lineRule="auto"/>
        <w:ind w:right="-52"/>
        <w:jc w:val="both"/>
        <w:rPr>
          <w:rFonts w:ascii="Arial" w:hAnsi="Arial" w:cs="Arial"/>
          <w:sz w:val="22"/>
          <w:szCs w:val="22"/>
          <w:lang w:val="el-GR"/>
        </w:rPr>
      </w:pPr>
    </w:p>
    <w:p w14:paraId="7D3CC268" w14:textId="1EFB19F4" w:rsidR="00114EC0" w:rsidRDefault="00114EC0" w:rsidP="00114EC0">
      <w:pPr>
        <w:spacing w:after="240" w:line="276" w:lineRule="auto"/>
        <w:ind w:right="-52"/>
        <w:jc w:val="both"/>
        <w:rPr>
          <w:rFonts w:ascii="Arial" w:hAnsi="Arial" w:cs="Arial"/>
          <w:sz w:val="22"/>
          <w:szCs w:val="22"/>
          <w:lang w:val="el-GR"/>
        </w:rPr>
      </w:pPr>
    </w:p>
    <w:p w14:paraId="221F5705" w14:textId="275A2931" w:rsidR="00114EC0" w:rsidRDefault="00114EC0" w:rsidP="00114EC0">
      <w:pPr>
        <w:spacing w:after="240" w:line="276" w:lineRule="auto"/>
        <w:ind w:right="-52"/>
        <w:jc w:val="both"/>
        <w:rPr>
          <w:rFonts w:ascii="Arial" w:hAnsi="Arial" w:cs="Arial"/>
          <w:sz w:val="22"/>
          <w:szCs w:val="22"/>
          <w:lang w:val="el-GR"/>
        </w:rPr>
      </w:pPr>
    </w:p>
    <w:p w14:paraId="48EB167D" w14:textId="7DCAA381" w:rsidR="00114EC0" w:rsidRDefault="00114EC0" w:rsidP="00114EC0">
      <w:pPr>
        <w:spacing w:after="240" w:line="276" w:lineRule="auto"/>
        <w:ind w:right="-52"/>
        <w:jc w:val="both"/>
        <w:rPr>
          <w:rFonts w:ascii="Arial" w:hAnsi="Arial" w:cs="Arial"/>
          <w:sz w:val="22"/>
          <w:szCs w:val="22"/>
          <w:lang w:val="el-GR"/>
        </w:rPr>
      </w:pPr>
    </w:p>
    <w:p w14:paraId="61EF93DB" w14:textId="3F082C79" w:rsidR="00114EC0" w:rsidRDefault="00114EC0" w:rsidP="00114EC0">
      <w:pPr>
        <w:spacing w:after="240" w:line="276" w:lineRule="auto"/>
        <w:ind w:right="-52"/>
        <w:jc w:val="both"/>
        <w:rPr>
          <w:rFonts w:ascii="Arial" w:hAnsi="Arial" w:cs="Arial"/>
          <w:sz w:val="22"/>
          <w:szCs w:val="22"/>
          <w:lang w:val="el-GR"/>
        </w:rPr>
      </w:pPr>
    </w:p>
    <w:p w14:paraId="379EF7B9" w14:textId="68923EE9" w:rsidR="00114EC0" w:rsidRDefault="00114EC0" w:rsidP="00114EC0">
      <w:pPr>
        <w:spacing w:after="240" w:line="276" w:lineRule="auto"/>
        <w:ind w:right="-52"/>
        <w:jc w:val="both"/>
        <w:rPr>
          <w:rFonts w:ascii="Arial" w:hAnsi="Arial" w:cs="Arial"/>
          <w:sz w:val="22"/>
          <w:szCs w:val="22"/>
          <w:lang w:val="el-GR"/>
        </w:rPr>
      </w:pPr>
    </w:p>
    <w:p w14:paraId="4D844E28" w14:textId="67B72261" w:rsidR="00114EC0" w:rsidRDefault="00114EC0" w:rsidP="00114EC0">
      <w:pPr>
        <w:spacing w:after="240" w:line="276" w:lineRule="auto"/>
        <w:ind w:right="-52"/>
        <w:jc w:val="both"/>
        <w:rPr>
          <w:rFonts w:ascii="Arial" w:hAnsi="Arial" w:cs="Arial"/>
          <w:sz w:val="22"/>
          <w:szCs w:val="22"/>
          <w:lang w:val="el-GR"/>
        </w:rPr>
      </w:pPr>
    </w:p>
    <w:p w14:paraId="77AED8DF" w14:textId="09C2E9F6" w:rsidR="00114EC0" w:rsidRDefault="00114EC0" w:rsidP="00114EC0">
      <w:pPr>
        <w:spacing w:after="240" w:line="276" w:lineRule="auto"/>
        <w:ind w:right="-52"/>
        <w:jc w:val="both"/>
        <w:rPr>
          <w:rFonts w:ascii="Arial" w:hAnsi="Arial" w:cs="Arial"/>
          <w:sz w:val="22"/>
          <w:szCs w:val="22"/>
          <w:lang w:val="el-GR"/>
        </w:rPr>
      </w:pPr>
    </w:p>
    <w:p w14:paraId="15963B17" w14:textId="3F65A817" w:rsidR="00114EC0" w:rsidRDefault="00114EC0" w:rsidP="00114EC0">
      <w:pPr>
        <w:spacing w:after="240" w:line="276" w:lineRule="auto"/>
        <w:ind w:right="-52"/>
        <w:jc w:val="both"/>
        <w:rPr>
          <w:rFonts w:ascii="Arial" w:hAnsi="Arial" w:cs="Arial"/>
          <w:sz w:val="22"/>
          <w:szCs w:val="22"/>
          <w:lang w:val="el-GR"/>
        </w:rPr>
      </w:pPr>
    </w:p>
    <w:p w14:paraId="39EE3FD1" w14:textId="0412F704" w:rsidR="00114EC0" w:rsidRDefault="00114EC0" w:rsidP="00114EC0">
      <w:pPr>
        <w:spacing w:after="240" w:line="276" w:lineRule="auto"/>
        <w:ind w:right="-52"/>
        <w:jc w:val="both"/>
        <w:rPr>
          <w:rFonts w:ascii="Arial" w:hAnsi="Arial" w:cs="Arial"/>
          <w:sz w:val="22"/>
          <w:szCs w:val="22"/>
          <w:lang w:val="el-GR"/>
        </w:rPr>
      </w:pPr>
    </w:p>
    <w:p w14:paraId="669B0FDF" w14:textId="65BCB96C" w:rsidR="00114EC0" w:rsidRDefault="00114EC0" w:rsidP="00114EC0">
      <w:pPr>
        <w:spacing w:after="240" w:line="276" w:lineRule="auto"/>
        <w:ind w:right="-52"/>
        <w:jc w:val="both"/>
        <w:rPr>
          <w:rFonts w:ascii="Arial" w:hAnsi="Arial" w:cs="Arial"/>
          <w:sz w:val="22"/>
          <w:szCs w:val="22"/>
          <w:lang w:val="el-GR"/>
        </w:rPr>
      </w:pPr>
    </w:p>
    <w:p w14:paraId="14225528" w14:textId="042988BF" w:rsidR="00114EC0" w:rsidRDefault="00114EC0" w:rsidP="00114EC0">
      <w:pPr>
        <w:spacing w:after="240" w:line="276" w:lineRule="auto"/>
        <w:ind w:right="-52"/>
        <w:jc w:val="both"/>
        <w:rPr>
          <w:rFonts w:ascii="Arial" w:hAnsi="Arial" w:cs="Arial"/>
          <w:sz w:val="22"/>
          <w:szCs w:val="22"/>
          <w:lang w:val="el-GR"/>
        </w:rPr>
      </w:pPr>
    </w:p>
    <w:p w14:paraId="486FB71E" w14:textId="00D0C86D" w:rsidR="00114EC0" w:rsidRDefault="00114EC0" w:rsidP="00114EC0">
      <w:pPr>
        <w:spacing w:after="240" w:line="276" w:lineRule="auto"/>
        <w:ind w:right="-52"/>
        <w:jc w:val="both"/>
        <w:rPr>
          <w:rFonts w:ascii="Arial" w:hAnsi="Arial" w:cs="Arial"/>
          <w:sz w:val="22"/>
          <w:szCs w:val="22"/>
          <w:lang w:val="el-GR"/>
        </w:rPr>
      </w:pPr>
    </w:p>
    <w:p w14:paraId="64A5BEDC" w14:textId="4597DFC8" w:rsidR="00114EC0" w:rsidRDefault="00114EC0" w:rsidP="00114EC0">
      <w:pPr>
        <w:spacing w:after="240" w:line="276" w:lineRule="auto"/>
        <w:ind w:right="-52"/>
        <w:jc w:val="both"/>
        <w:rPr>
          <w:rFonts w:ascii="Arial" w:hAnsi="Arial" w:cs="Arial"/>
          <w:sz w:val="22"/>
          <w:szCs w:val="22"/>
          <w:lang w:val="el-GR"/>
        </w:rPr>
      </w:pPr>
    </w:p>
    <w:p w14:paraId="6E70C323" w14:textId="539D9538" w:rsidR="00114EC0" w:rsidRDefault="00114EC0" w:rsidP="00114EC0">
      <w:pPr>
        <w:spacing w:after="240" w:line="276" w:lineRule="auto"/>
        <w:ind w:right="-52"/>
        <w:jc w:val="both"/>
        <w:rPr>
          <w:rFonts w:ascii="Arial" w:hAnsi="Arial" w:cs="Arial"/>
          <w:sz w:val="22"/>
          <w:szCs w:val="22"/>
          <w:lang w:val="el-GR"/>
        </w:rPr>
      </w:pPr>
    </w:p>
    <w:p w14:paraId="5F725763" w14:textId="73E97CDC" w:rsidR="003B21A6" w:rsidRDefault="003B21A6" w:rsidP="00114EC0">
      <w:pPr>
        <w:spacing w:after="240" w:line="276" w:lineRule="auto"/>
        <w:ind w:right="-52"/>
        <w:jc w:val="both"/>
        <w:rPr>
          <w:rFonts w:ascii="Arial" w:hAnsi="Arial" w:cs="Arial"/>
          <w:sz w:val="22"/>
          <w:szCs w:val="22"/>
          <w:lang w:val="el-GR"/>
        </w:rPr>
      </w:pPr>
    </w:p>
    <w:p w14:paraId="6C463F01" w14:textId="77777777" w:rsidR="00590B06" w:rsidRPr="00C70A1E" w:rsidRDefault="00590B06" w:rsidP="00405F86">
      <w:pPr>
        <w:rPr>
          <w:bCs/>
          <w:lang w:val="el-GR"/>
        </w:rPr>
      </w:pPr>
      <w:bookmarkStart w:id="69" w:name="_Toc93417283"/>
      <w:r w:rsidRPr="00C70A1E">
        <w:rPr>
          <w:rFonts w:ascii="Arial" w:hAnsi="Arial" w:cs="Arial"/>
          <w:lang w:val="el-GR"/>
        </w:rPr>
        <w:lastRenderedPageBreak/>
        <w:t>Δύο βασικά παραδείγματα ενσυνειδητότητας για την τάξη</w:t>
      </w:r>
      <w:bookmarkEnd w:id="69"/>
    </w:p>
    <w:p w14:paraId="5DEBECCB" w14:textId="77777777" w:rsidR="00590B06" w:rsidRDefault="00590B06" w:rsidP="00590B06">
      <w:pPr>
        <w:ind w:left="2410"/>
        <w:rPr>
          <w:rFonts w:ascii="Arial" w:hAnsi="Arial" w:cs="Arial"/>
          <w:sz w:val="22"/>
          <w:szCs w:val="22"/>
          <w:lang w:val="el-GR" w:eastAsia="en-GB"/>
        </w:rPr>
      </w:pPr>
    </w:p>
    <w:p w14:paraId="3EE80316" w14:textId="77777777" w:rsidR="00590B06" w:rsidRDefault="00590B06" w:rsidP="00E563CE">
      <w:pPr>
        <w:ind w:left="1985"/>
        <w:jc w:val="both"/>
        <w:rPr>
          <w:rFonts w:ascii="Arial" w:hAnsi="Arial" w:cs="Arial"/>
          <w:color w:val="000000"/>
          <w:sz w:val="22"/>
          <w:szCs w:val="22"/>
          <w:lang w:val="el-GR"/>
        </w:rPr>
      </w:pPr>
      <w:r>
        <w:rPr>
          <w:rFonts w:ascii="Arial" w:hAnsi="Arial" w:cs="Arial"/>
          <w:noProof/>
        </w:rPr>
        <w:drawing>
          <wp:anchor distT="0" distB="0" distL="114300" distR="114300" simplePos="0" relativeHeight="251751424" behindDoc="0" locked="0" layoutInCell="1" allowOverlap="1" wp14:anchorId="5C86B707" wp14:editId="37286F78">
            <wp:simplePos x="0" y="0"/>
            <wp:positionH relativeFrom="margin">
              <wp:align>left</wp:align>
            </wp:positionH>
            <wp:positionV relativeFrom="paragraph">
              <wp:posOffset>36830</wp:posOffset>
            </wp:positionV>
            <wp:extent cx="762000" cy="764540"/>
            <wp:effectExtent l="0" t="0" r="0" b="0"/>
            <wp:wrapTight wrapText="bothSides">
              <wp:wrapPolygon edited="0">
                <wp:start x="0" y="0"/>
                <wp:lineTo x="0" y="20990"/>
                <wp:lineTo x="21060" y="20990"/>
                <wp:lineTo x="21060" y="0"/>
                <wp:lineTo x="0" y="0"/>
              </wp:wrapPolygon>
            </wp:wrapTight>
            <wp:docPr id="358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47">
                      <a:duotone>
                        <a:prstClr val="black"/>
                        <a:schemeClr val="accent2">
                          <a:tint val="45000"/>
                          <a:satMod val="400000"/>
                        </a:schemeClr>
                      </a:duotone>
                    </a:blip>
                    <a:srcRect/>
                    <a:stretch>
                      <a:fillRect/>
                    </a:stretch>
                  </pic:blipFill>
                  <pic:spPr>
                    <a:xfrm>
                      <a:off x="0" y="0"/>
                      <a:ext cx="762000" cy="7645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sz w:val="22"/>
          <w:szCs w:val="22"/>
          <w:lang w:val="el-GR"/>
        </w:rPr>
        <w:t xml:space="preserve">1. Βάλτε τα παιδιά να καθίσουν οκλαδόν στο πάτωμα και με ίσια πλάτη και να προετοιμαστούν για τη δραστηριότητα ενσυνειδητότητας. </w:t>
      </w:r>
    </w:p>
    <w:p w14:paraId="65CB2693" w14:textId="77777777" w:rsidR="00590B06" w:rsidRDefault="00590B06" w:rsidP="00E563CE">
      <w:pPr>
        <w:ind w:left="1985"/>
        <w:jc w:val="both"/>
        <w:rPr>
          <w:rFonts w:ascii="Arial" w:hAnsi="Arial" w:cs="Arial"/>
          <w:color w:val="000000"/>
          <w:sz w:val="22"/>
          <w:szCs w:val="22"/>
          <w:lang w:val="el-GR"/>
        </w:rPr>
      </w:pPr>
      <w:r>
        <w:rPr>
          <w:rFonts w:ascii="Arial" w:hAnsi="Arial" w:cs="Arial"/>
          <w:color w:val="000000"/>
          <w:sz w:val="22"/>
          <w:szCs w:val="22"/>
          <w:lang w:val="el-GR"/>
        </w:rPr>
        <w:t>2. ΠΕΙΤΕ &gt; Η σημερινή πρόθεση είναι, για παράδειγμα, «Έλεγχος για τη συμμετοχή στην τάξη». Επαναλάβετε αργά την πρόθεση.</w:t>
      </w:r>
    </w:p>
    <w:p w14:paraId="3D93CF76" w14:textId="77777777" w:rsidR="00590B06" w:rsidRDefault="00590B06" w:rsidP="00E563CE">
      <w:pPr>
        <w:ind w:left="1985"/>
        <w:jc w:val="both"/>
        <w:rPr>
          <w:rFonts w:ascii="Arial" w:hAnsi="Arial" w:cs="Arial"/>
          <w:color w:val="000000"/>
          <w:sz w:val="22"/>
          <w:szCs w:val="22"/>
          <w:lang w:val="el-GR"/>
        </w:rPr>
      </w:pPr>
      <w:r>
        <w:rPr>
          <w:rFonts w:ascii="Arial" w:hAnsi="Arial" w:cs="Arial"/>
          <w:color w:val="000000"/>
          <w:sz w:val="22"/>
          <w:szCs w:val="22"/>
          <w:lang w:val="el-GR"/>
        </w:rPr>
        <w:t xml:space="preserve">3. ΠΕΙΤΕ &gt; Μεγαλώστε και ψηλώστε την πλάτη σας, φτάνοντας το κεφάλι σας στον ουρανό. </w:t>
      </w:r>
    </w:p>
    <w:p w14:paraId="6A8AB795" w14:textId="77777777" w:rsidR="00590B06" w:rsidRDefault="00590B06" w:rsidP="00E563CE">
      <w:pPr>
        <w:ind w:left="1985"/>
        <w:jc w:val="both"/>
        <w:rPr>
          <w:rFonts w:ascii="Arial" w:hAnsi="Arial" w:cs="Arial"/>
          <w:color w:val="000000"/>
          <w:sz w:val="22"/>
          <w:szCs w:val="22"/>
          <w:lang w:val="el-GR"/>
        </w:rPr>
      </w:pPr>
      <w:r>
        <w:rPr>
          <w:rFonts w:ascii="Arial" w:hAnsi="Arial" w:cs="Arial"/>
          <w:color w:val="000000"/>
          <w:sz w:val="22"/>
          <w:szCs w:val="22"/>
          <w:lang w:val="el-GR"/>
        </w:rPr>
        <w:t>4. Αναπνεύστε ήρεμα. Συνεχίστε να αναπνέετε αργά για ένα λεπτό. Εάν θέλετε μπορείτε να κλείσετε τα μάτια σας. Με τα μάτια σας κλειστά και παραμένοντας ακίνητοι, φανταστείτε έναν κύκλο να σχεδιάζεται μπροστά σας.</w:t>
      </w:r>
    </w:p>
    <w:p w14:paraId="66B1C789" w14:textId="77777777" w:rsidR="00590B06" w:rsidRDefault="00590B06" w:rsidP="00E563CE">
      <w:pPr>
        <w:ind w:left="1985"/>
        <w:jc w:val="both"/>
        <w:rPr>
          <w:rFonts w:ascii="Arial" w:hAnsi="Arial" w:cs="Arial"/>
          <w:color w:val="000000"/>
          <w:sz w:val="22"/>
          <w:szCs w:val="22"/>
          <w:lang w:val="el-GR"/>
        </w:rPr>
      </w:pPr>
      <w:r>
        <w:rPr>
          <w:rFonts w:ascii="Arial" w:hAnsi="Arial" w:cs="Arial"/>
          <w:color w:val="000000"/>
          <w:sz w:val="22"/>
          <w:szCs w:val="22"/>
          <w:lang w:val="el-GR"/>
        </w:rPr>
        <w:t>5. Εστιάστε την προσοχή σας σε αυτόν τον κύκλο και κρατήστε τον σταθερό μπροστά σας. Όταν αρχίσετε να σκέφτεστε κάτι άλλο, απλώς υπενθυμίστε στον εαυτό σας απαλά, να επιστρέψει την προσοχή στον κύκλο μπροστά σας.</w:t>
      </w:r>
    </w:p>
    <w:p w14:paraId="4D40CF00" w14:textId="77777777" w:rsidR="00590B06" w:rsidRDefault="00590B06" w:rsidP="00E563CE">
      <w:pPr>
        <w:ind w:left="1985"/>
        <w:jc w:val="both"/>
        <w:rPr>
          <w:rFonts w:ascii="Arial" w:hAnsi="Arial" w:cs="Arial"/>
          <w:color w:val="000000"/>
          <w:sz w:val="22"/>
          <w:szCs w:val="22"/>
          <w:lang w:val="el-GR"/>
        </w:rPr>
      </w:pPr>
      <w:r>
        <w:rPr>
          <w:rFonts w:ascii="Arial" w:hAnsi="Arial" w:cs="Arial"/>
          <w:color w:val="000000"/>
          <w:sz w:val="22"/>
          <w:szCs w:val="22"/>
          <w:lang w:val="el-GR"/>
        </w:rPr>
        <w:t>6. Αφήστε τα παιδιά να καθίσουν σιωπηλά για 30 δευτερόλεπτα έως ένα λεπτό, ανάλογα με την ικανότητά τους να κάθονται ακίνητα.</w:t>
      </w:r>
    </w:p>
    <w:p w14:paraId="4A5212FC" w14:textId="77777777" w:rsidR="00590B06" w:rsidRDefault="00590B06" w:rsidP="00E563CE">
      <w:pPr>
        <w:ind w:left="1985"/>
        <w:jc w:val="both"/>
        <w:rPr>
          <w:rFonts w:ascii="Arial" w:hAnsi="Arial" w:cs="Arial"/>
          <w:color w:val="000000"/>
          <w:sz w:val="22"/>
          <w:szCs w:val="22"/>
          <w:lang w:val="el-GR"/>
        </w:rPr>
      </w:pPr>
      <w:r>
        <w:rPr>
          <w:rFonts w:ascii="Arial" w:hAnsi="Arial" w:cs="Arial"/>
          <w:color w:val="000000"/>
          <w:sz w:val="22"/>
          <w:szCs w:val="22"/>
          <w:lang w:val="el-GR"/>
        </w:rPr>
        <w:t>7. Ήρεμα και αθόρυβα επαναφέρετε την προσοχή των παιδιών στην τάξη.</w:t>
      </w:r>
    </w:p>
    <w:p w14:paraId="49AF1B2C" w14:textId="77777777" w:rsidR="00590B06" w:rsidRDefault="00590B06" w:rsidP="00E563CE">
      <w:pPr>
        <w:pStyle w:val="ListParagraph"/>
        <w:ind w:left="2410"/>
        <w:jc w:val="both"/>
        <w:rPr>
          <w:rFonts w:ascii="Arial" w:hAnsi="Arial" w:cs="Arial"/>
          <w:sz w:val="22"/>
          <w:szCs w:val="22"/>
          <w:lang w:val="el-GR"/>
        </w:rPr>
      </w:pPr>
    </w:p>
    <w:p w14:paraId="5DB247B7" w14:textId="77777777" w:rsidR="00590B06" w:rsidRDefault="00590B06" w:rsidP="00E563CE">
      <w:pPr>
        <w:ind w:left="2410"/>
        <w:jc w:val="both"/>
        <w:rPr>
          <w:rFonts w:ascii="Arial" w:hAnsi="Arial" w:cs="Arial"/>
          <w:color w:val="000000"/>
          <w:sz w:val="22"/>
          <w:szCs w:val="22"/>
          <w:lang w:val="el-GR"/>
        </w:rPr>
      </w:pPr>
      <w:r>
        <w:rPr>
          <w:rFonts w:ascii="Arial" w:hAnsi="Arial" w:cs="Arial"/>
          <w:noProof/>
          <w:color w:val="000000"/>
          <w:sz w:val="22"/>
          <w:szCs w:val="22"/>
        </w:rPr>
        <w:drawing>
          <wp:anchor distT="0" distB="0" distL="114300" distR="114300" simplePos="0" relativeHeight="251752448" behindDoc="0" locked="0" layoutInCell="1" allowOverlap="1" wp14:anchorId="254925F6" wp14:editId="02422045">
            <wp:simplePos x="0" y="0"/>
            <wp:positionH relativeFrom="margin">
              <wp:align>left</wp:align>
            </wp:positionH>
            <wp:positionV relativeFrom="paragraph">
              <wp:posOffset>134620</wp:posOffset>
            </wp:positionV>
            <wp:extent cx="762000" cy="762000"/>
            <wp:effectExtent l="0" t="0" r="0" b="0"/>
            <wp:wrapThrough wrapText="bothSides">
              <wp:wrapPolygon edited="0">
                <wp:start x="0" y="0"/>
                <wp:lineTo x="0" y="21060"/>
                <wp:lineTo x="21060" y="21060"/>
                <wp:lineTo x="21060" y="0"/>
                <wp:lineTo x="0" y="0"/>
              </wp:wrapPolygon>
            </wp:wrapThrough>
            <wp:docPr id="358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48">
                      <a:duotone>
                        <a:prstClr val="black"/>
                        <a:schemeClr val="accent2">
                          <a:tint val="45000"/>
                          <a:satMod val="400000"/>
                        </a:schemeClr>
                      </a:duotone>
                    </a:blip>
                    <a:srcRect/>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p>
    <w:p w14:paraId="1B76246E" w14:textId="77777777" w:rsidR="00590B06" w:rsidRDefault="00590B06" w:rsidP="00E563CE">
      <w:pPr>
        <w:ind w:left="1985"/>
        <w:jc w:val="both"/>
        <w:rPr>
          <w:rFonts w:ascii="Arial" w:hAnsi="Arial" w:cs="Arial"/>
          <w:b/>
          <w:bCs/>
          <w:color w:val="96266A"/>
          <w:sz w:val="22"/>
          <w:szCs w:val="22"/>
          <w:lang w:val="el-GR"/>
        </w:rPr>
      </w:pPr>
      <w:r>
        <w:rPr>
          <w:rFonts w:ascii="Arial" w:hAnsi="Arial" w:cs="Arial"/>
          <w:color w:val="000000"/>
          <w:sz w:val="22"/>
          <w:szCs w:val="22"/>
          <w:lang w:val="el-GR"/>
        </w:rPr>
        <w:t>1. Ήρεμα, ΠΕΙΤΕ &gt; Τώρα θα κάνουμε μια δραστηριότητα ενσυνειδητότητας.</w:t>
      </w:r>
    </w:p>
    <w:p w14:paraId="1E60477C" w14:textId="77777777" w:rsidR="00590B06" w:rsidRDefault="00590B06" w:rsidP="00E563CE">
      <w:pPr>
        <w:ind w:left="1985"/>
        <w:jc w:val="both"/>
        <w:rPr>
          <w:rFonts w:ascii="Arial" w:hAnsi="Arial" w:cs="Arial"/>
          <w:color w:val="000000"/>
          <w:sz w:val="22"/>
          <w:szCs w:val="22"/>
          <w:lang w:val="el-GR"/>
        </w:rPr>
      </w:pPr>
      <w:r>
        <w:rPr>
          <w:rFonts w:ascii="Arial" w:hAnsi="Arial" w:cs="Arial"/>
          <w:color w:val="000000"/>
          <w:sz w:val="22"/>
          <w:szCs w:val="22"/>
          <w:lang w:val="el-GR"/>
        </w:rPr>
        <w:t>2. ΠΕΙΤΕ &gt; Μεγαλώστε και ψηλώστε την πλάτη σας, φτάνοντας το κεφάλι σας στον ουρανό. Εισπνεύστε βαθιά. Εκπνεύστε αργά και αφήστε τον εαυτό σας να χαλαρώσει. Σφίξτε τα δάχτυλα των ποδιών σας και αφήστε τα, νιώθοντας τη θερμότητα να βγαίνει από τα δάχτυλα των ποδιών σας. Πιέστε τους μυς στα πόδια και τα γόνατα σας, αφήστε τους τώρα να χαλαρώσουν πλήρως και να νιώσετε τη θερμότητα να βγαίνει από τα πόδια σας. Σφίξτε το κάτω μέρος και μετά αφήστε τη ζέστη να ζεστάνει την καρέκλα σας καθώς χαλαρώνετε. Τραβήξτε τους μυς της κοιλιάς σας προς τα μέσα, στη συνέχεια απελευθερώστε τους και νιώστε τη ζεστασιά να ακτινοβολεί έξω. Νιώστε το στήθος σας να σφίγγει και μετά χαλαρώστε, απελευθερώνοντας θερμότητα. Σηκώστε τους ώμους σας μέχρι τα αυτιά σας και στη συνέχεια χαλαρώστε τους ώμους σας προς τα κάτω, νιώθοντας τη ζέστη να βγαίνει. Τεντώστε τα χέρια σας, μετά χαλαρώστε τα και αφήστε τη θερμότητα να βγει από τα δάχτυλα σας. Νιώστε τη θερμότητα να ανεβαίνει στο λαιμό σας και να τυλίγεται γύρω από το κεφάλι σας. Νιώστε ολόκληρο το σώμα σας ζεστό και χαλαρό.</w:t>
      </w:r>
    </w:p>
    <w:p w14:paraId="6EA32A60" w14:textId="77777777" w:rsidR="00590B06" w:rsidRDefault="00590B06" w:rsidP="00E563CE">
      <w:pPr>
        <w:ind w:left="1985"/>
        <w:jc w:val="both"/>
        <w:rPr>
          <w:rFonts w:ascii="Arial" w:hAnsi="Arial" w:cs="Arial"/>
          <w:color w:val="000000"/>
          <w:sz w:val="22"/>
          <w:szCs w:val="22"/>
          <w:lang w:val="el-GR"/>
        </w:rPr>
      </w:pPr>
      <w:r>
        <w:rPr>
          <w:rFonts w:ascii="Arial" w:hAnsi="Arial" w:cs="Arial"/>
          <w:color w:val="000000"/>
          <w:sz w:val="22"/>
          <w:szCs w:val="22"/>
          <w:lang w:val="el-GR"/>
        </w:rPr>
        <w:t>3. Αφήστε τα παιδιά να καθίσουν σιωπηλά για ένα λεπτό, ή όσο νιώθουν άνετα.</w:t>
      </w:r>
    </w:p>
    <w:p w14:paraId="049D85E9" w14:textId="77777777" w:rsidR="00590B06" w:rsidRDefault="00590B06" w:rsidP="00E563CE">
      <w:pPr>
        <w:ind w:left="1985"/>
        <w:jc w:val="both"/>
        <w:rPr>
          <w:rFonts w:ascii="Arial" w:hAnsi="Arial" w:cs="Arial"/>
          <w:color w:val="000000"/>
          <w:sz w:val="22"/>
          <w:szCs w:val="22"/>
          <w:lang w:val="el-GR"/>
        </w:rPr>
      </w:pPr>
      <w:r>
        <w:rPr>
          <w:rFonts w:ascii="Arial" w:hAnsi="Arial" w:cs="Arial"/>
          <w:color w:val="000000"/>
          <w:sz w:val="22"/>
          <w:szCs w:val="22"/>
          <w:lang w:val="el-GR"/>
        </w:rPr>
        <w:t>4.Αργά και ήρεμα, ΠΕΙΤΕ &gt; Τώρα φέρτε την προσοχή σας πίσω στην τάξη. Κουνήστε τα δάχτυλα των χεριών και των ποδιών σας. Κάντε μικρούς κύκλους με τους καρπούς σας. Τεντώστε τα χέρια σας μέχρι τον ουρανό και μετά τινάξτε τα έξω.</w:t>
      </w:r>
    </w:p>
    <w:p w14:paraId="7F138729" w14:textId="44D796A6" w:rsidR="00283C8A" w:rsidRPr="00114EC0" w:rsidRDefault="00590B06" w:rsidP="00E563CE">
      <w:pPr>
        <w:ind w:left="1985"/>
        <w:jc w:val="both"/>
        <w:rPr>
          <w:rFonts w:ascii="Arial" w:hAnsi="Arial" w:cs="Arial"/>
          <w:color w:val="000000"/>
          <w:sz w:val="22"/>
          <w:szCs w:val="22"/>
          <w:lang w:val="el-GR"/>
        </w:rPr>
      </w:pPr>
      <w:r>
        <w:rPr>
          <w:rFonts w:ascii="Arial" w:hAnsi="Arial" w:cs="Arial"/>
          <w:color w:val="000000"/>
          <w:sz w:val="22"/>
          <w:szCs w:val="22"/>
          <w:lang w:val="el-GR"/>
        </w:rPr>
        <w:t>5. Εάν τα μάτια σας είναι κλειστά, ανοίξτε τα αργά και απαλά.</w:t>
      </w:r>
    </w:p>
    <w:p w14:paraId="6CDAEB24" w14:textId="257BB299" w:rsidR="00283C8A" w:rsidRDefault="00283C8A" w:rsidP="00052538">
      <w:pPr>
        <w:rPr>
          <w:lang w:val="el-GR"/>
        </w:rPr>
      </w:pPr>
    </w:p>
    <w:p w14:paraId="4652F2C9" w14:textId="7738DC09" w:rsidR="00283C8A" w:rsidRDefault="00283C8A" w:rsidP="00052538">
      <w:pPr>
        <w:rPr>
          <w:lang w:val="el-GR"/>
        </w:rPr>
      </w:pPr>
    </w:p>
    <w:p w14:paraId="5B5E4F5C" w14:textId="1B00C78C" w:rsidR="00283C8A" w:rsidRDefault="00283C8A" w:rsidP="00052538">
      <w:pPr>
        <w:rPr>
          <w:lang w:val="el-GR"/>
        </w:rPr>
      </w:pPr>
    </w:p>
    <w:p w14:paraId="3ABBE751" w14:textId="6BB1E68C" w:rsidR="00283C8A" w:rsidRDefault="00283C8A" w:rsidP="00052538">
      <w:pPr>
        <w:rPr>
          <w:lang w:val="el-GR"/>
        </w:rPr>
      </w:pPr>
    </w:p>
    <w:p w14:paraId="581A1264" w14:textId="22E67E0D" w:rsidR="00283C8A" w:rsidRDefault="006F17A2" w:rsidP="00052538">
      <w:pPr>
        <w:rPr>
          <w:lang w:val="el-GR"/>
        </w:rPr>
      </w:pPr>
      <w:r>
        <w:rPr>
          <w:noProof/>
          <w:lang w:val="el-GR"/>
        </w:rPr>
        <w:lastRenderedPageBreak/>
        <mc:AlternateContent>
          <mc:Choice Requires="wps">
            <w:drawing>
              <wp:anchor distT="0" distB="0" distL="114300" distR="114300" simplePos="0" relativeHeight="252187648" behindDoc="0" locked="0" layoutInCell="1" allowOverlap="1" wp14:anchorId="39FD89D9" wp14:editId="6ADC0B2B">
                <wp:simplePos x="0" y="0"/>
                <wp:positionH relativeFrom="margin">
                  <wp:align>center</wp:align>
                </wp:positionH>
                <wp:positionV relativeFrom="paragraph">
                  <wp:posOffset>44450</wp:posOffset>
                </wp:positionV>
                <wp:extent cx="6626087" cy="7845287"/>
                <wp:effectExtent l="38100" t="38100" r="41910" b="41910"/>
                <wp:wrapNone/>
                <wp:docPr id="3779" name="Rectangle 3779"/>
                <wp:cNvGraphicFramePr/>
                <a:graphic xmlns:a="http://schemas.openxmlformats.org/drawingml/2006/main">
                  <a:graphicData uri="http://schemas.microsoft.com/office/word/2010/wordprocessingShape">
                    <wps:wsp>
                      <wps:cNvSpPr/>
                      <wps:spPr>
                        <a:xfrm>
                          <a:off x="0" y="0"/>
                          <a:ext cx="6626087" cy="7845287"/>
                        </a:xfrm>
                        <a:prstGeom prst="rect">
                          <a:avLst/>
                        </a:prstGeom>
                        <a:noFill/>
                        <a:ln w="76200">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269FB4" id="Rectangle 3779" o:spid="_x0000_s1026" style="position:absolute;margin-left:0;margin-top:3.5pt;width:521.75pt;height:617.75pt;z-index:2521876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aHfwIAAG0FAAAOAAAAZHJzL2Uyb0RvYy54bWysVEtPGzEQvlfqf7B8L5tEIdCIDYpAVJUQ&#10;oELF2Xht1pLX446dbNJf37H3kQhQD1VzcOydmW9mvnlcXO4ay7YKgwFX8unJhDPlJFTGvZb859PN&#10;l3POQhSuEhacKvleBX65+vzpovVLNYMabKWQEYgLy9aXvI7RL4siyFo1IpyAV46EGrARkZ74WlQo&#10;WkJvbDGbTBZFC1h5BKlCoK/XnZCvMr7WSsZ7rYOKzJacYov5xHy+pLNYXYjlKwpfG9mHIf4hikYY&#10;R05HqGsRBdugeQfVGIkQQMcTCU0BWhupcg6UzXTyJpvHWniVcyFygh9pCv8PVt5tH/0DEg2tD8tA&#10;15TFTmOT/ik+tstk7Uey1C4ySR8Xi9licn7GmSTZ2fn8dEYPwikO5h5D/KagYelScqRqZJLE9jbE&#10;TnVQSd4c3Bhrc0WsYy2hLqjE2SKANVWSJr3cHOrKItsKKquQUrk4730faVIk1lFAh8zyLe6tSjDW&#10;/VCamYpymXVOUtO9x80ua1Gpzt3phH6Ds8Eip50Bk7amQEfs6d+wOxJ6/WSqcs+Oxn32g5uPEh4t&#10;smdwcTRujAP8yLuN0z4B3ekPJHXUJJZeoNo/IEPoJiZ4eWOoiLcixAeBNCI0TDT28Z4ObYGKBf2N&#10;sxrw90ffkz51Lkk5a2nkSh5+bQQqzux3Rz39dTqfpxnNj/np2YweeCx5OZa4TXMFVP4pLRgv8zXp&#10;RztcNULzTNthnbySSDhJvksuIw6Pq9itAtovUq3XWY3m0ot46x69TOCJ1dSkT7tngb7v5EhDcAfD&#10;eIrlm4budJOlg/Umgja52w+89nzTTOfG6fdPWhrH76x12JKrPwAAAP//AwBQSwMEFAAGAAgAAAAh&#10;AO9qyAneAAAACAEAAA8AAABkcnMvZG93bnJldi54bWxMj0FLAzEQhe+C/yGM4M0mXdta1s0WERQE&#10;L9YKHtPNuFncTJYk7a7+eqcne5oZ3uPN96rN5HtxxJi6QBrmMwUCqQm2o1bD7v3pZg0iZUPW9IFQ&#10;ww8m2NSXF5UpbRjpDY/b3AoOoVQaDS7noZQyNQ69SbMwILH2FaI3mc/YShvNyOG+l4VSK+lNR/zB&#10;mQEfHTbf24PXYOKo0u/nPK5f2wafP3YvK+8Gra+vpod7EBmn/G+GEz6jQ81M+3Agm0SvgYtkDXc8&#10;TqJa3C5B7HkrFsUSZF3J8wL1HwAAAP//AwBQSwECLQAUAAYACAAAACEAtoM4kv4AAADhAQAAEwAA&#10;AAAAAAAAAAAAAAAAAAAAW0NvbnRlbnRfVHlwZXNdLnhtbFBLAQItABQABgAIAAAAIQA4/SH/1gAA&#10;AJQBAAALAAAAAAAAAAAAAAAAAC8BAABfcmVscy8ucmVsc1BLAQItABQABgAIAAAAIQAUkZaHfwIA&#10;AG0FAAAOAAAAAAAAAAAAAAAAAC4CAABkcnMvZTJvRG9jLnhtbFBLAQItABQABgAIAAAAIQDvasgJ&#10;3gAAAAgBAAAPAAAAAAAAAAAAAAAAANkEAABkcnMvZG93bnJldi54bWxQSwUGAAAAAAQABADzAAAA&#10;5AUAAAAA&#10;" filled="f" strokecolor="#ffc000 [3207]" strokeweight="6pt">
                <w10:wrap anchorx="margin"/>
              </v:rect>
            </w:pict>
          </mc:Fallback>
        </mc:AlternateContent>
      </w:r>
    </w:p>
    <w:p w14:paraId="7370785B" w14:textId="3CC6217C" w:rsidR="00283C8A" w:rsidRDefault="00283C8A" w:rsidP="00052538">
      <w:pPr>
        <w:rPr>
          <w:lang w:val="el-GR"/>
        </w:rPr>
      </w:pPr>
    </w:p>
    <w:p w14:paraId="17FF7794" w14:textId="3E9B20F6" w:rsidR="00283C8A" w:rsidRDefault="00283C8A" w:rsidP="00052538">
      <w:pPr>
        <w:rPr>
          <w:lang w:val="el-GR"/>
        </w:rPr>
      </w:pPr>
    </w:p>
    <w:p w14:paraId="604C600C" w14:textId="3E00A14E" w:rsidR="00283C8A" w:rsidRDefault="00283C8A" w:rsidP="00052538">
      <w:pPr>
        <w:rPr>
          <w:lang w:val="el-GR"/>
        </w:rPr>
      </w:pPr>
    </w:p>
    <w:p w14:paraId="3938EFB9" w14:textId="21CDA975" w:rsidR="00283C8A" w:rsidRDefault="00283C8A" w:rsidP="00052538">
      <w:pPr>
        <w:rPr>
          <w:lang w:val="el-GR"/>
        </w:rPr>
      </w:pPr>
    </w:p>
    <w:p w14:paraId="69EAA2C7" w14:textId="06B6416E" w:rsidR="00283C8A" w:rsidRDefault="00283C8A" w:rsidP="00052538">
      <w:pPr>
        <w:rPr>
          <w:lang w:val="el-GR"/>
        </w:rPr>
      </w:pPr>
    </w:p>
    <w:p w14:paraId="18F8BA3B" w14:textId="66B49412" w:rsidR="00283C8A" w:rsidRDefault="00283C8A" w:rsidP="00052538">
      <w:pPr>
        <w:rPr>
          <w:lang w:val="el-GR"/>
        </w:rPr>
      </w:pPr>
    </w:p>
    <w:p w14:paraId="38A160F0" w14:textId="2210AE55" w:rsidR="00283C8A" w:rsidRDefault="00283C8A" w:rsidP="00052538">
      <w:pPr>
        <w:rPr>
          <w:lang w:val="el-GR"/>
        </w:rPr>
      </w:pPr>
    </w:p>
    <w:p w14:paraId="74FCAFDE" w14:textId="3C38019F" w:rsidR="00283C8A" w:rsidRDefault="00283C8A" w:rsidP="00052538">
      <w:pPr>
        <w:rPr>
          <w:lang w:val="el-GR"/>
        </w:rPr>
      </w:pPr>
    </w:p>
    <w:p w14:paraId="4BA30D86" w14:textId="494AA293" w:rsidR="00283C8A" w:rsidRDefault="00283C8A" w:rsidP="00052538">
      <w:pPr>
        <w:rPr>
          <w:lang w:val="el-GR"/>
        </w:rPr>
      </w:pPr>
    </w:p>
    <w:p w14:paraId="4F4BB386" w14:textId="10E3DA02" w:rsidR="00283C8A" w:rsidRDefault="00283C8A" w:rsidP="00052538">
      <w:pPr>
        <w:rPr>
          <w:lang w:val="el-GR"/>
        </w:rPr>
      </w:pPr>
    </w:p>
    <w:p w14:paraId="3C6A9F99" w14:textId="422F5548" w:rsidR="00283C8A" w:rsidRPr="00405F86" w:rsidRDefault="00283C8A" w:rsidP="00405F86">
      <w:pPr>
        <w:pStyle w:val="Heading1"/>
        <w:rPr>
          <w:sz w:val="52"/>
          <w:szCs w:val="52"/>
          <w:lang w:val="el-GR"/>
        </w:rPr>
      </w:pPr>
    </w:p>
    <w:p w14:paraId="5D0643D3" w14:textId="5464EA77" w:rsidR="00283C8A" w:rsidRDefault="00283C8A" w:rsidP="00052538">
      <w:pPr>
        <w:rPr>
          <w:lang w:val="el-GR"/>
        </w:rPr>
      </w:pPr>
    </w:p>
    <w:p w14:paraId="3E83B7E3" w14:textId="5D014064" w:rsidR="00283C8A" w:rsidRDefault="00283C8A" w:rsidP="00052538">
      <w:pPr>
        <w:rPr>
          <w:lang w:val="el-GR"/>
        </w:rPr>
      </w:pPr>
    </w:p>
    <w:p w14:paraId="1410206F" w14:textId="220E31F1" w:rsidR="00283C8A" w:rsidRPr="00405F86" w:rsidRDefault="001B0F56" w:rsidP="00405F86">
      <w:pPr>
        <w:pStyle w:val="Heading1"/>
        <w:jc w:val="center"/>
        <w:rPr>
          <w:lang w:val="el-GR"/>
        </w:rPr>
      </w:pPr>
      <w:bookmarkStart w:id="70" w:name="_Toc97631416"/>
      <w:r w:rsidRPr="00405F86">
        <w:rPr>
          <w:color w:val="FFC000" w:themeColor="accent4"/>
          <w:sz w:val="48"/>
          <w:szCs w:val="48"/>
          <w:lang w:val="el-GR"/>
        </w:rPr>
        <w:t>Τράπεζα Ασκήσεων</w:t>
      </w:r>
      <w:bookmarkEnd w:id="70"/>
    </w:p>
    <w:p w14:paraId="5B975EA8" w14:textId="59172E38" w:rsidR="00283C8A" w:rsidRDefault="00283C8A" w:rsidP="00052538">
      <w:pPr>
        <w:rPr>
          <w:lang w:val="el-GR"/>
        </w:rPr>
      </w:pPr>
    </w:p>
    <w:p w14:paraId="6954F65A" w14:textId="7B7BDCFE" w:rsidR="00283C8A" w:rsidRDefault="00283C8A" w:rsidP="00052538">
      <w:pPr>
        <w:rPr>
          <w:lang w:val="el-GR"/>
        </w:rPr>
      </w:pPr>
    </w:p>
    <w:p w14:paraId="59D9F79B" w14:textId="19FCCE8D" w:rsidR="00283C8A" w:rsidRDefault="00283C8A" w:rsidP="00052538">
      <w:pPr>
        <w:rPr>
          <w:lang w:val="el-GR"/>
        </w:rPr>
      </w:pPr>
    </w:p>
    <w:p w14:paraId="128CB784" w14:textId="3B68F096" w:rsidR="00283C8A" w:rsidRDefault="00283C8A" w:rsidP="00052538">
      <w:pPr>
        <w:rPr>
          <w:lang w:val="el-GR"/>
        </w:rPr>
      </w:pPr>
    </w:p>
    <w:p w14:paraId="43E275B8" w14:textId="61CAFBC4" w:rsidR="00283C8A" w:rsidRDefault="00283C8A" w:rsidP="00052538">
      <w:pPr>
        <w:rPr>
          <w:lang w:val="el-GR"/>
        </w:rPr>
      </w:pPr>
    </w:p>
    <w:p w14:paraId="43298BEF" w14:textId="2BEA21B9" w:rsidR="00283C8A" w:rsidRDefault="00283C8A" w:rsidP="00052538">
      <w:pPr>
        <w:rPr>
          <w:lang w:val="el-GR"/>
        </w:rPr>
      </w:pPr>
    </w:p>
    <w:p w14:paraId="501C7E23" w14:textId="701FECF0" w:rsidR="00283C8A" w:rsidRDefault="00283C8A" w:rsidP="00052538">
      <w:pPr>
        <w:rPr>
          <w:lang w:val="el-GR"/>
        </w:rPr>
      </w:pPr>
    </w:p>
    <w:p w14:paraId="13D1A66E" w14:textId="6CEA8B85" w:rsidR="00283C8A" w:rsidRDefault="00283C8A" w:rsidP="00052538">
      <w:pPr>
        <w:rPr>
          <w:lang w:val="el-GR"/>
        </w:rPr>
      </w:pPr>
    </w:p>
    <w:p w14:paraId="7CF76B0B" w14:textId="3AD27D68" w:rsidR="00283C8A" w:rsidRDefault="00283C8A" w:rsidP="00052538">
      <w:pPr>
        <w:rPr>
          <w:lang w:val="el-GR"/>
        </w:rPr>
      </w:pPr>
    </w:p>
    <w:p w14:paraId="3821D4BA" w14:textId="04EAA42A" w:rsidR="00283C8A" w:rsidRDefault="00283C8A" w:rsidP="00052538">
      <w:pPr>
        <w:rPr>
          <w:lang w:val="el-GR"/>
        </w:rPr>
      </w:pPr>
    </w:p>
    <w:p w14:paraId="38A88266" w14:textId="339F642A" w:rsidR="00283C8A" w:rsidRDefault="00283C8A" w:rsidP="00052538">
      <w:pPr>
        <w:rPr>
          <w:lang w:val="el-GR"/>
        </w:rPr>
      </w:pPr>
    </w:p>
    <w:p w14:paraId="04D26253" w14:textId="1612AD12" w:rsidR="00283C8A" w:rsidRDefault="00283C8A" w:rsidP="00052538">
      <w:pPr>
        <w:rPr>
          <w:lang w:val="el-GR"/>
        </w:rPr>
      </w:pPr>
    </w:p>
    <w:p w14:paraId="658657BD" w14:textId="6DE0E372" w:rsidR="00283C8A" w:rsidRDefault="00283C8A" w:rsidP="00052538">
      <w:pPr>
        <w:rPr>
          <w:lang w:val="el-GR"/>
        </w:rPr>
      </w:pPr>
    </w:p>
    <w:p w14:paraId="67827AEE" w14:textId="13B2F9AB" w:rsidR="00283C8A" w:rsidRDefault="00283C8A" w:rsidP="00052538">
      <w:pPr>
        <w:rPr>
          <w:lang w:val="el-GR"/>
        </w:rPr>
      </w:pPr>
    </w:p>
    <w:p w14:paraId="5420DC9A" w14:textId="0BBBE4BA" w:rsidR="00283C8A" w:rsidRDefault="00283C8A" w:rsidP="00052538">
      <w:pPr>
        <w:rPr>
          <w:lang w:val="el-GR"/>
        </w:rPr>
      </w:pPr>
    </w:p>
    <w:p w14:paraId="424272CF" w14:textId="69042603" w:rsidR="00283C8A" w:rsidRDefault="00283C8A" w:rsidP="00052538">
      <w:pPr>
        <w:rPr>
          <w:lang w:val="el-GR"/>
        </w:rPr>
      </w:pPr>
    </w:p>
    <w:p w14:paraId="5F3321BF" w14:textId="13F256F5" w:rsidR="00283C8A" w:rsidRDefault="00283C8A" w:rsidP="00052538">
      <w:pPr>
        <w:rPr>
          <w:lang w:val="el-GR"/>
        </w:rPr>
      </w:pPr>
    </w:p>
    <w:p w14:paraId="52FEB956" w14:textId="1113E030" w:rsidR="00283C8A" w:rsidRDefault="00283C8A" w:rsidP="00052538">
      <w:pPr>
        <w:rPr>
          <w:lang w:val="el-GR"/>
        </w:rPr>
      </w:pPr>
    </w:p>
    <w:p w14:paraId="428C4CDB" w14:textId="77777777" w:rsidR="00283C8A" w:rsidRDefault="00283C8A" w:rsidP="00052538">
      <w:pPr>
        <w:rPr>
          <w:lang w:val="el-GR"/>
        </w:rPr>
      </w:pPr>
    </w:p>
    <w:p w14:paraId="212E4222" w14:textId="06ABCEAC" w:rsidR="00283C8A" w:rsidRDefault="00283C8A" w:rsidP="00052538">
      <w:pPr>
        <w:rPr>
          <w:lang w:val="el-GR"/>
        </w:rPr>
      </w:pPr>
    </w:p>
    <w:p w14:paraId="0824586E" w14:textId="39A70333" w:rsidR="00283C8A" w:rsidRDefault="00283C8A" w:rsidP="00052538">
      <w:pPr>
        <w:rPr>
          <w:lang w:val="el-GR"/>
        </w:rPr>
      </w:pPr>
    </w:p>
    <w:p w14:paraId="18AC931B" w14:textId="5FF6D54F" w:rsidR="00283C8A" w:rsidRDefault="00283C8A" w:rsidP="00052538">
      <w:pPr>
        <w:rPr>
          <w:lang w:val="el-GR"/>
        </w:rPr>
      </w:pPr>
    </w:p>
    <w:p w14:paraId="1B6210DE" w14:textId="77777777" w:rsidR="006F17A2" w:rsidRDefault="006F17A2" w:rsidP="00052538">
      <w:pPr>
        <w:rPr>
          <w:lang w:val="el-GR"/>
        </w:rPr>
      </w:pPr>
    </w:p>
    <w:p w14:paraId="583041C3" w14:textId="3F616314" w:rsidR="00283C8A" w:rsidRDefault="00283C8A" w:rsidP="00283C8A">
      <w:pPr>
        <w:pStyle w:val="Heading2"/>
        <w:spacing w:before="225"/>
        <w:rPr>
          <w:rFonts w:eastAsiaTheme="minorHAnsi"/>
          <w:b w:val="0"/>
          <w:bCs w:val="0"/>
          <w:lang w:val="el-GR"/>
        </w:rPr>
      </w:pPr>
      <w:bookmarkStart w:id="71" w:name="_Toc93417293"/>
      <w:bookmarkStart w:id="72" w:name="_Toc97631417"/>
      <w:r>
        <w:rPr>
          <w:rFonts w:eastAsiaTheme="minorHAnsi"/>
          <w:b w:val="0"/>
          <w:bCs w:val="0"/>
          <w:noProof/>
        </w:rPr>
        <w:lastRenderedPageBreak/>
        <mc:AlternateContent>
          <mc:Choice Requires="wps">
            <w:drawing>
              <wp:anchor distT="0" distB="0" distL="114300" distR="114300" simplePos="0" relativeHeight="251769856" behindDoc="0" locked="0" layoutInCell="1" allowOverlap="1" wp14:anchorId="6DA9D059" wp14:editId="4B7C92A1">
                <wp:simplePos x="0" y="0"/>
                <wp:positionH relativeFrom="column">
                  <wp:posOffset>3618558</wp:posOffset>
                </wp:positionH>
                <wp:positionV relativeFrom="paragraph">
                  <wp:posOffset>157020</wp:posOffset>
                </wp:positionV>
                <wp:extent cx="2801620" cy="541655"/>
                <wp:effectExtent l="0" t="0" r="0" b="0"/>
                <wp:wrapNone/>
                <wp:docPr id="3672" name="Text Box 2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1620" cy="541655"/>
                        </a:xfrm>
                        <a:prstGeom prst="rect">
                          <a:avLst/>
                        </a:prstGeom>
                        <a:noFill/>
                        <a:ln w="6350">
                          <a:noFill/>
                        </a:ln>
                      </wps:spPr>
                      <wps:txbx>
                        <w:txbxContent>
                          <w:p w14:paraId="76624713" w14:textId="2EB29146" w:rsidR="00283C8A" w:rsidRDefault="00283C8A" w:rsidP="00283C8A">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w:t>
                            </w:r>
                            <w:r w:rsidR="003B594D">
                              <w:rPr>
                                <w:rFonts w:ascii="Arial" w:hAnsi="Arial" w:cs="Arial"/>
                                <w:color w:val="231F20"/>
                                <w:w w:val="105"/>
                                <w:sz w:val="18"/>
                                <w:szCs w:val="18"/>
                                <w:lang w:val="el-GR"/>
                              </w:rPr>
                              <w:t>Α</w:t>
                            </w:r>
                            <w:r>
                              <w:rPr>
                                <w:rFonts w:ascii="Arial" w:hAnsi="Arial" w:cs="Arial"/>
                                <w:color w:val="231F20"/>
                                <w:w w:val="105"/>
                                <w:sz w:val="18"/>
                                <w:szCs w:val="18"/>
                                <w:lang w:val="el-GR"/>
                              </w:rPr>
                              <w:t xml:space="preserve">: </w:t>
                            </w:r>
                            <w:r w:rsidRPr="00597FE0">
                              <w:rPr>
                                <w:rFonts w:ascii="Arial" w:hAnsi="Arial" w:cs="Arial"/>
                                <w:b/>
                                <w:bCs/>
                                <w:color w:val="231F20"/>
                                <w:w w:val="105"/>
                                <w:sz w:val="18"/>
                                <w:szCs w:val="18"/>
                                <w:lang w:val="el-GR"/>
                              </w:rPr>
                              <w:t>ΕΠΙΜΟΝΗ</w:t>
                            </w:r>
                          </w:p>
                          <w:p w14:paraId="334D8D8D" w14:textId="17552166" w:rsidR="00283C8A" w:rsidRDefault="00283C8A" w:rsidP="00283C8A">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 xml:space="preserve">ΗΛΙΚΙΑΚΗ ΟΜΑΔΑ </w:t>
                            </w:r>
                            <w:r w:rsidR="006E279B">
                              <w:rPr>
                                <w:rFonts w:ascii="Arial" w:hAnsi="Arial" w:cs="Arial"/>
                                <w:b/>
                                <w:bCs/>
                                <w:color w:val="231F20"/>
                                <w:w w:val="105"/>
                                <w:sz w:val="18"/>
                                <w:szCs w:val="18"/>
                                <w:lang w:val="el-GR"/>
                              </w:rPr>
                              <w:t>4-6</w:t>
                            </w:r>
                            <w:r w:rsidRPr="00597FE0">
                              <w:rPr>
                                <w:rFonts w:ascii="Arial" w:hAnsi="Arial" w:cs="Arial"/>
                                <w:b/>
                                <w:bCs/>
                                <w:color w:val="231F20"/>
                                <w:w w:val="105"/>
                                <w:sz w:val="18"/>
                                <w:szCs w:val="18"/>
                                <w:lang w:val="el-GR"/>
                              </w:rPr>
                              <w:t xml:space="preserve"> ΕΤΩΝ</w:t>
                            </w:r>
                          </w:p>
                          <w:p w14:paraId="413C388F" w14:textId="77777777" w:rsidR="00283C8A" w:rsidRDefault="00283C8A" w:rsidP="00283C8A">
                            <w:pPr>
                              <w:jc w:val="center"/>
                              <w:rPr>
                                <w:rFonts w:ascii="Arial" w:hAnsi="Arial" w:cs="Arial"/>
                                <w:sz w:val="22"/>
                                <w:szCs w:val="22"/>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9D059" id="Text Box 2456" o:spid="_x0000_s1104" type="#_x0000_t202" style="position:absolute;left:0;text-align:left;margin-left:284.95pt;margin-top:12.35pt;width:220.6pt;height:42.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NZAwIAAAsEAAAOAAAAZHJzL2Uyb0RvYy54bWysU1Fv2yAQfp+0/4B4X+y4sdNZcaptVadJ&#10;VVupmfpMMMTWMMeAxM5+/Q7splm7p2kvZ8N9fNz33bG6GjpFDsK6FnRF57OUEqE51K3eVfT75ubD&#10;JSXOM10zBVpU9CgcvVq/f7fqTSkyaEDVwhIk0a7sTUUb702ZJI43omNuBkZoTEqwHfO4tLuktqxH&#10;9k4lWZoWSQ+2Nha4cA53r8ckXUd+KQX391I64YmqKNbmY7QxbkNM1itW7iwzTcunMtg/VNGxVuOl&#10;J6pr5hnZ2/YNVddyCw6kn3HoEpCy5SJqQDXz9JWax4YZEbWgOc6cbHL/j5bfHR4saeuKXhTLjBLN&#10;OuzSRgyefIaBZIu8CB71xpUIfTQI9gNmsNdRrzO3wH84hCRnmPGAQ3TwZJC2C19US/AgtuF4sj5c&#10;xHEzu0znRYYpjrl8MS/yPNybvJw21vmvAjoSfipqsbWxAna4dX6EPkPCZRpuWqVwn5VKk76ixUWe&#10;xgOnDJIrPRU+1hok+GE7REOWJ+VbqI8oHMfc32OQCpAPpj9KGrC//rYf8NgpzFLS44hV1P3cMyso&#10;Ud809vDjfLEIMxkXi3wZ5NvzzPaPjFdfYJxipjmyVnQ0IKjeDE/Mmskaj6bewfPwsPKVQyN29OjT&#10;3oNso31B+yh0sgQnLjZgeh1hpM/XEfXyhte/AQAA//8DAFBLAwQUAAYACAAAACEAnm3N5+IAAAAL&#10;AQAADwAAAGRycy9kb3ducmV2LnhtbEyPwW7CMAyG75P2DpEn7TaSVINBaYpQJTRp2g4wLru5jWkr&#10;mqRrAnR7+oUTu9nyp9/fn61G07EzDb51VoGcCGBkK6dbWyvYf26e5sB8QKuxc5YU/JCHVX5/l2Gq&#10;3cVu6bwLNYsh1qeooAmhTzn3VUMG/cT1ZOPt4AaDIa5DzfWAlxhuOp4IMeMGWxs/NNhT0VB13J2M&#10;grdi84HbMjHz3654fT+s++/911Spx4dxvQQWaAw3GK76UR3y6FS6k9WedQqms8UiogqS5xdgV0BI&#10;KYGVcZJCAM8z/r9D/gcAAP//AwBQSwECLQAUAAYACAAAACEAtoM4kv4AAADhAQAAEwAAAAAAAAAA&#10;AAAAAAAAAAAAW0NvbnRlbnRfVHlwZXNdLnhtbFBLAQItABQABgAIAAAAIQA4/SH/1gAAAJQBAAAL&#10;AAAAAAAAAAAAAAAAAC8BAABfcmVscy8ucmVsc1BLAQItABQABgAIAAAAIQDFEuNZAwIAAAsEAAAO&#10;AAAAAAAAAAAAAAAAAC4CAABkcnMvZTJvRG9jLnhtbFBLAQItABQABgAIAAAAIQCebc3n4gAAAAsB&#10;AAAPAAAAAAAAAAAAAAAAAF0EAABkcnMvZG93bnJldi54bWxQSwUGAAAAAAQABADzAAAAbAUAAAAA&#10;" filled="f" stroked="f" strokeweight=".5pt">
                <v:textbox>
                  <w:txbxContent>
                    <w:p w14:paraId="76624713" w14:textId="2EB29146" w:rsidR="00283C8A" w:rsidRDefault="00283C8A" w:rsidP="00283C8A">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w:t>
                      </w:r>
                      <w:r w:rsidR="003B594D">
                        <w:rPr>
                          <w:rFonts w:ascii="Arial" w:hAnsi="Arial" w:cs="Arial"/>
                          <w:color w:val="231F20"/>
                          <w:w w:val="105"/>
                          <w:sz w:val="18"/>
                          <w:szCs w:val="18"/>
                          <w:lang w:val="el-GR"/>
                        </w:rPr>
                        <w:t>Α</w:t>
                      </w:r>
                      <w:r>
                        <w:rPr>
                          <w:rFonts w:ascii="Arial" w:hAnsi="Arial" w:cs="Arial"/>
                          <w:color w:val="231F20"/>
                          <w:w w:val="105"/>
                          <w:sz w:val="18"/>
                          <w:szCs w:val="18"/>
                          <w:lang w:val="el-GR"/>
                        </w:rPr>
                        <w:t xml:space="preserve">: </w:t>
                      </w:r>
                      <w:r w:rsidRPr="00597FE0">
                        <w:rPr>
                          <w:rFonts w:ascii="Arial" w:hAnsi="Arial" w:cs="Arial"/>
                          <w:b/>
                          <w:bCs/>
                          <w:color w:val="231F20"/>
                          <w:w w:val="105"/>
                          <w:sz w:val="18"/>
                          <w:szCs w:val="18"/>
                          <w:lang w:val="el-GR"/>
                        </w:rPr>
                        <w:t>ΕΠΙΜΟΝΗ</w:t>
                      </w:r>
                    </w:p>
                    <w:p w14:paraId="334D8D8D" w14:textId="17552166" w:rsidR="00283C8A" w:rsidRDefault="00283C8A" w:rsidP="00283C8A">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 xml:space="preserve">ΗΛΙΚΙΑΚΗ ΟΜΑΔΑ </w:t>
                      </w:r>
                      <w:r w:rsidR="006E279B">
                        <w:rPr>
                          <w:rFonts w:ascii="Arial" w:hAnsi="Arial" w:cs="Arial"/>
                          <w:b/>
                          <w:bCs/>
                          <w:color w:val="231F20"/>
                          <w:w w:val="105"/>
                          <w:sz w:val="18"/>
                          <w:szCs w:val="18"/>
                          <w:lang w:val="el-GR"/>
                        </w:rPr>
                        <w:t>4-6</w:t>
                      </w:r>
                      <w:r w:rsidRPr="00597FE0">
                        <w:rPr>
                          <w:rFonts w:ascii="Arial" w:hAnsi="Arial" w:cs="Arial"/>
                          <w:b/>
                          <w:bCs/>
                          <w:color w:val="231F20"/>
                          <w:w w:val="105"/>
                          <w:sz w:val="18"/>
                          <w:szCs w:val="18"/>
                          <w:lang w:val="el-GR"/>
                        </w:rPr>
                        <w:t xml:space="preserve"> ΕΤΩΝ</w:t>
                      </w:r>
                    </w:p>
                    <w:p w14:paraId="413C388F" w14:textId="77777777" w:rsidR="00283C8A" w:rsidRDefault="00283C8A" w:rsidP="00283C8A">
                      <w:pPr>
                        <w:jc w:val="center"/>
                        <w:rPr>
                          <w:rFonts w:ascii="Arial" w:hAnsi="Arial" w:cs="Arial"/>
                          <w:sz w:val="22"/>
                          <w:szCs w:val="22"/>
                          <w:lang w:val="el-GR"/>
                        </w:rPr>
                      </w:pPr>
                    </w:p>
                  </w:txbxContent>
                </v:textbox>
              </v:shape>
            </w:pict>
          </mc:Fallback>
        </mc:AlternateContent>
      </w:r>
      <w:r>
        <w:rPr>
          <w:rFonts w:eastAsiaTheme="minorHAnsi"/>
          <w:lang w:val="el-GR"/>
        </w:rPr>
        <w:t>1. Ζωγραφίζοντας αστέρια</w:t>
      </w:r>
      <w:bookmarkEnd w:id="71"/>
      <w:bookmarkEnd w:id="72"/>
    </w:p>
    <w:p w14:paraId="4E57C70E" w14:textId="77777777" w:rsidR="00283C8A" w:rsidRDefault="00283C8A" w:rsidP="00283C8A">
      <w:pPr>
        <w:spacing w:before="9"/>
        <w:rPr>
          <w:rFonts w:ascii="Arial" w:hAnsi="Arial" w:cs="Arial"/>
          <w:sz w:val="13"/>
          <w:lang w:val="el-GR"/>
        </w:rPr>
      </w:pPr>
    </w:p>
    <w:p w14:paraId="187C4F89" w14:textId="77777777" w:rsidR="00283C8A" w:rsidRDefault="00283C8A" w:rsidP="00283C8A">
      <w:pPr>
        <w:tabs>
          <w:tab w:val="left" w:pos="2560"/>
        </w:tabs>
        <w:spacing w:before="19" w:after="84"/>
        <w:rPr>
          <w:rFonts w:ascii="Arial" w:hAnsi="Arial" w:cs="Arial"/>
          <w:color w:val="231F20"/>
          <w:w w:val="105"/>
          <w:sz w:val="17"/>
          <w:lang w:val="el-GR"/>
        </w:rPr>
      </w:pPr>
    </w:p>
    <w:p w14:paraId="74040060" w14:textId="1AEC769F" w:rsidR="00283C8A" w:rsidRDefault="00283C8A" w:rsidP="00283C8A">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1781120" behindDoc="1" locked="0" layoutInCell="1" allowOverlap="1" wp14:anchorId="6CC776C6" wp14:editId="7C8F763E">
            <wp:simplePos x="0" y="0"/>
            <wp:positionH relativeFrom="column">
              <wp:posOffset>1572895</wp:posOffset>
            </wp:positionH>
            <wp:positionV relativeFrom="paragraph">
              <wp:posOffset>187266</wp:posOffset>
            </wp:positionV>
            <wp:extent cx="600710" cy="600710"/>
            <wp:effectExtent l="0" t="0" r="0" b="0"/>
            <wp:wrapNone/>
            <wp:docPr id="3675"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 name="Picture 2467"/>
                    <pic:cNvPicPr/>
                  </pic:nvPicPr>
                  <pic:blipFill>
                    <a:blip r:embed="rId49"/>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588F5943" w14:textId="77777777" w:rsidR="00283C8A" w:rsidRDefault="00283C8A" w:rsidP="00283C8A">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1773952" behindDoc="1" locked="0" layoutInCell="1" allowOverlap="1" wp14:anchorId="019525F8" wp14:editId="51DE414E">
            <wp:simplePos x="0" y="0"/>
            <wp:positionH relativeFrom="column">
              <wp:posOffset>4988811</wp:posOffset>
            </wp:positionH>
            <wp:positionV relativeFrom="paragraph">
              <wp:posOffset>48098</wp:posOffset>
            </wp:positionV>
            <wp:extent cx="583565" cy="583565"/>
            <wp:effectExtent l="0" t="0" r="0" b="0"/>
            <wp:wrapNone/>
            <wp:docPr id="3676"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 name="Picture 2468"/>
                    <pic:cNvPicPr/>
                  </pic:nvPicPr>
                  <pic:blipFill>
                    <a:blip r:embed="rId50"/>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1771904" behindDoc="1" locked="0" layoutInCell="1" allowOverlap="1" wp14:anchorId="567C3F9A" wp14:editId="77A0DC52">
            <wp:simplePos x="0" y="0"/>
            <wp:positionH relativeFrom="column">
              <wp:posOffset>3140075</wp:posOffset>
            </wp:positionH>
            <wp:positionV relativeFrom="paragraph">
              <wp:posOffset>42353</wp:posOffset>
            </wp:positionV>
            <wp:extent cx="702310" cy="583565"/>
            <wp:effectExtent l="0" t="0" r="0" b="0"/>
            <wp:wrapNone/>
            <wp:docPr id="3677"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 name="Picture 2469"/>
                    <pic:cNvPicPr/>
                  </pic:nvPicPr>
                  <pic:blipFill>
                    <a:blip r:embed="rId51"/>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1768832" behindDoc="1" locked="0" layoutInCell="1" allowOverlap="1" wp14:anchorId="71312CC6" wp14:editId="068F92DB">
            <wp:simplePos x="0" y="0"/>
            <wp:positionH relativeFrom="column">
              <wp:posOffset>113030</wp:posOffset>
            </wp:positionH>
            <wp:positionV relativeFrom="paragraph">
              <wp:posOffset>49471</wp:posOffset>
            </wp:positionV>
            <wp:extent cx="626110" cy="560070"/>
            <wp:effectExtent l="0" t="0" r="0" b="0"/>
            <wp:wrapNone/>
            <wp:docPr id="3678"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 name="Picture 2470"/>
                    <pic:cNvPicPr/>
                  </pic:nvPicPr>
                  <pic:blipFill>
                    <a:blip r:embed="rId52"/>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0E6038E2" w14:textId="77777777" w:rsidR="00283C8A" w:rsidRDefault="00283C8A" w:rsidP="00283C8A">
      <w:pPr>
        <w:tabs>
          <w:tab w:val="left" w:pos="2560"/>
        </w:tabs>
        <w:spacing w:before="19" w:after="84"/>
        <w:ind w:left="138"/>
        <w:rPr>
          <w:rFonts w:ascii="Arial" w:hAnsi="Arial" w:cs="Arial"/>
          <w:color w:val="231F20"/>
          <w:w w:val="105"/>
          <w:sz w:val="17"/>
          <w:lang w:val="el-GR"/>
        </w:rPr>
      </w:pPr>
    </w:p>
    <w:p w14:paraId="1C72EBE7" w14:textId="77777777" w:rsidR="00283C8A" w:rsidRDefault="00283C8A" w:rsidP="00283C8A">
      <w:pPr>
        <w:tabs>
          <w:tab w:val="left" w:pos="2560"/>
        </w:tabs>
        <w:spacing w:before="19" w:after="84"/>
        <w:ind w:left="138"/>
        <w:rPr>
          <w:rFonts w:ascii="Arial" w:hAnsi="Arial" w:cs="Arial"/>
          <w:color w:val="231F20"/>
          <w:w w:val="105"/>
          <w:sz w:val="17"/>
          <w:lang w:val="el-GR"/>
        </w:rPr>
      </w:pPr>
    </w:p>
    <w:p w14:paraId="7FD0C06D" w14:textId="77777777" w:rsidR="00283C8A" w:rsidRDefault="00283C8A" w:rsidP="00283C8A">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1774976" behindDoc="0" locked="0" layoutInCell="1" allowOverlap="1" wp14:anchorId="4D0196D4" wp14:editId="5104107E">
                <wp:simplePos x="0" y="0"/>
                <wp:positionH relativeFrom="column">
                  <wp:posOffset>2878425</wp:posOffset>
                </wp:positionH>
                <wp:positionV relativeFrom="paragraph">
                  <wp:posOffset>169103</wp:posOffset>
                </wp:positionV>
                <wp:extent cx="1271905" cy="581822"/>
                <wp:effectExtent l="0" t="0" r="0" b="0"/>
                <wp:wrapNone/>
                <wp:docPr id="3679" name="Text Box 2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3E5293BA" w14:textId="77777777" w:rsidR="00283C8A" w:rsidRDefault="00283C8A" w:rsidP="00283C8A">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00FA0EE1" w14:textId="77777777" w:rsidR="00283C8A" w:rsidRDefault="00283C8A" w:rsidP="00283C8A">
                            <w:pPr>
                              <w:jc w:val="center"/>
                              <w:rPr>
                                <w:rFonts w:ascii="Arial" w:hAnsi="Arial" w:cs="Arial"/>
                                <w:color w:val="231F20"/>
                                <w:sz w:val="20"/>
                                <w:szCs w:val="20"/>
                              </w:rPr>
                            </w:pPr>
                            <w:r>
                              <w:rPr>
                                <w:rFonts w:ascii="Arial" w:hAnsi="Arial" w:cs="Arial"/>
                                <w:color w:val="231F20"/>
                                <w:sz w:val="20"/>
                                <w:szCs w:val="20"/>
                              </w:rPr>
                              <w:t>30 παιδιά</w:t>
                            </w:r>
                          </w:p>
                          <w:p w14:paraId="14198C15" w14:textId="77777777" w:rsidR="00283C8A" w:rsidRDefault="00283C8A" w:rsidP="00283C8A">
                            <w:pPr>
                              <w:jc w:val="center"/>
                              <w:rPr>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196D4" id="Text Box 2458" o:spid="_x0000_s1105" type="#_x0000_t202" style="position:absolute;left:0;text-align:left;margin-left:226.65pt;margin-top:13.3pt;width:100.15pt;height:45.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ahwBAIAAAsEAAAOAAAAZHJzL2Uyb0RvYy54bWysU02P0zAQvSPxHyzfaT62n1HTFbBahLTa&#10;Rdoizq5jNxGOx9huk/LrGTtptyycEBcn43l+nvdmvL7tW0WOwroGdEmzSUqJ0ByqRu9L+nV7/25J&#10;ifNMV0yBFiU9CUdvN2/frDtTiBxqUJWwBEm0KzpT0tp7UySJ47VomZuAERqTEmzLPIZ2n1SWdcje&#10;qiRP03nSga2MBS6cw927IUk3kV9Kwf2TlE54okqKtfm42rjuwpps1qzYW2bqho9lsH+oomWNxksv&#10;VHfMM3KwzR9UbcMtOJB+wqFNQMqGi6gB1WTpKzXPNTMiakFznLnY5P4fLX88frGkqUp6M1+sKNGs&#10;xS5tRe/JB+hJPp0tg0edcQVCnw2CfY8Z7HXU68wD8O8OIckVZjjgEB086aVtwxfVEjyIbThdrA8X&#10;8cCWL7JVOqOEY262zJZ5Hu5NXk4b6/wnAS0JPyW12NpYATs+OD9Az5BwmYb7RincZ4XSpCvp/GaW&#10;xgOXDJIrPRY+1Bok+H7XR0MWi7PyHVQnFI5j7p9wkQqQD8Y/SmqwP/+2H/DYKcxS0uGIldT9ODAr&#10;KFGfNfZwlU2nYSZjMJ0tcgzsdWb3W8arjzBMMdMcWUs6GBBUb/tvzJrRGo+mPsJ5eFjxyqEBO3j0&#10;/uBBNtG+oH0QOlqCExcbML6OMNLXcUS9vOHNLwAAAP//AwBQSwMEFAAGAAgAAAAhAKqMPUnhAAAA&#10;CgEAAA8AAABkcnMvZG93bnJldi54bWxMj01Lw0AQhu9C/8MyBW9208SEELMpJVAE0UNrL9422WkS&#10;3I+Y3bbRX+94srcZ5uGd5y03s9HsgpMfnBWwXkXA0LZODbYTcHzfPeTAfJBWSe0sCvhGD5tqcVfK&#10;Qrmr3ePlEDpGIdYXUkAfwlhw7tsejfQrN6Kl28lNRgZap46rSV4p3GgeR1HGjRwsfejliHWP7efh&#10;bAS81Ls3uW9ik//o+vn1tB2/jh+pEPfLefsELOAc/mH40yd1qMipcWerPNMCHtMkIVRAnGXACMjS&#10;hIaGyHUeA69Kfluh+gUAAP//AwBQSwECLQAUAAYACAAAACEAtoM4kv4AAADhAQAAEwAAAAAAAAAA&#10;AAAAAAAAAAAAW0NvbnRlbnRfVHlwZXNdLnhtbFBLAQItABQABgAIAAAAIQA4/SH/1gAAAJQBAAAL&#10;AAAAAAAAAAAAAAAAAC8BAABfcmVscy8ucmVsc1BLAQItABQABgAIAAAAIQB0mahwBAIAAAsEAAAO&#10;AAAAAAAAAAAAAAAAAC4CAABkcnMvZTJvRG9jLnhtbFBLAQItABQABgAIAAAAIQCqjD1J4QAAAAoB&#10;AAAPAAAAAAAAAAAAAAAAAF4EAABkcnMvZG93bnJldi54bWxQSwUGAAAAAAQABADzAAAAbAUAAAAA&#10;" filled="f" stroked="f" strokeweight=".5pt">
                <v:textbox>
                  <w:txbxContent>
                    <w:p w14:paraId="3E5293BA" w14:textId="77777777" w:rsidR="00283C8A" w:rsidRDefault="00283C8A" w:rsidP="00283C8A">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00FA0EE1" w14:textId="77777777" w:rsidR="00283C8A" w:rsidRDefault="00283C8A" w:rsidP="00283C8A">
                      <w:pPr>
                        <w:jc w:val="center"/>
                        <w:rPr>
                          <w:rFonts w:ascii="Arial" w:hAnsi="Arial" w:cs="Arial"/>
                          <w:color w:val="231F20"/>
                          <w:sz w:val="20"/>
                          <w:szCs w:val="20"/>
                        </w:rPr>
                      </w:pPr>
                      <w:r>
                        <w:rPr>
                          <w:rFonts w:ascii="Arial" w:hAnsi="Arial" w:cs="Arial"/>
                          <w:color w:val="231F20"/>
                          <w:sz w:val="20"/>
                          <w:szCs w:val="20"/>
                        </w:rPr>
                        <w:t>30 παιδιά</w:t>
                      </w:r>
                    </w:p>
                    <w:p w14:paraId="14198C15" w14:textId="77777777" w:rsidR="00283C8A" w:rsidRDefault="00283C8A" w:rsidP="00283C8A">
                      <w:pPr>
                        <w:jc w:val="center"/>
                        <w:rPr>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770880" behindDoc="0" locked="0" layoutInCell="1" allowOverlap="1" wp14:anchorId="23F98492" wp14:editId="365FA3DD">
                <wp:simplePos x="0" y="0"/>
                <wp:positionH relativeFrom="column">
                  <wp:posOffset>-92710</wp:posOffset>
                </wp:positionH>
                <wp:positionV relativeFrom="paragraph">
                  <wp:posOffset>155472</wp:posOffset>
                </wp:positionV>
                <wp:extent cx="1041400" cy="592455"/>
                <wp:effectExtent l="0" t="0" r="0" b="0"/>
                <wp:wrapNone/>
                <wp:docPr id="3680" name="Text Box 2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632BA1B4" w14:textId="77777777" w:rsidR="00283C8A" w:rsidRDefault="00283C8A" w:rsidP="00283C8A">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1BE7633A" w14:textId="77777777" w:rsidR="00283C8A" w:rsidRDefault="00283C8A" w:rsidP="00283C8A">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16D6685D" w14:textId="77777777" w:rsidR="00283C8A" w:rsidRDefault="00283C8A" w:rsidP="00283C8A">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98492" id="Text Box 2459" o:spid="_x0000_s1106" type="#_x0000_t202" style="position:absolute;left:0;text-align:left;margin-left:-7.3pt;margin-top:12.25pt;width:82pt;height:46.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6nAgIAAAsEAAAOAAAAZHJzL2Uyb0RvYy54bWysU1Fv2yAQfp+0/4B4X+ykdppYcaptVadJ&#10;VTupmfpMMMTWMMeAxM5+/Q7spFm7p2kv2HAf39333bG66VtFDsK6BnRJp5OUEqE5VI3elfT75u7D&#10;ghLnma6YAi1KehSO3qzfv1t1phAzqEFVwhIk0a7oTElr702RJI7XomVuAkZoDEqwLfO4tbuksqxD&#10;9lYlszSdJx3Yyljgwjk8vR2CdB35pRTcP0rphCeqpFibj6uN6zasyXrFip1lpm74WAb7hypa1mhM&#10;eqa6ZZ6RvW3eULUNt+BA+gmHNgEpGy6iBlQzTV+peaqZEVELmuPM2Sb3/2j5w+GbJU1V0qv5Ag3S&#10;rMUubUTvySfoySzLl8GjzrgCoU8Gwb7HCPY66nXmHvgPh5DkAjNccIgOnvTStuGLaglexCzHs/Uh&#10;EQ9saTbNUgxxjOVLzJuHvMnLbWOd/yKgJeGnpBZbGytgh3vnB+gJEpJpuGuUwnNWKE26ks6v8jRe&#10;OEeQXOmx8KHWIMH32z4acr04Kd9CdUThOOb+ERepAPlg/KOkBvvrb+cBj53CKCUdjlhJ3c89s4IS&#10;9VVjD5fTLAszGTdZfj3Djb2MbP+IePUZhilmmiNrSQcDgupN/8ysGa3xaOoDnIaHFa8cGrCDRx/3&#10;HmQT7QvaB6GjJThxsQHj6wgjfbmPqJc3vP4NAAD//wMAUEsDBBQABgAIAAAAIQAY8K9R4gAAAAoB&#10;AAAPAAAAZHJzL2Rvd25yZXYueG1sTI/BTsMwDIbvSLxDZCRuW9qqG6VrOk2VJiQEh41duKWN11ZL&#10;nNJkW+HpyU5ws+VPv7+/WE9GswuOrrckIJ5HwJAaq3pqBRw+trMMmPOSlNSWUMA3OliX93eFzJW9&#10;0g4ve9+yEEIulwI674ecc9d0aKSb2wEp3I52NNKHdWy5GuU1hBvNkyhaciN7Ch86OWDVYXPan42A&#10;12r7Lnd1YrIfXb28HTfD1+FzIcTjw7RZAfM4+T8YbvpBHcrgVNszKce0gFmcLgMqIEkXwG5A+pwC&#10;q8MQP2XAy4L/r1D+AgAA//8DAFBLAQItABQABgAIAAAAIQC2gziS/gAAAOEBAAATAAAAAAAAAAAA&#10;AAAAAAAAAABbQ29udGVudF9UeXBlc10ueG1sUEsBAi0AFAAGAAgAAAAhADj9If/WAAAAlAEAAAsA&#10;AAAAAAAAAAAAAAAALwEAAF9yZWxzLy5yZWxzUEsBAi0AFAAGAAgAAAAhAHlD/qcCAgAACwQAAA4A&#10;AAAAAAAAAAAAAAAALgIAAGRycy9lMm9Eb2MueG1sUEsBAi0AFAAGAAgAAAAhABjwr1HiAAAACgEA&#10;AA8AAAAAAAAAAAAAAAAAXAQAAGRycy9kb3ducmV2LnhtbFBLBQYAAAAABAAEAPMAAABrBQAAAAA=&#10;" filled="f" stroked="f" strokeweight=".5pt">
                <v:textbox>
                  <w:txbxContent>
                    <w:p w14:paraId="632BA1B4" w14:textId="77777777" w:rsidR="00283C8A" w:rsidRDefault="00283C8A" w:rsidP="00283C8A">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1BE7633A" w14:textId="77777777" w:rsidR="00283C8A" w:rsidRDefault="00283C8A" w:rsidP="00283C8A">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16D6685D" w14:textId="77777777" w:rsidR="00283C8A" w:rsidRDefault="00283C8A" w:rsidP="00283C8A">
                      <w:pPr>
                        <w:jc w:val="center"/>
                      </w:pPr>
                    </w:p>
                  </w:txbxContent>
                </v:textbox>
              </v:shape>
            </w:pict>
          </mc:Fallback>
        </mc:AlternateContent>
      </w:r>
    </w:p>
    <w:p w14:paraId="067308B1" w14:textId="77777777" w:rsidR="00283C8A" w:rsidRDefault="00283C8A" w:rsidP="00283C8A">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772928" behindDoc="0" locked="0" layoutInCell="1" allowOverlap="1" wp14:anchorId="0E1E326D" wp14:editId="37812A9B">
                <wp:simplePos x="0" y="0"/>
                <wp:positionH relativeFrom="column">
                  <wp:posOffset>1028995</wp:posOffset>
                </wp:positionH>
                <wp:positionV relativeFrom="paragraph">
                  <wp:posOffset>15521</wp:posOffset>
                </wp:positionV>
                <wp:extent cx="1753870" cy="967562"/>
                <wp:effectExtent l="0" t="0" r="0" b="0"/>
                <wp:wrapNone/>
                <wp:docPr id="3681" name="Text Box 2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3870" cy="967562"/>
                        </a:xfrm>
                        <a:prstGeom prst="rect">
                          <a:avLst/>
                        </a:prstGeom>
                        <a:noFill/>
                        <a:ln w="6350">
                          <a:noFill/>
                        </a:ln>
                      </wps:spPr>
                      <wps:txbx>
                        <w:txbxContent>
                          <w:p w14:paraId="3835851A" w14:textId="77777777" w:rsidR="00283C8A" w:rsidRDefault="00283C8A" w:rsidP="00283C8A">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783FF801" w14:textId="77777777" w:rsidR="00283C8A" w:rsidRDefault="00283C8A" w:rsidP="00283C8A">
                            <w:pPr>
                              <w:jc w:val="center"/>
                              <w:rPr>
                                <w:rFonts w:ascii="Arial" w:hAnsi="Arial" w:cs="Arial"/>
                                <w:sz w:val="20"/>
                                <w:szCs w:val="20"/>
                                <w:lang w:val="el-GR"/>
                              </w:rPr>
                            </w:pPr>
                            <w:r>
                              <w:rPr>
                                <w:rFonts w:ascii="Arial" w:hAnsi="Arial" w:cs="Arial"/>
                                <w:sz w:val="20"/>
                                <w:szCs w:val="20"/>
                                <w:lang w:val="el-GR"/>
                              </w:rPr>
                              <w:t>Εξερεύνηση της ταυτότητας εντός και εκτός ομάδας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E326D" id="Text Box 2460" o:spid="_x0000_s1107" type="#_x0000_t202" style="position:absolute;margin-left:81pt;margin-top:1.2pt;width:138.1pt;height:76.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prXBAIAAAsEAAAOAAAAZHJzL2Uyb0RvYy54bWysU02P2yAQvVfqf0DcGztfTmLFWbVdbVVp&#10;tVtpU+2ZYIitYoYCiZ3++g7Ym6S7PVW9jA1veMy8N6xvukaRo7CuBl3Q8SilRGgOZa33Bf2+vfuw&#10;pMR5pkumQIuCnoSjN5v379atycUEKlClsARJtMtbU9DKe5MnieOVaJgbgREaQQm2YR6Xdp+UlrXI&#10;3qhkkqZZ0oItjQUunMPd2x6km8gvpeD+UUonPFEFxdp8jDbGXYjJZs3yvWWmqvlQBvuHKhpWa7z0&#10;THXLPCMHW7+hampuwYH0Iw5NAlLWXMQesJtx+qqbp4oZEXtBcZw5y+T+Hy1/OH6zpC4LOs2WY0o0&#10;a9Clreg8+QQdmcyyqFFrXI6pTwaTfYcIeh37deYe+A+HMiZXOUF+lzvMDpp00jbhi90SPIg2nM7S&#10;h4t4YFvMp8sFQhyxVbaYZ5PgTXI5bazzXwQ0JPwU1KK1sQJ2vHe+T31JCZdpuKuVivYqTdqCZtN5&#10;Gg+cESRXeii8rzVU7btdFwVZrEIFYWsH5QkbxzH3jxikAuSD4Y+SCuyvv+2HfHQKUUpaHLGCup8H&#10;ZgUl6qtGD1fj2SzMZFzM5osJLuw1svsD8eoz9FPMNEfWgvYChK633TOzZpDGo6gP8DI8LH+lUJ/b&#10;a/Tx4EHWUb5Lo4MkOHHRgOF1hJG+Xsesyxve/AYAAP//AwBQSwMEFAAGAAgAAAAhAHaPrs7fAAAA&#10;CQEAAA8AAABkcnMvZG93bnJldi54bWxMj0FLw0AQhe+C/2EZwZvdGNMSYjalBIogemjtxdsku02C&#10;u7Mxu22jv97xpMfHN7z5XrmenRVnM4XBk4L7RQLCUOv1QJ2Cw9v2LgcRIpJG68ko+DIB1tX1VYmF&#10;9hfamfM+doJLKBSooI9xLKQMbW8choUfDTE7+slh5Dh1Uk944XJnZZokK+lwIP7Q42jq3rQf+5NT&#10;8FxvX3HXpC7/tvXTy3Ezfh7el0rd3sybRxDRzPHvGH71WR0qdmr8iXQQlvMq5S1RQZqBYJ495CmI&#10;hsEyy0FWpfy/oPoBAAD//wMAUEsBAi0AFAAGAAgAAAAhALaDOJL+AAAA4QEAABMAAAAAAAAAAAAA&#10;AAAAAAAAAFtDb250ZW50X1R5cGVzXS54bWxQSwECLQAUAAYACAAAACEAOP0h/9YAAACUAQAACwAA&#10;AAAAAAAAAAAAAAAvAQAAX3JlbHMvLnJlbHNQSwECLQAUAAYACAAAACEA3+aa1wQCAAALBAAADgAA&#10;AAAAAAAAAAAAAAAuAgAAZHJzL2Uyb0RvYy54bWxQSwECLQAUAAYACAAAACEAdo+uzt8AAAAJAQAA&#10;DwAAAAAAAAAAAAAAAABeBAAAZHJzL2Rvd25yZXYueG1sUEsFBgAAAAAEAAQA8wAAAGoFAAAAAA==&#10;" filled="f" stroked="f" strokeweight=".5pt">
                <v:textbox>
                  <w:txbxContent>
                    <w:p w14:paraId="3835851A" w14:textId="77777777" w:rsidR="00283C8A" w:rsidRDefault="00283C8A" w:rsidP="00283C8A">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783FF801" w14:textId="77777777" w:rsidR="00283C8A" w:rsidRDefault="00283C8A" w:rsidP="00283C8A">
                      <w:pPr>
                        <w:jc w:val="center"/>
                        <w:rPr>
                          <w:rFonts w:ascii="Arial" w:hAnsi="Arial" w:cs="Arial"/>
                          <w:sz w:val="20"/>
                          <w:szCs w:val="20"/>
                          <w:lang w:val="el-GR"/>
                        </w:rPr>
                      </w:pPr>
                      <w:r>
                        <w:rPr>
                          <w:rFonts w:ascii="Arial" w:hAnsi="Arial" w:cs="Arial"/>
                          <w:sz w:val="20"/>
                          <w:szCs w:val="20"/>
                          <w:lang w:val="el-GR"/>
                        </w:rPr>
                        <w:t>Εξερεύνηση της ταυτότητας εντός και εκτός ομάδας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776000" behindDoc="0" locked="0" layoutInCell="1" allowOverlap="1" wp14:anchorId="714C602F" wp14:editId="1A12F026">
                <wp:simplePos x="0" y="0"/>
                <wp:positionH relativeFrom="column">
                  <wp:posOffset>4348598</wp:posOffset>
                </wp:positionH>
                <wp:positionV relativeFrom="paragraph">
                  <wp:posOffset>2540</wp:posOffset>
                </wp:positionV>
                <wp:extent cx="1870828" cy="882502"/>
                <wp:effectExtent l="0" t="0" r="0" b="0"/>
                <wp:wrapNone/>
                <wp:docPr id="3682" name="Text Box 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828" cy="882502"/>
                        </a:xfrm>
                        <a:prstGeom prst="rect">
                          <a:avLst/>
                        </a:prstGeom>
                        <a:noFill/>
                        <a:ln w="6350">
                          <a:noFill/>
                        </a:ln>
                      </wps:spPr>
                      <wps:txbx>
                        <w:txbxContent>
                          <w:p w14:paraId="0E8036C5" w14:textId="77777777" w:rsidR="00283C8A" w:rsidRDefault="00283C8A" w:rsidP="00283C8A">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Υλικά:</w:t>
                            </w:r>
                          </w:p>
                          <w:p w14:paraId="67C1D312" w14:textId="77777777" w:rsidR="00283C8A" w:rsidRDefault="00283C8A" w:rsidP="00283C8A">
                            <w:pPr>
                              <w:jc w:val="center"/>
                              <w:rPr>
                                <w:rFonts w:ascii="Arial" w:hAnsi="Arial" w:cs="Arial"/>
                                <w:sz w:val="20"/>
                                <w:szCs w:val="20"/>
                                <w:lang w:val="el-GR"/>
                              </w:rPr>
                            </w:pPr>
                            <w:r>
                              <w:rPr>
                                <w:rFonts w:ascii="Arial" w:hAnsi="Arial" w:cs="Arial"/>
                                <w:sz w:val="20"/>
                                <w:szCs w:val="20"/>
                                <w:lang w:val="el-GR"/>
                              </w:rPr>
                              <w:t>Χοντρό χαρτί Α4 για κάθε παιδί, χρωματιστά μολύβια, πινέλα και νερομπογιές.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C602F" id="Text Box 2461" o:spid="_x0000_s1108" type="#_x0000_t202" style="position:absolute;margin-left:342.4pt;margin-top:.2pt;width:147.3pt;height:6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cYBAwIAAAsEAAAOAAAAZHJzL2Uyb0RvYy54bWysU1Fv2yAQfp+0/4B4X+y4SepZcapuVadJ&#10;VVupmfZMMMTWMMeAxM5+/Q7sJmnXp2ov2Md9fNz33bG86ltF9sK6BnRJp5OUEqE5VI3elvTH+vZT&#10;TonzTFdMgRYlPQhHr1YfPyw7U4gMalCVsARJtCs6U9Lae1MkieO1aJmbgBEakxJsyzyGdptUlnXI&#10;3qokS9NF0oGtjAUunMPdmyFJV5FfSsH9g5ROeKJKirX5uNq4bsKarJas2Fpm6oaPZbB3VNGyRuOl&#10;R6ob5hnZ2eYfqrbhFhxIP+HQJiBlw0XUgGqm6Ss1TzUzImpBc5w52uT+Hy2/3z9a0lQlvVjkGSWa&#10;tdilteg9+QI9yWaLafCoM65A6JNBsO8xg72Oep25A/7LISQ5wwwHHKKDJ720bfiiWoIHsQ2Ho/Xh&#10;Ih7Y8ss0z3BYOObyPJunWbg3OZ021vlvAloSfkpqsbWxAra/c36APkPCZRpuG6VwnxVKk66ki4t5&#10;Gg8cM0iu9Fj4UGuQ4PtNHw3J43SErQ1UBxSOY+4fcJEKkA/GP0pqsH/e2g947BRmKelwxErqfu+Y&#10;FZSo7xp7+Hk6m4WZjMFsfplhYM8zmxcZr77CMMVMc2Qt6WBAUL3ufzJrRms8mnoPz8PDilcODdjB&#10;o+udB9lE+05CR0tw4mIDxtcRRvo8jqjTG179BQAA//8DAFBLAwQUAAYACAAAACEAVzn/oN8AAAAI&#10;AQAADwAAAGRycy9kb3ducmV2LnhtbEyPwU7DMBBE70j8g7VI3KhDKW0a4lRVpAoJwaGll96ceJtE&#10;2OsQu23g61lOcJvVjGbf5KvRWXHGIXSeFNxPEhBItTcdNQr275u7FESImoy2nlDBFwZYFddXuc6M&#10;v9AWz7vYCC6hkGkFbYx9JmWoW3Q6THyPxN7RD05HPodGmkFfuNxZOU2SuXS6I/7Q6h7LFuuP3ckp&#10;eCk3b3pbTV36bcvn1+O6/9wfHpW6vRnXTyAijvEvDL/4jA4FM1X+RCYIq2Cezhg9KpiBYHu5WLKo&#10;OPfAQha5/D+g+AEAAP//AwBQSwECLQAUAAYACAAAACEAtoM4kv4AAADhAQAAEwAAAAAAAAAAAAAA&#10;AAAAAAAAW0NvbnRlbnRfVHlwZXNdLnhtbFBLAQItABQABgAIAAAAIQA4/SH/1gAAAJQBAAALAAAA&#10;AAAAAAAAAAAAAC8BAABfcmVscy8ucmVsc1BLAQItABQABgAIAAAAIQB58cYBAwIAAAsEAAAOAAAA&#10;AAAAAAAAAAAAAC4CAABkcnMvZTJvRG9jLnhtbFBLAQItABQABgAIAAAAIQBXOf+g3wAAAAgBAAAP&#10;AAAAAAAAAAAAAAAAAF0EAABkcnMvZG93bnJldi54bWxQSwUGAAAAAAQABADzAAAAaQUAAAAA&#10;" filled="f" stroked="f" strokeweight=".5pt">
                <v:textbox>
                  <w:txbxContent>
                    <w:p w14:paraId="0E8036C5" w14:textId="77777777" w:rsidR="00283C8A" w:rsidRDefault="00283C8A" w:rsidP="00283C8A">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Υλικά:</w:t>
                      </w:r>
                    </w:p>
                    <w:p w14:paraId="67C1D312" w14:textId="77777777" w:rsidR="00283C8A" w:rsidRDefault="00283C8A" w:rsidP="00283C8A">
                      <w:pPr>
                        <w:jc w:val="center"/>
                        <w:rPr>
                          <w:rFonts w:ascii="Arial" w:hAnsi="Arial" w:cs="Arial"/>
                          <w:sz w:val="20"/>
                          <w:szCs w:val="20"/>
                          <w:lang w:val="el-GR"/>
                        </w:rPr>
                      </w:pPr>
                      <w:r>
                        <w:rPr>
                          <w:rFonts w:ascii="Arial" w:hAnsi="Arial" w:cs="Arial"/>
                          <w:sz w:val="20"/>
                          <w:szCs w:val="20"/>
                          <w:lang w:val="el-GR"/>
                        </w:rPr>
                        <w:t>Χοντρό χαρτί Α4 για κάθε παιδί, χρωματιστά μολύβια, πινέλα και νερομπογιές.</w:t>
                      </w:r>
                    </w:p>
                  </w:txbxContent>
                </v:textbox>
              </v:shape>
            </w:pict>
          </mc:Fallback>
        </mc:AlternateContent>
      </w:r>
    </w:p>
    <w:p w14:paraId="062121C8" w14:textId="77777777" w:rsidR="00283C8A" w:rsidRDefault="00283C8A" w:rsidP="00283C8A">
      <w:pPr>
        <w:spacing w:before="1" w:line="348" w:lineRule="auto"/>
        <w:ind w:right="5024"/>
        <w:rPr>
          <w:rFonts w:ascii="Arial" w:hAnsi="Arial" w:cs="Arial"/>
          <w:color w:val="231F20"/>
          <w:lang w:val="el-GR"/>
        </w:rPr>
      </w:pPr>
    </w:p>
    <w:p w14:paraId="4019A0F7" w14:textId="77777777" w:rsidR="00283C8A" w:rsidRDefault="00283C8A" w:rsidP="00283C8A">
      <w:pPr>
        <w:spacing w:before="1" w:line="348" w:lineRule="auto"/>
        <w:ind w:right="5024"/>
        <w:rPr>
          <w:rFonts w:ascii="Arial" w:hAnsi="Arial" w:cs="Arial"/>
          <w:color w:val="231F20"/>
          <w:lang w:val="el-GR"/>
        </w:rPr>
      </w:pPr>
    </w:p>
    <w:p w14:paraId="3240FD1F" w14:textId="77777777" w:rsidR="00283C8A" w:rsidRDefault="00283C8A" w:rsidP="00283C8A">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778048" behindDoc="0" locked="0" layoutInCell="1" allowOverlap="1" wp14:anchorId="6393AC0F" wp14:editId="333C9584">
                <wp:simplePos x="0" y="0"/>
                <wp:positionH relativeFrom="margin">
                  <wp:align>right</wp:align>
                </wp:positionH>
                <wp:positionV relativeFrom="paragraph">
                  <wp:posOffset>223520</wp:posOffset>
                </wp:positionV>
                <wp:extent cx="2879563" cy="711835"/>
                <wp:effectExtent l="0" t="0" r="0" b="0"/>
                <wp:wrapNone/>
                <wp:docPr id="3683" name="Text Box 2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563" cy="711835"/>
                        </a:xfrm>
                        <a:prstGeom prst="rect">
                          <a:avLst/>
                        </a:prstGeom>
                        <a:noFill/>
                        <a:ln w="6350">
                          <a:noFill/>
                        </a:ln>
                      </wps:spPr>
                      <wps:txbx>
                        <w:txbxContent>
                          <w:p w14:paraId="3C6A974E" w14:textId="77777777" w:rsidR="00283C8A" w:rsidRDefault="00283C8A" w:rsidP="00283C8A">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Διαμόρφωση:</w:t>
                            </w:r>
                          </w:p>
                          <w:p w14:paraId="603B6C11" w14:textId="77777777" w:rsidR="00283C8A" w:rsidRDefault="00283C8A" w:rsidP="00283C8A">
                            <w:pPr>
                              <w:jc w:val="center"/>
                              <w:rPr>
                                <w:rFonts w:ascii="Arial" w:hAnsi="Arial" w:cs="Arial"/>
                                <w:sz w:val="20"/>
                                <w:szCs w:val="20"/>
                                <w:lang w:val="el-GR"/>
                              </w:rPr>
                            </w:pPr>
                            <w:r>
                              <w:rPr>
                                <w:rFonts w:ascii="Arial" w:hAnsi="Arial" w:cs="Arial"/>
                                <w:sz w:val="20"/>
                                <w:szCs w:val="20"/>
                                <w:lang w:val="el-GR"/>
                              </w:rPr>
                              <w:t xml:space="preserve">Χωρίστε την ομάδα σε 5 ομάδες για να μοιραστεί τα υλικά, αλλά και να δουλεύει μεμονωμένα. </w:t>
                            </w:r>
                          </w:p>
                          <w:p w14:paraId="62ADB51F" w14:textId="77777777" w:rsidR="00283C8A" w:rsidRDefault="00283C8A" w:rsidP="00283C8A">
                            <w:pPr>
                              <w:jc w:val="center"/>
                              <w:rPr>
                                <w:rFonts w:ascii="Arial" w:hAnsi="Arial" w:cs="Arial"/>
                                <w:b/>
                                <w:bCs/>
                                <w:color w:val="7B7B7B" w:themeColor="accent3" w:themeShade="BF"/>
                                <w:sz w:val="20"/>
                                <w:szCs w:val="20"/>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3AC0F" id="Text Box 2463" o:spid="_x0000_s1109" type="#_x0000_t202" style="position:absolute;margin-left:175.55pt;margin-top:17.6pt;width:226.75pt;height:56.05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zSQBAIAAAsEAAAOAAAAZHJzL2Uyb0RvYy54bWysU02P0zAQvSPxHyzfaZqkXxs1XQGrRUir&#10;XaQt4uw6dhPheIztNim/nrGTdsvCCXFxYs/zm3lvxuvbvlXkKKxrQJc0nUwpEZpD1eh9Sb9u79+t&#10;KHGe6Yop0KKkJ+Ho7ebtm3VnCpFBDaoSliCJdkVnSlp7b4okcbwWLXMTMEJjUIJtmcet3SeVZR2y&#10;tyrJptNF0oGtjAUunMPTuyFIN5FfSsH9k5ROeKJKirX5uNq47sKabNas2Ftm6oaPZbB/qKJljcak&#10;F6o75hk52OYPqrbhFhxIP+HQJiBlw0XUgGrS6Ss1zzUzImpBc5y52OT+Hy1/PH6xpKlKmi9WOSWa&#10;tdilreg9+QA9yWaLPHjUGVcg9Nkg2PcYwV5Hvc48AP/uEJJcYYYLDtHBk17aNnxRLcGL2IbTxfqQ&#10;iONhtlrezDEX4Rhbpukqn4e8ycttY53/JKAl4aekFlsbK2DHB+cH6BkSkmm4b5TCc1YoTbqSLvL5&#10;NF64RJBc6bHwodYgwfe7PhqySs/Kd1CdUDiOuX/CRSpAPhj/KKnB/vzbecBjpzBKSYcjVlL348Cs&#10;oER91tjDm3Q2CzMZN7P5MsONvY7sfot49RGGKWaaI2tJBwOC6m3/jVkzWuPR1Ec4Dw8rXjk0YAeP&#10;3h88yCbaF7QPQkdLcOJiA8bXEUb6eh9RL2948wsAAP//AwBQSwMEFAAGAAgAAAAhAI+/EBjfAAAA&#10;BwEAAA8AAABkcnMvZG93bnJldi54bWxMj0FLw0AUhO+C/2F5gje7MWm0pNmUEiiC6KG1l95ekm0S&#10;3H0bs9s2+ut9nupxmGHmm3w1WSPOevS9IwWPswiEpto1PbUK9h+bhwUIH5AaNI60gm/tYVXc3uSY&#10;Ne5CW33ehVZwCfkMFXQhDJmUvu60RT9zgyb2jm60GFiOrWxGvHC5NTKOoidpsSde6HDQZafrz93J&#10;KngtN++4rWK7+DHly9txPXztD6lS93fTegki6Clcw/CHz+hQMFPlTtR4YRTwkaAgSWMQ7M7TJAVR&#10;cWz+nIAscvmfv/gFAAD//wMAUEsBAi0AFAAGAAgAAAAhALaDOJL+AAAA4QEAABMAAAAAAAAAAAAA&#10;AAAAAAAAAFtDb250ZW50X1R5cGVzXS54bWxQSwECLQAUAAYACAAAACEAOP0h/9YAAACUAQAACwAA&#10;AAAAAAAAAAAAAAAvAQAAX3JlbHMvLnJlbHNQSwECLQAUAAYACAAAACEA+9c0kAQCAAALBAAADgAA&#10;AAAAAAAAAAAAAAAuAgAAZHJzL2Uyb0RvYy54bWxQSwECLQAUAAYACAAAACEAj78QGN8AAAAHAQAA&#10;DwAAAAAAAAAAAAAAAABeBAAAZHJzL2Rvd25yZXYueG1sUEsFBgAAAAAEAAQA8wAAAGoFAAAAAA==&#10;" filled="f" stroked="f" strokeweight=".5pt">
                <v:textbox>
                  <w:txbxContent>
                    <w:p w14:paraId="3C6A974E" w14:textId="77777777" w:rsidR="00283C8A" w:rsidRDefault="00283C8A" w:rsidP="00283C8A">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Διαμόρφωση:</w:t>
                      </w:r>
                    </w:p>
                    <w:p w14:paraId="603B6C11" w14:textId="77777777" w:rsidR="00283C8A" w:rsidRDefault="00283C8A" w:rsidP="00283C8A">
                      <w:pPr>
                        <w:jc w:val="center"/>
                        <w:rPr>
                          <w:rFonts w:ascii="Arial" w:hAnsi="Arial" w:cs="Arial"/>
                          <w:sz w:val="20"/>
                          <w:szCs w:val="20"/>
                          <w:lang w:val="el-GR"/>
                        </w:rPr>
                      </w:pPr>
                      <w:r>
                        <w:rPr>
                          <w:rFonts w:ascii="Arial" w:hAnsi="Arial" w:cs="Arial"/>
                          <w:sz w:val="20"/>
                          <w:szCs w:val="20"/>
                          <w:lang w:val="el-GR"/>
                        </w:rPr>
                        <w:t xml:space="preserve">Χωρίστε την ομάδα σε 5 ομάδες για να μοιραστεί τα υλικά, αλλά και να δουλεύει μεμονωμένα. </w:t>
                      </w:r>
                    </w:p>
                    <w:p w14:paraId="62ADB51F" w14:textId="77777777" w:rsidR="00283C8A" w:rsidRDefault="00283C8A" w:rsidP="00283C8A">
                      <w:pPr>
                        <w:jc w:val="center"/>
                        <w:rPr>
                          <w:rFonts w:ascii="Arial" w:hAnsi="Arial" w:cs="Arial"/>
                          <w:b/>
                          <w:bCs/>
                          <w:color w:val="7B7B7B" w:themeColor="accent3" w:themeShade="BF"/>
                          <w:sz w:val="20"/>
                          <w:szCs w:val="20"/>
                          <w:lang w:val="el-GR"/>
                        </w:rPr>
                      </w:pPr>
                    </w:p>
                  </w:txbxContent>
                </v:textbox>
                <w10:wrap anchorx="margin"/>
              </v:shape>
            </w:pict>
          </mc:Fallback>
        </mc:AlternateContent>
      </w:r>
      <w:r>
        <w:rPr>
          <w:rFonts w:ascii="Arial" w:hAnsi="Arial" w:cs="Arial"/>
          <w:noProof/>
          <w:color w:val="231F20"/>
          <w:sz w:val="17"/>
        </w:rPr>
        <mc:AlternateContent>
          <mc:Choice Requires="wps">
            <w:drawing>
              <wp:anchor distT="0" distB="0" distL="114300" distR="114300" simplePos="0" relativeHeight="251777024" behindDoc="0" locked="0" layoutInCell="1" allowOverlap="1" wp14:anchorId="3640A92B" wp14:editId="69A6A3A5">
                <wp:simplePos x="0" y="0"/>
                <wp:positionH relativeFrom="column">
                  <wp:posOffset>284716</wp:posOffset>
                </wp:positionH>
                <wp:positionV relativeFrom="paragraph">
                  <wp:posOffset>251076</wp:posOffset>
                </wp:positionV>
                <wp:extent cx="2592705" cy="776177"/>
                <wp:effectExtent l="0" t="0" r="0" b="0"/>
                <wp:wrapNone/>
                <wp:docPr id="3684" name="Text Box 2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776177"/>
                        </a:xfrm>
                        <a:prstGeom prst="rect">
                          <a:avLst/>
                        </a:prstGeom>
                        <a:noFill/>
                        <a:ln w="6350">
                          <a:noFill/>
                        </a:ln>
                      </wps:spPr>
                      <wps:txbx>
                        <w:txbxContent>
                          <w:p w14:paraId="4DE53022" w14:textId="77777777" w:rsidR="00283C8A" w:rsidRDefault="00283C8A" w:rsidP="00283C8A">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6C746962" w14:textId="77777777" w:rsidR="00283C8A" w:rsidRDefault="00283C8A" w:rsidP="00283C8A">
                            <w:pPr>
                              <w:jc w:val="center"/>
                              <w:rPr>
                                <w:rFonts w:ascii="Arial" w:hAnsi="Arial" w:cs="Arial"/>
                                <w:sz w:val="20"/>
                                <w:szCs w:val="20"/>
                                <w:lang w:val="el-GR"/>
                              </w:rPr>
                            </w:pPr>
                            <w:r>
                              <w:rPr>
                                <w:rFonts w:ascii="Arial" w:hAnsi="Arial" w:cs="Arial"/>
                                <w:sz w:val="20"/>
                                <w:szCs w:val="20"/>
                                <w:lang w:val="el-GR"/>
                              </w:rPr>
                              <w:t>Χώρος για να κάθονται άνετα τα παιδιά</w:t>
                            </w:r>
                          </w:p>
                          <w:p w14:paraId="48FBB70F" w14:textId="77777777" w:rsidR="00283C8A" w:rsidRDefault="00283C8A" w:rsidP="00283C8A">
                            <w:pPr>
                              <w:jc w:val="center"/>
                              <w:rPr>
                                <w:rFonts w:ascii="Arial" w:hAnsi="Arial" w:cs="Arial"/>
                                <w:sz w:val="28"/>
                                <w:szCs w:val="28"/>
                                <w:lang w:val="el-GR"/>
                              </w:rPr>
                            </w:pPr>
                            <w:r>
                              <w:rPr>
                                <w:rFonts w:ascii="Arial" w:hAnsi="Arial" w:cs="Arial"/>
                                <w:sz w:val="20"/>
                                <w:szCs w:val="20"/>
                                <w:lang w:val="el-GR"/>
                              </w:rPr>
                              <w:t>5 ομάδες για κοινή χρήση προμηθειών τέχνης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0A92B" id="Text Box 2462" o:spid="_x0000_s1110" type="#_x0000_t202" style="position:absolute;margin-left:22.4pt;margin-top:19.75pt;width:204.15pt;height:61.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2XFBAIAAAsEAAAOAAAAZHJzL2Uyb0RvYy54bWysU1Fv0zAQfkfiP1h+p0mztumiphMwDSFN&#10;G9KKeHYdu4lwfMZ2m5Rfz9nJsjJ4Qrw4Od/nz/d9d97c9K0iJ2FdA7qk81lKidAcqkYfSvp1d/du&#10;TYnzTFdMgRYlPQtHb7Zv32w6U4gMalCVsARJtCs6U9Lae1MkieO1aJmbgREakxJsyzyG9pBUlnXI&#10;3qokS9NV0oGtjAUunMPd2yFJt5FfSsH9o5ROeKJKirX5uNq47sOabDesOFhm6oaPZbB/qKJljcZL&#10;J6pb5hk52uYPqrbhFhxIP+PQJiBlw0XUgGrm6Ss1TzUzImpBc5yZbHL/j5Y/nL5Y0lQlvVqtF5Ro&#10;1mKXdqL35AP0JFussuBRZ1yB0CeDYN9jBnsd9TpzD/y7Q0hygRkOOEQHT3pp2/BFtQQPYhvOk/Xh&#10;Io6b2fI6y9MlJRxzeb6a53m4N3k5bazznwS0JPyU1GJrYwXsdO/8AH2GhMs03DVK4T4rlCZdSVdX&#10;yzQemDJIrvRY+FBrkOD7fR8NWU/K91CdUTiOuX/ERSpAPhj/KKnB/vzbfsBjpzBLSYcjVlL348is&#10;oER91tjD6/liEWYyBotlnmFgLzP73zJefYRhipnmyFrSwYCgetd/Y9aM1ng09QGeh4cVrxwasINH&#10;748eZBPtC9oHoaMlOHGxAePrCCN9GUfUyxve/gIAAP//AwBQSwMEFAAGAAgAAAAhAIKu4ZDhAAAA&#10;CQEAAA8AAABkcnMvZG93bnJldi54bWxMj0FPg0AUhO8m/ofNM/FmF1qoFVmahqQxMXpo7cXbg90C&#10;kX2L7LZFf73Pkx4nM5n5Jl9PthdnM/rOkYJ4FoEwVDvdUaPg8La9W4HwAUlj78go+DIe1sX1VY6Z&#10;dhfamfM+NIJLyGeooA1hyKT0dWss+pkbDLF3dKPFwHJspB7xwuW2l/MoWkqLHfFCi4MpW1N/7E9W&#10;wXO5fcVdNber7758ejluhs/De6rU7c20eQQRzBT+wvCLz+hQMFPlTqS96BUkCZMHBYuHFAT7SbqI&#10;QVQcXMb3IItc/n9Q/AAAAP//AwBQSwECLQAUAAYACAAAACEAtoM4kv4AAADhAQAAEwAAAAAAAAAA&#10;AAAAAAAAAAAAW0NvbnRlbnRfVHlwZXNdLnhtbFBLAQItABQABgAIAAAAIQA4/SH/1gAAAJQBAAAL&#10;AAAAAAAAAAAAAAAAAC8BAABfcmVscy8ucmVsc1BLAQItABQABgAIAAAAIQA6E2XFBAIAAAsEAAAO&#10;AAAAAAAAAAAAAAAAAC4CAABkcnMvZTJvRG9jLnhtbFBLAQItABQABgAIAAAAIQCCruGQ4QAAAAkB&#10;AAAPAAAAAAAAAAAAAAAAAF4EAABkcnMvZG93bnJldi54bWxQSwUGAAAAAAQABADzAAAAbAUAAAAA&#10;" filled="f" stroked="f" strokeweight=".5pt">
                <v:textbox>
                  <w:txbxContent>
                    <w:p w14:paraId="4DE53022" w14:textId="77777777" w:rsidR="00283C8A" w:rsidRDefault="00283C8A" w:rsidP="00283C8A">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6C746962" w14:textId="77777777" w:rsidR="00283C8A" w:rsidRDefault="00283C8A" w:rsidP="00283C8A">
                      <w:pPr>
                        <w:jc w:val="center"/>
                        <w:rPr>
                          <w:rFonts w:ascii="Arial" w:hAnsi="Arial" w:cs="Arial"/>
                          <w:sz w:val="20"/>
                          <w:szCs w:val="20"/>
                          <w:lang w:val="el-GR"/>
                        </w:rPr>
                      </w:pPr>
                      <w:r>
                        <w:rPr>
                          <w:rFonts w:ascii="Arial" w:hAnsi="Arial" w:cs="Arial"/>
                          <w:sz w:val="20"/>
                          <w:szCs w:val="20"/>
                          <w:lang w:val="el-GR"/>
                        </w:rPr>
                        <w:t>Χώρος για να κάθονται άνετα τα παιδιά</w:t>
                      </w:r>
                    </w:p>
                    <w:p w14:paraId="48FBB70F" w14:textId="77777777" w:rsidR="00283C8A" w:rsidRDefault="00283C8A" w:rsidP="00283C8A">
                      <w:pPr>
                        <w:jc w:val="center"/>
                        <w:rPr>
                          <w:rFonts w:ascii="Arial" w:hAnsi="Arial" w:cs="Arial"/>
                          <w:sz w:val="28"/>
                          <w:szCs w:val="28"/>
                          <w:lang w:val="el-GR"/>
                        </w:rPr>
                      </w:pPr>
                      <w:r>
                        <w:rPr>
                          <w:rFonts w:ascii="Arial" w:hAnsi="Arial" w:cs="Arial"/>
                          <w:sz w:val="20"/>
                          <w:szCs w:val="20"/>
                          <w:lang w:val="el-GR"/>
                        </w:rPr>
                        <w:t>5 ομάδες για κοινή χρήση προμηθειών τέχνης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779072" behindDoc="0" locked="0" layoutInCell="1" allowOverlap="1" wp14:anchorId="38E0E6A8" wp14:editId="26FD7C39">
                <wp:simplePos x="0" y="0"/>
                <wp:positionH relativeFrom="margin">
                  <wp:align>left</wp:align>
                </wp:positionH>
                <wp:positionV relativeFrom="paragraph">
                  <wp:posOffset>209702</wp:posOffset>
                </wp:positionV>
                <wp:extent cx="6222949" cy="7316"/>
                <wp:effectExtent l="0" t="0" r="15" b="12700"/>
                <wp:wrapNone/>
                <wp:docPr id="3685" name="Straight Connector 2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22949" cy="7316"/>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7621C5" id="Straight Connector 2464" o:spid="_x0000_s1026" style="position:absolute;flip:y;z-index:25177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5pt" to="490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SrV5wEAAC8EAAAOAAAAZHJzL2Uyb0RvYy54bWysU01z0zAQvTPDf9DoTuy4kFBPnB7aKZcC&#10;HUq5q/Iq0aCvkdTY+fesJMek5QTDRWPt7nu772m9uRq1IgfwQVrT0eWipgQMt700u44+fr9995GS&#10;EJnpmbIGOnqEQK+2b99sBtdCY/dW9eAJkpjQDq6j+xhdW1WB70GzsLAODCaF9ZpFvPpd1Xs2ILtW&#10;VVPXq2qwvnfecggBozclSbeZXwjg8asQASJRHcXZYj59Pp/SWW03rN155vaST2Owf5hCM2mw6Ux1&#10;wyIjz17+QaUl9zZYERfc6soKITlkDahmWb9S87BnDrIWNCe42abw/2j5l8O1ufdpdD6aB3dn+c+A&#10;plSDC+2cTJfgStkovCZCSfcD3ztrRhVkzJYeZ0thjIRjcNU0zeX7S0o45tYXy1VyvGJtYklNnQ/x&#10;E1hN0kdHlTRJMGvZ4S7EUnoqSWFlyIBtm3Vd57JglexvpVIpmZcGrpUnB4bPzTgHEy9ynXrWn21f&#10;4usPNaIL9wzJQ52x4YjKTDYU5dmDeFRQ5vgGgsgeFRYPZqLz3supizJYnWACJ52Bk4K06a+HPgGn&#10;+gSFvMx/A54RubM1cQZraawv/r3sHse5c6k/OVB0JwuebH+896cNwa3Mzk1/UFr783uG//7Pt78A&#10;AAD//wMAUEsDBBQABgAIAAAAIQDKH/bC2gAAAAYBAAAPAAAAZHJzL2Rvd25yZXYueG1sTI/LTsMw&#10;EEX3SPyDNUhsUOvQRG0a4lSIh8S2jw9w7CGOiMdR7Lbh7xlWsJrHHd17pt7NfhAXnGIfSMHjMgOB&#10;ZILtqVNwOr4vShAxabJ6CIQKvjHCrrm9qXVlw5X2eDmkTrAJxUorcCmNlZTROPQ6LsOIxNpnmLxO&#10;PE6dtJO+srkf5CrL1tLrnjjB6RFfHJqvw9krCB/FmjYPp/x13Ji3IjuWtnVGqfu7+fkJRMI5/R3D&#10;Lz6jQ8NMbTiTjWJQwI8kBXnOldVtmXHT8qJYgWxq+R+/+QEAAP//AwBQSwECLQAUAAYACAAAACEA&#10;toM4kv4AAADhAQAAEwAAAAAAAAAAAAAAAAAAAAAAW0NvbnRlbnRfVHlwZXNdLnhtbFBLAQItABQA&#10;BgAIAAAAIQA4/SH/1gAAAJQBAAALAAAAAAAAAAAAAAAAAC8BAABfcmVscy8ucmVsc1BLAQItABQA&#10;BgAIAAAAIQDWuSrV5wEAAC8EAAAOAAAAAAAAAAAAAAAAAC4CAABkcnMvZTJvRG9jLnhtbFBLAQIt&#10;ABQABgAIAAAAIQDKH/bC2gAAAAYBAAAPAAAAAAAAAAAAAAAAAEEEAABkcnMvZG93bnJldi54bWxQ&#10;SwUGAAAAAAQABADzAAAASAUAAAAA&#10;" strokecolor="#7b7b7b [2406]" strokeweight="1pt">
                <v:stroke joinstyle="miter"/>
                <o:lock v:ext="edit" shapetype="f"/>
                <w10:wrap anchorx="margin"/>
              </v:line>
            </w:pict>
          </mc:Fallback>
        </mc:AlternateContent>
      </w:r>
    </w:p>
    <w:p w14:paraId="023B5C7E" w14:textId="77777777" w:rsidR="00283C8A" w:rsidRDefault="00283C8A" w:rsidP="00283C8A">
      <w:pPr>
        <w:spacing w:before="1" w:line="348" w:lineRule="auto"/>
        <w:ind w:right="5024"/>
        <w:rPr>
          <w:rFonts w:ascii="Arial" w:hAnsi="Arial" w:cs="Arial"/>
          <w:color w:val="231F20"/>
          <w:lang w:val="el-GR"/>
        </w:rPr>
      </w:pPr>
    </w:p>
    <w:p w14:paraId="3A57F32A" w14:textId="77777777" w:rsidR="00283C8A" w:rsidRDefault="00283C8A" w:rsidP="00283C8A">
      <w:pPr>
        <w:rPr>
          <w:rFonts w:ascii="Arial" w:hAnsi="Arial" w:cs="Arial"/>
          <w:color w:val="231F20"/>
          <w:lang w:val="el-GR"/>
        </w:rPr>
      </w:pPr>
    </w:p>
    <w:p w14:paraId="5B185E3C" w14:textId="77777777" w:rsidR="00283C8A" w:rsidRDefault="00283C8A" w:rsidP="00283C8A">
      <w:pPr>
        <w:rPr>
          <w:rFonts w:ascii="Arial" w:hAnsi="Arial" w:cs="Arial"/>
          <w:b/>
          <w:bCs/>
          <w:color w:val="7B7B7B" w:themeColor="accent3" w:themeShade="BF"/>
          <w:lang w:val="el-GR"/>
        </w:rPr>
      </w:pPr>
    </w:p>
    <w:p w14:paraId="50E41BAE" w14:textId="77777777" w:rsidR="00283C8A" w:rsidRDefault="00283C8A" w:rsidP="00283C8A">
      <w:pPr>
        <w:rPr>
          <w:rFonts w:ascii="Arial" w:hAnsi="Arial" w:cs="Arial"/>
          <w:b/>
          <w:bCs/>
          <w:color w:val="7B7B7B" w:themeColor="accent3" w:themeShade="BF"/>
          <w:lang w:val="el-GR"/>
        </w:rPr>
      </w:pPr>
    </w:p>
    <w:p w14:paraId="5A06D407" w14:textId="77777777" w:rsidR="00283C8A" w:rsidRDefault="00283C8A" w:rsidP="00283C8A">
      <w:pPr>
        <w:rPr>
          <w:rFonts w:ascii="Arial" w:hAnsi="Arial" w:cs="Arial"/>
          <w:b/>
          <w:bCs/>
          <w:color w:val="7B7B7B" w:themeColor="accent3" w:themeShade="BF"/>
          <w:lang w:val="el-GR"/>
        </w:rPr>
      </w:pPr>
      <w:r>
        <w:rPr>
          <w:rFonts w:ascii="Arial" w:hAnsi="Arial" w:cs="Arial"/>
          <w:noProof/>
          <w:color w:val="231F20"/>
          <w:sz w:val="17"/>
        </w:rPr>
        <mc:AlternateContent>
          <mc:Choice Requires="wps">
            <w:drawing>
              <wp:anchor distT="0" distB="0" distL="114300" distR="114300" simplePos="0" relativeHeight="251782144" behindDoc="0" locked="0" layoutInCell="1" allowOverlap="1" wp14:anchorId="65934B3B" wp14:editId="5EB9FCEF">
                <wp:simplePos x="0" y="0"/>
                <wp:positionH relativeFrom="margin">
                  <wp:align>left</wp:align>
                </wp:positionH>
                <wp:positionV relativeFrom="paragraph">
                  <wp:posOffset>65506</wp:posOffset>
                </wp:positionV>
                <wp:extent cx="6222949" cy="7316"/>
                <wp:effectExtent l="0" t="0" r="15" b="12700"/>
                <wp:wrapNone/>
                <wp:docPr id="3686"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22949" cy="7316"/>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56FF3F" id="Straight Connector 78" o:spid="_x0000_s1026" style="position:absolute;flip:y;z-index:251782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5pt" to="490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SrV5wEAAC8EAAAOAAAAZHJzL2Uyb0RvYy54bWysU01z0zAQvTPDf9DoTuy4kFBPnB7aKZcC&#10;HUq5q/Iq0aCvkdTY+fesJMek5QTDRWPt7nu772m9uRq1IgfwQVrT0eWipgQMt700u44+fr9995GS&#10;EJnpmbIGOnqEQK+2b99sBtdCY/dW9eAJkpjQDq6j+xhdW1WB70GzsLAODCaF9ZpFvPpd1Xs2ILtW&#10;VVPXq2qwvnfecggBozclSbeZXwjg8asQASJRHcXZYj59Pp/SWW03rN155vaST2Owf5hCM2mw6Ux1&#10;wyIjz17+QaUl9zZYERfc6soKITlkDahmWb9S87BnDrIWNCe42abw/2j5l8O1ufdpdD6aB3dn+c+A&#10;plSDC+2cTJfgStkovCZCSfcD3ztrRhVkzJYeZ0thjIRjcNU0zeX7S0o45tYXy1VyvGJtYklNnQ/x&#10;E1hN0kdHlTRJMGvZ4S7EUnoqSWFlyIBtm3Vd57JglexvpVIpmZcGrpUnB4bPzTgHEy9ynXrWn21f&#10;4usPNaIL9wzJQ52x4YjKTDYU5dmDeFRQ5vgGgsgeFRYPZqLz3supizJYnWACJ52Bk4K06a+HPgGn&#10;+gSFvMx/A54RubM1cQZraawv/r3sHse5c6k/OVB0JwuebH+896cNwa3Mzk1/UFr783uG//7Pt78A&#10;AAD//wMAUEsDBBQABgAIAAAAIQD4/Ge52QAAAAYBAAAPAAAAZHJzL2Rvd25yZXYueG1sTI/BTsMw&#10;DIbvSLxDZCQuiCVjYyul6YQYSFzZ9gBpYpqKxqmabOveHnOCo7/f+v252kyhFyccUxdJw3ymQCDZ&#10;6DpqNRz27/cFiJQNOdNHQg0XTLCpr68qU7p4pk887XIruIRSaTT4nIdSymQ9BpNmcUDi7CuOwWQe&#10;x1a60Zy5PPTyQamVDKYjvuDNgK8e7ffuGDTEj+WK1neHxXZY27el2heu8Vbr25vp5RlExin/LcOv&#10;PqtDzU5NPJJLotfAj2SmagGC06dCMWgYzB9B1pX8r1//AAAA//8DAFBLAQItABQABgAIAAAAIQC2&#10;gziS/gAAAOEBAAATAAAAAAAAAAAAAAAAAAAAAABbQ29udGVudF9UeXBlc10ueG1sUEsBAi0AFAAG&#10;AAgAAAAhADj9If/WAAAAlAEAAAsAAAAAAAAAAAAAAAAALwEAAF9yZWxzLy5yZWxzUEsBAi0AFAAG&#10;AAgAAAAhANa5KtXnAQAALwQAAA4AAAAAAAAAAAAAAAAALgIAAGRycy9lMm9Eb2MueG1sUEsBAi0A&#10;FAAGAAgAAAAhAPj8Z7nZAAAABgEAAA8AAAAAAAAAAAAAAAAAQQQAAGRycy9kb3ducmV2LnhtbFBL&#10;BQYAAAAABAAEAPMAAABHBQAAAAA=&#10;" strokecolor="#7b7b7b [2406]" strokeweight="1pt">
                <v:stroke joinstyle="miter"/>
                <o:lock v:ext="edit" shapetype="f"/>
                <w10:wrap anchorx="margin"/>
              </v:line>
            </w:pict>
          </mc:Fallback>
        </mc:AlternateContent>
      </w:r>
    </w:p>
    <w:p w14:paraId="5300E702" w14:textId="77777777" w:rsidR="00283C8A" w:rsidRDefault="00283C8A" w:rsidP="00283C8A">
      <w:pP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Πώς να παίξετε</w:t>
      </w:r>
    </w:p>
    <w:p w14:paraId="64AB2917" w14:textId="77777777" w:rsidR="00283C8A" w:rsidRDefault="00283C8A" w:rsidP="00283C8A">
      <w:pPr>
        <w:rPr>
          <w:rFonts w:ascii="Arial" w:hAnsi="Arial" w:cs="Arial"/>
          <w:b/>
          <w:bCs/>
          <w:color w:val="7B7B7B" w:themeColor="accent3" w:themeShade="BF"/>
          <w:sz w:val="22"/>
          <w:szCs w:val="22"/>
          <w:lang w:val="el-GR"/>
        </w:rPr>
      </w:pPr>
    </w:p>
    <w:p w14:paraId="155450BE" w14:textId="5DCC11CB" w:rsidR="00283C8A" w:rsidRDefault="00283C8A" w:rsidP="00283C8A">
      <w:pPr>
        <w:pStyle w:val="ListParagraph"/>
        <w:numPr>
          <w:ilvl w:val="0"/>
          <w:numId w:val="61"/>
        </w:numPr>
        <w:ind w:left="142"/>
        <w:jc w:val="both"/>
        <w:rPr>
          <w:rFonts w:ascii="Arial" w:hAnsi="Arial" w:cs="Arial"/>
          <w:color w:val="000000"/>
          <w:sz w:val="22"/>
          <w:szCs w:val="22"/>
          <w:lang w:val="el-GR"/>
        </w:rPr>
      </w:pPr>
      <w:r>
        <w:rPr>
          <w:rFonts w:ascii="Arial" w:hAnsi="Arial" w:cs="Arial"/>
          <w:color w:val="000000"/>
          <w:sz w:val="22"/>
          <w:szCs w:val="22"/>
          <w:lang w:val="el-GR"/>
        </w:rPr>
        <w:t>Κάθε παιδί παίρνει ένα χαρτί Α4 και πρέπει να ζωγραφίσει ένα χρωματιστό αστέρι που αντιπροσωπεύει τον εαυτό του. Για να ενισχύσει τη φαντασία των παιδιών, ο</w:t>
      </w:r>
      <w:r w:rsidR="006F17A2">
        <w:rPr>
          <w:rFonts w:ascii="Arial" w:hAnsi="Arial" w:cs="Arial"/>
          <w:color w:val="000000"/>
          <w:sz w:val="22"/>
          <w:szCs w:val="22"/>
          <w:lang w:val="el-GR"/>
        </w:rPr>
        <w:t>/η</w:t>
      </w:r>
      <w:r>
        <w:rPr>
          <w:rFonts w:ascii="Arial" w:hAnsi="Arial" w:cs="Arial"/>
          <w:color w:val="000000"/>
          <w:sz w:val="22"/>
          <w:szCs w:val="22"/>
          <w:lang w:val="el-GR"/>
        </w:rPr>
        <w:t xml:space="preserve"> εκπαιδευτικός μπορεί να χρησιμοποιήσει μια σύντομη </w:t>
      </w:r>
      <w:r w:rsidR="006F17A2">
        <w:rPr>
          <w:rFonts w:ascii="Arial" w:hAnsi="Arial" w:cs="Arial"/>
          <w:color w:val="000000"/>
          <w:sz w:val="22"/>
          <w:szCs w:val="22"/>
          <w:lang w:val="el-GR"/>
        </w:rPr>
        <w:t>«</w:t>
      </w:r>
      <w:r>
        <w:rPr>
          <w:rFonts w:ascii="Arial" w:hAnsi="Arial" w:cs="Arial"/>
          <w:color w:val="000000"/>
          <w:sz w:val="22"/>
          <w:szCs w:val="22"/>
          <w:lang w:val="el-GR"/>
        </w:rPr>
        <w:t>υποβοηθούμενη καθοδήγηση</w:t>
      </w:r>
      <w:r w:rsidR="006F17A2">
        <w:rPr>
          <w:rFonts w:ascii="Arial" w:hAnsi="Arial" w:cs="Arial"/>
          <w:color w:val="000000"/>
          <w:sz w:val="22"/>
          <w:szCs w:val="22"/>
          <w:lang w:val="el-GR"/>
        </w:rPr>
        <w:t>»</w:t>
      </w:r>
      <w:r>
        <w:rPr>
          <w:rFonts w:ascii="Arial" w:hAnsi="Arial" w:cs="Arial"/>
          <w:color w:val="000000"/>
          <w:sz w:val="22"/>
          <w:szCs w:val="22"/>
          <w:lang w:val="el-GR"/>
        </w:rPr>
        <w:t xml:space="preserve"> για αρχή ως μια ιστορία όπου τα παιδιά κλείνουν τα μάτια τους και φαντάζονται να πετούν στο διάστημα, όπου πρέπει να φανταστούν τα χρώματα των αστεριών και των πλανητών τριγύρω.</w:t>
      </w:r>
    </w:p>
    <w:p w14:paraId="5EAA4663" w14:textId="77777777" w:rsidR="00283C8A" w:rsidRDefault="00283C8A" w:rsidP="00283C8A">
      <w:pPr>
        <w:pStyle w:val="ListParagraph"/>
        <w:numPr>
          <w:ilvl w:val="0"/>
          <w:numId w:val="61"/>
        </w:numPr>
        <w:ind w:left="142"/>
        <w:jc w:val="both"/>
        <w:rPr>
          <w:rFonts w:ascii="Arial" w:hAnsi="Arial" w:cs="Arial"/>
          <w:color w:val="000000"/>
          <w:sz w:val="22"/>
          <w:szCs w:val="22"/>
          <w:lang w:val="el-GR"/>
        </w:rPr>
      </w:pPr>
      <w:r>
        <w:rPr>
          <w:rFonts w:ascii="Arial" w:hAnsi="Arial" w:cs="Arial"/>
          <w:color w:val="000000"/>
          <w:sz w:val="22"/>
          <w:szCs w:val="22"/>
          <w:lang w:val="el-GR"/>
        </w:rPr>
        <w:t xml:space="preserve">Στη συνέχεια, κάθε παιδί αναπαριστά τον εαυτό του ως αστέρι με χρώματα που αισθάνεται ότι είναι πιο ταιριαστά με τον χαρακτήρα του. </w:t>
      </w:r>
    </w:p>
    <w:p w14:paraId="455B3B1A" w14:textId="77777777" w:rsidR="00283C8A" w:rsidRDefault="00283C8A" w:rsidP="00283C8A">
      <w:pPr>
        <w:pStyle w:val="ListParagraph"/>
        <w:numPr>
          <w:ilvl w:val="0"/>
          <w:numId w:val="61"/>
        </w:numPr>
        <w:ind w:left="142"/>
        <w:jc w:val="both"/>
        <w:rPr>
          <w:rFonts w:ascii="Arial" w:hAnsi="Arial" w:cs="Arial"/>
          <w:color w:val="000000"/>
          <w:sz w:val="22"/>
          <w:szCs w:val="22"/>
          <w:lang w:val="el-GR"/>
        </w:rPr>
      </w:pPr>
      <w:r>
        <w:rPr>
          <w:rFonts w:ascii="Arial" w:hAnsi="Arial" w:cs="Arial"/>
          <w:color w:val="000000"/>
          <w:sz w:val="22"/>
          <w:szCs w:val="22"/>
          <w:lang w:val="el-GR"/>
        </w:rPr>
        <w:t>Δώστε αρκετό χρόνο σε όλους να τελειώσουν, δώστε συμβουλές εάν χρειάζεται και ενθαρρύνετε τους σε αυτό που κάνουν.</w:t>
      </w:r>
    </w:p>
    <w:p w14:paraId="57F726F1" w14:textId="77777777" w:rsidR="00283C8A" w:rsidRDefault="00283C8A" w:rsidP="00283C8A">
      <w:pPr>
        <w:pStyle w:val="ListParagraph"/>
        <w:numPr>
          <w:ilvl w:val="0"/>
          <w:numId w:val="61"/>
        </w:numPr>
        <w:ind w:left="142"/>
        <w:jc w:val="both"/>
        <w:rPr>
          <w:rFonts w:ascii="Arial" w:hAnsi="Arial" w:cs="Arial"/>
          <w:color w:val="000000"/>
          <w:sz w:val="22"/>
          <w:szCs w:val="22"/>
          <w:lang w:val="el-GR"/>
        </w:rPr>
      </w:pPr>
      <w:r w:rsidRPr="3083218C">
        <w:rPr>
          <w:rFonts w:ascii="Arial" w:hAnsi="Arial" w:cs="Arial"/>
          <w:color w:val="000000" w:themeColor="text1"/>
          <w:sz w:val="22"/>
          <w:szCs w:val="22"/>
          <w:lang w:val="el-GR"/>
        </w:rPr>
        <w:t xml:space="preserve">Το τελευταίο στάδιο αφορά όλα τα παιδιά να βάλουν τα αστέρια τους το ένα </w:t>
      </w:r>
      <w:r>
        <w:rPr>
          <w:rFonts w:ascii="Arial" w:hAnsi="Arial" w:cs="Arial"/>
          <w:color w:val="000000" w:themeColor="text1"/>
          <w:sz w:val="22"/>
          <w:szCs w:val="22"/>
          <w:lang w:val="el-GR"/>
        </w:rPr>
        <w:t>δίπλα σ</w:t>
      </w:r>
      <w:r w:rsidRPr="3083218C">
        <w:rPr>
          <w:rFonts w:ascii="Arial" w:hAnsi="Arial" w:cs="Arial"/>
          <w:color w:val="000000" w:themeColor="text1"/>
          <w:sz w:val="22"/>
          <w:szCs w:val="22"/>
          <w:lang w:val="el-GR"/>
        </w:rPr>
        <w:t>το άλλο, είτε σε έναν τοίχο είτε στο πάτωμα</w:t>
      </w:r>
      <w:r>
        <w:rPr>
          <w:rFonts w:ascii="Arial" w:hAnsi="Arial" w:cs="Arial"/>
          <w:color w:val="000000" w:themeColor="text1"/>
          <w:sz w:val="22"/>
          <w:szCs w:val="22"/>
          <w:lang w:val="el-GR"/>
        </w:rPr>
        <w:t xml:space="preserve"> (</w:t>
      </w:r>
      <w:r w:rsidRPr="3083218C">
        <w:rPr>
          <w:rFonts w:ascii="Arial" w:hAnsi="Arial" w:cs="Arial"/>
          <w:color w:val="000000" w:themeColor="text1"/>
          <w:sz w:val="22"/>
          <w:szCs w:val="22"/>
          <w:lang w:val="el-GR"/>
        </w:rPr>
        <w:t>όπου η τάξη το επιτρέπει</w:t>
      </w:r>
      <w:r>
        <w:rPr>
          <w:rFonts w:ascii="Arial" w:hAnsi="Arial" w:cs="Arial"/>
          <w:color w:val="000000" w:themeColor="text1"/>
          <w:sz w:val="22"/>
          <w:szCs w:val="22"/>
          <w:lang w:val="el-GR"/>
        </w:rPr>
        <w:t>)</w:t>
      </w:r>
      <w:r w:rsidRPr="3083218C">
        <w:rPr>
          <w:rFonts w:ascii="Arial" w:hAnsi="Arial" w:cs="Arial"/>
          <w:color w:val="000000" w:themeColor="text1"/>
          <w:sz w:val="22"/>
          <w:szCs w:val="22"/>
          <w:lang w:val="el-GR"/>
        </w:rPr>
        <w:t>. Χρησιμοποιήστε αυτή τη στιγμή για να ξεκινήσετε την ανατροφοδότηση γύρω από τους ρόλους και τη ταυτότητα του καθενός.</w:t>
      </w:r>
    </w:p>
    <w:p w14:paraId="3F9DC4DE" w14:textId="77777777" w:rsidR="00283C8A" w:rsidRDefault="00283C8A" w:rsidP="00283C8A">
      <w:pPr>
        <w:pStyle w:val="ListParagraph"/>
        <w:ind w:left="142"/>
        <w:rPr>
          <w:rFonts w:ascii="Arial" w:hAnsi="Arial" w:cs="Arial"/>
          <w:color w:val="000000"/>
          <w:sz w:val="22"/>
          <w:szCs w:val="22"/>
          <w:lang w:val="el-GR"/>
        </w:rPr>
      </w:pPr>
    </w:p>
    <w:p w14:paraId="22963FE8" w14:textId="77777777" w:rsidR="00283C8A" w:rsidRDefault="00283C8A" w:rsidP="00E563CE">
      <w:pPr>
        <w:ind w:left="142"/>
        <w:jc w:val="both"/>
        <w:rPr>
          <w:rFonts w:ascii="Arial" w:hAnsi="Arial" w:cs="Arial"/>
          <w:color w:val="000000"/>
          <w:sz w:val="22"/>
          <w:szCs w:val="22"/>
          <w:lang w:val="el-GR"/>
        </w:rPr>
      </w:pPr>
      <w:r w:rsidRPr="3083218C">
        <w:rPr>
          <w:rFonts w:ascii="Arial" w:hAnsi="Arial" w:cs="Arial"/>
          <w:color w:val="000000" w:themeColor="text1"/>
          <w:sz w:val="20"/>
          <w:szCs w:val="20"/>
          <w:lang w:val="el-GR"/>
        </w:rPr>
        <w:t xml:space="preserve">Ερωτήσεις &gt; </w:t>
      </w:r>
      <w:r w:rsidRPr="3083218C">
        <w:rPr>
          <w:rFonts w:ascii="Arial" w:hAnsi="Arial" w:cs="Arial"/>
          <w:sz w:val="20"/>
          <w:szCs w:val="20"/>
          <w:lang w:val="el-GR"/>
        </w:rPr>
        <w:t>Προσοχή! Κάντε μια παύση μετά από κάθε ερώτηση για να δώσετε χρόνο στα παιδιά να σκεφτούν την απάντηση.</w:t>
      </w:r>
      <w:r w:rsidRPr="3083218C">
        <w:rPr>
          <w:rFonts w:ascii="Arial" w:hAnsi="Arial" w:cs="Arial"/>
          <w:color w:val="000000" w:themeColor="text1"/>
          <w:sz w:val="20"/>
          <w:szCs w:val="20"/>
          <w:lang w:val="el-GR"/>
        </w:rPr>
        <w:t xml:space="preserve"> </w:t>
      </w:r>
      <w:r w:rsidRPr="3083218C">
        <w:rPr>
          <w:rFonts w:ascii="Arial" w:hAnsi="Arial" w:cs="Arial"/>
          <w:sz w:val="20"/>
          <w:szCs w:val="20"/>
          <w:lang w:val="el-GR"/>
        </w:rPr>
        <w:t xml:space="preserve">Πώς αισθάνεστε; </w:t>
      </w:r>
      <w:r>
        <w:rPr>
          <w:rFonts w:ascii="Arial" w:hAnsi="Arial" w:cs="Arial"/>
          <w:sz w:val="20"/>
          <w:szCs w:val="20"/>
          <w:lang w:val="el-GR"/>
        </w:rPr>
        <w:t>ή</w:t>
      </w:r>
      <w:r w:rsidRPr="3083218C">
        <w:rPr>
          <w:rFonts w:ascii="Arial" w:hAnsi="Arial" w:cs="Arial"/>
          <w:sz w:val="20"/>
          <w:szCs w:val="20"/>
          <w:lang w:val="el-GR"/>
        </w:rPr>
        <w:t xml:space="preserve"> για τα παιδιά που είναι δύσκολο να συνδεθούν και/ή να εκφράσουν τα συναισθήματά τους, πώς ήταν η δραστηριότητα για εσάς; Τι μάθατε για τον εαυτό σας, ο ένας για τον άλλον; Θα άλλαζες ή θα έκανες κάτι διαφορετικό; Τι; Μπορείτε να βρείτε </w:t>
      </w:r>
      <w:r>
        <w:rPr>
          <w:rFonts w:ascii="Arial" w:hAnsi="Arial" w:cs="Arial"/>
          <w:sz w:val="20"/>
          <w:szCs w:val="20"/>
          <w:lang w:val="el-GR"/>
        </w:rPr>
        <w:t>κάποια σύνδεση</w:t>
      </w:r>
      <w:r w:rsidRPr="3083218C">
        <w:rPr>
          <w:rFonts w:ascii="Arial" w:hAnsi="Arial" w:cs="Arial"/>
          <w:sz w:val="20"/>
          <w:szCs w:val="20"/>
          <w:lang w:val="el-GR"/>
        </w:rPr>
        <w:t xml:space="preserve"> μεταξύ αυτού του παιχνιδιού και του ρόλου και της ταυτότητάς σας στην καθημερινή ζωή; </w:t>
      </w:r>
    </w:p>
    <w:p w14:paraId="791E7727" w14:textId="77777777" w:rsidR="00283C8A" w:rsidRDefault="00283C8A" w:rsidP="00283C8A">
      <w:pPr>
        <w:ind w:left="142"/>
        <w:rPr>
          <w:rFonts w:ascii="Arial" w:hAnsi="Arial" w:cs="Arial"/>
          <w:color w:val="F89746"/>
          <w:sz w:val="21"/>
          <w:szCs w:val="21"/>
          <w:lang w:val="el-GR"/>
        </w:rPr>
      </w:pPr>
    </w:p>
    <w:p w14:paraId="20CE0523" w14:textId="77777777" w:rsidR="00283C8A" w:rsidRDefault="00283C8A" w:rsidP="00283C8A">
      <w:pPr>
        <w:rPr>
          <w:rFonts w:ascii="Arial" w:hAnsi="Arial" w:cs="Arial"/>
          <w:b/>
          <w:bCs/>
          <w:color w:val="7B7B7B" w:themeColor="accent3" w:themeShade="BF"/>
          <w:sz w:val="20"/>
          <w:szCs w:val="20"/>
          <w:lang w:val="el-GR"/>
        </w:rPr>
      </w:pPr>
      <w:r>
        <w:rPr>
          <w:rFonts w:ascii="Arial" w:hAnsi="Arial" w:cs="Arial"/>
          <w:b/>
          <w:bCs/>
          <w:color w:val="7B7B7B" w:themeColor="accent3" w:themeShade="BF"/>
          <w:sz w:val="20"/>
          <w:szCs w:val="20"/>
          <w:lang w:val="el-GR"/>
        </w:rPr>
        <w:t>Στόχοι (δεξιότητες που αναπτύσσονται)</w:t>
      </w:r>
    </w:p>
    <w:p w14:paraId="1AA7CDD5" w14:textId="77777777" w:rsidR="00283C8A" w:rsidRDefault="00283C8A" w:rsidP="00283C8A">
      <w:pPr>
        <w:ind w:left="142"/>
        <w:rPr>
          <w:rFonts w:ascii="Arial" w:hAnsi="Arial" w:cs="Arial"/>
          <w:color w:val="000000"/>
          <w:sz w:val="21"/>
          <w:szCs w:val="21"/>
          <w:lang w:val="el-GR"/>
        </w:rPr>
      </w:pPr>
      <w:r>
        <w:rPr>
          <w:rFonts w:ascii="Arial" w:hAnsi="Arial" w:cs="Arial"/>
          <w:noProof/>
          <w:color w:val="000000"/>
          <w:sz w:val="20"/>
          <w:szCs w:val="20"/>
          <w:lang w:val="el-GR"/>
        </w:rPr>
        <mc:AlternateContent>
          <mc:Choice Requires="wps">
            <w:drawing>
              <wp:anchor distT="0" distB="0" distL="114300" distR="114300" simplePos="0" relativeHeight="251783168" behindDoc="0" locked="0" layoutInCell="1" allowOverlap="1" wp14:anchorId="2029493F" wp14:editId="6AEBC95B">
                <wp:simplePos x="0" y="0"/>
                <wp:positionH relativeFrom="margin">
                  <wp:posOffset>-180605</wp:posOffset>
                </wp:positionH>
                <wp:positionV relativeFrom="paragraph">
                  <wp:posOffset>82196</wp:posOffset>
                </wp:positionV>
                <wp:extent cx="6222365" cy="6985"/>
                <wp:effectExtent l="0" t="0" r="14" b="12700"/>
                <wp:wrapNone/>
                <wp:docPr id="3687"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22365" cy="6985"/>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D0BC6E" id="Straight Connector 82" o:spid="_x0000_s1026" style="position:absolute;flip:y;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2pt,6.45pt" to="475.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ko5wEAAC8EAAAOAAAAZHJzL2Uyb0RvYy54bWysU01v2zAMvQ/YfxB0X+y4SNoZcXpo0V26&#10;rVi33lWZSoTpC5IaO/9+lOR4WXvasItgkXyPfE/05nrUihzAB2lNR5eLmhIw3PbS7Dr64/vdhytK&#10;QmSmZ8oa6OgRAr3evn+3GVwLjd1b1YMnSGJCO7iO7mN0bVUFvgfNwsI6MJgU1msW8ep3Ve/ZgOxa&#10;VU1dr6vB+t55yyEEjN6WJN1mfiGAx69CBIhEdRRni/n0+XxOZ7XdsHbnmdtLPo3B/mEKzaTBpjPV&#10;LYuMvHj5hkpL7m2wIi641ZUVQnLIGlDNsn6l5nHPHGQtaE5ws03h/9HyL4cb8+DT6Hw0j+7e8p8B&#10;TakGF9o5mS7BlbJReE2Eku4J3ztrRhVkzJYeZ0thjIRjcN00zcV6RQnH3Prj1So5XrE2saSmzof4&#10;Cawm6aOjSpokmLXscB9iKT2VpLAyZMC2zWVd57JglezvpFIpmZcGbpQnB4bPzTgHEy9ynXrRn21f&#10;4perGtGFe4bkoc7YcERlJhuK8uxBPCooc3wDQWSPCosHM9F57+XURRmsTjCBk87ASUHa9NdDn4BT&#10;fYJCXua/Ac+I3NmaOIO1NNYX//7sHse5c6k/OVB0JwuebX988KcNwa3Mzk1/UFr783uG//7Pt78A&#10;AAD//wMAUEsDBBQABgAIAAAAIQDCTuXo3gAAAAkBAAAPAAAAZHJzL2Rvd25yZXYueG1sTI/LbsIw&#10;EEX3lfoP1lTqpgKbNEAIcVDVh9RtgQ9wbBNHjcdRbCD9+05XZTlzj+6cqXaT79nFjrELKGExF8As&#10;6mA6bCUcDx+zAlhMCo3qA1oJPzbCrr6/q1RpwhW/7GWfWkYlGEslwaU0lJxH7axXcR4Gi5SdwuhV&#10;onFsuRnVlcp9zzMhVtyrDumCU4N9dVZ/789eQvjMV7h+Oj6/DWv9notDYRqnpXx8mF62wJKd0j8M&#10;f/qkDjU5NeGMJrJewiwrckIpyDbACNgsF0tgDS1yAbyu+O0H9S8AAAD//wMAUEsBAi0AFAAGAAgA&#10;AAAhALaDOJL+AAAA4QEAABMAAAAAAAAAAAAAAAAAAAAAAFtDb250ZW50X1R5cGVzXS54bWxQSwEC&#10;LQAUAAYACAAAACEAOP0h/9YAAACUAQAACwAAAAAAAAAAAAAAAAAvAQAAX3JlbHMvLnJlbHNQSwEC&#10;LQAUAAYACAAAACEA5cjJKOcBAAAvBAAADgAAAAAAAAAAAAAAAAAuAgAAZHJzL2Uyb0RvYy54bWxQ&#10;SwECLQAUAAYACAAAACEAwk7l6N4AAAAJAQAADwAAAAAAAAAAAAAAAABBBAAAZHJzL2Rvd25yZXYu&#10;eG1sUEsFBgAAAAAEAAQA8wAAAEwFAAAAAA==&#10;" strokecolor="#7b7b7b [2406]" strokeweight="1pt">
                <v:stroke joinstyle="miter"/>
                <o:lock v:ext="edit" shapetype="f"/>
                <w10:wrap anchorx="margin"/>
              </v:line>
            </w:pict>
          </mc:Fallback>
        </mc:AlternateContent>
      </w:r>
    </w:p>
    <w:p w14:paraId="6045B7D2" w14:textId="323B6F1A" w:rsidR="00283C8A" w:rsidRPr="00D260F6" w:rsidRDefault="00283C8A" w:rsidP="00D260F6">
      <w:pPr>
        <w:ind w:left="142"/>
        <w:jc w:val="center"/>
        <w:rPr>
          <w:rFonts w:ascii="Arial" w:hAnsi="Arial" w:cs="Arial"/>
          <w:color w:val="000000"/>
          <w:sz w:val="21"/>
          <w:szCs w:val="21"/>
          <w:lang w:val="el-GR"/>
        </w:rPr>
      </w:pPr>
      <w:r w:rsidRPr="3083218C">
        <w:rPr>
          <w:rFonts w:ascii="Arial" w:hAnsi="Arial" w:cs="Arial"/>
          <w:color w:val="000000" w:themeColor="text1"/>
          <w:sz w:val="20"/>
          <w:szCs w:val="20"/>
          <w:lang w:val="el-GR"/>
        </w:rPr>
        <w:t xml:space="preserve">Σε νοητικό επίπεδο, ενισχύεται η δημιουργική σκέψη και η φαντασία. Σε συναισθηματικό επίπεδο, η έκφραση των συναισθημάτων και η ενσυναίσθηση. Σε αυτά τα στοιχεία θα πρέπει να εστιάσετε κατά τη διάρκεια και μετά τη δραστηριότητα. Βεβαιωθείτε ότι υπάρχει μια ατμόσφαιρα σεβασμού κατά τη διάρκεια του τελικού σταδίου και της ανατροφοδότησης χωρίς κριτική κατά την διάρκεια που τα παιδιά τοποθετούν τα αστέρια </w:t>
      </w:r>
      <w:r w:rsidR="00D260F6">
        <w:rPr>
          <w:rFonts w:ascii="Arial" w:hAnsi="Arial" w:cs="Arial"/>
          <w:color w:val="000000" w:themeColor="text1"/>
          <w:sz w:val="20"/>
          <w:szCs w:val="20"/>
          <w:lang w:val="el-GR"/>
        </w:rPr>
        <w:t>τους.</w:t>
      </w:r>
    </w:p>
    <w:p w14:paraId="1179DEE1" w14:textId="7D340309" w:rsidR="006E279B" w:rsidRDefault="006E279B" w:rsidP="00405F86">
      <w:pPr>
        <w:rPr>
          <w:rFonts w:ascii="Arial" w:hAnsi="Arial" w:cs="Arial"/>
          <w:color w:val="000000"/>
          <w:sz w:val="20"/>
          <w:szCs w:val="20"/>
          <w:lang w:val="el-GR"/>
        </w:rPr>
      </w:pPr>
    </w:p>
    <w:p w14:paraId="4FCDD4E9" w14:textId="59891A01" w:rsidR="006E279B" w:rsidRDefault="006E279B" w:rsidP="006E279B">
      <w:pPr>
        <w:pStyle w:val="Heading2"/>
        <w:spacing w:before="225"/>
        <w:rPr>
          <w:rFonts w:eastAsiaTheme="minorEastAsia"/>
          <w:b w:val="0"/>
          <w:lang w:val="el-GR"/>
        </w:rPr>
      </w:pPr>
      <w:bookmarkStart w:id="73" w:name="_Toc93417294"/>
      <w:bookmarkStart w:id="74" w:name="_Toc97631418"/>
      <w:r>
        <w:rPr>
          <w:rFonts w:eastAsiaTheme="minorHAnsi"/>
          <w:b w:val="0"/>
          <w:bCs w:val="0"/>
          <w:noProof/>
        </w:rPr>
        <w:lastRenderedPageBreak/>
        <mc:AlternateContent>
          <mc:Choice Requires="wps">
            <w:drawing>
              <wp:anchor distT="0" distB="0" distL="114300" distR="114300" simplePos="0" relativeHeight="251787264" behindDoc="0" locked="0" layoutInCell="1" allowOverlap="1" wp14:anchorId="25AAEDBB" wp14:editId="3A2497C4">
                <wp:simplePos x="0" y="0"/>
                <wp:positionH relativeFrom="column">
                  <wp:posOffset>3716737</wp:posOffset>
                </wp:positionH>
                <wp:positionV relativeFrom="paragraph">
                  <wp:posOffset>138458</wp:posOffset>
                </wp:positionV>
                <wp:extent cx="2860243" cy="798195"/>
                <wp:effectExtent l="0" t="0" r="0" b="0"/>
                <wp:wrapNone/>
                <wp:docPr id="3688" name="Text Box 2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243" cy="798195"/>
                        </a:xfrm>
                        <a:prstGeom prst="rect">
                          <a:avLst/>
                        </a:prstGeom>
                        <a:noFill/>
                        <a:ln w="6350">
                          <a:noFill/>
                        </a:ln>
                      </wps:spPr>
                      <wps:txbx>
                        <w:txbxContent>
                          <w:p w14:paraId="73F42003" w14:textId="77777777" w:rsidR="006E279B" w:rsidRDefault="006E279B" w:rsidP="006E279B">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Pr="00597FE0">
                              <w:rPr>
                                <w:rFonts w:ascii="Arial" w:hAnsi="Arial" w:cs="Arial"/>
                                <w:b/>
                                <w:bCs/>
                                <w:color w:val="231F20"/>
                                <w:w w:val="105"/>
                                <w:sz w:val="18"/>
                                <w:szCs w:val="18"/>
                                <w:lang w:val="el-GR"/>
                              </w:rPr>
                              <w:t>ΕΠΙΜΟΝΗ</w:t>
                            </w:r>
                          </w:p>
                          <w:p w14:paraId="777D190F" w14:textId="37EEF3FD" w:rsidR="006E279B" w:rsidRDefault="006E279B" w:rsidP="006E279B">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5-</w:t>
                            </w:r>
                            <w:r>
                              <w:rPr>
                                <w:rFonts w:ascii="Arial" w:hAnsi="Arial" w:cs="Arial"/>
                                <w:b/>
                                <w:bCs/>
                                <w:color w:val="231F20"/>
                                <w:w w:val="105"/>
                                <w:sz w:val="18"/>
                                <w:szCs w:val="18"/>
                                <w:lang w:val="el-GR"/>
                              </w:rPr>
                              <w:t>6</w:t>
                            </w:r>
                            <w:r w:rsidRPr="00597FE0">
                              <w:rPr>
                                <w:rFonts w:ascii="Arial" w:hAnsi="Arial" w:cs="Arial"/>
                                <w:b/>
                                <w:bCs/>
                                <w:color w:val="231F20"/>
                                <w:w w:val="105"/>
                                <w:sz w:val="18"/>
                                <w:szCs w:val="18"/>
                                <w:lang w:val="el-GR"/>
                              </w:rPr>
                              <w:t xml:space="preserve"> ΕΤΩΝ</w:t>
                            </w:r>
                          </w:p>
                          <w:p w14:paraId="15374BF6" w14:textId="77777777" w:rsidR="006E279B" w:rsidRDefault="006E279B" w:rsidP="006E279B">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AEDBB" id="Text Box 2474" o:spid="_x0000_s1111" type="#_x0000_t202" style="position:absolute;left:0;text-align:left;margin-left:292.65pt;margin-top:10.9pt;width:225.2pt;height:62.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HrBQIAAAsEAAAOAAAAZHJzL2Uyb0RvYy54bWysU8GO0zAQvSPxD5bvNGmadtuo6QpYLUJa&#10;7SJtEWfXsZsIx2Nst0n5esZO2i0LJ8TFyXien+e9Ga9v+1aRo7CuAV3S6SSlRGgOVaP3Jf26vX+3&#10;pMR5piumQIuSnoSjt5u3b9adKUQGNahKWIIk2hWdKWntvSmSxPFatMxNwAiNSQm2ZR5Du08qyzpk&#10;b1WSpeki6cBWxgIXzuHu3ZCkm8gvpeD+SUonPFElxdp8XG1cd2FNNmtW7C0zdcPHMtg/VNGyRuOl&#10;F6o75hk52OYPqrbhFhxIP+HQJiBlw0XUgGqm6Ss1zzUzImpBc5y52OT+Hy1/PH6xpKlKOlsssVea&#10;tdilreg9+QA9yfKbPHjUGVcg9Nkg2PeYwV5Hvc48AP/uEJJcYYYDDtHBk17aNnxRLcGD2IbTxfpw&#10;EcfNbLlIs3xGCcfczWo5Xc3DvcnLaWOd/ySgJeGnpBZbGytgxwfnB+gZEi7TcN8ohfusUJp0JV3M&#10;5mk8cMkgudJj4UOtQYLvd300ZDk7K99BdULhOOb+CRepAPlg/KOkBvvzb/sBj53CLCUdjlhJ3Y8D&#10;s4IS9VljD1fTPA8zGYN8fpNhYK8zu98yXn2EYYqZ5sha0sGAoHrbf2PWjNZ4NPURzsPDilcODdjB&#10;o/cHD7KJ9gXtg9DREpy42IDxdYSRvo4j6uUNb34BAAD//wMAUEsDBBQABgAIAAAAIQDB3g4e4gAA&#10;AAsBAAAPAAAAZHJzL2Rvd25yZXYueG1sTI9NS8NAEIbvgv9hGcGb3TR1bYjZlBIoguihtRdvk+w0&#10;Ce5HzG7b6K93e6q3GebhnectVpPR7ESj752VMJ8lwMg2TvW2lbD/2DxkwHxAq1A7SxJ+yMOqvL0p&#10;MFfubLd02oWWxRDrc5TQhTDknPumI4N+5gay8XZwo8EQ17HlasRzDDeap0nyxA32Nn7ocKCqo+Zr&#10;dzQSXqvNO27r1GS/unp5O6yH7/2nkPL+blo/Aws0hSsMF/2oDmV0qt3RKs+0BJGJRUQlpPNY4QIk&#10;C7EEVsfpcSmAlwX/36H8AwAA//8DAFBLAQItABQABgAIAAAAIQC2gziS/gAAAOEBAAATAAAAAAAA&#10;AAAAAAAAAAAAAABbQ29udGVudF9UeXBlc10ueG1sUEsBAi0AFAAGAAgAAAAhADj9If/WAAAAlAEA&#10;AAsAAAAAAAAAAAAAAAAALwEAAF9yZWxzLy5yZWxzUEsBAi0AFAAGAAgAAAAhACOAMesFAgAACwQA&#10;AA4AAAAAAAAAAAAAAAAALgIAAGRycy9lMm9Eb2MueG1sUEsBAi0AFAAGAAgAAAAhAMHeDh7iAAAA&#10;CwEAAA8AAAAAAAAAAAAAAAAAXwQAAGRycy9kb3ducmV2LnhtbFBLBQYAAAAABAAEAPMAAABuBQAA&#10;AAA=&#10;" filled="f" stroked="f" strokeweight=".5pt">
                <v:textbox>
                  <w:txbxContent>
                    <w:p w14:paraId="73F42003" w14:textId="77777777" w:rsidR="006E279B" w:rsidRDefault="006E279B" w:rsidP="006E279B">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Pr="00597FE0">
                        <w:rPr>
                          <w:rFonts w:ascii="Arial" w:hAnsi="Arial" w:cs="Arial"/>
                          <w:b/>
                          <w:bCs/>
                          <w:color w:val="231F20"/>
                          <w:w w:val="105"/>
                          <w:sz w:val="18"/>
                          <w:szCs w:val="18"/>
                          <w:lang w:val="el-GR"/>
                        </w:rPr>
                        <w:t>ΕΠΙΜΟΝΗ</w:t>
                      </w:r>
                    </w:p>
                    <w:p w14:paraId="777D190F" w14:textId="37EEF3FD" w:rsidR="006E279B" w:rsidRDefault="006E279B" w:rsidP="006E279B">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5-</w:t>
                      </w:r>
                      <w:r>
                        <w:rPr>
                          <w:rFonts w:ascii="Arial" w:hAnsi="Arial" w:cs="Arial"/>
                          <w:b/>
                          <w:bCs/>
                          <w:color w:val="231F20"/>
                          <w:w w:val="105"/>
                          <w:sz w:val="18"/>
                          <w:szCs w:val="18"/>
                          <w:lang w:val="el-GR"/>
                        </w:rPr>
                        <w:t>6</w:t>
                      </w:r>
                      <w:r w:rsidRPr="00597FE0">
                        <w:rPr>
                          <w:rFonts w:ascii="Arial" w:hAnsi="Arial" w:cs="Arial"/>
                          <w:b/>
                          <w:bCs/>
                          <w:color w:val="231F20"/>
                          <w:w w:val="105"/>
                          <w:sz w:val="18"/>
                          <w:szCs w:val="18"/>
                          <w:lang w:val="el-GR"/>
                        </w:rPr>
                        <w:t xml:space="preserve"> ΕΤΩΝ</w:t>
                      </w:r>
                    </w:p>
                    <w:p w14:paraId="15374BF6" w14:textId="77777777" w:rsidR="006E279B" w:rsidRDefault="006E279B" w:rsidP="006E279B">
                      <w:pPr>
                        <w:jc w:val="center"/>
                        <w:rPr>
                          <w:sz w:val="18"/>
                          <w:szCs w:val="18"/>
                          <w:lang w:val="el-GR"/>
                        </w:rPr>
                      </w:pPr>
                    </w:p>
                  </w:txbxContent>
                </v:textbox>
              </v:shape>
            </w:pict>
          </mc:Fallback>
        </mc:AlternateContent>
      </w:r>
      <w:r>
        <w:rPr>
          <w:rFonts w:eastAsiaTheme="minorEastAsia"/>
          <w:lang w:val="el-GR"/>
        </w:rPr>
        <w:t>2</w:t>
      </w:r>
      <w:r w:rsidRPr="3083218C">
        <w:rPr>
          <w:rFonts w:eastAsiaTheme="minorEastAsia"/>
          <w:lang w:val="el-GR"/>
        </w:rPr>
        <w:t>. Ο Πηλός</w:t>
      </w:r>
      <w:bookmarkEnd w:id="73"/>
      <w:bookmarkEnd w:id="74"/>
    </w:p>
    <w:p w14:paraId="266DD0BA" w14:textId="1D302DA1" w:rsidR="006E279B" w:rsidRDefault="006E279B" w:rsidP="006E279B">
      <w:pPr>
        <w:spacing w:before="9"/>
        <w:rPr>
          <w:rFonts w:ascii="Arial" w:hAnsi="Arial" w:cs="Arial"/>
          <w:sz w:val="13"/>
          <w:lang w:val="el-GR"/>
        </w:rPr>
      </w:pPr>
    </w:p>
    <w:p w14:paraId="5DED407E" w14:textId="60C183F0" w:rsidR="006E279B" w:rsidRDefault="006E279B" w:rsidP="006E279B">
      <w:pPr>
        <w:tabs>
          <w:tab w:val="left" w:pos="2560"/>
        </w:tabs>
        <w:spacing w:before="19" w:after="84"/>
        <w:rPr>
          <w:rFonts w:ascii="Arial" w:hAnsi="Arial" w:cs="Arial"/>
          <w:color w:val="231F20"/>
          <w:w w:val="105"/>
          <w:sz w:val="17"/>
          <w:lang w:val="el-GR"/>
        </w:rPr>
      </w:pPr>
    </w:p>
    <w:p w14:paraId="71D00234" w14:textId="77777777" w:rsidR="006E279B" w:rsidRDefault="006E279B" w:rsidP="006E279B">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1798528" behindDoc="1" locked="0" layoutInCell="1" allowOverlap="1" wp14:anchorId="274275A6" wp14:editId="3BA8189A">
            <wp:simplePos x="0" y="0"/>
            <wp:positionH relativeFrom="column">
              <wp:posOffset>1572895</wp:posOffset>
            </wp:positionH>
            <wp:positionV relativeFrom="paragraph">
              <wp:posOffset>187266</wp:posOffset>
            </wp:positionV>
            <wp:extent cx="600710" cy="600710"/>
            <wp:effectExtent l="0" t="0" r="0" b="0"/>
            <wp:wrapNone/>
            <wp:docPr id="3691"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 name="Picture 2485"/>
                    <pic:cNvPicPr/>
                  </pic:nvPicPr>
                  <pic:blipFill>
                    <a:blip r:embed="rId49"/>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53F17C53" w14:textId="77777777" w:rsidR="006E279B" w:rsidRDefault="006E279B" w:rsidP="006E279B">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1791360" behindDoc="1" locked="0" layoutInCell="1" allowOverlap="1" wp14:anchorId="3AC4A7BC" wp14:editId="25639E55">
            <wp:simplePos x="0" y="0"/>
            <wp:positionH relativeFrom="column">
              <wp:posOffset>4988811</wp:posOffset>
            </wp:positionH>
            <wp:positionV relativeFrom="paragraph">
              <wp:posOffset>48098</wp:posOffset>
            </wp:positionV>
            <wp:extent cx="583565" cy="583565"/>
            <wp:effectExtent l="0" t="0" r="0" b="0"/>
            <wp:wrapNone/>
            <wp:docPr id="3692"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 name="Picture 2486"/>
                    <pic:cNvPicPr/>
                  </pic:nvPicPr>
                  <pic:blipFill>
                    <a:blip r:embed="rId50"/>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1789312" behindDoc="1" locked="0" layoutInCell="1" allowOverlap="1" wp14:anchorId="79BDDDD8" wp14:editId="03F4A5CD">
            <wp:simplePos x="0" y="0"/>
            <wp:positionH relativeFrom="column">
              <wp:posOffset>3140075</wp:posOffset>
            </wp:positionH>
            <wp:positionV relativeFrom="paragraph">
              <wp:posOffset>42353</wp:posOffset>
            </wp:positionV>
            <wp:extent cx="702310" cy="583565"/>
            <wp:effectExtent l="0" t="0" r="0" b="0"/>
            <wp:wrapNone/>
            <wp:docPr id="3693"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 name="Picture 2487"/>
                    <pic:cNvPicPr/>
                  </pic:nvPicPr>
                  <pic:blipFill>
                    <a:blip r:embed="rId51"/>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1786240" behindDoc="1" locked="0" layoutInCell="1" allowOverlap="1" wp14:anchorId="5B89668A" wp14:editId="412F9765">
            <wp:simplePos x="0" y="0"/>
            <wp:positionH relativeFrom="column">
              <wp:posOffset>113030</wp:posOffset>
            </wp:positionH>
            <wp:positionV relativeFrom="paragraph">
              <wp:posOffset>49471</wp:posOffset>
            </wp:positionV>
            <wp:extent cx="626110" cy="560070"/>
            <wp:effectExtent l="0" t="0" r="0" b="0"/>
            <wp:wrapNone/>
            <wp:docPr id="3694"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 name="Picture 2488"/>
                    <pic:cNvPicPr/>
                  </pic:nvPicPr>
                  <pic:blipFill>
                    <a:blip r:embed="rId52"/>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723B6AAB" w14:textId="77777777" w:rsidR="006E279B" w:rsidRDefault="006E279B" w:rsidP="006E279B">
      <w:pPr>
        <w:tabs>
          <w:tab w:val="left" w:pos="2560"/>
        </w:tabs>
        <w:spacing w:before="19" w:after="84"/>
        <w:ind w:left="138"/>
        <w:rPr>
          <w:rFonts w:ascii="Arial" w:hAnsi="Arial" w:cs="Arial"/>
          <w:color w:val="231F20"/>
          <w:w w:val="105"/>
          <w:sz w:val="17"/>
          <w:lang w:val="el-GR"/>
        </w:rPr>
      </w:pPr>
    </w:p>
    <w:p w14:paraId="6C781F40" w14:textId="77777777" w:rsidR="006E279B" w:rsidRDefault="006E279B" w:rsidP="006E279B">
      <w:pPr>
        <w:tabs>
          <w:tab w:val="left" w:pos="2560"/>
        </w:tabs>
        <w:spacing w:before="19" w:after="84"/>
        <w:ind w:left="138"/>
        <w:rPr>
          <w:rFonts w:ascii="Arial" w:hAnsi="Arial" w:cs="Arial"/>
          <w:color w:val="231F20"/>
          <w:w w:val="105"/>
          <w:sz w:val="17"/>
          <w:lang w:val="el-GR"/>
        </w:rPr>
      </w:pPr>
    </w:p>
    <w:p w14:paraId="5753C146" w14:textId="77777777" w:rsidR="006E279B" w:rsidRDefault="006E279B" w:rsidP="006E279B">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1792384" behindDoc="0" locked="0" layoutInCell="1" allowOverlap="1" wp14:anchorId="59CFE0AC" wp14:editId="16EAFE4E">
                <wp:simplePos x="0" y="0"/>
                <wp:positionH relativeFrom="column">
                  <wp:posOffset>2879725</wp:posOffset>
                </wp:positionH>
                <wp:positionV relativeFrom="paragraph">
                  <wp:posOffset>165735</wp:posOffset>
                </wp:positionV>
                <wp:extent cx="1381125" cy="581660"/>
                <wp:effectExtent l="0" t="0" r="0" b="0"/>
                <wp:wrapNone/>
                <wp:docPr id="3696" name="Text Box 2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581660"/>
                        </a:xfrm>
                        <a:prstGeom prst="rect">
                          <a:avLst/>
                        </a:prstGeom>
                        <a:noFill/>
                        <a:ln w="6350">
                          <a:noFill/>
                        </a:ln>
                      </wps:spPr>
                      <wps:txbx>
                        <w:txbxContent>
                          <w:p w14:paraId="4B79338C" w14:textId="77777777" w:rsidR="006E279B" w:rsidRDefault="006E279B" w:rsidP="006E279B">
                            <w:pPr>
                              <w:jc w:val="center"/>
                              <w:rPr>
                                <w:rFonts w:ascii="Arial" w:hAnsi="Arial" w:cs="Arial"/>
                                <w:b/>
                                <w:bCs/>
                                <w:color w:val="7B7B7B" w:themeColor="accent3" w:themeShade="BF"/>
                              </w:rPr>
                            </w:pPr>
                            <w:r>
                              <w:rPr>
                                <w:rFonts w:ascii="Arial" w:hAnsi="Arial" w:cs="Arial"/>
                                <w:b/>
                                <w:bCs/>
                                <w:color w:val="7B7B7B" w:themeColor="accent3" w:themeShade="BF"/>
                                <w:sz w:val="22"/>
                                <w:szCs w:val="22"/>
                              </w:rPr>
                              <w:t>Μέγεθος ομάδας:</w:t>
                            </w:r>
                          </w:p>
                          <w:p w14:paraId="03BB6D3C" w14:textId="77777777" w:rsidR="006E279B" w:rsidRDefault="006E279B" w:rsidP="006E279B">
                            <w:pPr>
                              <w:jc w:val="center"/>
                              <w:rPr>
                                <w:rFonts w:ascii="Arial" w:hAnsi="Arial" w:cs="Arial"/>
                                <w:color w:val="231F20"/>
                                <w:sz w:val="20"/>
                                <w:szCs w:val="20"/>
                              </w:rPr>
                            </w:pPr>
                            <w:r>
                              <w:rPr>
                                <w:rFonts w:ascii="Arial" w:hAnsi="Arial" w:cs="Arial"/>
                                <w:color w:val="231F20"/>
                                <w:sz w:val="20"/>
                                <w:szCs w:val="20"/>
                              </w:rPr>
                              <w:t>30 παιδιά</w:t>
                            </w:r>
                          </w:p>
                          <w:p w14:paraId="485A5570" w14:textId="77777777" w:rsidR="006E279B" w:rsidRDefault="006E279B" w:rsidP="006E279B">
                            <w:pPr>
                              <w:jc w:val="center"/>
                              <w:rPr>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FE0AC" id="Text Box 2476" o:spid="_x0000_s1112" type="#_x0000_t202" style="position:absolute;left:0;text-align:left;margin-left:226.75pt;margin-top:13.05pt;width:108.75pt;height:45.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0OBQIAAAsEAAAOAAAAZHJzL2Uyb0RvYy54bWysU8tu2zAQvBfoPxC815L8UBzBctA2SFEg&#10;SArERc40RVpCKS5L0pbcr++Skh036anohRK5s8Od2eXqpm8VOQjrGtAlzSYpJUJzqBq9K+n3zd2H&#10;JSXOM10xBVqU9CgcvVm/f7fqTCGmUIOqhCVIol3RmZLW3psiSRyvRcvcBIzQGJRgW+Zxa3dJZVmH&#10;7K1KpmmaJx3Yyljgwjk8vR2CdB35pRTcP0rphCeqpFibj6uN6zasyXrFip1lpm74WAb7hypa1mi8&#10;9Ex1yzwje9u8oWobbsGB9BMObQJSNlxEDagmS1+peaqZEVELmuPM2Sb3/2j5w+GbJU1V0ll+nVOi&#10;WYtd2ojek0/Qk+n8Kg8edcYVCH0yCPY9RrDXUa8z98B/OIQkF5ghwSE6eNJL24YvqiWYiG04nq0P&#10;F/HANltm2XRBCcfYYpnleexN8pJtrPNfBLQk/JTUYmtjBexw73y4nxUnSLhMw12jVGyv0qQraT5b&#10;pDHhHMEMpcfCh1qDBN9v+2jIcn5SvoXqiMJxzP0jLlIB8sH4R0kN9tffzgMeO4VRSjocsZK6n3tm&#10;BSXqq8YeXmfzeZjJuJkvrqa4sZeR7R8Rrz7DMMVMc2Qt6WBAUL3pn5k1ozUeTX2A0/Cw4pVDA3bw&#10;6OPeg2yifUH7IHS0BCcuujq+jjDSl/uIennD698AAAD//wMAUEsDBBQABgAIAAAAIQDSn/774QAA&#10;AAoBAAAPAAAAZHJzL2Rvd25yZXYueG1sTI9NT4NAFEX3Jv6HyTNxZwdQoEGGpiFpTExdtHbjbmBe&#10;gTgfyExb9Nf7utLlyzu599xyNRvNzjj5wVkB8SIChrZ1arCdgMP75mEJzAdpldTOooBv9LCqbm9K&#10;WSh3sTs870PHKMT6QgroQxgLzn3bo5F+4Ua09Du6ychA59RxNckLhRvNkyjKuJGDpYZejlj32H7u&#10;T0bAa715k7smMcsfXb9sj+vx6/CRCnF/N6+fgQWcwx8MV31Sh4qcGneyyjMt4Cl9TAkVkGQxMAKy&#10;PKZxDZFxngOvSv5/QvULAAD//wMAUEsBAi0AFAAGAAgAAAAhALaDOJL+AAAA4QEAABMAAAAAAAAA&#10;AAAAAAAAAAAAAFtDb250ZW50X1R5cGVzXS54bWxQSwECLQAUAAYACAAAACEAOP0h/9YAAACUAQAA&#10;CwAAAAAAAAAAAAAAAAAvAQAAX3JlbHMvLnJlbHNQSwECLQAUAAYACAAAACEAbmHtDgUCAAALBAAA&#10;DgAAAAAAAAAAAAAAAAAuAgAAZHJzL2Uyb0RvYy54bWxQSwECLQAUAAYACAAAACEA0p/+++EAAAAK&#10;AQAADwAAAAAAAAAAAAAAAABfBAAAZHJzL2Rvd25yZXYueG1sUEsFBgAAAAAEAAQA8wAAAG0FAAAA&#10;AA==&#10;" filled="f" stroked="f" strokeweight=".5pt">
                <v:textbox>
                  <w:txbxContent>
                    <w:p w14:paraId="4B79338C" w14:textId="77777777" w:rsidR="006E279B" w:rsidRDefault="006E279B" w:rsidP="006E279B">
                      <w:pPr>
                        <w:jc w:val="center"/>
                        <w:rPr>
                          <w:rFonts w:ascii="Arial" w:hAnsi="Arial" w:cs="Arial"/>
                          <w:b/>
                          <w:bCs/>
                          <w:color w:val="7B7B7B" w:themeColor="accent3" w:themeShade="BF"/>
                        </w:rPr>
                      </w:pPr>
                      <w:r>
                        <w:rPr>
                          <w:rFonts w:ascii="Arial" w:hAnsi="Arial" w:cs="Arial"/>
                          <w:b/>
                          <w:bCs/>
                          <w:color w:val="7B7B7B" w:themeColor="accent3" w:themeShade="BF"/>
                          <w:sz w:val="22"/>
                          <w:szCs w:val="22"/>
                        </w:rPr>
                        <w:t>Μέγεθος ομάδας:</w:t>
                      </w:r>
                    </w:p>
                    <w:p w14:paraId="03BB6D3C" w14:textId="77777777" w:rsidR="006E279B" w:rsidRDefault="006E279B" w:rsidP="006E279B">
                      <w:pPr>
                        <w:jc w:val="center"/>
                        <w:rPr>
                          <w:rFonts w:ascii="Arial" w:hAnsi="Arial" w:cs="Arial"/>
                          <w:color w:val="231F20"/>
                          <w:sz w:val="20"/>
                          <w:szCs w:val="20"/>
                        </w:rPr>
                      </w:pPr>
                      <w:r>
                        <w:rPr>
                          <w:rFonts w:ascii="Arial" w:hAnsi="Arial" w:cs="Arial"/>
                          <w:color w:val="231F20"/>
                          <w:sz w:val="20"/>
                          <w:szCs w:val="20"/>
                        </w:rPr>
                        <w:t>30 παιδιά</w:t>
                      </w:r>
                    </w:p>
                    <w:p w14:paraId="485A5570" w14:textId="77777777" w:rsidR="006E279B" w:rsidRDefault="006E279B" w:rsidP="006E279B">
                      <w:pPr>
                        <w:jc w:val="center"/>
                        <w:rPr>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790336" behindDoc="0" locked="0" layoutInCell="1" allowOverlap="1" wp14:anchorId="502AA551" wp14:editId="0F14E9FF">
                <wp:simplePos x="0" y="0"/>
                <wp:positionH relativeFrom="column">
                  <wp:posOffset>871775</wp:posOffset>
                </wp:positionH>
                <wp:positionV relativeFrom="paragraph">
                  <wp:posOffset>155720</wp:posOffset>
                </wp:positionV>
                <wp:extent cx="2177022" cy="1493135"/>
                <wp:effectExtent l="0" t="0" r="0" b="0"/>
                <wp:wrapNone/>
                <wp:docPr id="3695" name="Text Box 2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022" cy="1493135"/>
                        </a:xfrm>
                        <a:prstGeom prst="rect">
                          <a:avLst/>
                        </a:prstGeom>
                        <a:noFill/>
                        <a:ln w="6350">
                          <a:noFill/>
                        </a:ln>
                      </wps:spPr>
                      <wps:txbx>
                        <w:txbxContent>
                          <w:p w14:paraId="44C42D8B" w14:textId="77777777" w:rsidR="006E279B" w:rsidRDefault="006E279B" w:rsidP="006E279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35140D2E" w14:textId="77777777" w:rsidR="006E279B" w:rsidRPr="00597FE0" w:rsidRDefault="006E279B" w:rsidP="006E279B">
                            <w:pPr>
                              <w:jc w:val="center"/>
                              <w:rPr>
                                <w:rFonts w:ascii="Arial" w:hAnsi="Arial" w:cs="Arial"/>
                                <w:sz w:val="20"/>
                                <w:szCs w:val="20"/>
                                <w:lang w:val="el-GR"/>
                              </w:rPr>
                            </w:pPr>
                            <w:r w:rsidRPr="00597FE0">
                              <w:rPr>
                                <w:rFonts w:ascii="Arial" w:hAnsi="Arial" w:cs="Arial"/>
                                <w:sz w:val="20"/>
                                <w:szCs w:val="20"/>
                                <w:lang w:val="el-GR"/>
                              </w:rPr>
                              <w:t>Αναστοχασμός του μέλλοντος χρησιμοποιώντας πηλό και δημιουργικότητα.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AA551" id="Text Box 2478" o:spid="_x0000_s1113" type="#_x0000_t202" style="position:absolute;left:0;text-align:left;margin-left:68.65pt;margin-top:12.25pt;width:171.4pt;height:117.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TjBAIAAAwEAAAOAAAAZHJzL2Uyb0RvYy54bWysU02P0zAQvSPxHyzfaT76HTVdAatFSKtd&#10;pC3i7Dp2E+F4jO02WX49YyfbloUT4uLEM8/P896MNzd9q8hJWNeALmk2SSkRmkPV6ENJv+7u3q0o&#10;cZ7piinQoqTPwtGb7ds3m84UIocaVCUsQRLtis6UtPbeFEnieC1a5iZghMakBNsyj1t7SCrLOmRv&#10;VZKn6SLpwFbGAhfOYfR2SNJt5JdScP8opROeqJJibT6uNq77sCbbDSsOlpm64WMZ7B+qaFmj8dIz&#10;1S3zjBxt8wdV23ALDqSfcGgTkLLhImpANVn6Ss1TzYyIWtAcZ842uf9Hyx9OXyxpqpJOF+s5JZq1&#10;2KWd6D35AD3JZ8tV8KgzrkDok0Gw7zGDvY56nbkH/t0hJLnCDAccooMnvbRt+KJaggexDc9n68NF&#10;HIN5tlymeU4Jx1w2W0+z6TxcnFyOG+v8JwEtCT8ltdjbWAI73Ts/QF8g4TYNd41SGGeF0qQr6WI6&#10;T+OBcwbJlR4rH4oNGny/76Mjq1hBCO2hekblOOf+ERepAPlg/KOkBvvzb/GAx1ZhlpIOZ6yk7seR&#10;WUGJ+qyxietsNgtDGTez+TLHjb3O7H/LePURhjFmmiNrSQcDgupd/41ZM1rj0dUHeJkeVrxyaMAO&#10;Hr0/epBNtO8idLQERy42YHweYaav9xF1ecTbXwAAAP//AwBQSwMEFAAGAAgAAAAhABrjr37hAAAA&#10;CgEAAA8AAABkcnMvZG93bnJldi54bWxMj8FOwzAMhu9IvENkJG4sXbeOUppOU6UJCcFhYxdubuO1&#10;FU1SmmwrPD3mBMff/vT7c76eTC/ONPrOWQXzWQSCbO10ZxsFh7ftXQrCB7Qae2dJwRd5WBfXVzlm&#10;2l3sjs770AgusT5DBW0IQyalr1sy6GduIMu7oxsNBo5jI/WIFy43vYyjaCUNdpYvtDhQ2VL9sT8Z&#10;Bc/l9hV3VWzS7758ejluhs/De6LU7c20eQQRaAp/MPzqszoU7FS5k9Ve9JwX9wtGFcTLBAQDyzSa&#10;g6h4kDysQBa5/P9C8QMAAP//AwBQSwECLQAUAAYACAAAACEAtoM4kv4AAADhAQAAEwAAAAAAAAAA&#10;AAAAAAAAAAAAW0NvbnRlbnRfVHlwZXNdLnhtbFBLAQItABQABgAIAAAAIQA4/SH/1gAAAJQBAAAL&#10;AAAAAAAAAAAAAAAAAC8BAABfcmVscy8ucmVsc1BLAQItABQABgAIAAAAIQCEGZTjBAIAAAwEAAAO&#10;AAAAAAAAAAAAAAAAAC4CAABkcnMvZTJvRG9jLnhtbFBLAQItABQABgAIAAAAIQAa469+4QAAAAoB&#10;AAAPAAAAAAAAAAAAAAAAAF4EAABkcnMvZG93bnJldi54bWxQSwUGAAAAAAQABADzAAAAbAUAAAAA&#10;" filled="f" stroked="f" strokeweight=".5pt">
                <v:textbox>
                  <w:txbxContent>
                    <w:p w14:paraId="44C42D8B" w14:textId="77777777" w:rsidR="006E279B" w:rsidRDefault="006E279B" w:rsidP="006E279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35140D2E" w14:textId="77777777" w:rsidR="006E279B" w:rsidRPr="00597FE0" w:rsidRDefault="006E279B" w:rsidP="006E279B">
                      <w:pPr>
                        <w:jc w:val="center"/>
                        <w:rPr>
                          <w:rFonts w:ascii="Arial" w:hAnsi="Arial" w:cs="Arial"/>
                          <w:sz w:val="20"/>
                          <w:szCs w:val="20"/>
                          <w:lang w:val="el-GR"/>
                        </w:rPr>
                      </w:pPr>
                      <w:r w:rsidRPr="00597FE0">
                        <w:rPr>
                          <w:rFonts w:ascii="Arial" w:hAnsi="Arial" w:cs="Arial"/>
                          <w:sz w:val="20"/>
                          <w:szCs w:val="20"/>
                          <w:lang w:val="el-GR"/>
                        </w:rPr>
                        <w:t>Αναστοχασμός του μέλλοντος χρησιμοποιώντας πηλό και δημιουργικότητα.</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788288" behindDoc="0" locked="0" layoutInCell="1" allowOverlap="1" wp14:anchorId="30619FBF" wp14:editId="2C3A4080">
                <wp:simplePos x="0" y="0"/>
                <wp:positionH relativeFrom="column">
                  <wp:posOffset>-92710</wp:posOffset>
                </wp:positionH>
                <wp:positionV relativeFrom="paragraph">
                  <wp:posOffset>155472</wp:posOffset>
                </wp:positionV>
                <wp:extent cx="1041400" cy="592455"/>
                <wp:effectExtent l="0" t="0" r="0" b="0"/>
                <wp:wrapNone/>
                <wp:docPr id="3697" name="Text Box 2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0C9710DF" w14:textId="77777777" w:rsidR="006E279B" w:rsidRDefault="006E279B" w:rsidP="006E279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1A6F0019" w14:textId="77777777" w:rsidR="006E279B" w:rsidRDefault="006E279B" w:rsidP="006E279B">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2F6384B1" w14:textId="77777777" w:rsidR="006E279B" w:rsidRDefault="006E279B" w:rsidP="006E279B">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19FBF" id="Text Box 2477" o:spid="_x0000_s1114" type="#_x0000_t202" style="position:absolute;left:0;text-align:left;margin-left:-7.3pt;margin-top:12.25pt;width:82pt;height:46.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Rc8BAIAAAsEAAAOAAAAZHJzL2Uyb0RvYy54bWysU1Fv2yAQfp+0/4B4X+y4TtJYcaptVadJ&#10;VTupmfpMMMTWMMeAxM5+/Q7spFm7p2kv2Md9fNz33bG66VtFDsK6BnRJp5OUEqE5VI3elfT75u7D&#10;NSXOM10xBVqU9CgcvVm/f7fqTCEyqEFVwhIk0a7oTElr702RJI7XomVuAkZoTEqwLfMY2l1SWdYh&#10;e6uSLE3nSQe2Mha4cA53b4ckXUd+KQX3j1I64YkqKdbm42rjug1rsl6xYmeZqRs+lsH+oYqWNRov&#10;PVPdMs/I3jZvqNqGW3Ag/YRDm4CUDRdRA6qZpq/UPNXMiKgFzXHmbJP7f7T84fDNkqYq6dV8uaBE&#10;sxa7tBG9J5+gJ1m+WASPOuMKhD4ZBPseM9jrqNeZe+A/HEKSC8xwwCE6eNJL24YvqiV4ENtwPFsf&#10;LuKBLc2neYopjrnZMstns3Bv8nLaWOe/CGhJ+CmpxdbGCtjh3vkBeoKEyzTcNUrhPiuUJl1J51ez&#10;NB44Z5Bc6bHwodYgwffbPhpyPT8p30J1ROE45v4RF6kA+WD8o6QG++tv+wGPncIsJR2OWEndzz2z&#10;ghL1VWMPl9M8DzMZg3y2yDCwl5ntHxmvPsMwxUxzZC3pYEBQvemfmTWjNR5NfYDT8LDilUMDdvDo&#10;496DbKJ9QfsgdLQEJy42YHwdYaQv44h6ecPr3wAAAP//AwBQSwMEFAAGAAgAAAAhABjwr1HiAAAA&#10;CgEAAA8AAABkcnMvZG93bnJldi54bWxMj8FOwzAMhu9IvENkJG5b2qobpWs6TZUmJASHjV24pY3X&#10;Vkuc0mRb4enJTnCz5U+/v79YT0azC46utyQgnkfAkBqremoFHD62swyY85KU1JZQwDc6WJf3d4XM&#10;lb3SDi9737IQQi6XAjrvh5xz13RopJvbASncjnY00od1bLka5TWEG82TKFpyI3sKHzo5YNVhc9qf&#10;jYDXavsud3Vish9dvbwdN8PX4XMhxOPDtFkB8zj5Pxhu+kEdyuBU2zMpx7SAWZwuAyogSRfAbkD6&#10;nAKrwxA/ZcDLgv+vUP4CAAD//wMAUEsBAi0AFAAGAAgAAAAhALaDOJL+AAAA4QEAABMAAAAAAAAA&#10;AAAAAAAAAAAAAFtDb250ZW50X1R5cGVzXS54bWxQSwECLQAUAAYACAAAACEAOP0h/9YAAACUAQAA&#10;CwAAAAAAAAAAAAAAAAAvAQAAX3JlbHMvLnJlbHNQSwECLQAUAAYACAAAACEA0uEXPAQCAAALBAAA&#10;DgAAAAAAAAAAAAAAAAAuAgAAZHJzL2Uyb0RvYy54bWxQSwECLQAUAAYACAAAACEAGPCvUeIAAAAK&#10;AQAADwAAAAAAAAAAAAAAAABeBAAAZHJzL2Rvd25yZXYueG1sUEsFBgAAAAAEAAQA8wAAAG0FAAAA&#10;AA==&#10;" filled="f" stroked="f" strokeweight=".5pt">
                <v:textbox>
                  <w:txbxContent>
                    <w:p w14:paraId="0C9710DF" w14:textId="77777777" w:rsidR="006E279B" w:rsidRDefault="006E279B" w:rsidP="006E279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1A6F0019" w14:textId="77777777" w:rsidR="006E279B" w:rsidRDefault="006E279B" w:rsidP="006E279B">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2F6384B1" w14:textId="77777777" w:rsidR="006E279B" w:rsidRDefault="006E279B" w:rsidP="006E279B">
                      <w:pPr>
                        <w:jc w:val="center"/>
                      </w:pPr>
                    </w:p>
                  </w:txbxContent>
                </v:textbox>
              </v:shape>
            </w:pict>
          </mc:Fallback>
        </mc:AlternateContent>
      </w:r>
    </w:p>
    <w:p w14:paraId="432A9157" w14:textId="77777777" w:rsidR="006E279B" w:rsidRDefault="006E279B" w:rsidP="006E279B">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793408" behindDoc="0" locked="0" layoutInCell="1" allowOverlap="1" wp14:anchorId="51C9275F" wp14:editId="2CF83C2F">
                <wp:simplePos x="0" y="0"/>
                <wp:positionH relativeFrom="column">
                  <wp:posOffset>4348598</wp:posOffset>
                </wp:positionH>
                <wp:positionV relativeFrom="paragraph">
                  <wp:posOffset>2540</wp:posOffset>
                </wp:positionV>
                <wp:extent cx="1870828" cy="882502"/>
                <wp:effectExtent l="0" t="0" r="0" b="0"/>
                <wp:wrapNone/>
                <wp:docPr id="3698" name="Text Box 2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828" cy="882502"/>
                        </a:xfrm>
                        <a:prstGeom prst="rect">
                          <a:avLst/>
                        </a:prstGeom>
                        <a:noFill/>
                        <a:ln w="6350">
                          <a:noFill/>
                        </a:ln>
                      </wps:spPr>
                      <wps:txbx>
                        <w:txbxContent>
                          <w:p w14:paraId="78BE2BB0" w14:textId="77777777" w:rsidR="006E279B" w:rsidRDefault="006E279B" w:rsidP="006E279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Υλικά:</w:t>
                            </w:r>
                          </w:p>
                          <w:p w14:paraId="329F0177" w14:textId="77777777" w:rsidR="006E279B" w:rsidRDefault="006E279B" w:rsidP="006E279B">
                            <w:pPr>
                              <w:jc w:val="center"/>
                              <w:rPr>
                                <w:rFonts w:ascii="Arial" w:hAnsi="Arial" w:cs="Arial"/>
                                <w:sz w:val="19"/>
                                <w:szCs w:val="19"/>
                                <w:lang w:val="el-GR"/>
                              </w:rPr>
                            </w:pPr>
                            <w:r>
                              <w:rPr>
                                <w:rFonts w:ascii="Arial" w:hAnsi="Arial" w:cs="Arial"/>
                                <w:sz w:val="20"/>
                                <w:szCs w:val="20"/>
                                <w:lang w:val="el-GR"/>
                              </w:rPr>
                              <w:t>Πολλά χρώματα πηλού ή πλαστελίνες.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9275F" id="Text Box 2479" o:spid="_x0000_s1115" type="#_x0000_t202" style="position:absolute;margin-left:342.4pt;margin-top:.2pt;width:147.3pt;height:6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yBAIAAAsEAAAOAAAAZHJzL2Uyb0RvYy54bWysU02P0zAQvSPxHyzfadJsP9Ko6QpYLUJa&#10;7SJtEWfXsZsIx2Nst0n59YydtFsWToiLk/E8P897M17f9q0iR2FdA7qk00lKidAcqkbvS/p1e/8u&#10;p8R5piumQIuSnoSjt5u3b9adKUQGNahKWIIk2hWdKWntvSmSxPFatMxNwAiNSQm2ZR5Du08qyzpk&#10;b1WSpeki6cBWxgIXzuHu3ZCkm8gvpeD+SUonPFElxdp8XG1cd2FNNmtW7C0zdcPHMtg/VNGyRuOl&#10;F6o75hk52OYPqrbhFhxIP+HQJiBlw0XUgGqm6Ss1zzUzImpBc5y52OT+Hy1/PH6xpKlKerNYYa80&#10;a7FLW9F78gF6ks2Wq+BRZ1yB0GeDYN9jBnsd9TrzAPy7Q0hyhRkOOEQHT3pp2/BFtQQPYhtOF+vD&#10;RTyw5cs0z7AAjrk8z+ZpFu5NXk4b6/wnAS0JPyW12NpYATs+OD9Az5BwmYb7RincZ4XSpCvp4mae&#10;xgOXDJIrPRY+1Bok+H7XR0Py5Vn5DqoTCscx90+4SAXIB+MfJTXYn3/bD3jsFGYp6XDESup+HJgV&#10;lKjPGnu4ms5mYSZjMJsvMwzsdWb3W8arjzBMMdMcWUs6GBBUb/tvzJrRGo+mPsJ5eFjxyqEBO3j0&#10;/uBBNtG+oH0QOlqCExcbML6OMNLXcUS9vOHNLwAAAP//AwBQSwMEFAAGAAgAAAAhAFc5/6DfAAAA&#10;CAEAAA8AAABkcnMvZG93bnJldi54bWxMj8FOwzAQRO9I/IO1SNyoQyltGuJUVaQKCcGhpZfenHib&#10;RNjrELtt4OtZTnCb1Yxm3+Sr0VlxxiF0nhTcTxIQSLU3HTUK9u+buxREiJqMtp5QwRcGWBXXV7nO&#10;jL/QFs+72AguoZBpBW2MfSZlqFt0Okx8j8Te0Q9ORz6HRppBX7jcWTlNkrl0uiP+0Ooeyxbrj93J&#10;KXgpN296W01d+m3L59fjuv/cHx6Vur0Z108gIo7xLwy/+IwOBTNV/kQmCKtgns4YPSqYgWB7uViy&#10;qDj3wEIWufw/oPgBAAD//wMAUEsBAi0AFAAGAAgAAAAhALaDOJL+AAAA4QEAABMAAAAAAAAAAAAA&#10;AAAAAAAAAFtDb250ZW50X1R5cGVzXS54bWxQSwECLQAUAAYACAAAACEAOP0h/9YAAACUAQAACwAA&#10;AAAAAAAAAAAAAAAvAQAAX3JlbHMvLnJlbHNQSwECLQAUAAYACAAAACEA5ZhP8gQCAAALBAAADgAA&#10;AAAAAAAAAAAAAAAuAgAAZHJzL2Uyb0RvYy54bWxQSwECLQAUAAYACAAAACEAVzn/oN8AAAAIAQAA&#10;DwAAAAAAAAAAAAAAAABeBAAAZHJzL2Rvd25yZXYueG1sUEsFBgAAAAAEAAQA8wAAAGoFAAAAAA==&#10;" filled="f" stroked="f" strokeweight=".5pt">
                <v:textbox>
                  <w:txbxContent>
                    <w:p w14:paraId="78BE2BB0" w14:textId="77777777" w:rsidR="006E279B" w:rsidRDefault="006E279B" w:rsidP="006E279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Υλικά:</w:t>
                      </w:r>
                    </w:p>
                    <w:p w14:paraId="329F0177" w14:textId="77777777" w:rsidR="006E279B" w:rsidRDefault="006E279B" w:rsidP="006E279B">
                      <w:pPr>
                        <w:jc w:val="center"/>
                        <w:rPr>
                          <w:rFonts w:ascii="Arial" w:hAnsi="Arial" w:cs="Arial"/>
                          <w:sz w:val="19"/>
                          <w:szCs w:val="19"/>
                          <w:lang w:val="el-GR"/>
                        </w:rPr>
                      </w:pPr>
                      <w:r>
                        <w:rPr>
                          <w:rFonts w:ascii="Arial" w:hAnsi="Arial" w:cs="Arial"/>
                          <w:sz w:val="20"/>
                          <w:szCs w:val="20"/>
                          <w:lang w:val="el-GR"/>
                        </w:rPr>
                        <w:t>Πολλά χρώματα πηλού ή πλαστελίνες.</w:t>
                      </w:r>
                    </w:p>
                  </w:txbxContent>
                </v:textbox>
              </v:shape>
            </w:pict>
          </mc:Fallback>
        </mc:AlternateContent>
      </w:r>
    </w:p>
    <w:p w14:paraId="53169A8F" w14:textId="77777777" w:rsidR="006E279B" w:rsidRDefault="006E279B" w:rsidP="006E279B">
      <w:pPr>
        <w:spacing w:before="1" w:line="348" w:lineRule="auto"/>
        <w:ind w:right="5024"/>
        <w:rPr>
          <w:rFonts w:ascii="Arial" w:hAnsi="Arial" w:cs="Arial"/>
          <w:color w:val="231F20"/>
          <w:lang w:val="el-GR"/>
        </w:rPr>
      </w:pPr>
    </w:p>
    <w:p w14:paraId="253445A1" w14:textId="77777777" w:rsidR="006E279B" w:rsidRDefault="006E279B" w:rsidP="006E279B">
      <w:pPr>
        <w:spacing w:before="1" w:line="348" w:lineRule="auto"/>
        <w:ind w:right="5024"/>
        <w:rPr>
          <w:rFonts w:ascii="Arial" w:hAnsi="Arial" w:cs="Arial"/>
          <w:color w:val="231F20"/>
          <w:lang w:val="el-GR"/>
        </w:rPr>
      </w:pPr>
    </w:p>
    <w:p w14:paraId="615FF79F" w14:textId="77777777" w:rsidR="006E279B" w:rsidRDefault="006E279B" w:rsidP="006E279B">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794432" behindDoc="0" locked="0" layoutInCell="1" allowOverlap="1" wp14:anchorId="4A29944A" wp14:editId="382AC415">
                <wp:simplePos x="0" y="0"/>
                <wp:positionH relativeFrom="column">
                  <wp:posOffset>282294</wp:posOffset>
                </wp:positionH>
                <wp:positionV relativeFrom="paragraph">
                  <wp:posOffset>244885</wp:posOffset>
                </wp:positionV>
                <wp:extent cx="2592705" cy="706056"/>
                <wp:effectExtent l="0" t="0" r="0" b="0"/>
                <wp:wrapNone/>
                <wp:docPr id="3699" name="Text Box 2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706056"/>
                        </a:xfrm>
                        <a:prstGeom prst="rect">
                          <a:avLst/>
                        </a:prstGeom>
                        <a:noFill/>
                        <a:ln w="6350">
                          <a:noFill/>
                        </a:ln>
                      </wps:spPr>
                      <wps:txbx>
                        <w:txbxContent>
                          <w:p w14:paraId="6171067D" w14:textId="77777777" w:rsidR="006E279B" w:rsidRDefault="006E279B" w:rsidP="006E279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4812E15F" w14:textId="77777777" w:rsidR="006E279B" w:rsidRDefault="006E279B" w:rsidP="006E279B">
                            <w:pPr>
                              <w:jc w:val="center"/>
                              <w:rPr>
                                <w:rFonts w:ascii="Arial" w:hAnsi="Arial" w:cs="Arial"/>
                                <w:sz w:val="20"/>
                                <w:szCs w:val="20"/>
                                <w:lang w:val="el-GR"/>
                              </w:rPr>
                            </w:pPr>
                            <w:r>
                              <w:rPr>
                                <w:rFonts w:ascii="Arial" w:hAnsi="Arial" w:cs="Arial"/>
                                <w:sz w:val="20"/>
                                <w:szCs w:val="20"/>
                                <w:lang w:val="el-GR"/>
                              </w:rPr>
                              <w:t>Χώρος για να κάθονται άνετα τα παιδιά σε</w:t>
                            </w:r>
                          </w:p>
                          <w:p w14:paraId="175CCBF0" w14:textId="77777777" w:rsidR="006E279B" w:rsidRDefault="006E279B" w:rsidP="006E279B">
                            <w:pPr>
                              <w:jc w:val="center"/>
                              <w:rPr>
                                <w:rFonts w:ascii="Arial" w:hAnsi="Arial" w:cs="Arial"/>
                                <w:sz w:val="28"/>
                                <w:szCs w:val="28"/>
                                <w:lang w:val="el-GR"/>
                              </w:rPr>
                            </w:pPr>
                            <w:r>
                              <w:rPr>
                                <w:rFonts w:ascii="Arial" w:hAnsi="Arial" w:cs="Arial"/>
                                <w:sz w:val="20"/>
                                <w:szCs w:val="20"/>
                                <w:lang w:val="el-GR"/>
                              </w:rPr>
                              <w:t xml:space="preserve">5 ομάδες για κοινή χρήση των υλικών </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9944A" id="Text Box 2480" o:spid="_x0000_s1116" type="#_x0000_t202" style="position:absolute;margin-left:22.25pt;margin-top:19.3pt;width:204.15pt;height:55.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MNBQIAAAsEAAAOAAAAZHJzL2Uyb0RvYy54bWysU02P0zAQvSPxHyzfadJs04+o6QpYLUJa&#10;7SJtEWfXsZsIx2Nst0n59YydbFsWTojLJPY8P8+8N17f9q0iR2FdA7qk00lKidAcqkbvS/p1e/9u&#10;SYnzTFdMgRYlPQlHbzdv36w7U4gMalCVsARJtCs6U9Lae1MkieO1aJmbgBEakxJsyzwu7T6pLOuQ&#10;vVVJlqbzpANbGQtcOIe7d0OSbiK/lIL7Jymd8ESVFGvzMdoYdyEmmzUr9paZuuFjGewfqmhZo/HS&#10;M9Ud84wcbPMHVdtwCw6kn3BoE5Cy4SL2gN1M01fdPNfMiNgLiuPMWSb3/2j54/GLJU1V0pv5akWJ&#10;Zi26tBW9Jx+gJ9lsGTXqjCsQ+mwQ7HvMoNexX2cegH93KGNyhQnyu8IhOmjSS9uGL3ZL8CDacDpL&#10;Hy7iuJnlq2yR5pRwzC3SeZrPgzfJ5bSxzn8S0JLwU1KL1sYK2PHB+QH6AgmXabhvlIr2Kk26ks5v&#10;8jQeOGeQXOmx8KHWULXvd30UZLkMFYStHVQnbBzH3D9hkAqQD8Y/SmqwP/+2H/DoFGYp6XDESup+&#10;HJgVlKjPGj1cTWezMJNxMcsXGS7sdWb3W8arjzBMMdMcWUs6CBC63vbfmDWjNB5FfYSX4WHFK4UG&#10;7KDR+4MH2UT5Lo2OkuDERQPG1xFG+nodUZc3vPkFAAD//wMAUEsDBBQABgAIAAAAIQDIMy5O4AAA&#10;AAkBAAAPAAAAZHJzL2Rvd25yZXYueG1sTI9BT4NAEIXvJv6HzZh4s4sIDSJL05A0JkYPrb14G9gt&#10;ENlZZLct+usdT/U4eV/efK9YzXYQJzP53pGC+0UEwlDjdE+tgv375i4D4QOSxsGRUfBtPKzK66sC&#10;c+3OtDWnXWgFl5DPUUEXwphL6ZvOWPQLNxri7OAmi4HPqZV6wjOX20HGUbSUFnviDx2OpupM87k7&#10;WgUv1eYNt3Vss5+hen49rMev/Ueq1O3NvH4CEcwcLjD86bM6lOxUuyNpLwYFSZIyqeAhW4LgPElj&#10;nlIzmDxmIMtC/l9Q/gIAAP//AwBQSwECLQAUAAYACAAAACEAtoM4kv4AAADhAQAAEwAAAAAAAAAA&#10;AAAAAAAAAAAAW0NvbnRlbnRfVHlwZXNdLnhtbFBLAQItABQABgAIAAAAIQA4/SH/1gAAAJQBAAAL&#10;AAAAAAAAAAAAAAAAAC8BAABfcmVscy8ucmVsc1BLAQItABQABgAIAAAAIQBfPbMNBQIAAAsEAAAO&#10;AAAAAAAAAAAAAAAAAC4CAABkcnMvZTJvRG9jLnhtbFBLAQItABQABgAIAAAAIQDIMy5O4AAAAAkB&#10;AAAPAAAAAAAAAAAAAAAAAF8EAABkcnMvZG93bnJldi54bWxQSwUGAAAAAAQABADzAAAAbAUAAAAA&#10;" filled="f" stroked="f" strokeweight=".5pt">
                <v:textbox>
                  <w:txbxContent>
                    <w:p w14:paraId="6171067D" w14:textId="77777777" w:rsidR="006E279B" w:rsidRDefault="006E279B" w:rsidP="006E279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4812E15F" w14:textId="77777777" w:rsidR="006E279B" w:rsidRDefault="006E279B" w:rsidP="006E279B">
                      <w:pPr>
                        <w:jc w:val="center"/>
                        <w:rPr>
                          <w:rFonts w:ascii="Arial" w:hAnsi="Arial" w:cs="Arial"/>
                          <w:sz w:val="20"/>
                          <w:szCs w:val="20"/>
                          <w:lang w:val="el-GR"/>
                        </w:rPr>
                      </w:pPr>
                      <w:r>
                        <w:rPr>
                          <w:rFonts w:ascii="Arial" w:hAnsi="Arial" w:cs="Arial"/>
                          <w:sz w:val="20"/>
                          <w:szCs w:val="20"/>
                          <w:lang w:val="el-GR"/>
                        </w:rPr>
                        <w:t>Χώρος για να κάθονται άνετα τα παιδιά σε</w:t>
                      </w:r>
                    </w:p>
                    <w:p w14:paraId="175CCBF0" w14:textId="77777777" w:rsidR="006E279B" w:rsidRDefault="006E279B" w:rsidP="006E279B">
                      <w:pPr>
                        <w:jc w:val="center"/>
                        <w:rPr>
                          <w:rFonts w:ascii="Arial" w:hAnsi="Arial" w:cs="Arial"/>
                          <w:sz w:val="28"/>
                          <w:szCs w:val="28"/>
                          <w:lang w:val="el-GR"/>
                        </w:rPr>
                      </w:pPr>
                      <w:r>
                        <w:rPr>
                          <w:rFonts w:ascii="Arial" w:hAnsi="Arial" w:cs="Arial"/>
                          <w:sz w:val="20"/>
                          <w:szCs w:val="20"/>
                          <w:lang w:val="el-GR"/>
                        </w:rPr>
                        <w:t xml:space="preserve">5 ομάδες για κοινή χρήση των υλικών </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795456" behindDoc="0" locked="0" layoutInCell="1" allowOverlap="1" wp14:anchorId="5BB1345E" wp14:editId="3832D2B7">
                <wp:simplePos x="0" y="0"/>
                <wp:positionH relativeFrom="margin">
                  <wp:align>right</wp:align>
                </wp:positionH>
                <wp:positionV relativeFrom="paragraph">
                  <wp:posOffset>216535</wp:posOffset>
                </wp:positionV>
                <wp:extent cx="2879563" cy="711835"/>
                <wp:effectExtent l="0" t="0" r="0" b="0"/>
                <wp:wrapNone/>
                <wp:docPr id="3700" name="Text Box 2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563" cy="711835"/>
                        </a:xfrm>
                        <a:prstGeom prst="rect">
                          <a:avLst/>
                        </a:prstGeom>
                        <a:noFill/>
                        <a:ln w="6350">
                          <a:noFill/>
                        </a:ln>
                      </wps:spPr>
                      <wps:txbx>
                        <w:txbxContent>
                          <w:p w14:paraId="02AAFD5E" w14:textId="77777777" w:rsidR="006E279B" w:rsidRDefault="006E279B" w:rsidP="006E279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Διαμόρφωση:</w:t>
                            </w:r>
                          </w:p>
                          <w:p w14:paraId="74C6A848" w14:textId="77777777" w:rsidR="006E279B" w:rsidRDefault="006E279B" w:rsidP="006E279B">
                            <w:pPr>
                              <w:jc w:val="center"/>
                              <w:rPr>
                                <w:rFonts w:ascii="Arial" w:hAnsi="Arial" w:cs="Arial"/>
                                <w:sz w:val="20"/>
                                <w:szCs w:val="20"/>
                                <w:lang w:val="el-GR"/>
                              </w:rPr>
                            </w:pPr>
                            <w:r>
                              <w:rPr>
                                <w:rFonts w:ascii="Arial" w:hAnsi="Arial" w:cs="Arial"/>
                                <w:sz w:val="20"/>
                                <w:szCs w:val="20"/>
                                <w:lang w:val="el-GR"/>
                              </w:rPr>
                              <w:t xml:space="preserve">Χωρίστε την ομάδα σε 5 ομάδες για να μοιραστεί τα υλικά, αλλά και να δουλεύει μεμονωμένα. </w:t>
                            </w:r>
                          </w:p>
                          <w:p w14:paraId="0432C7A6" w14:textId="77777777" w:rsidR="006E279B" w:rsidRDefault="006E279B" w:rsidP="006E279B">
                            <w:pPr>
                              <w:jc w:val="center"/>
                              <w:rPr>
                                <w:rFonts w:ascii="Arial" w:hAnsi="Arial" w:cs="Arial"/>
                                <w:b/>
                                <w:bCs/>
                                <w:color w:val="7B7B7B" w:themeColor="accent3" w:themeShade="BF"/>
                                <w:sz w:val="20"/>
                                <w:szCs w:val="20"/>
                                <w:lang w:val="el-GR"/>
                              </w:rPr>
                            </w:pPr>
                            <w:r>
                              <w:rPr>
                                <w:rFonts w:ascii="Arial" w:hAnsi="Arial" w:cs="Arial"/>
                                <w:sz w:val="20"/>
                                <w:szCs w:val="20"/>
                                <w:lang w:val="el-GR"/>
                              </w:rPr>
                              <w:t>.</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1345E" id="Text Box 2481" o:spid="_x0000_s1117" type="#_x0000_t202" style="position:absolute;margin-left:175.55pt;margin-top:17.05pt;width:226.75pt;height:56.0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iV+BAIAAAsEAAAOAAAAZHJzL2Uyb0RvYy54bWysU02P2yAQvVfqf0DcG9v5jhVn1Xa1VaXV&#10;bqVNtWeCIbaKGQokdvrrO2Anm+72VPWCDfN4M+/NsL7pGkWOwroadEGzUUqJ0BzKWu8L+n1792FJ&#10;ifNMl0yBFgU9CUdvNu/frVuTizFUoEphCZJol7emoJX3Jk8SxyvRMDcCIzQGJdiGedzafVJa1iJ7&#10;o5Jxms6TFmxpLHDhHJ7e9kG6ifxSCu4fpXTCE1VQrM3H1cZ1F9Zks2b53jJT1Xwog/1DFQ2rNSa9&#10;UN0yz8jB1m+omppbcCD9iEOTgJQ1F1EDqsnSV2qeKmZE1ILmOHOxyf0/Wv5w/GZJXRZ0skjRIM0a&#10;7NJWdJ58go6Mp8sseNQalyP0ySDYdxjBXke9ztwD/+EQklxh+gsO0cGTTtomfFEtwYuY5XSxPiTi&#10;eDheLlaz+YQSjrFFli0ns5A3ebltrPNfBDQk/BTUYmtjBex473wPPUNCMg13tVJ4znKlSVvQ+WSW&#10;xguXCJIrPRTe1xok+G7XRUOWq7PyHZQnFI5j7h9xkQqQD4Y/Siqwv/52HvDYKYxS0uKIFdT9PDAr&#10;KFFfNfZwlU2nYSbjZjpbjHFjryO7PyJefYZ+ipnmyFrQ3oCgets9M2sGazya+gDn4WH5K4d6bO/R&#10;x4MHWUf7gvZe6GAJTlxswPA6wkhf7yPq5Q1vfgMAAP//AwBQSwMEFAAGAAgAAAAhABPGfH3fAAAA&#10;BwEAAA8AAABkcnMvZG93bnJldi54bWxMj0FLw0AUhO+C/2F5BW920zQpJWZTSqAIoofWXry9ZLdJ&#10;aPZtzG7b6K/3edLjMMPMN/lmsr24mtF3jhQs5hEIQ7XTHTUKju+7xzUIH5A09o6Mgi/jYVPc3+WY&#10;aXejvbkeQiO4hHyGCtoQhkxKX7fGop+7wRB7JzdaDCzHRuoRb1xuexlH0Upa7IgXWhxM2Zr6fLhY&#10;BS/l7g33VWzX3335/HraDp/Hj1Sph9m0fQIRzBT+wvCLz+hQMFPlLqS96BXwkaBgmSxAsJukyxRE&#10;xbFkFYMscvmfv/gBAAD//wMAUEsBAi0AFAAGAAgAAAAhALaDOJL+AAAA4QEAABMAAAAAAAAAAAAA&#10;AAAAAAAAAFtDb250ZW50X1R5cGVzXS54bWxQSwECLQAUAAYACAAAACEAOP0h/9YAAACUAQAACwAA&#10;AAAAAAAAAAAAAAAvAQAAX3JlbHMvLnJlbHNQSwECLQAUAAYACAAAACEAzOYlfgQCAAALBAAADgAA&#10;AAAAAAAAAAAAAAAuAgAAZHJzL2Uyb0RvYy54bWxQSwECLQAUAAYACAAAACEAE8Z8fd8AAAAHAQAA&#10;DwAAAAAAAAAAAAAAAABeBAAAZHJzL2Rvd25yZXYueG1sUEsFBgAAAAAEAAQA8wAAAGoFAAAAAA==&#10;" filled="f" stroked="f" strokeweight=".5pt">
                <v:textbox>
                  <w:txbxContent>
                    <w:p w14:paraId="02AAFD5E" w14:textId="77777777" w:rsidR="006E279B" w:rsidRDefault="006E279B" w:rsidP="006E279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Διαμόρφωση:</w:t>
                      </w:r>
                    </w:p>
                    <w:p w14:paraId="74C6A848" w14:textId="77777777" w:rsidR="006E279B" w:rsidRDefault="006E279B" w:rsidP="006E279B">
                      <w:pPr>
                        <w:jc w:val="center"/>
                        <w:rPr>
                          <w:rFonts w:ascii="Arial" w:hAnsi="Arial" w:cs="Arial"/>
                          <w:sz w:val="20"/>
                          <w:szCs w:val="20"/>
                          <w:lang w:val="el-GR"/>
                        </w:rPr>
                      </w:pPr>
                      <w:r>
                        <w:rPr>
                          <w:rFonts w:ascii="Arial" w:hAnsi="Arial" w:cs="Arial"/>
                          <w:sz w:val="20"/>
                          <w:szCs w:val="20"/>
                          <w:lang w:val="el-GR"/>
                        </w:rPr>
                        <w:t xml:space="preserve">Χωρίστε την ομάδα σε 5 ομάδες για να μοιραστεί τα υλικά, αλλά και να δουλεύει μεμονωμένα. </w:t>
                      </w:r>
                    </w:p>
                    <w:p w14:paraId="0432C7A6" w14:textId="77777777" w:rsidR="006E279B" w:rsidRDefault="006E279B" w:rsidP="006E279B">
                      <w:pPr>
                        <w:jc w:val="center"/>
                        <w:rPr>
                          <w:rFonts w:ascii="Arial" w:hAnsi="Arial" w:cs="Arial"/>
                          <w:b/>
                          <w:bCs/>
                          <w:color w:val="7B7B7B" w:themeColor="accent3" w:themeShade="BF"/>
                          <w:sz w:val="20"/>
                          <w:szCs w:val="20"/>
                          <w:lang w:val="el-GR"/>
                        </w:rPr>
                      </w:pPr>
                      <w:r>
                        <w:rPr>
                          <w:rFonts w:ascii="Arial" w:hAnsi="Arial" w:cs="Arial"/>
                          <w:sz w:val="20"/>
                          <w:szCs w:val="20"/>
                          <w:lang w:val="el-GR"/>
                        </w:rPr>
                        <w:t>.</w:t>
                      </w:r>
                    </w:p>
                  </w:txbxContent>
                </v:textbox>
                <w10:wrap anchorx="margin"/>
              </v:shape>
            </w:pict>
          </mc:Fallback>
        </mc:AlternateContent>
      </w:r>
      <w:r>
        <w:rPr>
          <w:rFonts w:ascii="Arial" w:hAnsi="Arial" w:cs="Arial"/>
          <w:noProof/>
          <w:color w:val="231F20"/>
          <w:sz w:val="17"/>
        </w:rPr>
        <mc:AlternateContent>
          <mc:Choice Requires="wps">
            <w:drawing>
              <wp:anchor distT="0" distB="0" distL="114300" distR="114300" simplePos="0" relativeHeight="251796480" behindDoc="0" locked="0" layoutInCell="1" allowOverlap="1" wp14:anchorId="10CA84C9" wp14:editId="4454BF61">
                <wp:simplePos x="0" y="0"/>
                <wp:positionH relativeFrom="margin">
                  <wp:posOffset>14224</wp:posOffset>
                </wp:positionH>
                <wp:positionV relativeFrom="paragraph">
                  <wp:posOffset>209702</wp:posOffset>
                </wp:positionV>
                <wp:extent cx="6207735" cy="0"/>
                <wp:effectExtent l="0" t="0" r="0" b="12700"/>
                <wp:wrapNone/>
                <wp:docPr id="3701" name="Straight Connector 2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07735"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00CAE7" id="Straight Connector 2482" o:spid="_x0000_s1026" style="position:absolute;flip:y;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16.5pt" to="489.9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ST4QEAACwEAAAOAAAAZHJzL2Uyb0RvYy54bWysU01vGyEUvFfqf0Dc6107SlytvM4hUXpJ&#10;26hJeyfsw0blS0C863/fB6yJm55a9YIWeDPzZni7uZ60IgfwQVrT0+WipQQMt4M0u55+f7r78JGS&#10;EJkZmLIGenqEQK+3799tRtfByu6tGsATJDGhG11P9zG6rmkC34NmYWEdGLwU1msWcet3zeDZiOxa&#10;Nau2vWpG6wfnLYcQ8PS2XNJt5hcCePwqRIBIVE+xt5hXn9fntDbbDet2nrm95HMb7B+60EwaFK1U&#10;tywy8uLlH1Racm+DFXHBrW6sEJJD9oBulu0bN4975iB7wXCCqzGF/0fLvxxuzINPrfPJPLp7y38G&#10;DKUZXejqZdoEV8om4TURSrof+N7ZM7ogU470WCOFKRKOh1erdr2+uKSEn+4a1iWKpOh8iJ/AapI+&#10;eqqkSW5Zxw73IaYmXkvSsTJkRM3Vum1zWbBKDndSqXSZJwZulCcHhm/NOAcTL3KdetGf7VDO15ct&#10;ogt3hWSlMzbUVWbOoNjOAcSjgtLHNxBEDmivBFCJzrWXs4oyWJ1gAjutwNlBGvO3TZ+Ac32CQp7k&#10;vwFXRFa2Jlawlsb6kt/v6nGqyqX+lEDxnSJ4tsPxwZ/GA0cyJzf/Pmnmz/cZ/vqTb38BAAD//wMA&#10;UEsDBBQABgAIAAAAIQC3PTyz2gAAAAcBAAAPAAAAZHJzL2Rvd25yZXYueG1sTI/NTsMwEITvSLyD&#10;tUhcEHVIqqYNcSrEj8SVtg/g2EscEa+j2G3D27OIAz3uzGj2m3o7+0GccIp9IAUPiwwEkgm2p07B&#10;Yf92vwYRkyarh0Co4BsjbJvrq1pXNpzpA0+71AkuoVhpBS6lsZIyGodex0UYkdj7DJPXic+pk3bS&#10;Zy73g8yzbCW97ok/OD3is0PztTt6BeF9uaLy7lC8jKV5XWb7tW2dUer2Zn56BJFwTv9h+MVndGiY&#10;qQ1HslEMCvKcgwqKghexvSk3vKT9E2RTy0v+5gcAAP//AwBQSwECLQAUAAYACAAAACEAtoM4kv4A&#10;AADhAQAAEwAAAAAAAAAAAAAAAAAAAAAAW0NvbnRlbnRfVHlwZXNdLnhtbFBLAQItABQABgAIAAAA&#10;IQA4/SH/1gAAAJQBAAALAAAAAAAAAAAAAAAAAC8BAABfcmVscy8ucmVsc1BLAQItABQABgAIAAAA&#10;IQBE+bST4QEAACwEAAAOAAAAAAAAAAAAAAAAAC4CAABkcnMvZTJvRG9jLnhtbFBLAQItABQABgAI&#10;AAAAIQC3PTyz2gAAAAcBAAAPAAAAAAAAAAAAAAAAADsEAABkcnMvZG93bnJldi54bWxQSwUGAAAA&#10;AAQABADzAAAAQgUAAAAA&#10;" strokecolor="#7b7b7b [2406]" strokeweight="1pt">
                <v:stroke joinstyle="miter"/>
                <o:lock v:ext="edit" shapetype="f"/>
                <w10:wrap anchorx="margin"/>
              </v:line>
            </w:pict>
          </mc:Fallback>
        </mc:AlternateContent>
      </w:r>
    </w:p>
    <w:p w14:paraId="39AB6933" w14:textId="77777777" w:rsidR="006E279B" w:rsidRDefault="006E279B" w:rsidP="006E279B">
      <w:pPr>
        <w:spacing w:before="1" w:line="348" w:lineRule="auto"/>
        <w:ind w:right="5024"/>
        <w:rPr>
          <w:rFonts w:ascii="Arial" w:hAnsi="Arial" w:cs="Arial"/>
          <w:color w:val="231F20"/>
          <w:lang w:val="el-GR"/>
        </w:rPr>
      </w:pPr>
    </w:p>
    <w:p w14:paraId="7FEFAC94" w14:textId="77777777" w:rsidR="006E279B" w:rsidRDefault="006E279B" w:rsidP="006E279B">
      <w:pPr>
        <w:rPr>
          <w:rFonts w:ascii="Arial" w:hAnsi="Arial" w:cs="Arial"/>
          <w:color w:val="231F20"/>
          <w:lang w:val="el-GR"/>
        </w:rPr>
      </w:pPr>
    </w:p>
    <w:p w14:paraId="28BCAEEA" w14:textId="77777777" w:rsidR="006E279B" w:rsidRDefault="006E279B" w:rsidP="006E279B">
      <w:pPr>
        <w:rPr>
          <w:rFonts w:ascii="Arial" w:hAnsi="Arial" w:cs="Arial"/>
          <w:b/>
          <w:bCs/>
          <w:color w:val="7B7B7B" w:themeColor="accent3" w:themeShade="BF"/>
          <w:lang w:val="el-GR"/>
        </w:rPr>
      </w:pPr>
    </w:p>
    <w:p w14:paraId="698F184E" w14:textId="77777777" w:rsidR="006E279B" w:rsidRDefault="006E279B" w:rsidP="006E279B">
      <w:pPr>
        <w:rPr>
          <w:rFonts w:ascii="Arial" w:hAnsi="Arial" w:cs="Arial"/>
          <w:b/>
          <w:bCs/>
          <w:color w:val="7B7B7B" w:themeColor="accent3" w:themeShade="BF"/>
          <w:lang w:val="el-GR"/>
        </w:rPr>
      </w:pPr>
      <w:r>
        <w:rPr>
          <w:rFonts w:ascii="Arial" w:hAnsi="Arial" w:cs="Arial"/>
          <w:noProof/>
          <w:color w:val="231F20"/>
          <w:sz w:val="17"/>
        </w:rPr>
        <mc:AlternateContent>
          <mc:Choice Requires="wps">
            <w:drawing>
              <wp:anchor distT="0" distB="0" distL="114300" distR="114300" simplePos="0" relativeHeight="251799552" behindDoc="0" locked="0" layoutInCell="1" allowOverlap="1" wp14:anchorId="023EB419" wp14:editId="3A8FDDFA">
                <wp:simplePos x="0" y="0"/>
                <wp:positionH relativeFrom="margin">
                  <wp:posOffset>14630</wp:posOffset>
                </wp:positionH>
                <wp:positionV relativeFrom="paragraph">
                  <wp:posOffset>95098</wp:posOffset>
                </wp:positionV>
                <wp:extent cx="6207735" cy="0"/>
                <wp:effectExtent l="0" t="0" r="0" b="12700"/>
                <wp:wrapNone/>
                <wp:docPr id="3702"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07735"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17D56B" id="Straight Connector 84" o:spid="_x0000_s1026" style="position:absolute;flip:y;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5pt,7.5pt" to="489.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ST4QEAACwEAAAOAAAAZHJzL2Uyb0RvYy54bWysU01vGyEUvFfqf0Dc6107SlytvM4hUXpJ&#10;26hJeyfsw0blS0C863/fB6yJm55a9YIWeDPzZni7uZ60IgfwQVrT0+WipQQMt4M0u55+f7r78JGS&#10;EJkZmLIGenqEQK+3799tRtfByu6tGsATJDGhG11P9zG6rmkC34NmYWEdGLwU1msWcet3zeDZiOxa&#10;Nau2vWpG6wfnLYcQ8PS2XNJt5hcCePwqRIBIVE+xt5hXn9fntDbbDet2nrm95HMb7B+60EwaFK1U&#10;tywy8uLlH1Racm+DFXHBrW6sEJJD9oBulu0bN4975iB7wXCCqzGF/0fLvxxuzINPrfPJPLp7y38G&#10;DKUZXejqZdoEV8om4TURSrof+N7ZM7ogU470WCOFKRKOh1erdr2+uKSEn+4a1iWKpOh8iJ/AapI+&#10;eqqkSW5Zxw73IaYmXkvSsTJkRM3Vum1zWbBKDndSqXSZJwZulCcHhm/NOAcTL3KdetGf7VDO15ct&#10;ogt3hWSlMzbUVWbOoNjOAcSjgtLHNxBEDmivBFCJzrWXs4oyWJ1gAjutwNlBGvO3TZ+Ac32CQp7k&#10;vwFXRFa2Jlawlsb6kt/v6nGqyqX+lEDxnSJ4tsPxwZ/GA0cyJzf/Pmnmz/cZ/vqTb38BAAD//wMA&#10;UEsDBBQABgAIAAAAIQB5Ad3j2gAAAAcBAAAPAAAAZHJzL2Rvd25yZXYueG1sTI/NTsMwEITvSLyD&#10;tUi9IOrQlqYJcaqKH4krbR/AsZc4Il5HsduGt2cRBzjuzGj2m2o7+V6ccYxdIAX38wwEkgm2o1bB&#10;8fB6twERkyar+0Co4AsjbOvrq0qXNlzoHc/71AouoVhqBS6loZQyGodex3kYkNj7CKPXic+xlXbU&#10;Fy73vVxk2Vp63RF/cHrAJ4fmc3/yCsLbak357XH5POTmZZUdNrZxRqnZzbR7BJFwSn9h+MFndKiZ&#10;qQknslH0ChZLDrL8wIvYLvKiANH8CrKu5H/++hsAAP//AwBQSwECLQAUAAYACAAAACEAtoM4kv4A&#10;AADhAQAAEwAAAAAAAAAAAAAAAAAAAAAAW0NvbnRlbnRfVHlwZXNdLnhtbFBLAQItABQABgAIAAAA&#10;IQA4/SH/1gAAAJQBAAALAAAAAAAAAAAAAAAAAC8BAABfcmVscy8ucmVsc1BLAQItABQABgAIAAAA&#10;IQBE+bST4QEAACwEAAAOAAAAAAAAAAAAAAAAAC4CAABkcnMvZTJvRG9jLnhtbFBLAQItABQABgAI&#10;AAAAIQB5Ad3j2gAAAAcBAAAPAAAAAAAAAAAAAAAAADsEAABkcnMvZG93bnJldi54bWxQSwUGAAAA&#10;AAQABADzAAAAQgUAAAAA&#10;" strokecolor="#7b7b7b [2406]" strokeweight="1pt">
                <v:stroke joinstyle="miter"/>
                <o:lock v:ext="edit" shapetype="f"/>
                <w10:wrap anchorx="margin"/>
              </v:line>
            </w:pict>
          </mc:Fallback>
        </mc:AlternateContent>
      </w:r>
    </w:p>
    <w:p w14:paraId="31A44540" w14:textId="77777777" w:rsidR="006E279B" w:rsidRDefault="006E279B" w:rsidP="006E279B">
      <w:pP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Πώς να παίξετε</w:t>
      </w:r>
    </w:p>
    <w:p w14:paraId="060164B9" w14:textId="77777777" w:rsidR="006E279B" w:rsidRDefault="006E279B" w:rsidP="006E279B">
      <w:pPr>
        <w:rPr>
          <w:rFonts w:ascii="Arial" w:hAnsi="Arial" w:cs="Arial"/>
          <w:b/>
          <w:bCs/>
          <w:color w:val="7B7B7B" w:themeColor="accent3" w:themeShade="BF"/>
          <w:sz w:val="22"/>
          <w:szCs w:val="22"/>
          <w:lang w:val="el-GR"/>
        </w:rPr>
      </w:pPr>
    </w:p>
    <w:p w14:paraId="7E81B0B8" w14:textId="77777777" w:rsidR="006E279B" w:rsidRDefault="006E279B" w:rsidP="006E279B">
      <w:pPr>
        <w:pStyle w:val="ListParagraph"/>
        <w:numPr>
          <w:ilvl w:val="0"/>
          <w:numId w:val="62"/>
        </w:numPr>
        <w:jc w:val="both"/>
        <w:rPr>
          <w:rFonts w:ascii="Arial" w:hAnsi="Arial" w:cs="Arial"/>
          <w:color w:val="000000"/>
          <w:sz w:val="22"/>
          <w:szCs w:val="22"/>
          <w:lang w:val="el-GR"/>
        </w:rPr>
      </w:pPr>
      <w:r w:rsidRPr="3083218C">
        <w:rPr>
          <w:rFonts w:ascii="Arial" w:hAnsi="Arial" w:cs="Arial"/>
          <w:color w:val="000000" w:themeColor="text1"/>
          <w:sz w:val="22"/>
          <w:szCs w:val="22"/>
          <w:lang w:val="el-GR"/>
        </w:rPr>
        <w:t>Καθισμένοι σε κύκλο σε ένα τραπέζι ή στο πάτωμα, μοιράστε το πηλό/πλαστελίνες στα παιδιά. Ζητήστε από κάθε παιδί να αφιερώσει λίγο χρόνο παίζοντας με τον πηλό, νιώθοντας πώς αλλάζει θερμοκρασία και σχήμα καθώς το αγγίζει, ακόμη και πώς αλλάζει χρώμα εάν τον αναμειγνύουν.</w:t>
      </w:r>
    </w:p>
    <w:p w14:paraId="506586CB" w14:textId="3900BF7F" w:rsidR="006E279B" w:rsidRDefault="006E279B" w:rsidP="006E279B">
      <w:pPr>
        <w:pStyle w:val="ListParagraph"/>
        <w:numPr>
          <w:ilvl w:val="0"/>
          <w:numId w:val="62"/>
        </w:numPr>
        <w:jc w:val="both"/>
        <w:rPr>
          <w:rFonts w:ascii="Arial" w:hAnsi="Arial" w:cs="Arial"/>
          <w:color w:val="000000"/>
          <w:sz w:val="22"/>
          <w:szCs w:val="22"/>
          <w:lang w:val="el-GR"/>
        </w:rPr>
      </w:pPr>
      <w:r w:rsidRPr="3083218C">
        <w:rPr>
          <w:rFonts w:ascii="Arial" w:hAnsi="Arial" w:cs="Arial"/>
          <w:color w:val="000000" w:themeColor="text1"/>
          <w:sz w:val="22"/>
          <w:szCs w:val="22"/>
          <w:lang w:val="el-GR"/>
        </w:rPr>
        <w:t xml:space="preserve">Πείτε στα παιδιά να αρχίσουν να σκέφτονται τον εαυτό τους και πώς βλέπουν τον εαυτό τους, πού θα </w:t>
      </w:r>
      <w:r>
        <w:rPr>
          <w:rFonts w:ascii="Arial" w:hAnsi="Arial" w:cs="Arial"/>
          <w:color w:val="000000" w:themeColor="text1"/>
          <w:sz w:val="22"/>
          <w:szCs w:val="22"/>
          <w:lang w:val="el-GR"/>
        </w:rPr>
        <w:t>είναι</w:t>
      </w:r>
      <w:r w:rsidRPr="3083218C">
        <w:rPr>
          <w:rFonts w:ascii="Arial" w:hAnsi="Arial" w:cs="Arial"/>
          <w:color w:val="000000" w:themeColor="text1"/>
          <w:sz w:val="22"/>
          <w:szCs w:val="22"/>
          <w:lang w:val="el-GR"/>
        </w:rPr>
        <w:t>; Με ποιον; Κάνοντας τι; Λαμβάνοντας υπόψη ότι όλα πήγαν καλά μέχρι τότε. Δώστε στα παιδιά 5 λεπτά για να δουλέψουν πάνω στα οράματά τους.</w:t>
      </w:r>
    </w:p>
    <w:p w14:paraId="61F0EEA3" w14:textId="77777777" w:rsidR="006E279B" w:rsidRDefault="006E279B" w:rsidP="006E279B">
      <w:pPr>
        <w:pStyle w:val="ListParagraph"/>
        <w:numPr>
          <w:ilvl w:val="0"/>
          <w:numId w:val="62"/>
        </w:numPr>
        <w:jc w:val="both"/>
        <w:rPr>
          <w:rFonts w:ascii="Arial" w:hAnsi="Arial" w:cs="Arial"/>
          <w:color w:val="000000"/>
          <w:sz w:val="22"/>
          <w:szCs w:val="22"/>
          <w:lang w:val="el-GR"/>
        </w:rPr>
      </w:pPr>
      <w:r>
        <w:rPr>
          <w:rFonts w:ascii="Arial" w:hAnsi="Arial" w:cs="Arial"/>
          <w:color w:val="000000"/>
          <w:sz w:val="22"/>
          <w:szCs w:val="22"/>
          <w:lang w:val="el-GR"/>
        </w:rPr>
        <w:t>Στη συνέχεια μπορούν να αρχίσουν να σκαλίζουν το πηλό αφήνοντας τα χέρια τους να παίζουν ελεύθερα με τον πηλό. Στο τέλος της δραστηριότητας ζητήστε από κάποιους εθελοντές να παρουσιάσουν τη δημιουργία τους και να εξηγήσουν πώς κατέληξαν σε αυτό το αποτέλεσμα.</w:t>
      </w:r>
    </w:p>
    <w:p w14:paraId="71248038" w14:textId="77777777" w:rsidR="006E279B" w:rsidRDefault="006E279B" w:rsidP="006E279B">
      <w:pPr>
        <w:rPr>
          <w:rFonts w:ascii="Arial" w:hAnsi="Arial" w:cs="Arial"/>
          <w:color w:val="F89746"/>
          <w:sz w:val="22"/>
          <w:szCs w:val="22"/>
          <w:lang w:val="el-GR"/>
        </w:rPr>
      </w:pPr>
    </w:p>
    <w:p w14:paraId="2057DFAE" w14:textId="77777777" w:rsidR="006E279B" w:rsidRPr="00E563CE" w:rsidRDefault="006E279B" w:rsidP="00E563CE">
      <w:pPr>
        <w:jc w:val="both"/>
        <w:rPr>
          <w:rFonts w:ascii="Arial" w:hAnsi="Arial" w:cs="Arial"/>
          <w:sz w:val="22"/>
          <w:szCs w:val="22"/>
          <w:lang w:val="el-GR"/>
        </w:rPr>
      </w:pPr>
      <w:r w:rsidRPr="00E563CE">
        <w:rPr>
          <w:rFonts w:ascii="Arial" w:hAnsi="Arial" w:cs="Arial"/>
          <w:color w:val="000000"/>
          <w:sz w:val="22"/>
          <w:szCs w:val="22"/>
          <w:lang w:val="el-GR"/>
        </w:rPr>
        <w:t xml:space="preserve">Ερωτήσεις &gt; </w:t>
      </w:r>
      <w:r w:rsidRPr="00E563CE">
        <w:rPr>
          <w:rFonts w:ascii="Arial" w:hAnsi="Arial" w:cs="Arial"/>
          <w:sz w:val="22"/>
          <w:szCs w:val="22"/>
          <w:lang w:val="el-GR"/>
        </w:rPr>
        <w:t>Προσοχή! Κάντε μια παύση μετά από κάθε ερώτηση για να δώσετε χρόνο στα παιδιά να σκεφτούν την απάντηση. Πώς νιώσατε κατά τη διάρκεια της δραστηριότητας; Τι ήταν εύκολο, τι δύσκολο; Τι πιστεύετε για το αποτέλεσμα; Μάθατε κάτι νέο; Αν ναι, τι; Τι καταλάβατε από τον εαυτό σας;</w:t>
      </w:r>
    </w:p>
    <w:p w14:paraId="662CC916" w14:textId="77777777" w:rsidR="006E279B" w:rsidRPr="00E563CE" w:rsidRDefault="006E279B" w:rsidP="006E279B">
      <w:pPr>
        <w:rPr>
          <w:rFonts w:ascii="Arial" w:hAnsi="Arial" w:cs="Arial"/>
          <w:sz w:val="22"/>
          <w:szCs w:val="22"/>
          <w:lang w:val="el-GR"/>
        </w:rPr>
      </w:pPr>
    </w:p>
    <w:p w14:paraId="5F2B37A4" w14:textId="77777777" w:rsidR="006E279B" w:rsidRPr="00E563CE" w:rsidRDefault="006E279B" w:rsidP="006E279B">
      <w:pPr>
        <w:rPr>
          <w:rFonts w:ascii="Arial" w:hAnsi="Arial" w:cs="Arial"/>
          <w:b/>
          <w:bCs/>
          <w:color w:val="7B7B7B" w:themeColor="accent3" w:themeShade="BF"/>
          <w:sz w:val="22"/>
          <w:szCs w:val="22"/>
          <w:lang w:val="el-GR"/>
        </w:rPr>
      </w:pPr>
      <w:r w:rsidRPr="00E563CE">
        <w:rPr>
          <w:rFonts w:ascii="Arial" w:hAnsi="Arial" w:cs="Arial"/>
          <w:b/>
          <w:bCs/>
          <w:color w:val="7B7B7B" w:themeColor="accent3" w:themeShade="BF"/>
          <w:sz w:val="22"/>
          <w:szCs w:val="22"/>
          <w:lang w:val="el-GR"/>
        </w:rPr>
        <w:t>Στόχοι (δεξιότητες που αναπτύσσονται)</w:t>
      </w:r>
    </w:p>
    <w:p w14:paraId="180288F0" w14:textId="77777777" w:rsidR="006E279B" w:rsidRPr="00E563CE" w:rsidRDefault="006E279B" w:rsidP="006E279B">
      <w:pPr>
        <w:rPr>
          <w:rFonts w:ascii="Arial" w:hAnsi="Arial" w:cs="Arial"/>
          <w:sz w:val="22"/>
          <w:szCs w:val="22"/>
          <w:lang w:val="el-GR"/>
        </w:rPr>
      </w:pPr>
      <w:r w:rsidRPr="00E563CE">
        <w:rPr>
          <w:rFonts w:ascii="Arial" w:hAnsi="Arial" w:cs="Arial"/>
          <w:noProof/>
          <w:color w:val="231F20"/>
          <w:sz w:val="22"/>
          <w:szCs w:val="22"/>
        </w:rPr>
        <mc:AlternateContent>
          <mc:Choice Requires="wps">
            <w:drawing>
              <wp:anchor distT="0" distB="0" distL="114300" distR="114300" simplePos="0" relativeHeight="251800576" behindDoc="0" locked="0" layoutInCell="1" allowOverlap="1" wp14:anchorId="3C4390D2" wp14:editId="0717A055">
                <wp:simplePos x="0" y="0"/>
                <wp:positionH relativeFrom="margin">
                  <wp:posOffset>-92597</wp:posOffset>
                </wp:positionH>
                <wp:positionV relativeFrom="paragraph">
                  <wp:posOffset>179456</wp:posOffset>
                </wp:positionV>
                <wp:extent cx="6207735" cy="0"/>
                <wp:effectExtent l="0" t="0" r="0" b="12700"/>
                <wp:wrapNone/>
                <wp:docPr id="3703"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07735"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E05D44" id="Straight Connector 88" o:spid="_x0000_s1026" style="position:absolute;flip:y;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3pt,14.15pt" to="481.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ST4QEAACwEAAAOAAAAZHJzL2Uyb0RvYy54bWysU01vGyEUvFfqf0Dc6107SlytvM4hUXpJ&#10;26hJeyfsw0blS0C863/fB6yJm55a9YIWeDPzZni7uZ60IgfwQVrT0+WipQQMt4M0u55+f7r78JGS&#10;EJkZmLIGenqEQK+3799tRtfByu6tGsATJDGhG11P9zG6rmkC34NmYWEdGLwU1msWcet3zeDZiOxa&#10;Nau2vWpG6wfnLYcQ8PS2XNJt5hcCePwqRIBIVE+xt5hXn9fntDbbDet2nrm95HMb7B+60EwaFK1U&#10;tywy8uLlH1Racm+DFXHBrW6sEJJD9oBulu0bN4975iB7wXCCqzGF/0fLvxxuzINPrfPJPLp7y38G&#10;DKUZXejqZdoEV8om4TURSrof+N7ZM7ogU470WCOFKRKOh1erdr2+uKSEn+4a1iWKpOh8iJ/AapI+&#10;eqqkSW5Zxw73IaYmXkvSsTJkRM3Vum1zWbBKDndSqXSZJwZulCcHhm/NOAcTL3KdetGf7VDO15ct&#10;ogt3hWSlMzbUVWbOoNjOAcSjgtLHNxBEDmivBFCJzrWXs4oyWJ1gAjutwNlBGvO3TZ+Ac32CQp7k&#10;vwFXRFa2Jlawlsb6kt/v6nGqyqX+lEDxnSJ4tsPxwZ/GA0cyJzf/Pmnmz/cZ/vqTb38BAAD//wMA&#10;UEsDBBQABgAIAAAAIQA3K/2r3QAAAAkBAAAPAAAAZHJzL2Rvd25yZXYueG1sTI/LTsMwEEX3SPyD&#10;NUhsUOu0idKQxqkQD4ktbT/AsYckajyOYrcNf88gFrCcmaM751a72Q3iglPoPSlYLRMQSMbbnloF&#10;x8PbogARoiarB0+o4AsD7Orbm0qX1l/pAy/72AoOoVBqBV2MYyllMB06HZZ+ROLbp5+cjjxOrbST&#10;vnK4G+Q6SXLpdE/8odMjPndoTvuzU+Dfs5w2D8f0ZdyY1yw5FLbpjFL3d/PTFkTEOf7B8KPP6lCz&#10;U+PPZIMYFCxWWc6ognWRgmDgMU+5XPO7kHUl/zeovwEAAP//AwBQSwECLQAUAAYACAAAACEAtoM4&#10;kv4AAADhAQAAEwAAAAAAAAAAAAAAAAAAAAAAW0NvbnRlbnRfVHlwZXNdLnhtbFBLAQItABQABgAI&#10;AAAAIQA4/SH/1gAAAJQBAAALAAAAAAAAAAAAAAAAAC8BAABfcmVscy8ucmVsc1BLAQItABQABgAI&#10;AAAAIQBE+bST4QEAACwEAAAOAAAAAAAAAAAAAAAAAC4CAABkcnMvZTJvRG9jLnhtbFBLAQItABQA&#10;BgAIAAAAIQA3K/2r3QAAAAkBAAAPAAAAAAAAAAAAAAAAADsEAABkcnMvZG93bnJldi54bWxQSwUG&#10;AAAAAAQABADzAAAARQUAAAAA&#10;" strokecolor="#7b7b7b [2406]" strokeweight="1pt">
                <v:stroke joinstyle="miter"/>
                <o:lock v:ext="edit" shapetype="f"/>
                <w10:wrap anchorx="margin"/>
              </v:line>
            </w:pict>
          </mc:Fallback>
        </mc:AlternateContent>
      </w:r>
    </w:p>
    <w:p w14:paraId="344C2A6B" w14:textId="77777777" w:rsidR="006E279B" w:rsidRPr="00E563CE" w:rsidRDefault="006E279B" w:rsidP="006E279B">
      <w:pPr>
        <w:rPr>
          <w:rFonts w:ascii="Arial" w:hAnsi="Arial" w:cs="Arial"/>
          <w:sz w:val="22"/>
          <w:szCs w:val="22"/>
          <w:lang w:val="el-GR"/>
        </w:rPr>
      </w:pPr>
    </w:p>
    <w:p w14:paraId="69040C6E" w14:textId="77777777" w:rsidR="006E279B" w:rsidRPr="00E563CE" w:rsidRDefault="006E279B" w:rsidP="00E563CE">
      <w:pPr>
        <w:jc w:val="both"/>
        <w:rPr>
          <w:rFonts w:ascii="Arial" w:hAnsi="Arial" w:cs="Arial"/>
          <w:sz w:val="22"/>
          <w:szCs w:val="22"/>
          <w:lang w:val="el-GR"/>
        </w:rPr>
      </w:pPr>
      <w:r w:rsidRPr="00E563CE">
        <w:rPr>
          <w:rFonts w:ascii="Arial" w:hAnsi="Arial" w:cs="Arial"/>
          <w:sz w:val="22"/>
          <w:szCs w:val="22"/>
          <w:lang w:val="el-GR"/>
        </w:rPr>
        <w:t xml:space="preserve">Σε νοητικό επίπεδο, αναπτύσσεται η χαλάρωση και η απελευθέρωση. Σε συναισθηματικό επίπεδο, η έκφραση των συναισθημάτων και η εμπιστοσύνη. </w:t>
      </w:r>
    </w:p>
    <w:p w14:paraId="5B5DD5B0" w14:textId="77777777" w:rsidR="006E279B" w:rsidRDefault="006E279B" w:rsidP="006E279B">
      <w:pPr>
        <w:ind w:left="709"/>
        <w:rPr>
          <w:rFonts w:ascii="Arial" w:hAnsi="Arial" w:cs="Arial"/>
          <w:color w:val="000000"/>
          <w:sz w:val="22"/>
          <w:szCs w:val="22"/>
          <w:lang w:val="el-GR"/>
        </w:rPr>
      </w:pPr>
    </w:p>
    <w:p w14:paraId="487A5309" w14:textId="522DF820" w:rsidR="006E279B" w:rsidRDefault="006E279B" w:rsidP="00E563CE">
      <w:pPr>
        <w:jc w:val="both"/>
        <w:rPr>
          <w:rFonts w:ascii="Arial" w:hAnsi="Arial" w:cs="Arial"/>
          <w:color w:val="000000"/>
          <w:sz w:val="22"/>
          <w:szCs w:val="22"/>
          <w:lang w:val="el-GR"/>
        </w:rPr>
      </w:pPr>
      <w:r w:rsidRPr="00041F9A">
        <w:rPr>
          <w:rFonts w:ascii="Arial" w:hAnsi="Arial" w:cs="Arial"/>
          <w:color w:val="000000"/>
          <w:sz w:val="22"/>
          <w:szCs w:val="22"/>
          <w:lang w:val="el-GR"/>
        </w:rPr>
        <w:t>Βεβαιωθείτε ότι όλοι αισθάνονται άνετα με την ιδέα τους πριν ξεκινήσετε τη δραστηριότητα.</w:t>
      </w:r>
    </w:p>
    <w:p w14:paraId="4894C555" w14:textId="5F43F247" w:rsidR="003B21A6" w:rsidRDefault="003B21A6" w:rsidP="00D260F6">
      <w:pPr>
        <w:ind w:left="709"/>
        <w:rPr>
          <w:rFonts w:ascii="Arial" w:hAnsi="Arial" w:cs="Arial"/>
          <w:color w:val="000000"/>
          <w:sz w:val="22"/>
          <w:szCs w:val="22"/>
          <w:lang w:val="el-GR"/>
        </w:rPr>
      </w:pPr>
    </w:p>
    <w:p w14:paraId="4CB27EA2" w14:textId="722BAFB4" w:rsidR="003B21A6" w:rsidRDefault="003B21A6" w:rsidP="00D260F6">
      <w:pPr>
        <w:ind w:left="709"/>
        <w:rPr>
          <w:rFonts w:ascii="Arial" w:hAnsi="Arial" w:cs="Arial"/>
          <w:color w:val="000000"/>
          <w:sz w:val="22"/>
          <w:szCs w:val="22"/>
          <w:lang w:val="el-GR"/>
        </w:rPr>
      </w:pPr>
    </w:p>
    <w:p w14:paraId="110093CA" w14:textId="77777777" w:rsidR="006F17A2" w:rsidRPr="00D260F6" w:rsidRDefault="006F17A2" w:rsidP="00D260F6">
      <w:pPr>
        <w:ind w:left="709"/>
        <w:rPr>
          <w:rFonts w:ascii="Arial" w:hAnsi="Arial" w:cs="Arial"/>
          <w:color w:val="000000"/>
          <w:sz w:val="22"/>
          <w:szCs w:val="22"/>
          <w:lang w:val="el-GR"/>
        </w:rPr>
      </w:pPr>
    </w:p>
    <w:p w14:paraId="486F2EBB" w14:textId="2A239E4E" w:rsidR="006E279B" w:rsidRDefault="006E279B" w:rsidP="006E279B">
      <w:pPr>
        <w:pStyle w:val="Heading2"/>
        <w:spacing w:before="225"/>
        <w:rPr>
          <w:rFonts w:eastAsiaTheme="minorHAnsi"/>
          <w:b w:val="0"/>
          <w:bCs w:val="0"/>
          <w:lang w:val="el-GR"/>
        </w:rPr>
      </w:pPr>
      <w:bookmarkStart w:id="75" w:name="_Toc93417301"/>
      <w:bookmarkStart w:id="76" w:name="_Toc97631419"/>
      <w:r>
        <w:rPr>
          <w:rFonts w:eastAsiaTheme="minorHAnsi"/>
          <w:b w:val="0"/>
          <w:bCs w:val="0"/>
          <w:noProof/>
        </w:rPr>
        <w:lastRenderedPageBreak/>
        <mc:AlternateContent>
          <mc:Choice Requires="wps">
            <w:drawing>
              <wp:anchor distT="0" distB="0" distL="114300" distR="114300" simplePos="0" relativeHeight="251804672" behindDoc="0" locked="0" layoutInCell="1" allowOverlap="1" wp14:anchorId="5D8DB62F" wp14:editId="726619D3">
                <wp:simplePos x="0" y="0"/>
                <wp:positionH relativeFrom="page">
                  <wp:posOffset>4636580</wp:posOffset>
                </wp:positionH>
                <wp:positionV relativeFrom="paragraph">
                  <wp:posOffset>247271</wp:posOffset>
                </wp:positionV>
                <wp:extent cx="2874264" cy="548640"/>
                <wp:effectExtent l="0" t="0" r="0" b="0"/>
                <wp:wrapNone/>
                <wp:docPr id="3798" name="Text Box 2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4264" cy="548640"/>
                        </a:xfrm>
                        <a:prstGeom prst="rect">
                          <a:avLst/>
                        </a:prstGeom>
                        <a:noFill/>
                        <a:ln w="6350">
                          <a:noFill/>
                        </a:ln>
                      </wps:spPr>
                      <wps:txbx>
                        <w:txbxContent>
                          <w:p w14:paraId="47153E7B" w14:textId="77777777" w:rsidR="006E279B" w:rsidRDefault="006E279B" w:rsidP="006E279B">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Pr="00597FE0">
                              <w:rPr>
                                <w:rFonts w:ascii="Arial" w:hAnsi="Arial" w:cs="Arial"/>
                                <w:b/>
                                <w:bCs/>
                                <w:color w:val="231F20"/>
                                <w:w w:val="105"/>
                                <w:sz w:val="18"/>
                                <w:szCs w:val="18"/>
                                <w:lang w:val="el-GR"/>
                              </w:rPr>
                              <w:t>ΕΠΙΛΥΣΗ ΣΥΓΚΡΟΥΣΕΩΝ</w:t>
                            </w:r>
                          </w:p>
                          <w:p w14:paraId="150AD0D9" w14:textId="6512F1A5" w:rsidR="006E279B" w:rsidRPr="00153EEE" w:rsidRDefault="006E279B" w:rsidP="006E279B">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Pr>
                                <w:rFonts w:ascii="Arial" w:hAnsi="Arial" w:cs="Arial"/>
                                <w:b/>
                                <w:bCs/>
                                <w:color w:val="231F20"/>
                                <w:w w:val="105"/>
                                <w:sz w:val="18"/>
                                <w:szCs w:val="18"/>
                                <w:lang w:val="el-GR"/>
                              </w:rPr>
                              <w:t>5-6</w:t>
                            </w:r>
                            <w:r w:rsidRPr="00597FE0">
                              <w:rPr>
                                <w:rFonts w:ascii="Arial" w:hAnsi="Arial" w:cs="Arial"/>
                                <w:b/>
                                <w:bCs/>
                                <w:color w:val="231F20"/>
                                <w:w w:val="105"/>
                                <w:sz w:val="18"/>
                                <w:szCs w:val="18"/>
                                <w:lang w:val="el-GR"/>
                              </w:rPr>
                              <w:t xml:space="preserve"> ΕΤΩΝ</w:t>
                            </w:r>
                          </w:p>
                          <w:p w14:paraId="5AFAD857" w14:textId="77777777" w:rsidR="006E279B" w:rsidRDefault="006E279B" w:rsidP="006E279B">
                            <w:pPr>
                              <w:tabs>
                                <w:tab w:val="left" w:pos="2560"/>
                              </w:tabs>
                              <w:spacing w:before="19" w:after="84" w:line="360" w:lineRule="auto"/>
                              <w:ind w:left="138"/>
                              <w:rPr>
                                <w:rFonts w:ascii="Tahoma" w:hAnsi="Tahoma"/>
                                <w:b/>
                                <w:bCs/>
                                <w:color w:val="231F20"/>
                                <w:w w:val="105"/>
                                <w:sz w:val="18"/>
                                <w:szCs w:val="18"/>
                                <w:lang w:val="el-GR"/>
                              </w:rPr>
                            </w:pPr>
                          </w:p>
                          <w:p w14:paraId="644A74B2" w14:textId="77777777" w:rsidR="006E279B" w:rsidRDefault="006E279B" w:rsidP="006E279B">
                            <w:pPr>
                              <w:tabs>
                                <w:tab w:val="left" w:pos="2560"/>
                              </w:tabs>
                              <w:spacing w:before="19" w:after="84" w:line="360" w:lineRule="auto"/>
                              <w:ind w:left="138"/>
                              <w:rPr>
                                <w:rFonts w:ascii="Tahoma" w:hAnsi="Tahoma"/>
                                <w:b/>
                                <w:bCs/>
                                <w:sz w:val="18"/>
                                <w:szCs w:val="18"/>
                                <w:lang w:val="el-GR"/>
                              </w:rPr>
                            </w:pPr>
                            <w:r>
                              <w:rPr>
                                <w:rFonts w:ascii="Tahoma" w:hAnsi="Tahoma"/>
                                <w:color w:val="231F20"/>
                                <w:w w:val="105"/>
                                <w:sz w:val="18"/>
                                <w:szCs w:val="18"/>
                                <w:lang w:val="el-GR"/>
                              </w:rPr>
                              <w:t xml:space="preserve"> </w:t>
                            </w:r>
                          </w:p>
                          <w:p w14:paraId="176BAA82" w14:textId="77777777" w:rsidR="006E279B" w:rsidRDefault="006E279B" w:rsidP="006E279B">
                            <w:pP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DB62F" id="Text Box 2587" o:spid="_x0000_s1118" type="#_x0000_t202" style="position:absolute;left:0;text-align:left;margin-left:365.1pt;margin-top:19.45pt;width:226.3pt;height:43.2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HaAwIAAAsEAAAOAAAAZHJzL2Uyb0RvYy54bWysU02P0zAQvSPxHyzfadJs+hU1XQGrRUir&#10;XaQt4uw6dhPheIztNim/nrGTbcvCCXFxYs+b8bz3xuvbvlXkKKxrQJd0OkkpEZpD1eh9Sb9u798t&#10;KXGe6Yop0KKkJ+Ho7ebtm3VnCpFBDaoSlmAR7YrOlLT23hRJ4ngtWuYmYITGoATbMo9bu08qyzqs&#10;3qokS9N50oGtjAUunMPTuyFIN7G+lIL7Jymd8ESVFHvzcbVx3YU12axZsbfM1A0f22D/0EXLGo2X&#10;nkvdMc/IwTZ/lGobbsGB9BMObQJSNlxEDshmmr5i81wzIyIXFMeZs0zu/5Xlj8cvljRVSW8WK/RK&#10;sxZd2orekw/Qk2y2XASNOuMKhD4bBPseI+h15OvMA/DvDiHJFWZIcIgOmvTStuGLbAkmog2ns/Th&#10;Io6H2XKRZ/OcEo6xWb6c59Gb5JJtrPOfBLQk/JTUorWxA3Z8cD7cz4oXSLhMw32jVLRXadKVdH4z&#10;S2PCOYIZSo+ND70GCr7f9VGQVewgHO2gOiFxHHP/hItUgPVg/KOkBvvzb+cBj05hlJIOR6yk7seB&#10;WUGJ+qzRw9U0R5bEx00+W2S4sdeR3W8Rrz7CMMVMc6xa0kGAwHrbf2PWjNJ4FPURXoaHFa8UGrCD&#10;Ru8PHmQT5bsQHSXBiYuqjq8jjPT1PqIub3jzCwAA//8DAFBLAwQUAAYACAAAACEAUOKHnuIAAAAL&#10;AQAADwAAAGRycy9kb3ducmV2LnhtbEyPwU7DMAyG70i8Q2QkbixdqkHpmk5TpQkJwWFjF25pk7XV&#10;Eqc02VZ4erwT3Gz50+/vL1aTs+xsxtB7lDCfJcAMNl732ErYf2weMmAhKtTKejQSvk2AVXl7U6hc&#10;+wtuzXkXW0YhGHIloYtxyDkPTWecCjM/GKTbwY9ORVrHlutRXSjcWS6S5JE71SN96NRgqs40x93J&#10;SXitNu9qWwuX/djq5e2wHr72nwsp7++m9RJYNFP8g+GqT+pQklPtT6gDsxKe0kQQKiHNnoFdgXkm&#10;qExNk1ikwMuC/+9Q/gIAAP//AwBQSwECLQAUAAYACAAAACEAtoM4kv4AAADhAQAAEwAAAAAAAAAA&#10;AAAAAAAAAAAAW0NvbnRlbnRfVHlwZXNdLnhtbFBLAQItABQABgAIAAAAIQA4/SH/1gAAAJQBAAAL&#10;AAAAAAAAAAAAAAAAAC8BAABfcmVscy8ucmVsc1BLAQItABQABgAIAAAAIQAWEtHaAwIAAAsEAAAO&#10;AAAAAAAAAAAAAAAAAC4CAABkcnMvZTJvRG9jLnhtbFBLAQItABQABgAIAAAAIQBQ4oee4gAAAAsB&#10;AAAPAAAAAAAAAAAAAAAAAF0EAABkcnMvZG93bnJldi54bWxQSwUGAAAAAAQABADzAAAAbAUAAAAA&#10;" filled="f" stroked="f" strokeweight=".5pt">
                <v:textbox>
                  <w:txbxContent>
                    <w:p w14:paraId="47153E7B" w14:textId="77777777" w:rsidR="006E279B" w:rsidRDefault="006E279B" w:rsidP="006E279B">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Pr="00597FE0">
                        <w:rPr>
                          <w:rFonts w:ascii="Arial" w:hAnsi="Arial" w:cs="Arial"/>
                          <w:b/>
                          <w:bCs/>
                          <w:color w:val="231F20"/>
                          <w:w w:val="105"/>
                          <w:sz w:val="18"/>
                          <w:szCs w:val="18"/>
                          <w:lang w:val="el-GR"/>
                        </w:rPr>
                        <w:t>ΕΠΙΛΥΣΗ ΣΥΓΚΡΟΥΣΕΩΝ</w:t>
                      </w:r>
                    </w:p>
                    <w:p w14:paraId="150AD0D9" w14:textId="6512F1A5" w:rsidR="006E279B" w:rsidRPr="00153EEE" w:rsidRDefault="006E279B" w:rsidP="006E279B">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Pr>
                          <w:rFonts w:ascii="Arial" w:hAnsi="Arial" w:cs="Arial"/>
                          <w:b/>
                          <w:bCs/>
                          <w:color w:val="231F20"/>
                          <w:w w:val="105"/>
                          <w:sz w:val="18"/>
                          <w:szCs w:val="18"/>
                          <w:lang w:val="el-GR"/>
                        </w:rPr>
                        <w:t>5-6</w:t>
                      </w:r>
                      <w:r w:rsidRPr="00597FE0">
                        <w:rPr>
                          <w:rFonts w:ascii="Arial" w:hAnsi="Arial" w:cs="Arial"/>
                          <w:b/>
                          <w:bCs/>
                          <w:color w:val="231F20"/>
                          <w:w w:val="105"/>
                          <w:sz w:val="18"/>
                          <w:szCs w:val="18"/>
                          <w:lang w:val="el-GR"/>
                        </w:rPr>
                        <w:t xml:space="preserve"> ΕΤΩΝ</w:t>
                      </w:r>
                    </w:p>
                    <w:p w14:paraId="5AFAD857" w14:textId="77777777" w:rsidR="006E279B" w:rsidRDefault="006E279B" w:rsidP="006E279B">
                      <w:pPr>
                        <w:tabs>
                          <w:tab w:val="left" w:pos="2560"/>
                        </w:tabs>
                        <w:spacing w:before="19" w:after="84" w:line="360" w:lineRule="auto"/>
                        <w:ind w:left="138"/>
                        <w:rPr>
                          <w:rFonts w:ascii="Tahoma" w:hAnsi="Tahoma"/>
                          <w:b/>
                          <w:bCs/>
                          <w:color w:val="231F20"/>
                          <w:w w:val="105"/>
                          <w:sz w:val="18"/>
                          <w:szCs w:val="18"/>
                          <w:lang w:val="el-GR"/>
                        </w:rPr>
                      </w:pPr>
                    </w:p>
                    <w:p w14:paraId="644A74B2" w14:textId="77777777" w:rsidR="006E279B" w:rsidRDefault="006E279B" w:rsidP="006E279B">
                      <w:pPr>
                        <w:tabs>
                          <w:tab w:val="left" w:pos="2560"/>
                        </w:tabs>
                        <w:spacing w:before="19" w:after="84" w:line="360" w:lineRule="auto"/>
                        <w:ind w:left="138"/>
                        <w:rPr>
                          <w:rFonts w:ascii="Tahoma" w:hAnsi="Tahoma"/>
                          <w:b/>
                          <w:bCs/>
                          <w:sz w:val="18"/>
                          <w:szCs w:val="18"/>
                          <w:lang w:val="el-GR"/>
                        </w:rPr>
                      </w:pPr>
                      <w:r>
                        <w:rPr>
                          <w:rFonts w:ascii="Tahoma" w:hAnsi="Tahoma"/>
                          <w:color w:val="231F20"/>
                          <w:w w:val="105"/>
                          <w:sz w:val="18"/>
                          <w:szCs w:val="18"/>
                          <w:lang w:val="el-GR"/>
                        </w:rPr>
                        <w:t xml:space="preserve"> </w:t>
                      </w:r>
                    </w:p>
                    <w:p w14:paraId="176BAA82" w14:textId="77777777" w:rsidR="006E279B" w:rsidRDefault="006E279B" w:rsidP="006E279B">
                      <w:pPr>
                        <w:rPr>
                          <w:sz w:val="18"/>
                          <w:szCs w:val="18"/>
                          <w:lang w:val="el-GR"/>
                        </w:rPr>
                      </w:pPr>
                    </w:p>
                  </w:txbxContent>
                </v:textbox>
                <w10:wrap anchorx="page"/>
              </v:shape>
            </w:pict>
          </mc:Fallback>
        </mc:AlternateContent>
      </w:r>
      <w:r>
        <w:rPr>
          <w:rFonts w:eastAsiaTheme="minorHAnsi"/>
          <w:lang w:val="el-GR"/>
        </w:rPr>
        <w:t xml:space="preserve">3. </w:t>
      </w:r>
      <w:r>
        <w:rPr>
          <w:lang w:val="el-GR"/>
        </w:rPr>
        <w:t>Αντίχειρες πάνω ή κάτω</w:t>
      </w:r>
      <w:bookmarkEnd w:id="75"/>
      <w:bookmarkEnd w:id="76"/>
    </w:p>
    <w:p w14:paraId="6C60A894" w14:textId="2CDB92B8" w:rsidR="006E279B" w:rsidRDefault="006E279B" w:rsidP="006E279B">
      <w:pPr>
        <w:spacing w:before="9"/>
        <w:rPr>
          <w:rFonts w:ascii="Arial" w:hAnsi="Arial" w:cs="Arial"/>
          <w:sz w:val="13"/>
          <w:lang w:val="el-GR"/>
        </w:rPr>
      </w:pPr>
    </w:p>
    <w:p w14:paraId="53301E24" w14:textId="7FE5424D" w:rsidR="006E279B" w:rsidRDefault="006E279B" w:rsidP="006E279B">
      <w:pPr>
        <w:tabs>
          <w:tab w:val="left" w:pos="2560"/>
        </w:tabs>
        <w:spacing w:before="19" w:after="84"/>
        <w:rPr>
          <w:rFonts w:ascii="Arial" w:hAnsi="Arial" w:cs="Arial"/>
          <w:color w:val="231F20"/>
          <w:w w:val="105"/>
          <w:sz w:val="17"/>
          <w:lang w:val="el-GR"/>
        </w:rPr>
      </w:pPr>
    </w:p>
    <w:p w14:paraId="780125F7" w14:textId="1BEF11E4" w:rsidR="006E279B" w:rsidRDefault="006E279B" w:rsidP="006E279B">
      <w:pPr>
        <w:tabs>
          <w:tab w:val="left" w:pos="2560"/>
        </w:tabs>
        <w:spacing w:before="19" w:after="84"/>
        <w:rPr>
          <w:rFonts w:ascii="Arial" w:hAnsi="Arial" w:cs="Arial"/>
          <w:color w:val="231F20"/>
          <w:w w:val="105"/>
          <w:sz w:val="17"/>
          <w:lang w:val="el-GR"/>
        </w:rPr>
      </w:pPr>
      <w:r>
        <w:rPr>
          <w:rFonts w:ascii="Arial" w:hAnsi="Arial" w:cs="Arial"/>
          <w:noProof/>
          <w:sz w:val="20"/>
        </w:rPr>
        <w:drawing>
          <wp:anchor distT="0" distB="0" distL="114300" distR="114300" simplePos="0" relativeHeight="251813888" behindDoc="1" locked="0" layoutInCell="1" allowOverlap="1" wp14:anchorId="3477BED7" wp14:editId="26F0C1E2">
            <wp:simplePos x="0" y="0"/>
            <wp:positionH relativeFrom="column">
              <wp:posOffset>1572895</wp:posOffset>
            </wp:positionH>
            <wp:positionV relativeFrom="paragraph">
              <wp:posOffset>187266</wp:posOffset>
            </wp:positionV>
            <wp:extent cx="600710" cy="600710"/>
            <wp:effectExtent l="0" t="0" r="0" b="0"/>
            <wp:wrapNone/>
            <wp:docPr id="3801"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 name="Picture 2599"/>
                    <pic:cNvPicPr/>
                  </pic:nvPicPr>
                  <pic:blipFill>
                    <a:blip r:embed="rId49"/>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5F1A5B3B" w14:textId="77777777" w:rsidR="006E279B" w:rsidRDefault="006E279B" w:rsidP="006E279B">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1808768" behindDoc="1" locked="0" layoutInCell="1" allowOverlap="1" wp14:anchorId="0360F31F" wp14:editId="395B9326">
            <wp:simplePos x="0" y="0"/>
            <wp:positionH relativeFrom="column">
              <wp:posOffset>4988811</wp:posOffset>
            </wp:positionH>
            <wp:positionV relativeFrom="paragraph">
              <wp:posOffset>48098</wp:posOffset>
            </wp:positionV>
            <wp:extent cx="583565" cy="583565"/>
            <wp:effectExtent l="0" t="0" r="0" b="0"/>
            <wp:wrapNone/>
            <wp:docPr id="3802"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 name="Picture 2600"/>
                    <pic:cNvPicPr/>
                  </pic:nvPicPr>
                  <pic:blipFill>
                    <a:blip r:embed="rId50"/>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1806720" behindDoc="1" locked="0" layoutInCell="1" allowOverlap="1" wp14:anchorId="0928FD10" wp14:editId="048103A4">
            <wp:simplePos x="0" y="0"/>
            <wp:positionH relativeFrom="column">
              <wp:posOffset>3140075</wp:posOffset>
            </wp:positionH>
            <wp:positionV relativeFrom="paragraph">
              <wp:posOffset>42353</wp:posOffset>
            </wp:positionV>
            <wp:extent cx="702310" cy="583565"/>
            <wp:effectExtent l="0" t="0" r="0" b="0"/>
            <wp:wrapNone/>
            <wp:docPr id="3803"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 name="Picture 2601"/>
                    <pic:cNvPicPr/>
                  </pic:nvPicPr>
                  <pic:blipFill>
                    <a:blip r:embed="rId51"/>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1803648" behindDoc="1" locked="0" layoutInCell="1" allowOverlap="1" wp14:anchorId="6475603A" wp14:editId="05F96D03">
            <wp:simplePos x="0" y="0"/>
            <wp:positionH relativeFrom="column">
              <wp:posOffset>113030</wp:posOffset>
            </wp:positionH>
            <wp:positionV relativeFrom="paragraph">
              <wp:posOffset>49471</wp:posOffset>
            </wp:positionV>
            <wp:extent cx="626110" cy="560070"/>
            <wp:effectExtent l="0" t="0" r="0" b="0"/>
            <wp:wrapNone/>
            <wp:docPr id="3804"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 name="Picture 2602"/>
                    <pic:cNvPicPr/>
                  </pic:nvPicPr>
                  <pic:blipFill>
                    <a:blip r:embed="rId52"/>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112AD2DC" w14:textId="77777777" w:rsidR="006E279B" w:rsidRDefault="006E279B" w:rsidP="006E279B">
      <w:pPr>
        <w:tabs>
          <w:tab w:val="left" w:pos="2560"/>
        </w:tabs>
        <w:spacing w:before="19" w:after="84"/>
        <w:ind w:left="138"/>
        <w:rPr>
          <w:rFonts w:ascii="Arial" w:hAnsi="Arial" w:cs="Arial"/>
          <w:color w:val="231F20"/>
          <w:w w:val="105"/>
          <w:sz w:val="17"/>
          <w:lang w:val="el-GR"/>
        </w:rPr>
      </w:pPr>
    </w:p>
    <w:p w14:paraId="32E7EF08" w14:textId="77777777" w:rsidR="006E279B" w:rsidRDefault="006E279B" w:rsidP="006E279B">
      <w:pPr>
        <w:tabs>
          <w:tab w:val="left" w:pos="2560"/>
        </w:tabs>
        <w:spacing w:before="19" w:after="84"/>
        <w:ind w:left="138"/>
        <w:rPr>
          <w:rFonts w:ascii="Arial" w:hAnsi="Arial" w:cs="Arial"/>
          <w:color w:val="231F20"/>
          <w:w w:val="105"/>
          <w:sz w:val="17"/>
          <w:lang w:val="el-GR"/>
        </w:rPr>
      </w:pPr>
    </w:p>
    <w:p w14:paraId="06C9C6B9" w14:textId="77777777" w:rsidR="006E279B" w:rsidRDefault="006E279B" w:rsidP="006E279B">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1807744" behindDoc="0" locked="0" layoutInCell="1" allowOverlap="1" wp14:anchorId="4CD7BAB2" wp14:editId="0B2217C2">
                <wp:simplePos x="0" y="0"/>
                <wp:positionH relativeFrom="column">
                  <wp:posOffset>1023073</wp:posOffset>
                </wp:positionH>
                <wp:positionV relativeFrom="paragraph">
                  <wp:posOffset>132216</wp:posOffset>
                </wp:positionV>
                <wp:extent cx="1692910" cy="1099595"/>
                <wp:effectExtent l="0" t="0" r="0" b="0"/>
                <wp:wrapNone/>
                <wp:docPr id="3805" name="Text Box 2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910" cy="1099595"/>
                        </a:xfrm>
                        <a:prstGeom prst="rect">
                          <a:avLst/>
                        </a:prstGeom>
                        <a:noFill/>
                        <a:ln w="6350">
                          <a:noFill/>
                        </a:ln>
                      </wps:spPr>
                      <wps:txbx>
                        <w:txbxContent>
                          <w:p w14:paraId="717DA928" w14:textId="77777777" w:rsidR="006E279B" w:rsidRDefault="006E279B" w:rsidP="006E279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7CCF581E" w14:textId="77777777" w:rsidR="006E279B" w:rsidRDefault="006E279B" w:rsidP="006E279B">
                            <w:pPr>
                              <w:jc w:val="center"/>
                              <w:rPr>
                                <w:rFonts w:ascii="Arial" w:hAnsi="Arial" w:cs="Arial"/>
                                <w:sz w:val="20"/>
                                <w:szCs w:val="20"/>
                                <w:lang w:val="el-GR"/>
                              </w:rPr>
                            </w:pPr>
                            <w:r>
                              <w:rPr>
                                <w:rFonts w:ascii="Arial" w:hAnsi="Arial" w:cs="Arial"/>
                                <w:sz w:val="20"/>
                                <w:szCs w:val="20"/>
                                <w:lang w:val="el-GR"/>
                              </w:rPr>
                              <w:t>Κατανόηση των διαφορών και ομοιοτήτων</w:t>
                            </w:r>
                          </w:p>
                          <w:p w14:paraId="39746904" w14:textId="77777777" w:rsidR="006E279B" w:rsidRPr="00597FE0" w:rsidRDefault="006E279B" w:rsidP="006E279B">
                            <w:pPr>
                              <w:jc w:val="center"/>
                              <w:rPr>
                                <w:rFonts w:ascii="Arial" w:hAnsi="Arial" w:cs="Arial"/>
                                <w:sz w:val="20"/>
                                <w:szCs w:val="20"/>
                                <w:lang w:val="el-GR"/>
                              </w:rPr>
                            </w:pPr>
                            <w:r w:rsidRPr="00597FE0">
                              <w:rPr>
                                <w:rFonts w:ascii="Arial" w:hAnsi="Arial" w:cs="Arial"/>
                                <w:sz w:val="20"/>
                                <w:szCs w:val="20"/>
                                <w:lang w:val="el-GR"/>
                              </w:rPr>
                              <w:t>μεταξύ των ομάδων</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BAB2" id="Text Box 2590" o:spid="_x0000_s1119" type="#_x0000_t202" style="position:absolute;left:0;text-align:left;margin-left:80.55pt;margin-top:10.4pt;width:133.3pt;height:86.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9B9BAIAAAwEAAAOAAAAZHJzL2Uyb0RvYy54bWysU1Fv0zAQfkfiP1h+p0m6pixR0wmYhpCm&#10;bdKKeHYdu4lwfMZ2m5Rfz9nJ2jJ4QrxcYn/nz3ffd17dDJ0iB2FdC7qi2SylRGgOdat3Ff26uXt3&#10;TYnzTNdMgRYVPQpHb9Zv36x6U4o5NKBqYQmSaFf2pqKN96ZMEscb0TE3AyM0ghJsxzwu7S6pLeuR&#10;vVPJPE2XSQ+2Nha4cA53b0eQriO/lIL7Rymd8ERVFGvzMdoYtyEm6xUrd5aZpuVTGewfquhYq/HS&#10;E9Ut84zsbfsHVddyCw6kn3HoEpCy5SL2gN1k6atunhtmROwFxXHmJJP7f7T84fBkSVtX9Oo6zSnR&#10;rEOXNmLw5CMMZJ4XUaPeuBJTnw0m+wER9Dr268w98O8OZUwucoL8rnSYHTQZpO3CF7sleBBtOJ6k&#10;DxfxwLYs5kWGEEcsS4siL/JgTnI+bqzznwV0JPxU1KK3sQR2uHd+TH1JCbdpuGuViv4qTfqKLq/y&#10;NB44IUiu9FT5WGwo2w/bISpSZKGCsLWF+oid45z7RwxSAfLB9EdJA/bn3/ZDPlqFKCU9zlhF3Y89&#10;s4IS9UWjiUW2WIShjItF/n6OC3uJbH9DvPoE4xgzzZG1oqMAoevN8I1ZM0njUdUHeJkeVr5SaMwd&#10;Nfqw9yDbKN+50UkSHLlowPQ8wkxfrmPW+RGvfwEAAP//AwBQSwMEFAAGAAgAAAAhAByp/NXgAAAA&#10;CgEAAA8AAABkcnMvZG93bnJldi54bWxMj8FOwzAQRO9I/IO1SNyonai0JcSpqkgVEoJDSy/cNrGb&#10;RMTrELtt4OtZTnAczWjmTb6eXC/OdgydJw3JTIGwVHvTUaPh8La9W4EIEclg78lq+LIB1sX1VY6Z&#10;8Rfa2fM+NoJLKGSooY1xyKQMdWsdhpkfLLF39KPDyHJspBnxwuWul6lSC+mwI15ocbBla+uP/clp&#10;eC63r7irUrf67sunl+Nm+Dy832t9ezNtHkFEO8W/MPziMzoUzFT5E5kgetaLJOGohlTxBQ7M0+US&#10;RMXOw1yBLHL5/0LxAwAA//8DAFBLAQItABQABgAIAAAAIQC2gziS/gAAAOEBAAATAAAAAAAAAAAA&#10;AAAAAAAAAABbQ29udGVudF9UeXBlc10ueG1sUEsBAi0AFAAGAAgAAAAhADj9If/WAAAAlAEAAAsA&#10;AAAAAAAAAAAAAAAALwEAAF9yZWxzLy5yZWxzUEsBAi0AFAAGAAgAAAAhABe/0H0EAgAADAQAAA4A&#10;AAAAAAAAAAAAAAAALgIAAGRycy9lMm9Eb2MueG1sUEsBAi0AFAAGAAgAAAAhAByp/NXgAAAACgEA&#10;AA8AAAAAAAAAAAAAAAAAXgQAAGRycy9kb3ducmV2LnhtbFBLBQYAAAAABAAEAPMAAABrBQAAAAA=&#10;" filled="f" stroked="f" strokeweight=".5pt">
                <v:textbox>
                  <w:txbxContent>
                    <w:p w14:paraId="717DA928" w14:textId="77777777" w:rsidR="006E279B" w:rsidRDefault="006E279B" w:rsidP="006E279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7CCF581E" w14:textId="77777777" w:rsidR="006E279B" w:rsidRDefault="006E279B" w:rsidP="006E279B">
                      <w:pPr>
                        <w:jc w:val="center"/>
                        <w:rPr>
                          <w:rFonts w:ascii="Arial" w:hAnsi="Arial" w:cs="Arial"/>
                          <w:sz w:val="20"/>
                          <w:szCs w:val="20"/>
                          <w:lang w:val="el-GR"/>
                        </w:rPr>
                      </w:pPr>
                      <w:r>
                        <w:rPr>
                          <w:rFonts w:ascii="Arial" w:hAnsi="Arial" w:cs="Arial"/>
                          <w:sz w:val="20"/>
                          <w:szCs w:val="20"/>
                          <w:lang w:val="el-GR"/>
                        </w:rPr>
                        <w:t>Κατανόηση των διαφορών και ομοιοτήτων</w:t>
                      </w:r>
                    </w:p>
                    <w:p w14:paraId="39746904" w14:textId="77777777" w:rsidR="006E279B" w:rsidRPr="00597FE0" w:rsidRDefault="006E279B" w:rsidP="006E279B">
                      <w:pPr>
                        <w:jc w:val="center"/>
                        <w:rPr>
                          <w:rFonts w:ascii="Arial" w:hAnsi="Arial" w:cs="Arial"/>
                          <w:sz w:val="20"/>
                          <w:szCs w:val="20"/>
                          <w:lang w:val="el-GR"/>
                        </w:rPr>
                      </w:pPr>
                      <w:r w:rsidRPr="00597FE0">
                        <w:rPr>
                          <w:rFonts w:ascii="Arial" w:hAnsi="Arial" w:cs="Arial"/>
                          <w:sz w:val="20"/>
                          <w:szCs w:val="20"/>
                          <w:lang w:val="el-GR"/>
                        </w:rPr>
                        <w:t>μεταξύ των ομάδων</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09792" behindDoc="0" locked="0" layoutInCell="1" allowOverlap="1" wp14:anchorId="35F61FD4" wp14:editId="3E2FE441">
                <wp:simplePos x="0" y="0"/>
                <wp:positionH relativeFrom="column">
                  <wp:posOffset>2878425</wp:posOffset>
                </wp:positionH>
                <wp:positionV relativeFrom="paragraph">
                  <wp:posOffset>169103</wp:posOffset>
                </wp:positionV>
                <wp:extent cx="1271905" cy="581822"/>
                <wp:effectExtent l="0" t="0" r="0" b="0"/>
                <wp:wrapNone/>
                <wp:docPr id="3806" name="Text Box 2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50E75EB7" w14:textId="77777777" w:rsidR="006E279B" w:rsidRDefault="006E279B" w:rsidP="006E279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572962E1" w14:textId="77777777" w:rsidR="006E279B" w:rsidRDefault="006E279B" w:rsidP="006E279B">
                            <w:pPr>
                              <w:jc w:val="center"/>
                              <w:rPr>
                                <w:rFonts w:ascii="Arial" w:hAnsi="Arial" w:cs="Arial"/>
                                <w:color w:val="231F20"/>
                                <w:sz w:val="20"/>
                                <w:szCs w:val="20"/>
                              </w:rPr>
                            </w:pPr>
                            <w:r>
                              <w:rPr>
                                <w:rFonts w:ascii="Arial" w:hAnsi="Arial" w:cs="Arial"/>
                                <w:color w:val="231F20"/>
                                <w:sz w:val="20"/>
                                <w:szCs w:val="20"/>
                              </w:rPr>
                              <w:t>30 παιδιά</w:t>
                            </w:r>
                          </w:p>
                          <w:p w14:paraId="69C327C1" w14:textId="77777777" w:rsidR="006E279B" w:rsidRDefault="006E279B" w:rsidP="006E279B">
                            <w:pPr>
                              <w:jc w:val="center"/>
                              <w:rPr>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61FD4" id="Text Box 2591" o:spid="_x0000_s1120" type="#_x0000_t202" style="position:absolute;left:0;text-align:left;margin-left:226.65pt;margin-top:13.3pt;width:100.15pt;height:45.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PBAIAAAsEAAAOAAAAZHJzL2Uyb0RvYy54bWysU8tu2zAQvBfoPxC813rEdmzBctA2SFEg&#10;SArERc40RVpCKS5L0pbcr++SUmw36anohdJyh8Od2eXqpm8VOQjrGtAlzSYpJUJzqBq9K+n3zd2H&#10;BSXOM10xBVqU9CgcvVm/f7fqTCFyqEFVwhIk0a7oTElr702RJI7XomVuAkZoTEqwLfMY2l1SWdYh&#10;e6uSPE3nSQe2Mha4cA53b4ckXUd+KQX3j1I64YkqKdbm42rjug1rsl6xYmeZqRs+lsH+oYqWNRov&#10;PVHdMs/I3jZvqNqGW3Ag/YRDm4CUDRdRA6rJ0ldqnmpmRNSC5jhzssn9P1r+cPhmSVOV9GqRzinR&#10;rMUubUTvySfoST5bZsGjzrgCoU8Gwb7HDPY66nXmHvgPh5DkAjMccIgOnvTStuGLagkexDYcT9aH&#10;i3hgy6+zZTqjhGNutsgWeR7uTc6njXX+i4CWhJ+SWmxtrIAd7p0foC+QcJmGu0Yp3GeF0qQr6fxq&#10;lsYDpwySKz0WPtQaJPh+20dDlrGCsLWF6ojCccz9Iy5SAfLB+EdJDfbX3/YDHjuFWUo6HLGSup97&#10;ZgUl6qvGHi6z6TTMZAyms+scA3uZ2f6R8eozDFPMNEfWkg4GBNWb/plZM1rj0dQHeBkeVrxyaMAO&#10;Hn3ce5BNtO8sdLQEJy42YHwdYaQv44g6v+H1bwAAAP//AwBQSwMEFAAGAAgAAAAhAKqMPUnhAAAA&#10;CgEAAA8AAABkcnMvZG93bnJldi54bWxMj01Lw0AQhu9C/8MyBW9208SEELMpJVAE0UNrL9422WkS&#10;3I+Y3bbRX+94srcZ5uGd5y03s9HsgpMfnBWwXkXA0LZODbYTcHzfPeTAfJBWSe0sCvhGD5tqcVfK&#10;Qrmr3ePlEDpGIdYXUkAfwlhw7tsejfQrN6Kl28lNRgZap46rSV4p3GgeR1HGjRwsfejliHWP7efh&#10;bAS81Ls3uW9ik//o+vn1tB2/jh+pEPfLefsELOAc/mH40yd1qMipcWerPNMCHtMkIVRAnGXACMjS&#10;hIaGyHUeA69Kfluh+gUAAP//AwBQSwECLQAUAAYACAAAACEAtoM4kv4AAADhAQAAEwAAAAAAAAAA&#10;AAAAAAAAAAAAW0NvbnRlbnRfVHlwZXNdLnhtbFBLAQItABQABgAIAAAAIQA4/SH/1gAAAJQBAAAL&#10;AAAAAAAAAAAAAAAAAC8BAABfcmVscy8ucmVsc1BLAQItABQABgAIAAAAIQCZ/VPPBAIAAAsEAAAO&#10;AAAAAAAAAAAAAAAAAC4CAABkcnMvZTJvRG9jLnhtbFBLAQItABQABgAIAAAAIQCqjD1J4QAAAAoB&#10;AAAPAAAAAAAAAAAAAAAAAF4EAABkcnMvZG93bnJldi54bWxQSwUGAAAAAAQABADzAAAAbAUAAAAA&#10;" filled="f" stroked="f" strokeweight=".5pt">
                <v:textbox>
                  <w:txbxContent>
                    <w:p w14:paraId="50E75EB7" w14:textId="77777777" w:rsidR="006E279B" w:rsidRDefault="006E279B" w:rsidP="006E279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572962E1" w14:textId="77777777" w:rsidR="006E279B" w:rsidRDefault="006E279B" w:rsidP="006E279B">
                      <w:pPr>
                        <w:jc w:val="center"/>
                        <w:rPr>
                          <w:rFonts w:ascii="Arial" w:hAnsi="Arial" w:cs="Arial"/>
                          <w:color w:val="231F20"/>
                          <w:sz w:val="20"/>
                          <w:szCs w:val="20"/>
                        </w:rPr>
                      </w:pPr>
                      <w:r>
                        <w:rPr>
                          <w:rFonts w:ascii="Arial" w:hAnsi="Arial" w:cs="Arial"/>
                          <w:color w:val="231F20"/>
                          <w:sz w:val="20"/>
                          <w:szCs w:val="20"/>
                        </w:rPr>
                        <w:t>30 παιδιά</w:t>
                      </w:r>
                    </w:p>
                    <w:p w14:paraId="69C327C1" w14:textId="77777777" w:rsidR="006E279B" w:rsidRDefault="006E279B" w:rsidP="006E279B">
                      <w:pPr>
                        <w:jc w:val="center"/>
                        <w:rPr>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05696" behindDoc="0" locked="0" layoutInCell="1" allowOverlap="1" wp14:anchorId="4E545C17" wp14:editId="155DCD54">
                <wp:simplePos x="0" y="0"/>
                <wp:positionH relativeFrom="column">
                  <wp:posOffset>-92710</wp:posOffset>
                </wp:positionH>
                <wp:positionV relativeFrom="paragraph">
                  <wp:posOffset>155472</wp:posOffset>
                </wp:positionV>
                <wp:extent cx="1041400" cy="592455"/>
                <wp:effectExtent l="0" t="0" r="0" b="0"/>
                <wp:wrapNone/>
                <wp:docPr id="3807" name="Text Box 2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66A2EFA7" w14:textId="77777777" w:rsidR="006E279B" w:rsidRDefault="006E279B" w:rsidP="006E279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13D0BB4D" w14:textId="77777777" w:rsidR="006E279B" w:rsidRDefault="006E279B" w:rsidP="006E279B">
                            <w:pPr>
                              <w:jc w:val="center"/>
                              <w:rPr>
                                <w:rFonts w:ascii="Arial" w:hAnsi="Arial" w:cs="Arial"/>
                                <w:color w:val="000000" w:themeColor="text1"/>
                                <w:sz w:val="20"/>
                                <w:szCs w:val="20"/>
                              </w:rPr>
                            </w:pPr>
                            <w:r>
                              <w:rPr>
                                <w:rFonts w:ascii="Arial" w:hAnsi="Arial" w:cs="Arial"/>
                                <w:color w:val="000000" w:themeColor="text1"/>
                                <w:sz w:val="20"/>
                                <w:szCs w:val="20"/>
                              </w:rPr>
                              <w:t xml:space="preserve">20 λεπτά </w:t>
                            </w:r>
                          </w:p>
                          <w:p w14:paraId="49AE4673" w14:textId="77777777" w:rsidR="006E279B" w:rsidRDefault="006E279B" w:rsidP="006E279B">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45C17" id="Text Box 2592" o:spid="_x0000_s1121" type="#_x0000_t202" style="position:absolute;left:0;text-align:left;margin-left:-7.3pt;margin-top:12.25pt;width:82pt;height:46.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hRAwIAAAsEAAAOAAAAZHJzL2Uyb0RvYy54bWysU1Fv0zAQfkfiP1h+p0nTZFujphMwDSFN&#10;G9KKeHYdu4lwfMZ2m5Rfz9lJuzJ4Qrw4se/zd/d9d17dDp0iB2FdC7qi81lKidAc6lbvKvp1c//u&#10;hhLnma6ZAi0qehSO3q7fvln1phQZNKBqYQmSaFf2pqKN96ZMEscb0TE3AyM0BiXYjnnc2l1SW9Yj&#10;e6eSLE2vkh5sbSxw4Rye3o1Buo78Ugrun6R0whNVUazNx9XGdRvWZL1i5c4y07R8KoP9QxUdazUm&#10;PVPdMc/I3rZ/UHUtt+BA+hmHLgEpWy6iBlQzT1+peW6YEVELmuPM2Sb3/2j54+GLJW1d0cVNek2J&#10;Zh12aSMGTz7AQLJimQWPeuNKhD4bBPsBI9jrqNeZB+DfHUKSC8x4wSE6eDJI24UvqiV4EdtwPFsf&#10;EvHAlubzPMUQxxgmzYsi5E1ebhvr/CcBHQk/FbXY2lgBOzw4P0JPkJBMw32rFJ6zUmnSV/RqUaTx&#10;wjmC5EpPhY+1Bgl+2A7RkOXipHwL9RGF45j7J1ykAuSD6Y+SBuzPv50HPHYKo5T0OGIVdT/2zApK&#10;1GeNPVzO8zzMZNzkxXWGG3sZ2f4W8eojjFPMNEfWio4GBNWb4RuzZrLGo6mPcBoeVr5yaMSOHr3f&#10;e5BttC9oH4VOluDExQZMryOM9OU+ol7e8PoXAAAA//8DAFBLAwQUAAYACAAAACEAGPCvUeIAAAAK&#10;AQAADwAAAGRycy9kb3ducmV2LnhtbEyPwU7DMAyG70i8Q2QkblvaqhulazpNlSYkBIeNXbiljddW&#10;S5zSZFvh6clOcLPlT7+/v1hPRrMLjq63JCCeR8CQGqt6agUcPrazDJjzkpTUllDANzpYl/d3hcyV&#10;vdIOL3vfshBCLpcCOu+HnHPXdGikm9sBKdyOdjTSh3VsuRrlNYQbzZMoWnIjewofOjlg1WFz2p+N&#10;gNdq+y53dWKyH129vB03w9fhcyHE48O0WQHzOPk/GG76QR3K4FTbMynHtIBZnC4DKiBJF8BuQPqc&#10;AqvDED9lwMuC/69Q/gIAAP//AwBQSwECLQAUAAYACAAAACEAtoM4kv4AAADhAQAAEwAAAAAAAAAA&#10;AAAAAAAAAAAAW0NvbnRlbnRfVHlwZXNdLnhtbFBLAQItABQABgAIAAAAIQA4/SH/1gAAAJQBAAAL&#10;AAAAAAAAAAAAAAAAAC8BAABfcmVscy8ucmVsc1BLAQItABQABgAIAAAAIQDPnJhRAwIAAAsEAAAO&#10;AAAAAAAAAAAAAAAAAC4CAABkcnMvZTJvRG9jLnhtbFBLAQItABQABgAIAAAAIQAY8K9R4gAAAAoB&#10;AAAPAAAAAAAAAAAAAAAAAF0EAABkcnMvZG93bnJldi54bWxQSwUGAAAAAAQABADzAAAAbAUAAAAA&#10;" filled="f" stroked="f" strokeweight=".5pt">
                <v:textbox>
                  <w:txbxContent>
                    <w:p w14:paraId="66A2EFA7" w14:textId="77777777" w:rsidR="006E279B" w:rsidRDefault="006E279B" w:rsidP="006E279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13D0BB4D" w14:textId="77777777" w:rsidR="006E279B" w:rsidRDefault="006E279B" w:rsidP="006E279B">
                      <w:pPr>
                        <w:jc w:val="center"/>
                        <w:rPr>
                          <w:rFonts w:ascii="Arial" w:hAnsi="Arial" w:cs="Arial"/>
                          <w:color w:val="000000" w:themeColor="text1"/>
                          <w:sz w:val="20"/>
                          <w:szCs w:val="20"/>
                        </w:rPr>
                      </w:pPr>
                      <w:r>
                        <w:rPr>
                          <w:rFonts w:ascii="Arial" w:hAnsi="Arial" w:cs="Arial"/>
                          <w:color w:val="000000" w:themeColor="text1"/>
                          <w:sz w:val="20"/>
                          <w:szCs w:val="20"/>
                        </w:rPr>
                        <w:t xml:space="preserve">20 λεπτά </w:t>
                      </w:r>
                    </w:p>
                    <w:p w14:paraId="49AE4673" w14:textId="77777777" w:rsidR="006E279B" w:rsidRDefault="006E279B" w:rsidP="006E279B">
                      <w:pPr>
                        <w:jc w:val="center"/>
                      </w:pPr>
                    </w:p>
                  </w:txbxContent>
                </v:textbox>
              </v:shape>
            </w:pict>
          </mc:Fallback>
        </mc:AlternateContent>
      </w:r>
    </w:p>
    <w:p w14:paraId="05D95F42" w14:textId="77777777" w:rsidR="006E279B" w:rsidRDefault="006E279B" w:rsidP="006E279B">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810816" behindDoc="0" locked="0" layoutInCell="1" allowOverlap="1" wp14:anchorId="4A9AC35E" wp14:editId="2E45BB4D">
                <wp:simplePos x="0" y="0"/>
                <wp:positionH relativeFrom="column">
                  <wp:posOffset>4257675</wp:posOffset>
                </wp:positionH>
                <wp:positionV relativeFrom="paragraph">
                  <wp:posOffset>26035</wp:posOffset>
                </wp:positionV>
                <wp:extent cx="2009140" cy="935355"/>
                <wp:effectExtent l="0" t="0" r="0" b="0"/>
                <wp:wrapNone/>
                <wp:docPr id="3808" name="Text Box 2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40" cy="935355"/>
                        </a:xfrm>
                        <a:prstGeom prst="rect">
                          <a:avLst/>
                        </a:prstGeom>
                        <a:noFill/>
                        <a:ln w="6350">
                          <a:noFill/>
                        </a:ln>
                      </wps:spPr>
                      <wps:txbx>
                        <w:txbxContent>
                          <w:p w14:paraId="28A4E23B" w14:textId="77777777" w:rsidR="006E279B" w:rsidRDefault="006E279B" w:rsidP="006E279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Υλικά:</w:t>
                            </w:r>
                          </w:p>
                          <w:p w14:paraId="5887A834" w14:textId="77777777" w:rsidR="006E279B" w:rsidRDefault="006E279B" w:rsidP="006E279B">
                            <w:pPr>
                              <w:jc w:val="center"/>
                              <w:rPr>
                                <w:rFonts w:ascii="Arial" w:hAnsi="Arial" w:cs="Arial"/>
                                <w:sz w:val="20"/>
                                <w:szCs w:val="20"/>
                                <w:lang w:val="el-GR"/>
                              </w:rPr>
                            </w:pPr>
                            <w:r>
                              <w:rPr>
                                <w:rFonts w:ascii="Arial" w:hAnsi="Arial" w:cs="Arial"/>
                                <w:sz w:val="20"/>
                                <w:szCs w:val="20"/>
                                <w:lang w:val="el-GR"/>
                              </w:rPr>
                              <w:t xml:space="preserve">2 χαρτόνια, το ένα με αντίχειρες προς τα πάνω και το άλλο με αντίχειρες </w:t>
                            </w:r>
                            <w:r>
                              <w:rPr>
                                <w:rFonts w:ascii="Arial" w:hAnsi="Arial" w:cs="Arial"/>
                                <w:sz w:val="20"/>
                                <w:szCs w:val="20"/>
                                <w:lang w:val="el-GR"/>
                              </w:rPr>
                              <w:t>προς τα κάτω, σελοτέιπ</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AC35E" id="Text Box 2593" o:spid="_x0000_s1122" type="#_x0000_t202" style="position:absolute;margin-left:335.25pt;margin-top:2.05pt;width:158.2pt;height:73.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2SVAgIAAAsEAAAOAAAAZHJzL2Uyb0RvYy54bWysU02P0zAQvSPxHyzfadKPLNuo7gpYLUJa&#10;7a60RZxdx24iHI+x3Sbl1zN20m5ZOCEuTsbz/DzvzXh107eaHKTzDRhGp5OcEmkEVI3ZMfp1c/fu&#10;mhIfuKm4BiMZPUpPb9Zv36w6W8oZ1KAr6QiSGF92ltE6BFtmmRe1bLmfgJUGkwpcywOGbpdVjnfI&#10;3upsludXWQeusg6E9B53b4ckXSd+paQIj0p5GYhmFGsLaXVp3cY1W694uXPc1o0Yy+D/UEXLG4OX&#10;nqlueeBk75o/qNpGOPCgwkRAm4FSjZBJA6qZ5q/UPNfcyqQFzfH2bJP/f7Ti4fDkSFMxOr/OsVeG&#10;t9iljewD+Qg9mRXLefSos75E6LNFcOgxg71Oer29B/HdIyS7wAwHPKKjJ71ybfyiWoIHsQ3Hs/Xx&#10;IoGb2MvldIEpgbnlvJgXRbw3ezltnQ+fJbQk/jDqsLWpAn6492GAniDxMgN3jda4z0ttSMfo1bzI&#10;04FzBsm1GQsfao0SQr/tkyHLxUn5FqojCscxD4+4KA3IB+MfJTW4n3/bj3jsFGYp6XDEGPU/9txJ&#10;SvQXgz1EwVFxSMGieD/DwF1mtr9lgv4EwxRzI5CV0cGAqHrTf+POjtYENPUBTsPDy1cODdjBow/7&#10;AKpJ9kXtg9DREpy41IDxdcSRvowT6uUNr38BAAD//wMAUEsDBBQABgAIAAAAIQBK4MDa4QAAAAkB&#10;AAAPAAAAZHJzL2Rvd25yZXYueG1sTI9NT4NAFEX3Jv6HyTNxZweagpQyNA1JY2J00dqNu4F5BdL5&#10;QGbaor/e56ouX+7JvecV68lodsHR984KiGcRMLSNU71tBRw+tk8ZMB+kVVI7iwK+0cO6vL8rZK7c&#10;1e7wsg8toxLrcymgC2HIOfdNh0b6mRvQUnZ0o5GBzrHlapRXKjeaz6Mo5Ub2lhY6OWDVYXPan42A&#10;12r7Lnf13GQ/unp5O26Gr8NnIsTjw7RZAQs4hRsMf/qkDiU51e5slWdaQPocJYQKWMTAKF9m6RJY&#10;TWASL4CXBf//QfkLAAD//wMAUEsBAi0AFAAGAAgAAAAhALaDOJL+AAAA4QEAABMAAAAAAAAAAAAA&#10;AAAAAAAAAFtDb250ZW50X1R5cGVzXS54bWxQSwECLQAUAAYACAAAACEAOP0h/9YAAACUAQAACwAA&#10;AAAAAAAAAAAAAAAvAQAAX3JlbHMvLnJlbHNQSwECLQAUAAYACAAAACEANXtklQICAAALBAAADgAA&#10;AAAAAAAAAAAAAAAuAgAAZHJzL2Uyb0RvYy54bWxQSwECLQAUAAYACAAAACEASuDA2uEAAAAJAQAA&#10;DwAAAAAAAAAAAAAAAABcBAAAZHJzL2Rvd25yZXYueG1sUEsFBgAAAAAEAAQA8wAAAGoFAAAAAA==&#10;" filled="f" stroked="f" strokeweight=".5pt">
                <v:textbox>
                  <w:txbxContent>
                    <w:p w14:paraId="28A4E23B" w14:textId="77777777" w:rsidR="006E279B" w:rsidRDefault="006E279B" w:rsidP="006E279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Υλικά:</w:t>
                      </w:r>
                    </w:p>
                    <w:p w14:paraId="5887A834" w14:textId="77777777" w:rsidR="006E279B" w:rsidRDefault="006E279B" w:rsidP="006E279B">
                      <w:pPr>
                        <w:jc w:val="center"/>
                        <w:rPr>
                          <w:rFonts w:ascii="Arial" w:hAnsi="Arial" w:cs="Arial"/>
                          <w:sz w:val="20"/>
                          <w:szCs w:val="20"/>
                          <w:lang w:val="el-GR"/>
                        </w:rPr>
                      </w:pPr>
                      <w:r>
                        <w:rPr>
                          <w:rFonts w:ascii="Arial" w:hAnsi="Arial" w:cs="Arial"/>
                          <w:sz w:val="20"/>
                          <w:szCs w:val="20"/>
                          <w:lang w:val="el-GR"/>
                        </w:rPr>
                        <w:t xml:space="preserve">2 χαρτόνια, το ένα με αντίχειρες προς τα πάνω και το άλλο με αντίχειρες </w:t>
                      </w:r>
                      <w:r>
                        <w:rPr>
                          <w:rFonts w:ascii="Arial" w:hAnsi="Arial" w:cs="Arial"/>
                          <w:sz w:val="20"/>
                          <w:szCs w:val="20"/>
                          <w:lang w:val="el-GR"/>
                        </w:rPr>
                        <w:t>προς τα κάτω, σελοτέιπ</w:t>
                      </w:r>
                    </w:p>
                  </w:txbxContent>
                </v:textbox>
              </v:shape>
            </w:pict>
          </mc:Fallback>
        </mc:AlternateContent>
      </w:r>
    </w:p>
    <w:p w14:paraId="7F28155B" w14:textId="77777777" w:rsidR="006E279B" w:rsidRDefault="006E279B" w:rsidP="006E279B">
      <w:pPr>
        <w:spacing w:before="1" w:line="348" w:lineRule="auto"/>
        <w:ind w:right="5024"/>
        <w:rPr>
          <w:rFonts w:ascii="Arial" w:hAnsi="Arial" w:cs="Arial"/>
          <w:color w:val="231F20"/>
          <w:lang w:val="el-GR"/>
        </w:rPr>
      </w:pPr>
    </w:p>
    <w:p w14:paraId="3FC82E9B" w14:textId="77777777" w:rsidR="006E279B" w:rsidRDefault="006E279B" w:rsidP="006E279B">
      <w:pPr>
        <w:spacing w:before="1" w:line="348" w:lineRule="auto"/>
        <w:ind w:right="5024"/>
        <w:rPr>
          <w:rFonts w:ascii="Arial" w:hAnsi="Arial" w:cs="Arial"/>
          <w:color w:val="231F20"/>
          <w:lang w:val="el-GR"/>
        </w:rPr>
      </w:pPr>
    </w:p>
    <w:p w14:paraId="7DB0D589" w14:textId="77777777" w:rsidR="006E279B" w:rsidRDefault="006E279B" w:rsidP="006E279B">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811840" behindDoc="0" locked="0" layoutInCell="1" allowOverlap="1" wp14:anchorId="442F3DC2" wp14:editId="63610B93">
                <wp:simplePos x="0" y="0"/>
                <wp:positionH relativeFrom="column">
                  <wp:posOffset>270719</wp:posOffset>
                </wp:positionH>
                <wp:positionV relativeFrom="paragraph">
                  <wp:posOffset>198144</wp:posOffset>
                </wp:positionV>
                <wp:extent cx="2592705" cy="578196"/>
                <wp:effectExtent l="0" t="0" r="0" b="0"/>
                <wp:wrapNone/>
                <wp:docPr id="3809" name="Text Box 2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578196"/>
                        </a:xfrm>
                        <a:prstGeom prst="rect">
                          <a:avLst/>
                        </a:prstGeom>
                        <a:noFill/>
                        <a:ln w="6350">
                          <a:noFill/>
                        </a:ln>
                      </wps:spPr>
                      <wps:txbx>
                        <w:txbxContent>
                          <w:p w14:paraId="08064002" w14:textId="77777777" w:rsidR="006E279B" w:rsidRDefault="006E279B" w:rsidP="006E279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72D24512" w14:textId="77777777" w:rsidR="006E279B" w:rsidRDefault="006E279B" w:rsidP="006E279B">
                            <w:pPr>
                              <w:jc w:val="center"/>
                              <w:rPr>
                                <w:rFonts w:ascii="Arial" w:hAnsi="Arial" w:cs="Arial"/>
                                <w:sz w:val="20"/>
                                <w:szCs w:val="20"/>
                                <w:lang w:val="el-GR"/>
                              </w:rPr>
                            </w:pPr>
                            <w:r>
                              <w:rPr>
                                <w:rFonts w:ascii="Arial" w:hAnsi="Arial" w:cs="Arial"/>
                                <w:sz w:val="20"/>
                                <w:szCs w:val="20"/>
                                <w:lang w:val="el-GR"/>
                              </w:rPr>
                              <w:t>Χώρος για να σταθούν τα παιδιά σε μια ομάδα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F3DC2" id="Text Box 2594" o:spid="_x0000_s1123" type="#_x0000_t202" style="position:absolute;margin-left:21.3pt;margin-top:15.6pt;width:204.15pt;height:45.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UlBAIAAAsEAAAOAAAAZHJzL2Uyb0RvYy54bWysU8GO0zAQvSPxD5bvNGm3aZuo6QpYLUJa&#10;7SJtEWfXsZsIx2Nst0n5esZO2i0LJ8TFiT3Pb+a9Ga9v+1aRo7CuAV3S6SSlRGgOVaP3Jf26vX+3&#10;osR5piumQIuSnoSjt5u3b9adKcQMalCVsARJtCs6U9Lae1MkieO1aJmbgBEagxJsyzxu7T6pLOuQ&#10;vVXJLE0XSQe2Mha4cA5P74Yg3UR+KQX3T1I64YkqKdbm42rjugtrslmzYm+ZqRs+lsH+oYqWNRqT&#10;XqjumGfkYJs/qNqGW3Ag/YRDm4CUDRdRA6qZpq/UPNfMiKgFzXHmYpP7f7T88fjFkqYq6c0qzSnR&#10;rMUubUXvyQfoySzL58GjzrgCoc8Gwb7HCPY66nXmAfh3h5DkCjNccIgOnvTStuGLaglexDacLtaH&#10;RBwPMdFsmWaUcIxly9U0X4S8ycttY53/JKAl4aekFlsbK2DHB+cH6BkSkmm4b5TCc1YoTbqSLm6y&#10;NF64RJBc6bHwodYgwfe7PhqSZ2flO6hOKBzH3D/hIhUgH4x/lNRgf/7tPOCxUxilpMMRK6n7cWBW&#10;UKI+a+xhPp3Pw0zGzTxbznBjryO73yJefYRhipnmyFrSwYCgett/Y9aM1ng09RHOw8OKVw4N2MGj&#10;9wcPson2Be2D0NESnLjYgPF1hJG+3kfUyxve/AIAAP//AwBQSwMEFAAGAAgAAAAhAHoJmVfhAAAA&#10;CQEAAA8AAABkcnMvZG93bnJldi54bWxMj8tOwzAQRfdI/IM1SOyoU/ehEuJUVaQKCcGipRt2TjxN&#10;IuJxiN028PUMq7Ic3aN7z2Tr0XXijENoPWmYThIQSJW3LdUaDu/bhxWIEA1Z03lCDd8YYJ3f3mQm&#10;tf5COzzvYy24hEJqNDQx9qmUoWrQmTDxPRJnRz84E/kcamkHc+Fy10mVJEvpTEu80Jgeiwarz/3J&#10;aXgptm9mVyq3+umK59fjpv86fCy0vr8bN08gIo7xCsOfPqtDzk6lP5ENotMwV0smNcymCgTn80Xy&#10;CKJkUKkZyDyT/z/IfwEAAP//AwBQSwECLQAUAAYACAAAACEAtoM4kv4AAADhAQAAEwAAAAAAAAAA&#10;AAAAAAAAAAAAW0NvbnRlbnRfVHlwZXNdLnhtbFBLAQItABQABgAIAAAAIQA4/SH/1gAAAJQBAAAL&#10;AAAAAAAAAAAAAAAAAC8BAABfcmVscy8ucmVsc1BLAQItABQABgAIAAAAIQCSqOUlBAIAAAsEAAAO&#10;AAAAAAAAAAAAAAAAAC4CAABkcnMvZTJvRG9jLnhtbFBLAQItABQABgAIAAAAIQB6CZlX4QAAAAkB&#10;AAAPAAAAAAAAAAAAAAAAAF4EAABkcnMvZG93bnJldi54bWxQSwUGAAAAAAQABADzAAAAbAUAAAAA&#10;" filled="f" stroked="f" strokeweight=".5pt">
                <v:textbox>
                  <w:txbxContent>
                    <w:p w14:paraId="08064002" w14:textId="77777777" w:rsidR="006E279B" w:rsidRDefault="006E279B" w:rsidP="006E279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72D24512" w14:textId="77777777" w:rsidR="006E279B" w:rsidRDefault="006E279B" w:rsidP="006E279B">
                      <w:pPr>
                        <w:jc w:val="center"/>
                        <w:rPr>
                          <w:rFonts w:ascii="Arial" w:hAnsi="Arial" w:cs="Arial"/>
                          <w:sz w:val="20"/>
                          <w:szCs w:val="20"/>
                          <w:lang w:val="el-GR"/>
                        </w:rPr>
                      </w:pPr>
                      <w:r>
                        <w:rPr>
                          <w:rFonts w:ascii="Arial" w:hAnsi="Arial" w:cs="Arial"/>
                          <w:sz w:val="20"/>
                          <w:szCs w:val="20"/>
                          <w:lang w:val="el-GR"/>
                        </w:rPr>
                        <w:t>Χώρος για να σταθούν τα παιδιά σε μια ομάδα</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12864" behindDoc="0" locked="0" layoutInCell="1" allowOverlap="1" wp14:anchorId="1D05E6EA" wp14:editId="067850B0">
                <wp:simplePos x="0" y="0"/>
                <wp:positionH relativeFrom="column">
                  <wp:posOffset>3141241</wp:posOffset>
                </wp:positionH>
                <wp:positionV relativeFrom="paragraph">
                  <wp:posOffset>174995</wp:posOffset>
                </wp:positionV>
                <wp:extent cx="2888856" cy="601883"/>
                <wp:effectExtent l="0" t="0" r="0" b="0"/>
                <wp:wrapNone/>
                <wp:docPr id="3810" name="Text Box 2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8856" cy="601883"/>
                        </a:xfrm>
                        <a:prstGeom prst="rect">
                          <a:avLst/>
                        </a:prstGeom>
                        <a:noFill/>
                        <a:ln w="6350">
                          <a:noFill/>
                        </a:ln>
                      </wps:spPr>
                      <wps:txbx>
                        <w:txbxContent>
                          <w:p w14:paraId="20FC3CAC" w14:textId="77777777" w:rsidR="006E279B" w:rsidRDefault="006E279B" w:rsidP="006E279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Διαμόρφωση:</w:t>
                            </w:r>
                          </w:p>
                          <w:p w14:paraId="07B059AC" w14:textId="77777777" w:rsidR="006E279B" w:rsidRDefault="006E279B" w:rsidP="006E279B">
                            <w:pPr>
                              <w:jc w:val="center"/>
                              <w:rPr>
                                <w:rFonts w:ascii="Arial" w:hAnsi="Arial" w:cs="Arial"/>
                                <w:sz w:val="20"/>
                                <w:szCs w:val="20"/>
                                <w:lang w:val="el-GR"/>
                              </w:rPr>
                            </w:pPr>
                            <w:r>
                              <w:rPr>
                                <w:rFonts w:ascii="Arial" w:hAnsi="Arial" w:cs="Arial"/>
                                <w:sz w:val="20"/>
                                <w:szCs w:val="20"/>
                                <w:lang w:val="el-GR"/>
                              </w:rPr>
                              <w:t>Βάλτε τα παιδιά να σταθούν σε μια ομάδα</w:t>
                            </w:r>
                          </w:p>
                          <w:p w14:paraId="136CBE08" w14:textId="77777777" w:rsidR="006E279B" w:rsidRDefault="006E279B" w:rsidP="006E279B">
                            <w:pPr>
                              <w:jc w:val="center"/>
                              <w:rPr>
                                <w:rFonts w:ascii="Arial" w:hAnsi="Arial" w:cs="Arial"/>
                                <w:sz w:val="20"/>
                                <w:szCs w:val="20"/>
                              </w:rPr>
                            </w:pPr>
                            <w:r>
                              <w:rPr>
                                <w:rFonts w:ascii="Arial" w:hAnsi="Arial" w:cs="Arial"/>
                                <w:sz w:val="20"/>
                                <w:szCs w:val="20"/>
                              </w:rPr>
                              <w:t>στη μέση του δωματίου.</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5E6EA" id="Text Box 2595" o:spid="_x0000_s1124" type="#_x0000_t202" style="position:absolute;margin-left:247.35pt;margin-top:13.8pt;width:227.45pt;height:47.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VX7AwIAAAsEAAAOAAAAZHJzL2Uyb0RvYy54bWysU8GO0zAQvSPxD5bvNGnalDZqugJWi5BW&#10;uyttEWfXsZsIx2Nst0n5esZO2i0LJ0QOTux5fjPvzWR907eKHIV1DeiSTicpJUJzqBq9L+nX7d27&#10;JSXOM10xBVqU9CQcvdm8fbPuTCEyqEFVwhIk0a7oTElr702RJI7XomVuAkZoDEqwLfO4tfuksqxD&#10;9lYlWZoukg5sZSxw4Rye3g5Buon8UgruH6V0whNVUqzNx9XGdRfWZLNmxd4yUzd8LIP9QxUtazQm&#10;vVDdMs/IwTZ/ULUNt+BA+gmHNgEpGy6iBlQzTV+pea6ZEVELmuPMxSb3/2j5w/HJkqYq6Ww5RYM0&#10;a7FLW9F78hF6kuWrPHjUGVcg9Nkg2PcYwV5Hvc7cA//uEJJcYYYLDtHBk17aNrxRLcGLmOV0sT4k&#10;4niYLfHJF5RwjC3S6XI5C3mTl9vGOv9ZQEvCR0kttjZWwI73zg/QMyQk03DXKIXnrFCadEg6y9N4&#10;4RJBcqXHwodagwTf7/poyGpxVr6D6oTCccz9Iy5SAfLB+EVJDfbn384DHjuFUUo6HLGSuh8HZgUl&#10;6ovGHq6m83mYybiZ5+8z3NjryO63iFefYJhipjmylnQwIKje9t+YNaM1Hk19gPPwsOKVQwN28OjD&#10;wYNson1B+yB0tAQnLjZg/DvCSF/vI+rlH978AgAA//8DAFBLAwQUAAYACAAAACEA7wMguuEAAAAK&#10;AQAADwAAAGRycy9kb3ducmV2LnhtbEyPTUvDQBCG74L/YRnBm924xLaJ2ZQSKILUQ2sv3jbZaRLc&#10;j5jdttFf7/Sktxnm4Z3nLVaTNeyMY+i9k/A4S4Cha7zuXSvh8L55WAILUTmtjHco4RsDrMrbm0Ll&#10;2l/cDs/72DIKcSFXEroYh5zz0HRoVZj5AR3djn60KtI6tlyP6kLh1nCRJHNuVe/oQ6cGrDpsPvcn&#10;K+G12rypXS3s8sdUL9vjevg6fDxJeX83rZ+BRZziHwxXfVKHkpxqf3I6MCMhzdIFoRLEYg6MgCzN&#10;aKiJFCIFXhb8f4XyFwAA//8DAFBLAQItABQABgAIAAAAIQC2gziS/gAAAOEBAAATAAAAAAAAAAAA&#10;AAAAAAAAAABbQ29udGVudF9UeXBlc10ueG1sUEsBAi0AFAAGAAgAAAAhADj9If/WAAAAlAEAAAsA&#10;AAAAAAAAAAAAAAAALwEAAF9yZWxzLy5yZWxzUEsBAi0AFAAGAAgAAAAhAOCJVfsDAgAACwQAAA4A&#10;AAAAAAAAAAAAAAAALgIAAGRycy9lMm9Eb2MueG1sUEsBAi0AFAAGAAgAAAAhAO8DILrhAAAACgEA&#10;AA8AAAAAAAAAAAAAAAAAXQQAAGRycy9kb3ducmV2LnhtbFBLBQYAAAAABAAEAPMAAABrBQAAAAA=&#10;" filled="f" stroked="f" strokeweight=".5pt">
                <v:textbox>
                  <w:txbxContent>
                    <w:p w14:paraId="20FC3CAC" w14:textId="77777777" w:rsidR="006E279B" w:rsidRDefault="006E279B" w:rsidP="006E279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Διαμόρφωση:</w:t>
                      </w:r>
                    </w:p>
                    <w:p w14:paraId="07B059AC" w14:textId="77777777" w:rsidR="006E279B" w:rsidRDefault="006E279B" w:rsidP="006E279B">
                      <w:pPr>
                        <w:jc w:val="center"/>
                        <w:rPr>
                          <w:rFonts w:ascii="Arial" w:hAnsi="Arial" w:cs="Arial"/>
                          <w:sz w:val="20"/>
                          <w:szCs w:val="20"/>
                          <w:lang w:val="el-GR"/>
                        </w:rPr>
                      </w:pPr>
                      <w:r>
                        <w:rPr>
                          <w:rFonts w:ascii="Arial" w:hAnsi="Arial" w:cs="Arial"/>
                          <w:sz w:val="20"/>
                          <w:szCs w:val="20"/>
                          <w:lang w:val="el-GR"/>
                        </w:rPr>
                        <w:t>Βάλτε τα παιδιά να σταθούν σε μια ομάδα</w:t>
                      </w:r>
                    </w:p>
                    <w:p w14:paraId="136CBE08" w14:textId="77777777" w:rsidR="006E279B" w:rsidRDefault="006E279B" w:rsidP="006E279B">
                      <w:pPr>
                        <w:jc w:val="center"/>
                        <w:rPr>
                          <w:rFonts w:ascii="Arial" w:hAnsi="Arial" w:cs="Arial"/>
                          <w:sz w:val="20"/>
                          <w:szCs w:val="20"/>
                        </w:rPr>
                      </w:pPr>
                      <w:r>
                        <w:rPr>
                          <w:rFonts w:ascii="Arial" w:hAnsi="Arial" w:cs="Arial"/>
                          <w:sz w:val="20"/>
                          <w:szCs w:val="20"/>
                        </w:rPr>
                        <w:t>στη μέση του δωματίου.</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15936" behindDoc="0" locked="0" layoutInCell="1" allowOverlap="1" wp14:anchorId="50BC33D2" wp14:editId="5F1CEEDB">
                <wp:simplePos x="0" y="0"/>
                <wp:positionH relativeFrom="margin">
                  <wp:posOffset>-21946</wp:posOffset>
                </wp:positionH>
                <wp:positionV relativeFrom="paragraph">
                  <wp:posOffset>152985</wp:posOffset>
                </wp:positionV>
                <wp:extent cx="6222949" cy="0"/>
                <wp:effectExtent l="0" t="0" r="0" b="12700"/>
                <wp:wrapNone/>
                <wp:docPr id="3811" name="Straight Connector 2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E6E411" id="Straight Connector 2253" o:spid="_x0000_s1026" style="position:absolute;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5pt,12.05pt" to="488.2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CDu3gJ3QAAAAgBAAAPAAAAZHJzL2Rvd25yZXYueG1sTI9BT8JAEIXvJvyHzZhwMbClCGrt&#10;lhCEkyeKF29Ld2ybdmeb7gLVX88YDnqc917efC9dDbYVZ+x97UjBbBqBQCqcqalU8HHYTZ5B+KDJ&#10;6NYRKvhGD6tsdJfqxLgL7fGch1JwCflEK6hC6BIpfVGh1X7qOiT2vlxvdeCzL6Xp9YXLbSvjKFpK&#10;q2viD5XucFNh0eQnq+Bn3bw1Oxlt9w928+7nedjGn0Gp8f2wfgURcAh/YfjFZ3TImOnoTmS8aBVM&#10;5gtOKogfZyDYf3lasnC8CTJL5f8B2RUAAP//AwBQSwECLQAUAAYACAAAACEAtoM4kv4AAADhAQAA&#10;EwAAAAAAAAAAAAAAAAAAAAAAW0NvbnRlbnRfVHlwZXNdLnhtbFBLAQItABQABgAIAAAAIQA4/SH/&#10;1gAAAJQBAAALAAAAAAAAAAAAAAAAAC8BAABfcmVscy8ucmVsc1BLAQItABQABgAIAAAAIQBcH1sC&#10;2AEAACIEAAAOAAAAAAAAAAAAAAAAAC4CAABkcnMvZTJvRG9jLnhtbFBLAQItABQABgAIAAAAIQCD&#10;u3gJ3QAAAAgBAAAPAAAAAAAAAAAAAAAAADIEAABkcnMvZG93bnJldi54bWxQSwUGAAAAAAQABADz&#10;AAAAPAUAAAAA&#10;" strokecolor="#7b7b7b [2406]" strokeweight="1pt">
                <v:stroke joinstyle="miter"/>
                <o:lock v:ext="edit" shapetype="f"/>
                <w10:wrap anchorx="margin"/>
              </v:line>
            </w:pict>
          </mc:Fallback>
        </mc:AlternateContent>
      </w:r>
    </w:p>
    <w:p w14:paraId="03FCD1D3" w14:textId="77777777" w:rsidR="006E279B" w:rsidRDefault="006E279B" w:rsidP="006E279B">
      <w:pPr>
        <w:spacing w:before="1" w:line="348" w:lineRule="auto"/>
        <w:ind w:right="5024"/>
        <w:rPr>
          <w:rFonts w:ascii="Arial" w:hAnsi="Arial" w:cs="Arial"/>
          <w:color w:val="231F20"/>
          <w:lang w:val="el-GR"/>
        </w:rPr>
      </w:pPr>
    </w:p>
    <w:p w14:paraId="150A323E" w14:textId="77777777" w:rsidR="006E279B" w:rsidRDefault="006E279B" w:rsidP="006E279B">
      <w:pPr>
        <w:rPr>
          <w:rFonts w:ascii="Arial" w:hAnsi="Arial" w:cs="Arial"/>
          <w:b/>
          <w:bCs/>
          <w:color w:val="7B7B7B" w:themeColor="accent3" w:themeShade="BF"/>
          <w:lang w:val="el-GR"/>
        </w:rPr>
      </w:pPr>
    </w:p>
    <w:p w14:paraId="43363CE8" w14:textId="77777777" w:rsidR="006E279B" w:rsidRDefault="006E279B" w:rsidP="006E279B">
      <w:pPr>
        <w:rPr>
          <w:rFonts w:ascii="Arial" w:hAnsi="Arial" w:cs="Arial"/>
          <w:b/>
          <w:bCs/>
          <w:color w:val="7B7B7B" w:themeColor="accent3" w:themeShade="BF"/>
          <w:lang w:val="el-GR"/>
        </w:rPr>
      </w:pPr>
      <w:r>
        <w:rPr>
          <w:rFonts w:ascii="Arial" w:hAnsi="Arial" w:cs="Arial"/>
          <w:noProof/>
          <w:color w:val="231F20"/>
          <w:sz w:val="17"/>
        </w:rPr>
        <mc:AlternateContent>
          <mc:Choice Requires="wps">
            <w:drawing>
              <wp:anchor distT="0" distB="0" distL="114300" distR="114300" simplePos="0" relativeHeight="251816960" behindDoc="0" locked="0" layoutInCell="1" allowOverlap="1" wp14:anchorId="74043327" wp14:editId="602B5913">
                <wp:simplePos x="0" y="0"/>
                <wp:positionH relativeFrom="margin">
                  <wp:align>left</wp:align>
                </wp:positionH>
                <wp:positionV relativeFrom="paragraph">
                  <wp:posOffset>94539</wp:posOffset>
                </wp:positionV>
                <wp:extent cx="6222949" cy="0"/>
                <wp:effectExtent l="0" t="0" r="0" b="12700"/>
                <wp:wrapNone/>
                <wp:docPr id="3812" name="Straight Connector 2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F32CEA" id="Straight Connector 2257" o:spid="_x0000_s1026" style="position:absolute;z-index:251816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45pt" to="490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CVNAX62QAAAAYBAAAPAAAAZHJzL2Rvd25yZXYueG1sTI/BTsMwDIbvSLxDZCQuiCUMhLbS&#10;dJrGduK0woVb1pi2auNUjbcVnh4jDnD091u/P+erKfTqhGNqI1m4mxlQSFX0LdUW3l53twtQiR15&#10;10dCC5+YYFVcXuQu8/FMezyVXCspoZQ5Cw3zkGmdqgaDS7M4IEn2EcfgWMax1n50ZykPvZ4b86iD&#10;a0kuNG7ATYNVVx6Dha9199zttNnub8LmJd2XvJ2/s7XXV9P6CRTjxH/L8KMv6lCI0yEeySfVW5BH&#10;WOjDEpSky4URcPgFusj1f/3iGwAA//8DAFBLAQItABQABgAIAAAAIQC2gziS/gAAAOEBAAATAAAA&#10;AAAAAAAAAAAAAAAAAABbQ29udGVudF9UeXBlc10ueG1sUEsBAi0AFAAGAAgAAAAhADj9If/WAAAA&#10;lAEAAAsAAAAAAAAAAAAAAAAALwEAAF9yZWxzLy5yZWxzUEsBAi0AFAAGAAgAAAAhAFwfWwLYAQAA&#10;IgQAAA4AAAAAAAAAAAAAAAAALgIAAGRycy9lMm9Eb2MueG1sUEsBAi0AFAAGAAgAAAAhAJU0BfrZ&#10;AAAABgEAAA8AAAAAAAAAAAAAAAAAMgQAAGRycy9kb3ducmV2LnhtbFBLBQYAAAAABAAEAPMAAAA4&#10;BQAAAAA=&#10;" strokecolor="#7b7b7b [2406]" strokeweight="1pt">
                <v:stroke joinstyle="miter"/>
                <o:lock v:ext="edit" shapetype="f"/>
                <w10:wrap anchorx="margin"/>
              </v:line>
            </w:pict>
          </mc:Fallback>
        </mc:AlternateContent>
      </w:r>
    </w:p>
    <w:p w14:paraId="12CB5598" w14:textId="77777777" w:rsidR="006E279B" w:rsidRDefault="006E279B" w:rsidP="006E279B">
      <w:pPr>
        <w:rPr>
          <w:rFonts w:ascii="Arial" w:hAnsi="Arial" w:cs="Arial"/>
          <w:b/>
          <w:bCs/>
          <w:color w:val="7B7B7B" w:themeColor="accent3" w:themeShade="BF"/>
          <w:lang w:val="el-GR"/>
        </w:rPr>
      </w:pPr>
      <w:r>
        <w:rPr>
          <w:rFonts w:ascii="Arial" w:hAnsi="Arial" w:cs="Arial"/>
          <w:b/>
          <w:bCs/>
          <w:color w:val="7B7B7B" w:themeColor="accent3" w:themeShade="BF"/>
          <w:lang w:val="el-GR"/>
        </w:rPr>
        <w:t>Πώς να παίξετε</w:t>
      </w:r>
    </w:p>
    <w:p w14:paraId="1D9F5C5F" w14:textId="77777777" w:rsidR="006E279B" w:rsidRDefault="006E279B" w:rsidP="006E279B">
      <w:pPr>
        <w:rPr>
          <w:rFonts w:ascii="Arial" w:hAnsi="Arial" w:cs="Arial"/>
          <w:b/>
          <w:bCs/>
          <w:color w:val="7B7B7B" w:themeColor="accent3" w:themeShade="BF"/>
          <w:sz w:val="20"/>
          <w:szCs w:val="20"/>
          <w:lang w:val="el-GR"/>
        </w:rPr>
      </w:pPr>
    </w:p>
    <w:p w14:paraId="05A76C2D" w14:textId="77777777" w:rsidR="006E279B" w:rsidRDefault="006E279B" w:rsidP="006E279B">
      <w:pPr>
        <w:pStyle w:val="ListParagraph"/>
        <w:numPr>
          <w:ilvl w:val="0"/>
          <w:numId w:val="63"/>
        </w:numPr>
        <w:jc w:val="both"/>
        <w:rPr>
          <w:rFonts w:ascii="Arial" w:hAnsi="Arial" w:cs="Arial"/>
          <w:color w:val="000000"/>
          <w:sz w:val="22"/>
          <w:szCs w:val="22"/>
          <w:lang w:val="el-GR"/>
        </w:rPr>
      </w:pPr>
      <w:r>
        <w:rPr>
          <w:rFonts w:ascii="Arial" w:hAnsi="Arial" w:cs="Arial"/>
          <w:color w:val="000000"/>
          <w:sz w:val="22"/>
          <w:szCs w:val="22"/>
          <w:lang w:val="el-GR"/>
        </w:rPr>
        <w:t>Διαβάστε τις παρακάτω δηλώσεις και ζητήστε από τα παιδιά να μετακινηθούν μπροστά από τα χαρτόνια με αντίχειρες πάνω ή κάτω, ανάλογα με το πόσο συμφωνούν ή διαφωνούν με τη δήλωση. Για παράδειγμα, εάν η δήλωση είναι «μου αρέσει να κοιμάμαι νωρίς», τότε τα παιδιά μπορούν να σταθούν οπουδήποτε ανάμεσα στα δύο χαρτόνια. Αν σε κάποιον αρέσει να κοιμάται νωρίς τις περισσότερες μέρες αλλά όχι όλες τις μέρες, μπορεί να σταθεί πιο κοντά στην πινακίδα με τους αντίχειρες πάνω αλλά όχι ακριβώς δίπλα της.</w:t>
      </w:r>
    </w:p>
    <w:p w14:paraId="02EDAEA7" w14:textId="77777777" w:rsidR="006E279B" w:rsidRDefault="006E279B" w:rsidP="006E279B">
      <w:pPr>
        <w:pStyle w:val="ListParagraph"/>
        <w:numPr>
          <w:ilvl w:val="0"/>
          <w:numId w:val="63"/>
        </w:numPr>
        <w:jc w:val="both"/>
        <w:rPr>
          <w:rFonts w:ascii="Arial" w:hAnsi="Arial" w:cs="Arial"/>
          <w:color w:val="000000"/>
          <w:sz w:val="22"/>
          <w:szCs w:val="22"/>
          <w:lang w:val="el-GR"/>
        </w:rPr>
      </w:pPr>
      <w:r>
        <w:rPr>
          <w:rFonts w:ascii="Arial" w:hAnsi="Arial" w:cs="Arial"/>
          <w:color w:val="000000"/>
          <w:sz w:val="22"/>
          <w:szCs w:val="22"/>
          <w:lang w:val="el-GR"/>
        </w:rPr>
        <w:t>Μετά από κάθε δήλωση, κάντε μια παύση και ζητήστε από τα παιδιά να παρατηρήσουν τις ομοιότητες και τις διαφορές με τα υπόλοιπα παιδιά της τάξης.</w:t>
      </w:r>
    </w:p>
    <w:p w14:paraId="7351E7E6" w14:textId="607064F3" w:rsidR="006E279B" w:rsidRPr="003660CF" w:rsidRDefault="006E279B" w:rsidP="006E279B">
      <w:pPr>
        <w:pStyle w:val="ListParagraph"/>
        <w:numPr>
          <w:ilvl w:val="0"/>
          <w:numId w:val="63"/>
        </w:numPr>
        <w:jc w:val="both"/>
        <w:rPr>
          <w:rFonts w:ascii="Arial" w:hAnsi="Arial" w:cs="Arial"/>
          <w:color w:val="000000"/>
          <w:sz w:val="22"/>
          <w:szCs w:val="22"/>
          <w:lang w:val="el-GR"/>
        </w:rPr>
      </w:pPr>
      <w:r w:rsidRPr="3083218C">
        <w:rPr>
          <w:rFonts w:ascii="Arial" w:hAnsi="Arial" w:cs="Arial"/>
          <w:color w:val="000000" w:themeColor="text1"/>
          <w:sz w:val="22"/>
          <w:szCs w:val="22"/>
          <w:lang w:val="el-GR"/>
        </w:rPr>
        <w:t xml:space="preserve">Δηλώσεις προς ανάγνωση: • Μου αρέσει να μιλάω με άλλους ανθρώπους • Περνάω πολύ </w:t>
      </w:r>
      <w:r>
        <w:rPr>
          <w:rFonts w:ascii="Arial" w:hAnsi="Arial" w:cs="Arial"/>
          <w:color w:val="000000" w:themeColor="text1"/>
          <w:sz w:val="22"/>
          <w:szCs w:val="22"/>
          <w:lang w:val="el-GR"/>
        </w:rPr>
        <w:t>ωραία στο κήπο</w:t>
      </w:r>
      <w:r w:rsidRPr="3083218C">
        <w:rPr>
          <w:rFonts w:ascii="Arial" w:hAnsi="Arial" w:cs="Arial"/>
          <w:color w:val="000000" w:themeColor="text1"/>
          <w:sz w:val="22"/>
          <w:szCs w:val="22"/>
          <w:lang w:val="el-GR"/>
        </w:rPr>
        <w:t xml:space="preserve"> • </w:t>
      </w:r>
      <w:r>
        <w:rPr>
          <w:rFonts w:ascii="Arial" w:hAnsi="Arial" w:cs="Arial"/>
          <w:color w:val="000000" w:themeColor="text1"/>
          <w:sz w:val="22"/>
          <w:szCs w:val="22"/>
          <w:lang w:val="el-GR"/>
        </w:rPr>
        <w:t>Μου αρέσουν οι ιστορίες</w:t>
      </w:r>
      <w:r w:rsidRPr="3083218C">
        <w:rPr>
          <w:rFonts w:ascii="Arial" w:hAnsi="Arial" w:cs="Arial"/>
          <w:color w:val="000000" w:themeColor="text1"/>
          <w:sz w:val="22"/>
          <w:szCs w:val="22"/>
          <w:lang w:val="el-GR"/>
        </w:rPr>
        <w:t xml:space="preserve"> • Όταν </w:t>
      </w:r>
      <w:r>
        <w:rPr>
          <w:rFonts w:ascii="Arial" w:hAnsi="Arial" w:cs="Arial"/>
          <w:color w:val="000000" w:themeColor="text1"/>
          <w:sz w:val="22"/>
          <w:szCs w:val="22"/>
          <w:lang w:val="el-GR"/>
        </w:rPr>
        <w:t xml:space="preserve">γυρνάω στο σπίτι </w:t>
      </w:r>
      <w:r w:rsidR="00B7057B">
        <w:rPr>
          <w:rFonts w:ascii="Arial" w:hAnsi="Arial" w:cs="Arial"/>
          <w:color w:val="000000" w:themeColor="text1"/>
          <w:sz w:val="22"/>
          <w:szCs w:val="22"/>
          <w:lang w:val="el-GR"/>
        </w:rPr>
        <w:t>ξεκουράζομαι</w:t>
      </w:r>
      <w:r w:rsidRPr="3083218C">
        <w:rPr>
          <w:rFonts w:ascii="Arial" w:hAnsi="Arial" w:cs="Arial"/>
          <w:color w:val="000000" w:themeColor="text1"/>
          <w:sz w:val="22"/>
          <w:szCs w:val="22"/>
          <w:lang w:val="el-GR"/>
        </w:rPr>
        <w:t xml:space="preserve"> • Μου αρέσουν τα</w:t>
      </w:r>
      <w:r w:rsidR="00B7057B">
        <w:rPr>
          <w:rFonts w:ascii="Arial" w:hAnsi="Arial" w:cs="Arial"/>
          <w:color w:val="000000" w:themeColor="text1"/>
          <w:sz w:val="22"/>
          <w:szCs w:val="22"/>
          <w:lang w:val="el-GR"/>
        </w:rPr>
        <w:t xml:space="preserve"> παιχνίδια με τη μπάλα</w:t>
      </w:r>
      <w:r w:rsidRPr="3083218C">
        <w:rPr>
          <w:rFonts w:ascii="Arial" w:hAnsi="Arial" w:cs="Arial"/>
          <w:color w:val="000000" w:themeColor="text1"/>
          <w:sz w:val="22"/>
          <w:szCs w:val="22"/>
          <w:lang w:val="el-GR"/>
        </w:rPr>
        <w:t xml:space="preserve"> • Μου αρέσει να εκφράζω τα συναισθήματά μου μιλώντας σε άλλα άτομα • Μου αρέσει να παίζω έξω  • Μου αρέσει να κάνω φίλους • Μου </w:t>
      </w:r>
      <w:r w:rsidRPr="003660CF">
        <w:rPr>
          <w:rFonts w:ascii="Arial" w:hAnsi="Arial" w:cs="Arial"/>
          <w:color w:val="000000" w:themeColor="text1"/>
          <w:sz w:val="22"/>
          <w:szCs w:val="22"/>
          <w:lang w:val="el-GR"/>
        </w:rPr>
        <w:t xml:space="preserve">αρέσει να χορεύω. </w:t>
      </w:r>
      <w:r w:rsidRPr="00E563CE">
        <w:rPr>
          <w:rFonts w:ascii="Arial" w:hAnsi="Arial" w:cs="Arial"/>
          <w:color w:val="000000" w:themeColor="text1"/>
          <w:sz w:val="22"/>
          <w:szCs w:val="22"/>
          <w:lang w:val="el-GR"/>
        </w:rPr>
        <w:t>ΠΡΟΣΑΡΜΟΓΗ &gt; Ελέγξτε αυτές τις δηλώσεις ως προς τη συνάφεια με το πλαίσιό σας και την δεκτικότητα στην τάξη σας, και τροποποιήστε τις αναλόγως.</w:t>
      </w:r>
    </w:p>
    <w:p w14:paraId="283A5B58" w14:textId="77777777" w:rsidR="006E279B" w:rsidRPr="00E563CE" w:rsidRDefault="006E279B" w:rsidP="006E279B">
      <w:pPr>
        <w:rPr>
          <w:rFonts w:ascii="Arial" w:hAnsi="Arial" w:cs="Arial"/>
          <w:color w:val="000000"/>
          <w:sz w:val="22"/>
          <w:szCs w:val="22"/>
          <w:lang w:val="el-GR"/>
        </w:rPr>
      </w:pPr>
    </w:p>
    <w:p w14:paraId="61CF0207" w14:textId="77777777" w:rsidR="006E279B" w:rsidRPr="00E563CE" w:rsidRDefault="006E279B" w:rsidP="00E563CE">
      <w:pPr>
        <w:jc w:val="both"/>
        <w:rPr>
          <w:rFonts w:ascii="Arial" w:hAnsi="Arial" w:cs="Arial"/>
          <w:color w:val="000000"/>
          <w:sz w:val="22"/>
          <w:szCs w:val="22"/>
          <w:lang w:val="el-GR"/>
        </w:rPr>
      </w:pPr>
      <w:r w:rsidRPr="00E563CE">
        <w:rPr>
          <w:rFonts w:ascii="Arial" w:hAnsi="Arial" w:cs="Arial"/>
          <w:color w:val="000000"/>
          <w:sz w:val="22"/>
          <w:szCs w:val="22"/>
          <w:lang w:val="el-GR"/>
        </w:rPr>
        <w:t xml:space="preserve">Ερωτήσεις &gt; Σταματήστε μετά από κάθε ερώτηση για να δώσετε χρόνο στα παιδιά να σκεφτούν κάθε απάντηση. Πώς ήταν η δραστηριότητα για εσάς; Τι ήταν εύκολο; Τι ήταν δύσκολο; Τι μάθατε για τον εαυτό σας και τους άλλους; </w:t>
      </w:r>
      <w:r w:rsidRPr="00E563CE">
        <w:rPr>
          <w:rFonts w:ascii="Arial" w:hAnsi="Arial" w:cs="Arial"/>
          <w:sz w:val="22"/>
          <w:szCs w:val="22"/>
          <w:lang w:val="el-GR"/>
        </w:rPr>
        <w:t>Τι σχέση/σύνδεση μπορείτε να κάνετε ανάμεσα σε αυτές τις επιθυμίες και την καθημερινότητά σας;</w:t>
      </w:r>
    </w:p>
    <w:p w14:paraId="01B4E5D6" w14:textId="13E1E1B1" w:rsidR="006E279B" w:rsidRDefault="006E279B" w:rsidP="00283C8A">
      <w:pPr>
        <w:ind w:left="142"/>
        <w:rPr>
          <w:rFonts w:ascii="Arial" w:hAnsi="Arial" w:cs="Arial"/>
          <w:color w:val="000000"/>
          <w:sz w:val="20"/>
          <w:szCs w:val="20"/>
          <w:lang w:val="el-GR"/>
        </w:rPr>
      </w:pPr>
    </w:p>
    <w:p w14:paraId="5B9BF774" w14:textId="22DEDD53" w:rsidR="006E279B" w:rsidRDefault="006E279B" w:rsidP="00283C8A">
      <w:pPr>
        <w:ind w:left="142"/>
        <w:rPr>
          <w:rFonts w:ascii="Arial" w:hAnsi="Arial" w:cs="Arial"/>
          <w:color w:val="000000"/>
          <w:sz w:val="20"/>
          <w:szCs w:val="20"/>
          <w:lang w:val="el-GR"/>
        </w:rPr>
      </w:pPr>
    </w:p>
    <w:p w14:paraId="5ADD6B81" w14:textId="0420B7C6" w:rsidR="006E279B" w:rsidRDefault="006E279B" w:rsidP="00283C8A">
      <w:pPr>
        <w:ind w:left="142"/>
        <w:rPr>
          <w:rFonts w:ascii="Arial" w:hAnsi="Arial" w:cs="Arial"/>
          <w:color w:val="000000"/>
          <w:sz w:val="20"/>
          <w:szCs w:val="20"/>
          <w:lang w:val="el-GR"/>
        </w:rPr>
      </w:pPr>
    </w:p>
    <w:p w14:paraId="7636D083" w14:textId="2FEA2A87" w:rsidR="006E279B" w:rsidRDefault="006E279B" w:rsidP="00283C8A">
      <w:pPr>
        <w:ind w:left="142"/>
        <w:rPr>
          <w:rFonts w:ascii="Arial" w:hAnsi="Arial" w:cs="Arial"/>
          <w:color w:val="000000"/>
          <w:sz w:val="20"/>
          <w:szCs w:val="20"/>
          <w:lang w:val="el-GR"/>
        </w:rPr>
      </w:pPr>
    </w:p>
    <w:p w14:paraId="456E371D" w14:textId="3045249C" w:rsidR="006E279B" w:rsidRDefault="006E279B" w:rsidP="00283C8A">
      <w:pPr>
        <w:ind w:left="142"/>
        <w:rPr>
          <w:rFonts w:ascii="Arial" w:hAnsi="Arial" w:cs="Arial"/>
          <w:color w:val="000000"/>
          <w:sz w:val="20"/>
          <w:szCs w:val="20"/>
          <w:lang w:val="el-GR"/>
        </w:rPr>
      </w:pPr>
    </w:p>
    <w:p w14:paraId="679A3CAD" w14:textId="61EE8526" w:rsidR="006E279B" w:rsidRDefault="006E279B" w:rsidP="00283C8A">
      <w:pPr>
        <w:ind w:left="142"/>
        <w:rPr>
          <w:rFonts w:ascii="Arial" w:hAnsi="Arial" w:cs="Arial"/>
          <w:color w:val="000000"/>
          <w:sz w:val="20"/>
          <w:szCs w:val="20"/>
          <w:lang w:val="el-GR"/>
        </w:rPr>
      </w:pPr>
    </w:p>
    <w:p w14:paraId="1676F3F3" w14:textId="6C796F64" w:rsidR="006E279B" w:rsidRDefault="006E279B" w:rsidP="00283C8A">
      <w:pPr>
        <w:ind w:left="142"/>
        <w:rPr>
          <w:rFonts w:ascii="Arial" w:hAnsi="Arial" w:cs="Arial"/>
          <w:color w:val="000000"/>
          <w:sz w:val="20"/>
          <w:szCs w:val="20"/>
          <w:lang w:val="el-GR"/>
        </w:rPr>
      </w:pPr>
    </w:p>
    <w:p w14:paraId="09B33F6D" w14:textId="3C94E1E2" w:rsidR="006E279B" w:rsidRDefault="006E279B" w:rsidP="00283C8A">
      <w:pPr>
        <w:ind w:left="142"/>
        <w:rPr>
          <w:rFonts w:ascii="Arial" w:hAnsi="Arial" w:cs="Arial"/>
          <w:color w:val="000000"/>
          <w:sz w:val="20"/>
          <w:szCs w:val="20"/>
          <w:lang w:val="el-GR"/>
        </w:rPr>
      </w:pPr>
    </w:p>
    <w:p w14:paraId="1D21EC16" w14:textId="396ACBA7" w:rsidR="006E279B" w:rsidRDefault="006E279B" w:rsidP="00405F86">
      <w:pPr>
        <w:rPr>
          <w:rFonts w:ascii="Arial" w:hAnsi="Arial" w:cs="Arial"/>
          <w:color w:val="000000"/>
          <w:sz w:val="20"/>
          <w:szCs w:val="20"/>
          <w:lang w:val="el-GR"/>
        </w:rPr>
      </w:pPr>
    </w:p>
    <w:p w14:paraId="1B8547D0" w14:textId="35C2EB6D" w:rsidR="00B7057B" w:rsidRDefault="00B7057B" w:rsidP="00B7057B">
      <w:pPr>
        <w:pStyle w:val="Heading2"/>
        <w:spacing w:before="225"/>
        <w:rPr>
          <w:rFonts w:eastAsiaTheme="minorEastAsia"/>
          <w:b w:val="0"/>
          <w:lang w:val="el-GR"/>
        </w:rPr>
      </w:pPr>
      <w:bookmarkStart w:id="77" w:name="_Toc93417309"/>
      <w:bookmarkStart w:id="78" w:name="_Toc97631420"/>
      <w:r>
        <w:rPr>
          <w:rFonts w:eastAsiaTheme="minorHAnsi"/>
          <w:b w:val="0"/>
          <w:bCs w:val="0"/>
          <w:noProof/>
        </w:rPr>
        <w:lastRenderedPageBreak/>
        <mc:AlternateContent>
          <mc:Choice Requires="wps">
            <w:drawing>
              <wp:anchor distT="0" distB="0" distL="114300" distR="114300" simplePos="0" relativeHeight="251821056" behindDoc="0" locked="0" layoutInCell="1" allowOverlap="1" wp14:anchorId="0202E4C0" wp14:editId="1A98E069">
                <wp:simplePos x="0" y="0"/>
                <wp:positionH relativeFrom="column">
                  <wp:posOffset>3093638</wp:posOffset>
                </wp:positionH>
                <wp:positionV relativeFrom="paragraph">
                  <wp:posOffset>250801</wp:posOffset>
                </wp:positionV>
                <wp:extent cx="3214266" cy="548640"/>
                <wp:effectExtent l="0" t="0" r="0" b="0"/>
                <wp:wrapNone/>
                <wp:docPr id="3926" name="Text Box 2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4266" cy="548640"/>
                        </a:xfrm>
                        <a:prstGeom prst="rect">
                          <a:avLst/>
                        </a:prstGeom>
                        <a:noFill/>
                        <a:ln w="6350">
                          <a:noFill/>
                        </a:ln>
                      </wps:spPr>
                      <wps:txbx>
                        <w:txbxContent>
                          <w:p w14:paraId="71271BF1" w14:textId="77777777" w:rsidR="00B7057B" w:rsidRDefault="00B7057B" w:rsidP="00B7057B">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Pr="00B51AE3">
                              <w:rPr>
                                <w:rFonts w:ascii="Arial" w:hAnsi="Arial" w:cs="Arial"/>
                                <w:b/>
                                <w:bCs/>
                                <w:color w:val="231F20"/>
                                <w:w w:val="105"/>
                                <w:sz w:val="18"/>
                                <w:szCs w:val="18"/>
                                <w:lang w:val="el-GR"/>
                              </w:rPr>
                              <w:t>ΘΕΤΙΚΕΣ</w:t>
                            </w:r>
                            <w:r>
                              <w:rPr>
                                <w:rFonts w:ascii="Arial" w:hAnsi="Arial" w:cs="Arial"/>
                                <w:color w:val="231F20"/>
                                <w:w w:val="105"/>
                                <w:sz w:val="18"/>
                                <w:szCs w:val="18"/>
                                <w:lang w:val="el-GR"/>
                              </w:rPr>
                              <w:t xml:space="preserve"> </w:t>
                            </w:r>
                            <w:r w:rsidRPr="00B51AE3">
                              <w:rPr>
                                <w:rFonts w:ascii="Arial" w:hAnsi="Arial" w:cs="Arial"/>
                                <w:b/>
                                <w:bCs/>
                                <w:color w:val="231F20"/>
                                <w:w w:val="105"/>
                                <w:sz w:val="18"/>
                                <w:szCs w:val="18"/>
                                <w:lang w:val="el-GR"/>
                              </w:rPr>
                              <w:t>ΚΟΙΝΩΝΙΚΕΣ ΔΕΞΙΟΤΗΤΕΣ</w:t>
                            </w:r>
                          </w:p>
                          <w:p w14:paraId="0467DC93" w14:textId="22CD44C0" w:rsidR="00B7057B" w:rsidRDefault="00B7057B" w:rsidP="00B7057B">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Pr>
                                <w:rFonts w:ascii="Arial" w:hAnsi="Arial" w:cs="Arial"/>
                                <w:b/>
                                <w:bCs/>
                                <w:color w:val="231F20"/>
                                <w:w w:val="105"/>
                                <w:sz w:val="18"/>
                                <w:szCs w:val="18"/>
                                <w:lang w:val="el-GR"/>
                              </w:rPr>
                              <w:t>4-6</w:t>
                            </w:r>
                            <w:r w:rsidRPr="00597FE0">
                              <w:rPr>
                                <w:rFonts w:ascii="Arial" w:hAnsi="Arial" w:cs="Arial"/>
                                <w:b/>
                                <w:bCs/>
                                <w:color w:val="231F20"/>
                                <w:w w:val="105"/>
                                <w:sz w:val="18"/>
                                <w:szCs w:val="18"/>
                                <w:lang w:val="el-GR"/>
                              </w:rPr>
                              <w:t xml:space="preserve"> ΕΤΩΝ</w:t>
                            </w:r>
                          </w:p>
                          <w:p w14:paraId="1F8595CC" w14:textId="77777777" w:rsidR="00B7057B" w:rsidRDefault="00B7057B" w:rsidP="00B7057B">
                            <w:pPr>
                              <w:tabs>
                                <w:tab w:val="left" w:pos="2560"/>
                              </w:tabs>
                              <w:spacing w:before="19" w:after="84" w:line="360" w:lineRule="auto"/>
                              <w:ind w:left="138"/>
                              <w:jc w:val="center"/>
                              <w:rPr>
                                <w:rFonts w:ascii="Tahoma" w:hAnsi="Tahoma"/>
                                <w:b/>
                                <w:bCs/>
                                <w:color w:val="231F20"/>
                                <w:w w:val="105"/>
                                <w:sz w:val="18"/>
                                <w:szCs w:val="18"/>
                                <w:lang w:val="el-GR"/>
                              </w:rPr>
                            </w:pPr>
                          </w:p>
                          <w:p w14:paraId="62D074E5" w14:textId="77777777" w:rsidR="00B7057B" w:rsidRDefault="00B7057B" w:rsidP="00B7057B">
                            <w:pPr>
                              <w:tabs>
                                <w:tab w:val="left" w:pos="2560"/>
                              </w:tabs>
                              <w:spacing w:before="19" w:after="84" w:line="360" w:lineRule="auto"/>
                              <w:ind w:left="138"/>
                              <w:jc w:val="center"/>
                              <w:rPr>
                                <w:rFonts w:ascii="Tahoma" w:hAnsi="Tahoma"/>
                                <w:b/>
                                <w:bCs/>
                                <w:sz w:val="18"/>
                                <w:szCs w:val="18"/>
                                <w:lang w:val="el-GR"/>
                              </w:rPr>
                            </w:pPr>
                          </w:p>
                          <w:p w14:paraId="72216176" w14:textId="77777777" w:rsidR="00B7057B" w:rsidRDefault="00B7057B" w:rsidP="00B7057B">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2E4C0" id="Text Box 2719" o:spid="_x0000_s1125" type="#_x0000_t202" style="position:absolute;left:0;text-align:left;margin-left:243.6pt;margin-top:19.75pt;width:253.1pt;height:43.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IpBQIAAAsEAAAOAAAAZHJzL2Uyb0RvYy54bWysU8Fu2zAMvQ/YPwi6L04cx2mMOMW2osOA&#10;oh3QDDsrshQbk0VNUmJnXz9KdtKs22nYhTbFR4rvkVrf9q0iR2FdA7qks8mUEqE5VI3el/Tr9v7d&#10;DSXOM10xBVqU9CQcvd28fbPuTCFSqEFVwhIsol3RmZLW3psiSRyvRcvcBIzQGJRgW+bRtfuksqzD&#10;6q1K0uk0TzqwlbHAhXN4ejcE6SbWl1Jw/ySlE56okmJvPlob7S7YZLNmxd4yUzd8bIP9QxctazRe&#10;eil1xzwjB9v8UaptuAUH0k84tAlI2XAROSCb2fQVm+eaGRG5oDjOXGRy/68sfzx+saSpSjpfpTkl&#10;mrU4pa3oPfkAPUmXs1XQqDOuQOizQbDvMYKzjnydeQD+3SEkucIMCQ7RQZNe2jZ8kS3BRBzD6SJ9&#10;uIjj4TydZWmODXCMLbKbPIuzSV6yjXX+k4CWhJ+SWhxt7IAdH5wP97PiDAmXabhvlIrjVZp0Jc3n&#10;i2lMuEQwQ+mx8aHXQMH3uz4Kslqeme+gOiFxXHP/hEYqwHow/lFSg/35t/OAx0lhlJIOV6yk7seB&#10;WUGJ+qxxhqtZhiyJj062WKbo2OvI7reIVx9h2GKmOVYt6SBAYL3tvzFrRmk8ivoI5+VhxSuFBuyg&#10;0fuDB9lE+QL3gegoCW5cVHV8HWGlr/2IennDm18AAAD//wMAUEsDBBQABgAIAAAAIQBEI0Vj4gAA&#10;AAoBAAAPAAAAZHJzL2Rvd25yZXYueG1sTI9NT4NAFEX3Jv6HyTNxZwdpUaAMTUPSmBi7aO2muwfz&#10;CsT5QGbaor/ecaXLl3ty73nFatKKXWh0vTUCHmcRMDKNlb1pBRzeNw8pMOfRSFTWkIAvcrAqb28K&#10;zKW9mh1d9r5locS4HAV03g85567pSKOb2YFMyE521OjDObZcjngN5VrxOIqeuMbehIUOB6o6aj72&#10;Zy3gtdpscVfHOv1W1cvbaT18Ho6JEPd303oJzNPk/2D41Q/qUAan2p6NdEwJWKTPcUAFzLMEWACy&#10;bL4AVgcyTjLgZcH/v1D+AAAA//8DAFBLAQItABQABgAIAAAAIQC2gziS/gAAAOEBAAATAAAAAAAA&#10;AAAAAAAAAAAAAABbQ29udGVudF9UeXBlc10ueG1sUEsBAi0AFAAGAAgAAAAhADj9If/WAAAAlAEA&#10;AAsAAAAAAAAAAAAAAAAALwEAAF9yZWxzLy5yZWxzUEsBAi0AFAAGAAgAAAAhAFN8EikFAgAACwQA&#10;AA4AAAAAAAAAAAAAAAAALgIAAGRycy9lMm9Eb2MueG1sUEsBAi0AFAAGAAgAAAAhAEQjRWPiAAAA&#10;CgEAAA8AAAAAAAAAAAAAAAAAXwQAAGRycy9kb3ducmV2LnhtbFBLBQYAAAAABAAEAPMAAABuBQAA&#10;AAA=&#10;" filled="f" stroked="f" strokeweight=".5pt">
                <v:textbox>
                  <w:txbxContent>
                    <w:p w14:paraId="71271BF1" w14:textId="77777777" w:rsidR="00B7057B" w:rsidRDefault="00B7057B" w:rsidP="00B7057B">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Pr="00B51AE3">
                        <w:rPr>
                          <w:rFonts w:ascii="Arial" w:hAnsi="Arial" w:cs="Arial"/>
                          <w:b/>
                          <w:bCs/>
                          <w:color w:val="231F20"/>
                          <w:w w:val="105"/>
                          <w:sz w:val="18"/>
                          <w:szCs w:val="18"/>
                          <w:lang w:val="el-GR"/>
                        </w:rPr>
                        <w:t>ΘΕΤΙΚΕΣ</w:t>
                      </w:r>
                      <w:r>
                        <w:rPr>
                          <w:rFonts w:ascii="Arial" w:hAnsi="Arial" w:cs="Arial"/>
                          <w:color w:val="231F20"/>
                          <w:w w:val="105"/>
                          <w:sz w:val="18"/>
                          <w:szCs w:val="18"/>
                          <w:lang w:val="el-GR"/>
                        </w:rPr>
                        <w:t xml:space="preserve"> </w:t>
                      </w:r>
                      <w:r w:rsidRPr="00B51AE3">
                        <w:rPr>
                          <w:rFonts w:ascii="Arial" w:hAnsi="Arial" w:cs="Arial"/>
                          <w:b/>
                          <w:bCs/>
                          <w:color w:val="231F20"/>
                          <w:w w:val="105"/>
                          <w:sz w:val="18"/>
                          <w:szCs w:val="18"/>
                          <w:lang w:val="el-GR"/>
                        </w:rPr>
                        <w:t>ΚΟΙΝΩΝΙΚΕΣ ΔΕΞΙΟΤΗΤΕΣ</w:t>
                      </w:r>
                    </w:p>
                    <w:p w14:paraId="0467DC93" w14:textId="22CD44C0" w:rsidR="00B7057B" w:rsidRDefault="00B7057B" w:rsidP="00B7057B">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Pr>
                          <w:rFonts w:ascii="Arial" w:hAnsi="Arial" w:cs="Arial"/>
                          <w:b/>
                          <w:bCs/>
                          <w:color w:val="231F20"/>
                          <w:w w:val="105"/>
                          <w:sz w:val="18"/>
                          <w:szCs w:val="18"/>
                          <w:lang w:val="el-GR"/>
                        </w:rPr>
                        <w:t>4-6</w:t>
                      </w:r>
                      <w:r w:rsidRPr="00597FE0">
                        <w:rPr>
                          <w:rFonts w:ascii="Arial" w:hAnsi="Arial" w:cs="Arial"/>
                          <w:b/>
                          <w:bCs/>
                          <w:color w:val="231F20"/>
                          <w:w w:val="105"/>
                          <w:sz w:val="18"/>
                          <w:szCs w:val="18"/>
                          <w:lang w:val="el-GR"/>
                        </w:rPr>
                        <w:t xml:space="preserve"> ΕΤΩΝ</w:t>
                      </w:r>
                    </w:p>
                    <w:p w14:paraId="1F8595CC" w14:textId="77777777" w:rsidR="00B7057B" w:rsidRDefault="00B7057B" w:rsidP="00B7057B">
                      <w:pPr>
                        <w:tabs>
                          <w:tab w:val="left" w:pos="2560"/>
                        </w:tabs>
                        <w:spacing w:before="19" w:after="84" w:line="360" w:lineRule="auto"/>
                        <w:ind w:left="138"/>
                        <w:jc w:val="center"/>
                        <w:rPr>
                          <w:rFonts w:ascii="Tahoma" w:hAnsi="Tahoma"/>
                          <w:b/>
                          <w:bCs/>
                          <w:color w:val="231F20"/>
                          <w:w w:val="105"/>
                          <w:sz w:val="18"/>
                          <w:szCs w:val="18"/>
                          <w:lang w:val="el-GR"/>
                        </w:rPr>
                      </w:pPr>
                    </w:p>
                    <w:p w14:paraId="62D074E5" w14:textId="77777777" w:rsidR="00B7057B" w:rsidRDefault="00B7057B" w:rsidP="00B7057B">
                      <w:pPr>
                        <w:tabs>
                          <w:tab w:val="left" w:pos="2560"/>
                        </w:tabs>
                        <w:spacing w:before="19" w:after="84" w:line="360" w:lineRule="auto"/>
                        <w:ind w:left="138"/>
                        <w:jc w:val="center"/>
                        <w:rPr>
                          <w:rFonts w:ascii="Tahoma" w:hAnsi="Tahoma"/>
                          <w:b/>
                          <w:bCs/>
                          <w:sz w:val="18"/>
                          <w:szCs w:val="18"/>
                          <w:lang w:val="el-GR"/>
                        </w:rPr>
                      </w:pPr>
                    </w:p>
                    <w:p w14:paraId="72216176" w14:textId="77777777" w:rsidR="00B7057B" w:rsidRDefault="00B7057B" w:rsidP="00B7057B">
                      <w:pPr>
                        <w:jc w:val="center"/>
                        <w:rPr>
                          <w:sz w:val="18"/>
                          <w:szCs w:val="18"/>
                          <w:lang w:val="el-GR"/>
                        </w:rPr>
                      </w:pPr>
                    </w:p>
                  </w:txbxContent>
                </v:textbox>
              </v:shape>
            </w:pict>
          </mc:Fallback>
        </mc:AlternateContent>
      </w:r>
      <w:r>
        <w:rPr>
          <w:rFonts w:eastAsiaTheme="minorEastAsia"/>
          <w:lang w:val="el-GR"/>
        </w:rPr>
        <w:t>4</w:t>
      </w:r>
      <w:r w:rsidRPr="2F8BBBF7">
        <w:rPr>
          <w:rFonts w:eastAsiaTheme="minorEastAsia"/>
          <w:lang w:val="el-GR"/>
        </w:rPr>
        <w:t>. Πες κάτι ωραίο</w:t>
      </w:r>
      <w:bookmarkEnd w:id="77"/>
      <w:bookmarkEnd w:id="78"/>
    </w:p>
    <w:p w14:paraId="6320C2FD" w14:textId="1924D9C4" w:rsidR="00B7057B" w:rsidRDefault="00B7057B" w:rsidP="00B7057B">
      <w:pPr>
        <w:spacing w:before="9"/>
        <w:rPr>
          <w:rFonts w:ascii="Arial" w:hAnsi="Arial" w:cs="Arial"/>
          <w:sz w:val="13"/>
          <w:lang w:val="el-GR"/>
        </w:rPr>
      </w:pPr>
    </w:p>
    <w:p w14:paraId="7AE5483C" w14:textId="25A79921" w:rsidR="00B7057B" w:rsidRDefault="00B7057B" w:rsidP="00B7057B">
      <w:pPr>
        <w:tabs>
          <w:tab w:val="left" w:pos="2560"/>
        </w:tabs>
        <w:spacing w:before="19" w:after="84"/>
        <w:rPr>
          <w:rFonts w:ascii="Arial" w:hAnsi="Arial" w:cs="Arial"/>
          <w:color w:val="231F20"/>
          <w:w w:val="105"/>
          <w:sz w:val="17"/>
          <w:lang w:val="el-GR"/>
        </w:rPr>
      </w:pPr>
    </w:p>
    <w:p w14:paraId="49112E51" w14:textId="40331A18" w:rsidR="00B7057B" w:rsidRDefault="00B7057B" w:rsidP="00B7057B">
      <w:pPr>
        <w:tabs>
          <w:tab w:val="left" w:pos="2560"/>
        </w:tabs>
        <w:spacing w:before="19" w:after="84"/>
        <w:ind w:left="138"/>
        <w:rPr>
          <w:rFonts w:ascii="Arial" w:hAnsi="Arial" w:cs="Arial"/>
          <w:color w:val="231F20"/>
          <w:w w:val="105"/>
          <w:sz w:val="17"/>
          <w:lang w:val="el-GR"/>
        </w:rPr>
      </w:pPr>
    </w:p>
    <w:p w14:paraId="332AB178" w14:textId="77777777" w:rsidR="00B7057B" w:rsidRDefault="00B7057B" w:rsidP="00B7057B">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1829248" behindDoc="1" locked="0" layoutInCell="1" allowOverlap="1" wp14:anchorId="4BDC4E06" wp14:editId="5DAA089B">
            <wp:simplePos x="0" y="0"/>
            <wp:positionH relativeFrom="column">
              <wp:posOffset>1572895</wp:posOffset>
            </wp:positionH>
            <wp:positionV relativeFrom="paragraph">
              <wp:posOffset>187266</wp:posOffset>
            </wp:positionV>
            <wp:extent cx="600710" cy="600710"/>
            <wp:effectExtent l="0" t="0" r="0" b="0"/>
            <wp:wrapNone/>
            <wp:docPr id="3929" name="Picture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 name="Picture 2731"/>
                    <pic:cNvPicPr/>
                  </pic:nvPicPr>
                  <pic:blipFill>
                    <a:blip r:embed="rId49"/>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07E70C7C" w14:textId="77777777" w:rsidR="00B7057B" w:rsidRDefault="00B7057B" w:rsidP="00B7057B">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1825152" behindDoc="1" locked="0" layoutInCell="1" allowOverlap="1" wp14:anchorId="5F1906A3" wp14:editId="5E207D5F">
            <wp:simplePos x="0" y="0"/>
            <wp:positionH relativeFrom="column">
              <wp:posOffset>4812995</wp:posOffset>
            </wp:positionH>
            <wp:positionV relativeFrom="paragraph">
              <wp:posOffset>47625</wp:posOffset>
            </wp:positionV>
            <wp:extent cx="583565" cy="583565"/>
            <wp:effectExtent l="0" t="0" r="0" b="0"/>
            <wp:wrapNone/>
            <wp:docPr id="3930" name="Picture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 name="Picture 2732"/>
                    <pic:cNvPicPr/>
                  </pic:nvPicPr>
                  <pic:blipFill>
                    <a:blip r:embed="rId50"/>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1823104" behindDoc="1" locked="0" layoutInCell="1" allowOverlap="1" wp14:anchorId="1F767D68" wp14:editId="1FB5B4BB">
            <wp:simplePos x="0" y="0"/>
            <wp:positionH relativeFrom="column">
              <wp:posOffset>3140075</wp:posOffset>
            </wp:positionH>
            <wp:positionV relativeFrom="paragraph">
              <wp:posOffset>42353</wp:posOffset>
            </wp:positionV>
            <wp:extent cx="702310" cy="583565"/>
            <wp:effectExtent l="0" t="0" r="0" b="0"/>
            <wp:wrapNone/>
            <wp:docPr id="3931"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 name="Picture 2733"/>
                    <pic:cNvPicPr/>
                  </pic:nvPicPr>
                  <pic:blipFill>
                    <a:blip r:embed="rId51"/>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1820032" behindDoc="1" locked="0" layoutInCell="1" allowOverlap="1" wp14:anchorId="18E33B62" wp14:editId="6069E316">
            <wp:simplePos x="0" y="0"/>
            <wp:positionH relativeFrom="column">
              <wp:posOffset>113030</wp:posOffset>
            </wp:positionH>
            <wp:positionV relativeFrom="paragraph">
              <wp:posOffset>49471</wp:posOffset>
            </wp:positionV>
            <wp:extent cx="626110" cy="560070"/>
            <wp:effectExtent l="0" t="0" r="0" b="0"/>
            <wp:wrapNone/>
            <wp:docPr id="3932"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 name="Picture 2734"/>
                    <pic:cNvPicPr/>
                  </pic:nvPicPr>
                  <pic:blipFill>
                    <a:blip r:embed="rId52"/>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45D693E3" w14:textId="77777777" w:rsidR="00B7057B" w:rsidRDefault="00B7057B" w:rsidP="00B7057B">
      <w:pPr>
        <w:tabs>
          <w:tab w:val="left" w:pos="2560"/>
        </w:tabs>
        <w:spacing w:before="19" w:after="84"/>
        <w:ind w:left="138"/>
        <w:rPr>
          <w:rFonts w:ascii="Arial" w:hAnsi="Arial" w:cs="Arial"/>
          <w:color w:val="231F20"/>
          <w:w w:val="105"/>
          <w:sz w:val="17"/>
          <w:lang w:val="el-GR"/>
        </w:rPr>
      </w:pPr>
    </w:p>
    <w:p w14:paraId="53F45710" w14:textId="77777777" w:rsidR="00B7057B" w:rsidRDefault="00B7057B" w:rsidP="00B7057B">
      <w:pPr>
        <w:tabs>
          <w:tab w:val="left" w:pos="2560"/>
        </w:tabs>
        <w:spacing w:before="19" w:after="84"/>
        <w:ind w:left="138"/>
        <w:rPr>
          <w:rFonts w:ascii="Arial" w:hAnsi="Arial" w:cs="Arial"/>
          <w:color w:val="231F20"/>
          <w:w w:val="105"/>
          <w:sz w:val="17"/>
          <w:lang w:val="el-GR"/>
        </w:rPr>
      </w:pPr>
    </w:p>
    <w:p w14:paraId="5FBCD45B" w14:textId="77777777" w:rsidR="00B7057B" w:rsidRDefault="00B7057B" w:rsidP="00B7057B">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1824128" behindDoc="0" locked="0" layoutInCell="1" allowOverlap="1" wp14:anchorId="59399D94" wp14:editId="125F27C3">
                <wp:simplePos x="0" y="0"/>
                <wp:positionH relativeFrom="column">
                  <wp:posOffset>861028</wp:posOffset>
                </wp:positionH>
                <wp:positionV relativeFrom="paragraph">
                  <wp:posOffset>174970</wp:posOffset>
                </wp:positionV>
                <wp:extent cx="1840375" cy="972273"/>
                <wp:effectExtent l="0" t="0" r="0" b="0"/>
                <wp:wrapNone/>
                <wp:docPr id="3933" name="Text Box 2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0375" cy="972273"/>
                        </a:xfrm>
                        <a:prstGeom prst="rect">
                          <a:avLst/>
                        </a:prstGeom>
                        <a:noFill/>
                        <a:ln w="6350">
                          <a:noFill/>
                        </a:ln>
                      </wps:spPr>
                      <wps:txbx>
                        <w:txbxContent>
                          <w:p w14:paraId="1FF64343" w14:textId="77777777" w:rsidR="00B7057B" w:rsidRDefault="00B7057B" w:rsidP="00B7057B">
                            <w:pPr>
                              <w:jc w:val="center"/>
                              <w:rPr>
                                <w:rFonts w:ascii="Arial" w:hAnsi="Arial" w:cs="Arial"/>
                                <w:b/>
                                <w:bCs/>
                                <w:color w:val="7B7B7B" w:themeColor="accent3" w:themeShade="BF"/>
                                <w:lang w:val="el-GR"/>
                              </w:rPr>
                            </w:pPr>
                            <w:r>
                              <w:rPr>
                                <w:rFonts w:ascii="Arial" w:hAnsi="Arial" w:cs="Arial"/>
                                <w:b/>
                                <w:bCs/>
                                <w:color w:val="7B7B7B" w:themeColor="accent3" w:themeShade="BF"/>
                                <w:lang w:val="el-GR"/>
                              </w:rPr>
                              <w:t>Στόχος του παιχνιδιού:</w:t>
                            </w:r>
                          </w:p>
                          <w:p w14:paraId="457F18A3" w14:textId="77777777" w:rsidR="00B7057B" w:rsidRDefault="00B7057B" w:rsidP="00B7057B">
                            <w:pPr>
                              <w:jc w:val="center"/>
                              <w:rPr>
                                <w:rFonts w:ascii="Arial" w:hAnsi="Arial" w:cs="Arial"/>
                                <w:sz w:val="20"/>
                                <w:szCs w:val="20"/>
                                <w:lang w:val="el-GR"/>
                              </w:rPr>
                            </w:pPr>
                            <w:r>
                              <w:rPr>
                                <w:rFonts w:ascii="Arial" w:hAnsi="Arial" w:cs="Arial"/>
                                <w:sz w:val="20"/>
                                <w:szCs w:val="20"/>
                                <w:lang w:val="el-GR"/>
                              </w:rPr>
                              <w:t>1.Συνεργασία για να μην πέσει η μπάλα . 2. Θετική έκφραση</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99D94" id="Text Box 2722" o:spid="_x0000_s1126" type="#_x0000_t202" style="position:absolute;left:0;text-align:left;margin-left:67.8pt;margin-top:13.8pt;width:144.9pt;height:76.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MCAwIAAAsEAAAOAAAAZHJzL2Uyb0RvYy54bWysU8GO0zAQvSPxD5bvNGnSbtuo6QpYLUJa&#10;7SJtEWfXsZsIx2Nst0n5esZO2i0LJ8TFiT3Pb+a9Ga9v+1aRo7CuAV3S6SSlRGgOVaP3Jf26vX+3&#10;pMR5piumQIuSnoSjt5u3b9adKUQGNahKWIIk2hWdKWntvSmSxPFatMxNwAiNQQm2ZR63dp9UlnXI&#10;3qokS9ObpANbGQtcOIend0OQbiK/lIL7Jymd8ESVFGvzcbVx3YU12axZsbfM1A0fy2D/UEXLGo1J&#10;L1R3zDNysM0fVG3DLTiQfsKhTUDKhouoAdVM01dqnmtmRNSC5jhzscn9P1r+ePxiSVOVNF/lOSWa&#10;tdilreg9+QA9yRZZFjzqjCsQ+mwQ7HuMYK+jXmcegH93CEmuMMMFh+jgSS9tG76oluBFbMPpYn1I&#10;xAPbcpbmizklHGMrzLrIQ97k5baxzn8S0JLwU1KLrY0VsOOD8wP0DAnJNNw3SuE5K5QmXUlv8nka&#10;L1wiSK70WPhQa5Dg+10fDVktz8p3UJ1QOI65f8JFKkA+GP8oqcH+/Nt5wGOnMEpJhyNWUvfjwKyg&#10;RH3W2MPVdDYLMxk3s/kiw429jux+i3j1EYYpZpoja0kHA4Lqbf+NWTNa49HURzgPDyteOTRgB4/e&#10;HzzIJtoXtA9CR0tw4mIDxtcRRvp6H1Evb3jzCwAA//8DAFBLAwQUAAYACAAAACEAtkyjG+EAAAAK&#10;AQAADwAAAGRycy9kb3ducmV2LnhtbEyPQUvDQBCF74L/YRnBm90Ymzak2ZQSKILoobUXb5PsNgnN&#10;zsbsto3+eseTnobH+3jzXr6ebC8uZvSdIwWPswiEodrpjhoFh/ftQwrCBySNvSOj4Mt4WBe3Nzlm&#10;2l1pZy770AgOIZ+hgjaEIZPS162x6GduMMTe0Y0WA8uxkXrEK4fbXsZRtJAWO+IPLQ6mbE192p+t&#10;gpdy+4a7Krbpd18+vx43w+fhI1Hq/m7arEAEM4U/GH7rc3UouFPlzqS96Fk/JQtGFcRLvgzM42QO&#10;omInjZYgi1z+n1D8AAAA//8DAFBLAQItABQABgAIAAAAIQC2gziS/gAAAOEBAAATAAAAAAAAAAAA&#10;AAAAAAAAAABbQ29udGVudF9UeXBlc10ueG1sUEsBAi0AFAAGAAgAAAAhADj9If/WAAAAlAEAAAsA&#10;AAAAAAAAAAAAAAAALwEAAF9yZWxzLy5yZWxzUEsBAi0AFAAGAAgAAAAhAERRcwIDAgAACwQAAA4A&#10;AAAAAAAAAAAAAAAALgIAAGRycy9lMm9Eb2MueG1sUEsBAi0AFAAGAAgAAAAhALZMoxvhAAAACgEA&#10;AA8AAAAAAAAAAAAAAAAAXQQAAGRycy9kb3ducmV2LnhtbFBLBQYAAAAABAAEAPMAAABrBQAAAAA=&#10;" filled="f" stroked="f" strokeweight=".5pt">
                <v:textbox>
                  <w:txbxContent>
                    <w:p w14:paraId="1FF64343" w14:textId="77777777" w:rsidR="00B7057B" w:rsidRDefault="00B7057B" w:rsidP="00B7057B">
                      <w:pPr>
                        <w:jc w:val="center"/>
                        <w:rPr>
                          <w:rFonts w:ascii="Arial" w:hAnsi="Arial" w:cs="Arial"/>
                          <w:b/>
                          <w:bCs/>
                          <w:color w:val="7B7B7B" w:themeColor="accent3" w:themeShade="BF"/>
                          <w:lang w:val="el-GR"/>
                        </w:rPr>
                      </w:pPr>
                      <w:r>
                        <w:rPr>
                          <w:rFonts w:ascii="Arial" w:hAnsi="Arial" w:cs="Arial"/>
                          <w:b/>
                          <w:bCs/>
                          <w:color w:val="7B7B7B" w:themeColor="accent3" w:themeShade="BF"/>
                          <w:lang w:val="el-GR"/>
                        </w:rPr>
                        <w:t>Στόχος του παιχνιδιού:</w:t>
                      </w:r>
                    </w:p>
                    <w:p w14:paraId="457F18A3" w14:textId="77777777" w:rsidR="00B7057B" w:rsidRDefault="00B7057B" w:rsidP="00B7057B">
                      <w:pPr>
                        <w:jc w:val="center"/>
                        <w:rPr>
                          <w:rFonts w:ascii="Arial" w:hAnsi="Arial" w:cs="Arial"/>
                          <w:sz w:val="20"/>
                          <w:szCs w:val="20"/>
                          <w:lang w:val="el-GR"/>
                        </w:rPr>
                      </w:pPr>
                      <w:r>
                        <w:rPr>
                          <w:rFonts w:ascii="Arial" w:hAnsi="Arial" w:cs="Arial"/>
                          <w:sz w:val="20"/>
                          <w:szCs w:val="20"/>
                          <w:lang w:val="el-GR"/>
                        </w:rPr>
                        <w:t>1.Συνεργασία για να μην πέσει η μπάλα . 2. Θετική έκφραση</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22080" behindDoc="0" locked="0" layoutInCell="1" allowOverlap="1" wp14:anchorId="67851404" wp14:editId="775DD5C9">
                <wp:simplePos x="0" y="0"/>
                <wp:positionH relativeFrom="column">
                  <wp:posOffset>-92710</wp:posOffset>
                </wp:positionH>
                <wp:positionV relativeFrom="paragraph">
                  <wp:posOffset>155472</wp:posOffset>
                </wp:positionV>
                <wp:extent cx="1041400" cy="592455"/>
                <wp:effectExtent l="0" t="0" r="0" b="0"/>
                <wp:wrapNone/>
                <wp:docPr id="3934" name="Text Box 2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4DF04A65" w14:textId="77777777" w:rsidR="00B7057B" w:rsidRDefault="00B7057B" w:rsidP="00B7057B">
                            <w:pPr>
                              <w:jc w:val="center"/>
                              <w:rPr>
                                <w:rFonts w:ascii="Arial" w:hAnsi="Arial" w:cs="Arial"/>
                                <w:b/>
                                <w:bCs/>
                                <w:color w:val="7B7B7B" w:themeColor="accent3" w:themeShade="BF"/>
                              </w:rPr>
                            </w:pPr>
                            <w:r>
                              <w:rPr>
                                <w:rFonts w:ascii="Arial" w:hAnsi="Arial" w:cs="Arial"/>
                                <w:b/>
                                <w:bCs/>
                                <w:color w:val="7B7B7B" w:themeColor="accent3" w:themeShade="BF"/>
                              </w:rPr>
                              <w:t>Χρόνος:</w:t>
                            </w:r>
                          </w:p>
                          <w:p w14:paraId="1662E607" w14:textId="77777777" w:rsidR="00B7057B" w:rsidRDefault="00B7057B" w:rsidP="00B7057B">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6B1F4C25" w14:textId="77777777" w:rsidR="00B7057B" w:rsidRDefault="00B7057B" w:rsidP="00B7057B">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51404" id="Text Box 2724" o:spid="_x0000_s1127" type="#_x0000_t202" style="position:absolute;left:0;text-align:left;margin-left:-7.3pt;margin-top:12.25pt;width:82pt;height:46.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7OVAwIAAAsEAAAOAAAAZHJzL2Uyb0RvYy54bWysU1Fv0zAQfkfiP1h+p0nTdCNR0wmYhpCm&#10;bdKKeHYdu4lwfMZ2m5Rfz9lJuzJ4Qrw4Od/nz/d9d17dDJ0iB2FdC7qi81lKidAc6lbvKvp1c/fu&#10;PSXOM10zBVpU9CgcvVm/fbPqTSkyaEDVwhIk0a7sTUUb702ZJI43omNuBkZoTEqwHfMY2l1SW9Yj&#10;e6eSLE2vkh5sbSxw4Rzu3o5Juo78UgruH6V0whNVUazNx9XGdRvWZL1i5c4y07R8KoP9QxUdazVe&#10;eqa6ZZ6RvW3/oOpabsGB9DMOXQJStlxEDahmnr5S89wwI6IWNMeZs03u/9Hyh8OTJW1d0UWxyCnR&#10;rMMubcTgyUcYSHad5cGj3rgSoc8GwX7ADPY66nXmHvh3h5DkAjMecIgOngzSduGLagkexDYcz9aH&#10;i3hgS/N5nmKKY25ZZPlyGe5NXk4b6/xnAR0JPxW12NpYATvcOz9CT5BwmYa7VincZ6XSpK/o1WKZ&#10;xgPnDJIrPRU+1hok+GE7REOK4qR8C/URheOY+0dcpALkg+mPkgbsz7/tBzx2CrOU9DhiFXU/9swK&#10;StQXjT0s5nkeZjIG+fI6w8BeZra/Zbz6BOMUM82RtaKjAUH1ZvjGrJms8WjqA5yGh5WvHBqxo0cf&#10;9h5kG+0L2kehkyU4cbEB0+sII30ZR9TLG17/AgAA//8DAFBLAwQUAAYACAAAACEAGPCvUeIAAAAK&#10;AQAADwAAAGRycy9kb3ducmV2LnhtbEyPwU7DMAyG70i8Q2QkblvaqhulazpNlSYkBIeNXbiljddW&#10;S5zSZFvh6clOcLPlT7+/v1hPRrMLjq63JCCeR8CQGqt6agUcPrazDJjzkpTUllDANzpYl/d3hcyV&#10;vdIOL3vfshBCLpcCOu+HnHPXdGikm9sBKdyOdjTSh3VsuRrlNYQbzZMoWnIjewofOjlg1WFz2p+N&#10;gNdq+y53dWKyH129vB03w9fhcyHE48O0WQHzOPk/GG76QR3K4FTbMynHtIBZnC4DKiBJF8BuQPqc&#10;AqvDED9lwMuC/69Q/gIAAP//AwBQSwECLQAUAAYACAAAACEAtoM4kv4AAADhAQAAEwAAAAAAAAAA&#10;AAAAAAAAAAAAW0NvbnRlbnRfVHlwZXNdLnhtbFBLAQItABQABgAIAAAAIQA4/SH/1gAAAJQBAAAL&#10;AAAAAAAAAAAAAAAAAC8BAABfcmVscy8ucmVsc1BLAQItABQABgAIAAAAIQAWT7OVAwIAAAsEAAAO&#10;AAAAAAAAAAAAAAAAAC4CAABkcnMvZTJvRG9jLnhtbFBLAQItABQABgAIAAAAIQAY8K9R4gAAAAoB&#10;AAAPAAAAAAAAAAAAAAAAAF0EAABkcnMvZG93bnJldi54bWxQSwUGAAAAAAQABADzAAAAbAUAAAAA&#10;" filled="f" stroked="f" strokeweight=".5pt">
                <v:textbox>
                  <w:txbxContent>
                    <w:p w14:paraId="4DF04A65" w14:textId="77777777" w:rsidR="00B7057B" w:rsidRDefault="00B7057B" w:rsidP="00B7057B">
                      <w:pPr>
                        <w:jc w:val="center"/>
                        <w:rPr>
                          <w:rFonts w:ascii="Arial" w:hAnsi="Arial" w:cs="Arial"/>
                          <w:b/>
                          <w:bCs/>
                          <w:color w:val="7B7B7B" w:themeColor="accent3" w:themeShade="BF"/>
                        </w:rPr>
                      </w:pPr>
                      <w:r>
                        <w:rPr>
                          <w:rFonts w:ascii="Arial" w:hAnsi="Arial" w:cs="Arial"/>
                          <w:b/>
                          <w:bCs/>
                          <w:color w:val="7B7B7B" w:themeColor="accent3" w:themeShade="BF"/>
                        </w:rPr>
                        <w:t>Χρόνος:</w:t>
                      </w:r>
                    </w:p>
                    <w:p w14:paraId="1662E607" w14:textId="77777777" w:rsidR="00B7057B" w:rsidRDefault="00B7057B" w:rsidP="00B7057B">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6B1F4C25" w14:textId="77777777" w:rsidR="00B7057B" w:rsidRDefault="00B7057B" w:rsidP="00B7057B">
                      <w:pPr>
                        <w:jc w:val="center"/>
                      </w:pPr>
                    </w:p>
                  </w:txbxContent>
                </v:textbox>
              </v:shape>
            </w:pict>
          </mc:Fallback>
        </mc:AlternateContent>
      </w:r>
    </w:p>
    <w:p w14:paraId="6A2B9533" w14:textId="77777777" w:rsidR="00B7057B" w:rsidRDefault="00B7057B" w:rsidP="00B7057B">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827200" behindDoc="0" locked="0" layoutInCell="1" allowOverlap="1" wp14:anchorId="65DF7548" wp14:editId="48A32F56">
                <wp:simplePos x="0" y="0"/>
                <wp:positionH relativeFrom="column">
                  <wp:posOffset>4220464</wp:posOffset>
                </wp:positionH>
                <wp:positionV relativeFrom="paragraph">
                  <wp:posOffset>5691</wp:posOffset>
                </wp:positionV>
                <wp:extent cx="1870828" cy="438912"/>
                <wp:effectExtent l="0" t="0" r="0" b="0"/>
                <wp:wrapNone/>
                <wp:docPr id="3935" name="Text Box 2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828" cy="438912"/>
                        </a:xfrm>
                        <a:prstGeom prst="rect">
                          <a:avLst/>
                        </a:prstGeom>
                        <a:noFill/>
                        <a:ln w="6350">
                          <a:noFill/>
                        </a:ln>
                      </wps:spPr>
                      <wps:txbx>
                        <w:txbxContent>
                          <w:p w14:paraId="17DD289C" w14:textId="77777777" w:rsidR="00B7057B" w:rsidRDefault="00B7057B" w:rsidP="00B705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Υλικά:</w:t>
                            </w:r>
                          </w:p>
                          <w:p w14:paraId="1A6BB480" w14:textId="77777777" w:rsidR="00B7057B" w:rsidRDefault="00B7057B" w:rsidP="00B7057B">
                            <w:pPr>
                              <w:jc w:val="center"/>
                              <w:rPr>
                                <w:rFonts w:ascii="Arial" w:hAnsi="Arial" w:cs="Arial"/>
                                <w:sz w:val="20"/>
                                <w:szCs w:val="20"/>
                              </w:rPr>
                            </w:pPr>
                            <w:r>
                              <w:rPr>
                                <w:rFonts w:ascii="Arial" w:hAnsi="Arial" w:cs="Arial"/>
                                <w:sz w:val="20"/>
                                <w:szCs w:val="20"/>
                              </w:rPr>
                              <w:t>Μια μαλακή μπάλα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F7548" id="Text Box 2725" o:spid="_x0000_s1128" type="#_x0000_t202" style="position:absolute;margin-left:332.3pt;margin-top:.45pt;width:147.3pt;height:34.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yf3BAIAAAwEAAAOAAAAZHJzL2Uyb0RvYy54bWysU02P0zAQvSPxHyzfaT7abtuo6QpYLUJa&#10;7SJtEWfXsZsIx2Nst0n59YydbFsWToiLk/E8P897M17f9q0iR2FdA7qk2SSlRGgOVaP3Jf26vX+3&#10;pMR5piumQIuSnoSjt5u3b9adKUQONahKWIIk2hWdKWntvSmSxPFatMxNwAiNSQm2ZR5Du08qyzpk&#10;b1WSp+lN0oGtjAUunMPduyFJN5FfSsH9k5ROeKJKirX5uNq47sKabNas2Ftm6oaPZbB/qKJljcZL&#10;z1R3zDNysM0fVG3DLTiQfsKhTUDKhouoAdVk6Ss1zzUzImpBc5w52+T+Hy1/PH6xpKlKOl1N55Ro&#10;1mKXtqL35AP0JF/k8+BRZ1yB0GeDYN9jBnsd9TrzAPy7Q0hyhRkOOEQHT3pp2/BFtQQPYhtOZ+vD&#10;RTywLRfpMsdh4ZibTZerLA/3JpfTxjr/SUBLwk9JLbY2VsCOD84P0BdIuEzDfaMU7rNCadKV9GY6&#10;T+OBcwbJlR4LH2oNEny/66MhWRrHI+ztoDqhcpxz/4SLVICEMP5RUoP9+bf9gMdWYZaSDmespO7H&#10;gVlBifqssYmrbDYLQxmD2XyRY2CvM7vfMl59hGGMmebIWtLBgSB7239j1ozeeHT1EV6mhxWvLBqw&#10;g0nvDx5kE/27CB09wZGLHRifR5jp6ziiLo948wsAAP//AwBQSwMEFAAGAAgAAAAhAA986znfAAAA&#10;BwEAAA8AAABkcnMvZG93bnJldi54bWxMjk1Lw0AURfeC/2F4gjs7Y7CxSTMpJVAE0UVrN+5eMq9J&#10;6HzEzLSN/nrHVV1e7uXcU6wmo9mZRt87K+FxJoCRbZzqbSth/7F5WADzAa1C7SxJ+CYPq/L2psBc&#10;uYvd0nkXWhYh1ucooQthyDn3TUcG/cwNZGN3cKPBEOPYcjXiJcKN5okQKTfY2/jQ4UBVR81xdzIS&#10;XqvNO27rxCx+dPXydlgPX/vPuZT3d9N6CSzQFK5j+NOP6lBGp9qdrPJMS0jTpzROJWTAYp3NswRY&#10;LeFZCOBlwf/7l78AAAD//wMAUEsBAi0AFAAGAAgAAAAhALaDOJL+AAAA4QEAABMAAAAAAAAAAAAA&#10;AAAAAAAAAFtDb250ZW50X1R5cGVzXS54bWxQSwECLQAUAAYACAAAACEAOP0h/9YAAACUAQAACwAA&#10;AAAAAAAAAAAAAAAvAQAAX3JlbHMvLnJlbHNQSwECLQAUAAYACAAAACEA+b8n9wQCAAAMBAAADgAA&#10;AAAAAAAAAAAAAAAuAgAAZHJzL2Uyb0RvYy54bWxQSwECLQAUAAYACAAAACEAD3zrOd8AAAAHAQAA&#10;DwAAAAAAAAAAAAAAAABeBAAAZHJzL2Rvd25yZXYueG1sUEsFBgAAAAAEAAQA8wAAAGoFAAAAAA==&#10;" filled="f" stroked="f" strokeweight=".5pt">
                <v:textbox>
                  <w:txbxContent>
                    <w:p w14:paraId="17DD289C" w14:textId="77777777" w:rsidR="00B7057B" w:rsidRDefault="00B7057B" w:rsidP="00B705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Υλικά:</w:t>
                      </w:r>
                    </w:p>
                    <w:p w14:paraId="1A6BB480" w14:textId="77777777" w:rsidR="00B7057B" w:rsidRDefault="00B7057B" w:rsidP="00B7057B">
                      <w:pPr>
                        <w:jc w:val="center"/>
                        <w:rPr>
                          <w:rFonts w:ascii="Arial" w:hAnsi="Arial" w:cs="Arial"/>
                          <w:sz w:val="20"/>
                          <w:szCs w:val="20"/>
                        </w:rPr>
                      </w:pPr>
                      <w:r>
                        <w:rPr>
                          <w:rFonts w:ascii="Arial" w:hAnsi="Arial" w:cs="Arial"/>
                          <w:sz w:val="20"/>
                          <w:szCs w:val="20"/>
                        </w:rPr>
                        <w:t>Μια μαλακή μπάλα</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26176" behindDoc="0" locked="0" layoutInCell="1" allowOverlap="1" wp14:anchorId="375BCA76" wp14:editId="5772F100">
                <wp:simplePos x="0" y="0"/>
                <wp:positionH relativeFrom="column">
                  <wp:posOffset>2877820</wp:posOffset>
                </wp:positionH>
                <wp:positionV relativeFrom="paragraph">
                  <wp:posOffset>5715</wp:posOffset>
                </wp:positionV>
                <wp:extent cx="1271905" cy="581660"/>
                <wp:effectExtent l="0" t="0" r="0" b="0"/>
                <wp:wrapNone/>
                <wp:docPr id="3936" name="Text Box 2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660"/>
                        </a:xfrm>
                        <a:prstGeom prst="rect">
                          <a:avLst/>
                        </a:prstGeom>
                        <a:noFill/>
                        <a:ln w="6350">
                          <a:noFill/>
                        </a:ln>
                      </wps:spPr>
                      <wps:txbx>
                        <w:txbxContent>
                          <w:p w14:paraId="4458A32D" w14:textId="77777777" w:rsidR="00B7057B" w:rsidRDefault="00B7057B" w:rsidP="00B705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1778CA3F" w14:textId="77777777" w:rsidR="00B7057B" w:rsidRDefault="00B7057B" w:rsidP="00B7057B">
                            <w:pPr>
                              <w:jc w:val="center"/>
                              <w:rPr>
                                <w:rFonts w:ascii="Arial" w:hAnsi="Arial" w:cs="Arial"/>
                                <w:color w:val="231F20"/>
                                <w:sz w:val="20"/>
                                <w:szCs w:val="20"/>
                              </w:rPr>
                            </w:pPr>
                            <w:r>
                              <w:rPr>
                                <w:rFonts w:ascii="Arial" w:hAnsi="Arial" w:cs="Arial"/>
                                <w:color w:val="231F20"/>
                                <w:sz w:val="20"/>
                                <w:szCs w:val="20"/>
                              </w:rPr>
                              <w:t>30 παιδιά</w:t>
                            </w:r>
                          </w:p>
                          <w:p w14:paraId="0FF37EA6" w14:textId="77777777" w:rsidR="00B7057B" w:rsidRDefault="00B7057B" w:rsidP="00B7057B">
                            <w:pPr>
                              <w:jc w:val="center"/>
                              <w:rPr>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BCA76" id="Text Box 2723" o:spid="_x0000_s1129" type="#_x0000_t202" style="position:absolute;margin-left:226.6pt;margin-top:.45pt;width:100.15pt;height:45.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oDBQIAAAwEAAAOAAAAZHJzL2Uyb0RvYy54bWysU02P0zAQvSPxHyzfaT76tY2aroDVIqTV&#10;LtIWcXYdu4lwPMZ2m5Rfz9hJu2XhhLg4sefN87w34/Vt3ypyFNY1oEuaTVJKhOZQNXpf0q/b+3c3&#10;lDjPdMUUaFHSk3D0dvP2zbozhcihBlUJS5BEu6IzJa29N0WSOF6LlrkJGKExKMG2zOPW7pPKsg7Z&#10;W5XkabpIOrCVscCFc3h6NwTpJvJLKbh/ktIJT1RJsTYfVxvXXViTzZoVe8tM3fCxDPYPVbSs0Xjp&#10;heqOeUYOtvmDqm24BQfSTzi0CUjZcBE1oJosfaXmuWZGRC1ojjMXm9z/o+WPxy+WNFVJp6vpghLN&#10;WuzSVvSefICe5Mt8GjzqjCsQ+mwQ7HuMYK+jXmcegH93CEmuMEOCQ3TwpJe2DV9USzAR23C6WB8u&#10;4oEtX2ardE4Jx9j8JlssYm+Sl2xjnf8koCXhp6QWWxsrYMcH58P9rDhDwmUa7hulYnuVJl1JF9N5&#10;GhMuEcxQeix8qDVI8P2uj4ZkaXaWvoPqhMpxzv0TLlIBEsL4R0kN9uffzgMeW4VRSjqcsZK6Hwdm&#10;BSXqs8YmrrLZLAxl3Mzmyxw39jqy+y3i1UcYxphpjqwlHRwIsrf9N2bN6I1HVx/hPD2seGXRgB1M&#10;en/wIJvoXxA/CB09wZGLto7PI8z09T6iXh7x5hcAAAD//wMAUEsDBBQABgAIAAAAIQBAqX9K3gAA&#10;AAcBAAAPAAAAZHJzL2Rvd25yZXYueG1sTI7BTsMwEETvSPyDtUjcqENKqhLiVFWkCgnBoaUXbk68&#10;TSLsdYjdNvD1LKdyHM3ozStWk7PihGPoPSm4nyUgkBpvemoV7N83d0sQIWoy2npCBd8YYFVeXxU6&#10;N/5MWzztYisYQiHXCroYh1zK0HTodJj5AYm7gx+djhzHVppRnxnurEyTZCGd7okfOj1g1WHzuTs6&#10;BS/V5k1v69Qtf2z1/HpYD1/7j0yp25tp/QQi4hQvY/jTZ3Uo2an2RzJBWAUP2TzlqYJHEFwvsnkG&#10;ouaYZiDLQv73L38BAAD//wMAUEsBAi0AFAAGAAgAAAAhALaDOJL+AAAA4QEAABMAAAAAAAAAAAAA&#10;AAAAAAAAAFtDb250ZW50X1R5cGVzXS54bWxQSwECLQAUAAYACAAAACEAOP0h/9YAAACUAQAACwAA&#10;AAAAAAAAAAAAAAAvAQAAX3JlbHMvLnJlbHNQSwECLQAUAAYACAAAACEAHspaAwUCAAAMBAAADgAA&#10;AAAAAAAAAAAAAAAuAgAAZHJzL2Uyb0RvYy54bWxQSwECLQAUAAYACAAAACEAQKl/St4AAAAHAQAA&#10;DwAAAAAAAAAAAAAAAABfBAAAZHJzL2Rvd25yZXYueG1sUEsFBgAAAAAEAAQA8wAAAGoFAAAAAA==&#10;" filled="f" stroked="f" strokeweight=".5pt">
                <v:textbox>
                  <w:txbxContent>
                    <w:p w14:paraId="4458A32D" w14:textId="77777777" w:rsidR="00B7057B" w:rsidRDefault="00B7057B" w:rsidP="00B705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1778CA3F" w14:textId="77777777" w:rsidR="00B7057B" w:rsidRDefault="00B7057B" w:rsidP="00B7057B">
                      <w:pPr>
                        <w:jc w:val="center"/>
                        <w:rPr>
                          <w:rFonts w:ascii="Arial" w:hAnsi="Arial" w:cs="Arial"/>
                          <w:color w:val="231F20"/>
                          <w:sz w:val="20"/>
                          <w:szCs w:val="20"/>
                        </w:rPr>
                      </w:pPr>
                      <w:r>
                        <w:rPr>
                          <w:rFonts w:ascii="Arial" w:hAnsi="Arial" w:cs="Arial"/>
                          <w:color w:val="231F20"/>
                          <w:sz w:val="20"/>
                          <w:szCs w:val="20"/>
                        </w:rPr>
                        <w:t>30 παιδιά</w:t>
                      </w:r>
                    </w:p>
                    <w:p w14:paraId="0FF37EA6" w14:textId="77777777" w:rsidR="00B7057B" w:rsidRDefault="00B7057B" w:rsidP="00B7057B">
                      <w:pPr>
                        <w:jc w:val="center"/>
                        <w:rPr>
                          <w:sz w:val="19"/>
                          <w:szCs w:val="19"/>
                        </w:rPr>
                      </w:pPr>
                    </w:p>
                  </w:txbxContent>
                </v:textbox>
              </v:shape>
            </w:pict>
          </mc:Fallback>
        </mc:AlternateContent>
      </w:r>
    </w:p>
    <w:p w14:paraId="2507C62E" w14:textId="77777777" w:rsidR="00B7057B" w:rsidRDefault="00B7057B" w:rsidP="00B7057B">
      <w:pPr>
        <w:spacing w:before="1" w:line="348" w:lineRule="auto"/>
        <w:ind w:right="5024"/>
        <w:rPr>
          <w:rFonts w:ascii="Arial" w:hAnsi="Arial" w:cs="Arial"/>
          <w:color w:val="231F20"/>
          <w:lang w:val="el-GR"/>
        </w:rPr>
      </w:pPr>
    </w:p>
    <w:p w14:paraId="364AA7D5" w14:textId="77777777" w:rsidR="00B7057B" w:rsidRDefault="00B7057B" w:rsidP="00B7057B">
      <w:pPr>
        <w:spacing w:before="1" w:line="348" w:lineRule="auto"/>
        <w:ind w:right="5024"/>
        <w:rPr>
          <w:rFonts w:ascii="Arial" w:hAnsi="Arial" w:cs="Arial"/>
          <w:color w:val="231F20"/>
          <w:lang w:val="el-GR"/>
        </w:rPr>
      </w:pPr>
    </w:p>
    <w:p w14:paraId="6915570A" w14:textId="77777777" w:rsidR="00B7057B" w:rsidRDefault="00B7057B" w:rsidP="00B7057B">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828224" behindDoc="0" locked="0" layoutInCell="1" allowOverlap="1" wp14:anchorId="6F94688F" wp14:editId="2B7C34CE">
                <wp:simplePos x="0" y="0"/>
                <wp:positionH relativeFrom="column">
                  <wp:posOffset>3037068</wp:posOffset>
                </wp:positionH>
                <wp:positionV relativeFrom="paragraph">
                  <wp:posOffset>206174</wp:posOffset>
                </wp:positionV>
                <wp:extent cx="2963119" cy="636608"/>
                <wp:effectExtent l="0" t="0" r="0" b="0"/>
                <wp:wrapNone/>
                <wp:docPr id="3937" name="Text Box 2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3119" cy="636608"/>
                        </a:xfrm>
                        <a:prstGeom prst="rect">
                          <a:avLst/>
                        </a:prstGeom>
                        <a:noFill/>
                        <a:ln w="6350">
                          <a:noFill/>
                        </a:ln>
                      </wps:spPr>
                      <wps:txbx>
                        <w:txbxContent>
                          <w:p w14:paraId="584A1A27" w14:textId="77777777" w:rsidR="00B7057B" w:rsidRDefault="00B7057B" w:rsidP="00B705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Διαμόρφωση:</w:t>
                            </w:r>
                          </w:p>
                          <w:p w14:paraId="2DDA3E88" w14:textId="77777777" w:rsidR="00B7057B" w:rsidRDefault="00B7057B" w:rsidP="00B7057B">
                            <w:pPr>
                              <w:jc w:val="center"/>
                              <w:rPr>
                                <w:rFonts w:ascii="Arial" w:hAnsi="Arial" w:cs="Arial"/>
                                <w:sz w:val="20"/>
                                <w:szCs w:val="20"/>
                                <w:lang w:val="el-GR"/>
                              </w:rPr>
                            </w:pPr>
                            <w:r>
                              <w:rPr>
                                <w:rFonts w:ascii="Arial" w:hAnsi="Arial" w:cs="Arial"/>
                                <w:sz w:val="20"/>
                                <w:szCs w:val="20"/>
                                <w:lang w:val="el-GR"/>
                              </w:rPr>
                              <w:t>Βάλτε τα παιδιά να σταθούν σε έναν μεγάλο κύκλο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4688F" id="Text Box 2727" o:spid="_x0000_s1130" type="#_x0000_t202" style="position:absolute;margin-left:239.15pt;margin-top:16.25pt;width:233.3pt;height:50.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vyBQIAAAwEAAAOAAAAZHJzL2Uyb0RvYy54bWysU8tu2zAQvBfoPxC813rYsWPBctA2SFEg&#10;SArERc40RVpCKS5L0pbcr++Skh036anohdJyh8Od2eXqpm8VOQjrGtAlzSYpJUJzqBq9K+n3zd2H&#10;a0qcZ7piCrQo6VE4erN+/27VmULkUIOqhCVIol3RmZLW3psiSRyvRcvcBIzQmJRgW+YxtLuksqxD&#10;9lYleZrOkw5sZSxw4Rzu3g5Juo78UgruH6V0whNVUqzNx9XGdRvWZL1ixc4yUzd8LIP9QxUtazRe&#10;eqa6ZZ6RvW3eULUNt+BA+gmHNgEpGy6iBlSTpa/UPNXMiKgFzXHmbJP7f7T84fDNkqYq6XQ5XVCi&#10;WYtd2ojek0/Qk3yRL4JHnXEFQp8Mgn2PGex11OvMPfAfDiHJBWY44BAdPOmlbcMX1RI8iG04nq0P&#10;F3HczJfzaZYtKeGYm0/n8/Q63Ju8nDbW+S8CWhJ+SmqxtbECdrh3foCeIOEyDXeNUrjPCqVJF0iv&#10;0njgnEFypcfCh1qDBN9v+2hIluYn6Vuojqgc59w/4iIVICGMf5TUYH/9bT/gsVWYpaTDGSup+7ln&#10;VlCivmps4jKbzcJQxmB2tcgxsJeZ7R8Zrz7DMMZMc2Qt6eBAkL3pn5k1ozceXX2A0/Sw4pVFA3Yw&#10;6ePeg2yif0H8IHT0BEcudmB8HmGmL+OIennE698AAAD//wMAUEsDBBQABgAIAAAAIQDLuI9K4gAA&#10;AAoBAAAPAAAAZHJzL2Rvd25yZXYueG1sTI9NT4NAFEX3Jv6HyTNxZweBKqUMTUPSmBi7aO2muwcz&#10;BeJ8IDNt0V/vc6XLl3ty73nFajKaXdToe2cFPM4iYMo2Tva2FXB43zxkwHxAK1E7qwR8KQ+r8vam&#10;wFy6q92pyz60jEqsz1FAF8KQc+6bThn0MzcoS9nJjQYDnWPL5YhXKjeax1H0xA32lhY6HFTVqeZj&#10;fzYCXqvNFnd1bLJvXb28ndbD5+E4F+L+blovgQU1hT8YfvVJHUpyqt3ZSs+0gPQ5SwgVkMRzYAQs&#10;0nQBrCYyiTPgZcH/v1D+AAAA//8DAFBLAQItABQABgAIAAAAIQC2gziS/gAAAOEBAAATAAAAAAAA&#10;AAAAAAAAAAAAAABbQ29udGVudF9UeXBlc10ueG1sUEsBAi0AFAAGAAgAAAAhADj9If/WAAAAlAEA&#10;AAsAAAAAAAAAAAAAAAAALwEAAF9yZWxzLy5yZWxzUEsBAi0AFAAGAAgAAAAhAEKNC/IFAgAADAQA&#10;AA4AAAAAAAAAAAAAAAAALgIAAGRycy9lMm9Eb2MueG1sUEsBAi0AFAAGAAgAAAAhAMu4j0riAAAA&#10;CgEAAA8AAAAAAAAAAAAAAAAAXwQAAGRycy9kb3ducmV2LnhtbFBLBQYAAAAABAAEAPMAAABuBQAA&#10;AAA=&#10;" filled="f" stroked="f" strokeweight=".5pt">
                <v:textbox>
                  <w:txbxContent>
                    <w:p w14:paraId="584A1A27" w14:textId="77777777" w:rsidR="00B7057B" w:rsidRDefault="00B7057B" w:rsidP="00B705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Διαμόρφωση:</w:t>
                      </w:r>
                    </w:p>
                    <w:p w14:paraId="2DDA3E88" w14:textId="77777777" w:rsidR="00B7057B" w:rsidRDefault="00B7057B" w:rsidP="00B7057B">
                      <w:pPr>
                        <w:jc w:val="center"/>
                        <w:rPr>
                          <w:rFonts w:ascii="Arial" w:hAnsi="Arial" w:cs="Arial"/>
                          <w:sz w:val="20"/>
                          <w:szCs w:val="20"/>
                          <w:lang w:val="el-GR"/>
                        </w:rPr>
                      </w:pPr>
                      <w:r>
                        <w:rPr>
                          <w:rFonts w:ascii="Arial" w:hAnsi="Arial" w:cs="Arial"/>
                          <w:sz w:val="20"/>
                          <w:szCs w:val="20"/>
                          <w:lang w:val="el-GR"/>
                        </w:rPr>
                        <w:t>Βάλτε τα παιδιά να σταθούν σε έναν μεγάλο κύκλο</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31296" behindDoc="0" locked="0" layoutInCell="1" allowOverlap="1" wp14:anchorId="57028A3E" wp14:editId="177E4A56">
                <wp:simplePos x="0" y="0"/>
                <wp:positionH relativeFrom="column">
                  <wp:posOffset>241300</wp:posOffset>
                </wp:positionH>
                <wp:positionV relativeFrom="paragraph">
                  <wp:posOffset>161925</wp:posOffset>
                </wp:positionV>
                <wp:extent cx="2592705" cy="581025"/>
                <wp:effectExtent l="0" t="0" r="0" b="0"/>
                <wp:wrapNone/>
                <wp:docPr id="3938" name="Text Box 2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581025"/>
                        </a:xfrm>
                        <a:prstGeom prst="rect">
                          <a:avLst/>
                        </a:prstGeom>
                        <a:noFill/>
                        <a:ln w="6350">
                          <a:noFill/>
                        </a:ln>
                      </wps:spPr>
                      <wps:txbx>
                        <w:txbxContent>
                          <w:p w14:paraId="478CB9BD" w14:textId="77777777" w:rsidR="00B7057B" w:rsidRDefault="00B7057B" w:rsidP="00B705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7CBE676A" w14:textId="77777777" w:rsidR="00B7057B" w:rsidRDefault="00B7057B" w:rsidP="00B7057B">
                            <w:pPr>
                              <w:jc w:val="center"/>
                              <w:rPr>
                                <w:rFonts w:ascii="Tahoma" w:hAnsi="Tahoma" w:cs="Tahoma"/>
                                <w:sz w:val="20"/>
                                <w:szCs w:val="20"/>
                                <w:lang w:val="el-GR"/>
                              </w:rPr>
                            </w:pPr>
                            <w:r>
                              <w:rPr>
                                <w:rFonts w:ascii="Tahoma" w:hAnsi="Tahoma" w:cs="Tahoma"/>
                                <w:sz w:val="20"/>
                                <w:szCs w:val="20"/>
                                <w:lang w:val="el-GR"/>
                              </w:rPr>
                              <w:t>Χώρος για να στέκονται τα παιδιά σε έναν μεγάλο κύκλο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28A3E" id="Text Box 2726" o:spid="_x0000_s1131" type="#_x0000_t202" style="position:absolute;margin-left:19pt;margin-top:12.75pt;width:204.15pt;height:45.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umBQIAAAwEAAAOAAAAZHJzL2Uyb0RvYy54bWysU8GO0zAQvSPxD5bvNGnatNuo6QpYLUJa&#10;7SJtEWfXsZsIx2Nst0n5esZO2i0LJ8TFyXien+e9Ga9v+1aRo7CuAV3S6SSlRGgOVaP3Jf26vX93&#10;Q4nzTFdMgRYlPQlHbzdv36w7U4gMalCVsARJtCs6U9Lae1MkieO1aJmbgBEakxJsyzyGdp9UlnXI&#10;3qokS9NF0oGtjAUunMPduyFJN5FfSsH9k5ROeKJKirX5uNq47sKabNas2Ftm6oaPZbB/qKJljcZL&#10;L1R3zDNysM0fVG3DLTiQfsKhTUDKhouoAdVM01dqnmtmRNSC5jhzscn9P1r+ePxiSVOVdLaaYa80&#10;a7FLW9F78gF6ki2zRfCoM65A6LNBsO8xg72Oep15AP7dISS5wgwHHKKDJ720bfiiWoIHsQ2ni/Xh&#10;Io6bWb7KlmlOCcdcfjNNszzcm7ycNtb5TwJaEn5KarG1sQJ2fHB+gJ4h4TIN941SuM8KpUlX0sUs&#10;T+OBSwbJlR4LH2oNEny/66Mh03R2lr6D6oTKcc79Ey5SARLC+EdJDfbn3/YDHluFWUo6nLGSuh8H&#10;ZgUl6rPGJq6m83kYyhjM82WGgb3O7H7LePURhjFmmiNrSQcHguxt/41ZM3rj0dVHOE8PK15ZNGAH&#10;k94fPMgm+hfED0JHT3DkYgfG5xFm+jqOqJdHvPkFAAD//wMAUEsDBBQABgAIAAAAIQA9TyAr4QAA&#10;AAkBAAAPAAAAZHJzL2Rvd25yZXYueG1sTI9BS8NAFITvgv9heYI3u2na1BCzKSVQBNFDay/eXrLb&#10;JJh9G7PbNvrrfZ7qcZhh5pt8PdlenM3oO0cK5rMIhKHa6Y4aBYf37UMKwgckjb0jo+DbeFgXtzc5&#10;ZtpdaGfO+9AILiGfoYI2hCGT0tetsehnbjDE3tGNFgPLsZF6xAuX217GUbSSFjvihRYHU7am/tyf&#10;rIKXcvuGuyq26U9fPr8eN8PX4SNR6v5u2jyBCGYK1zD84TM6FMxUuRNpL3oFi5SvBAVxkoBgf7lc&#10;LUBUHJw/RiCLXP5/UPwCAAD//wMAUEsBAi0AFAAGAAgAAAAhALaDOJL+AAAA4QEAABMAAAAAAAAA&#10;AAAAAAAAAAAAAFtDb250ZW50X1R5cGVzXS54bWxQSwECLQAUAAYACAAAACEAOP0h/9YAAACUAQAA&#10;CwAAAAAAAAAAAAAAAAAvAQAAX3JlbHMvLnJlbHNQSwECLQAUAAYACAAAACEAVJ6bpgUCAAAMBAAA&#10;DgAAAAAAAAAAAAAAAAAuAgAAZHJzL2Uyb0RvYy54bWxQSwECLQAUAAYACAAAACEAPU8gK+EAAAAJ&#10;AQAADwAAAAAAAAAAAAAAAABfBAAAZHJzL2Rvd25yZXYueG1sUEsFBgAAAAAEAAQA8wAAAG0FAAAA&#10;AA==&#10;" filled="f" stroked="f" strokeweight=".5pt">
                <v:textbox>
                  <w:txbxContent>
                    <w:p w14:paraId="478CB9BD" w14:textId="77777777" w:rsidR="00B7057B" w:rsidRDefault="00B7057B" w:rsidP="00B705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7CBE676A" w14:textId="77777777" w:rsidR="00B7057B" w:rsidRDefault="00B7057B" w:rsidP="00B7057B">
                      <w:pPr>
                        <w:jc w:val="center"/>
                        <w:rPr>
                          <w:rFonts w:ascii="Tahoma" w:hAnsi="Tahoma" w:cs="Tahoma"/>
                          <w:sz w:val="20"/>
                          <w:szCs w:val="20"/>
                          <w:lang w:val="el-GR"/>
                        </w:rPr>
                      </w:pPr>
                      <w:r>
                        <w:rPr>
                          <w:rFonts w:ascii="Tahoma" w:hAnsi="Tahoma" w:cs="Tahoma"/>
                          <w:sz w:val="20"/>
                          <w:szCs w:val="20"/>
                          <w:lang w:val="el-GR"/>
                        </w:rPr>
                        <w:t>Χώρος για να στέκονται τα παιδιά σε έναν μεγάλο κύκλο</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1832320" behindDoc="0" locked="0" layoutInCell="1" allowOverlap="1" wp14:anchorId="62F6889A" wp14:editId="26E3611A">
                <wp:simplePos x="0" y="0"/>
                <wp:positionH relativeFrom="margin">
                  <wp:posOffset>-29260</wp:posOffset>
                </wp:positionH>
                <wp:positionV relativeFrom="paragraph">
                  <wp:posOffset>124359</wp:posOffset>
                </wp:positionV>
                <wp:extent cx="6222949" cy="0"/>
                <wp:effectExtent l="0" t="0" r="0" b="12700"/>
                <wp:wrapNone/>
                <wp:docPr id="3939" name="Straight Connector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51DE88" id="Straight Connector 3394" o:spid="_x0000_s1026" style="position:absolute;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pt,9.8pt" to="487.7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Dw+n5j3QAAAAgBAAAPAAAAZHJzL2Rvd25yZXYueG1sTI8xT8NADIV3JP7DyUgsqL1QSqEh&#10;l6oq7cTUwMLm5kwSJeeLctc28OsxYoDJ8ntPz5+z1eg6daIhNJ4N3E4TUMSltw1XBt5ed5NHUCEi&#10;W+w8k4FPCrDKLy8yTK0/855ORayUlHBI0UAdY59qHcqaHIap74nF+/CDwyjrUGk74FnKXadnSbLQ&#10;DhuWCzX2tKmpbIujM/C1bp/bnU62+xu3eQl3RdzO3qMx11fj+glUpDH+heEHX9AhF6aDP7INqjMw&#10;mS8kKfpSpvjLh/s5qMOvoPNM/38g/wYAAP//AwBQSwECLQAUAAYACAAAACEAtoM4kv4AAADhAQAA&#10;EwAAAAAAAAAAAAAAAAAAAAAAW0NvbnRlbnRfVHlwZXNdLnhtbFBLAQItABQABgAIAAAAIQA4/SH/&#10;1gAAAJQBAAALAAAAAAAAAAAAAAAAAC8BAABfcmVscy8ucmVsc1BLAQItABQABgAIAAAAIQBcH1sC&#10;2AEAACIEAAAOAAAAAAAAAAAAAAAAAC4CAABkcnMvZTJvRG9jLnhtbFBLAQItABQABgAIAAAAIQDw&#10;+n5j3QAAAAgBAAAPAAAAAAAAAAAAAAAAADIEAABkcnMvZG93bnJldi54bWxQSwUGAAAAAAQABADz&#10;AAAAPAUAAAAA&#10;" strokecolor="#7b7b7b [2406]" strokeweight="1pt">
                <v:stroke joinstyle="miter"/>
                <o:lock v:ext="edit" shapetype="f"/>
                <w10:wrap anchorx="margin"/>
              </v:line>
            </w:pict>
          </mc:Fallback>
        </mc:AlternateContent>
      </w:r>
    </w:p>
    <w:p w14:paraId="72B91177" w14:textId="77777777" w:rsidR="00B7057B" w:rsidRDefault="00B7057B" w:rsidP="00B7057B">
      <w:pPr>
        <w:spacing w:before="1" w:line="348" w:lineRule="auto"/>
        <w:ind w:right="5024"/>
        <w:rPr>
          <w:rFonts w:ascii="Arial" w:hAnsi="Arial" w:cs="Arial"/>
          <w:color w:val="231F20"/>
          <w:lang w:val="el-GR"/>
        </w:rPr>
      </w:pPr>
    </w:p>
    <w:p w14:paraId="40E00594" w14:textId="77777777" w:rsidR="00B7057B" w:rsidRDefault="00B7057B" w:rsidP="00B7057B">
      <w:pPr>
        <w:rPr>
          <w:rFonts w:ascii="Arial" w:hAnsi="Arial" w:cs="Arial"/>
          <w:b/>
          <w:bCs/>
          <w:color w:val="7B7B7B" w:themeColor="accent3" w:themeShade="BF"/>
          <w:lang w:val="el-GR"/>
        </w:rPr>
      </w:pPr>
    </w:p>
    <w:p w14:paraId="6D42E8A3" w14:textId="77777777" w:rsidR="00B7057B" w:rsidRDefault="00B7057B" w:rsidP="00B7057B">
      <w:pPr>
        <w:rPr>
          <w:rFonts w:ascii="Arial" w:hAnsi="Arial" w:cs="Arial"/>
          <w:b/>
          <w:bCs/>
          <w:color w:val="7B7B7B"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1833344" behindDoc="0" locked="0" layoutInCell="1" allowOverlap="1" wp14:anchorId="7C10DE29" wp14:editId="2E27C22F">
                <wp:simplePos x="0" y="0"/>
                <wp:positionH relativeFrom="margin">
                  <wp:align>left</wp:align>
                </wp:positionH>
                <wp:positionV relativeFrom="paragraph">
                  <wp:posOffset>13690</wp:posOffset>
                </wp:positionV>
                <wp:extent cx="6222949" cy="0"/>
                <wp:effectExtent l="0" t="0" r="0" b="12700"/>
                <wp:wrapNone/>
                <wp:docPr id="3940" name="Straight Connector 3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006F81" id="Straight Connector 3395" o:spid="_x0000_s1026" style="position:absolute;z-index:251833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pt" to="490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CJR/1F2AAAAAQBAAAPAAAAZHJzL2Rvd25yZXYueG1sTI8xT8MwEIV3JP6DdUgsiNoECZUQ&#10;p6pKOzE1sLC58ZFEic9RfG0Dv56DBcZP7/Ted8VqDoM64ZS6SBbuFgYUUh19R42Ft9fd7RJUYkfe&#10;DZHQwicmWJWXF4XLfTzTHk8VN0pKKOXOQss85lqnusXg0iKOSJJ9xCk4Fpwa7Sd3lvIw6MyYBx1c&#10;R7LQuhE3LdZ9dQwWvtb9c7/TZru/CZuXdF/xNntna6+v5vUTKMaZ/47hR1/UoRSnQzyST2qwII+w&#10;hSwDJeHj0ggfflmXhf4vX34DAAD//wMAUEsBAi0AFAAGAAgAAAAhALaDOJL+AAAA4QEAABMAAAAA&#10;AAAAAAAAAAAAAAAAAFtDb250ZW50X1R5cGVzXS54bWxQSwECLQAUAAYACAAAACEAOP0h/9YAAACU&#10;AQAACwAAAAAAAAAAAAAAAAAvAQAAX3JlbHMvLnJlbHNQSwECLQAUAAYACAAAACEAXB9bAtgBAAAi&#10;BAAADgAAAAAAAAAAAAAAAAAuAgAAZHJzL2Uyb0RvYy54bWxQSwECLQAUAAYACAAAACEAiUf9RdgA&#10;AAAEAQAADwAAAAAAAAAAAAAAAAAyBAAAZHJzL2Rvd25yZXYueG1sUEsFBgAAAAAEAAQA8wAAADcF&#10;AAAAAA==&#10;" strokecolor="#7b7b7b [2406]" strokeweight="1pt">
                <v:stroke joinstyle="miter"/>
                <o:lock v:ext="edit" shapetype="f"/>
                <w10:wrap anchorx="margin"/>
              </v:line>
            </w:pict>
          </mc:Fallback>
        </mc:AlternateContent>
      </w:r>
    </w:p>
    <w:p w14:paraId="3AE3A84E" w14:textId="77777777" w:rsidR="00B7057B" w:rsidRDefault="00B7057B" w:rsidP="00B7057B">
      <w:pP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Πώς να παίξετε</w:t>
      </w:r>
    </w:p>
    <w:p w14:paraId="4ABC922D" w14:textId="77777777" w:rsidR="00B7057B" w:rsidRDefault="00B7057B" w:rsidP="00B7057B">
      <w:pPr>
        <w:rPr>
          <w:rFonts w:ascii="Arial" w:hAnsi="Arial" w:cs="Arial"/>
          <w:color w:val="000000"/>
          <w:sz w:val="22"/>
          <w:szCs w:val="22"/>
          <w:lang w:val="el-GR"/>
        </w:rPr>
      </w:pPr>
    </w:p>
    <w:p w14:paraId="3F409A05" w14:textId="77777777" w:rsidR="00B7057B" w:rsidRDefault="00B7057B" w:rsidP="00B7057B">
      <w:pPr>
        <w:pStyle w:val="ListParagraph"/>
        <w:numPr>
          <w:ilvl w:val="0"/>
          <w:numId w:val="64"/>
        </w:numPr>
        <w:jc w:val="both"/>
        <w:rPr>
          <w:rFonts w:ascii="Arial" w:hAnsi="Arial" w:cs="Arial"/>
          <w:color w:val="000000"/>
          <w:sz w:val="22"/>
          <w:szCs w:val="22"/>
          <w:lang w:val="el-GR"/>
        </w:rPr>
      </w:pPr>
      <w:r>
        <w:rPr>
          <w:rFonts w:ascii="Arial" w:hAnsi="Arial" w:cs="Arial"/>
          <w:color w:val="000000"/>
          <w:sz w:val="22"/>
          <w:szCs w:val="22"/>
          <w:lang w:val="el-GR"/>
        </w:rPr>
        <w:t>Δώστε τη μπάλα σε ένα παιδί της ομάδας, το οποίο στη συνέχεια θα την πετάξει σε κάποιον άλλο.</w:t>
      </w:r>
    </w:p>
    <w:p w14:paraId="2C618B35" w14:textId="77777777" w:rsidR="00B7057B" w:rsidRDefault="00B7057B" w:rsidP="00B7057B">
      <w:pPr>
        <w:pStyle w:val="ListParagraph"/>
        <w:numPr>
          <w:ilvl w:val="0"/>
          <w:numId w:val="64"/>
        </w:numPr>
        <w:jc w:val="both"/>
        <w:rPr>
          <w:rFonts w:ascii="Arial" w:hAnsi="Arial" w:cs="Arial"/>
          <w:color w:val="000000"/>
          <w:sz w:val="22"/>
          <w:szCs w:val="22"/>
          <w:lang w:val="el-GR"/>
        </w:rPr>
      </w:pPr>
      <w:r>
        <w:rPr>
          <w:rFonts w:ascii="Arial" w:hAnsi="Arial" w:cs="Arial"/>
          <w:color w:val="000000"/>
          <w:sz w:val="22"/>
          <w:szCs w:val="22"/>
          <w:lang w:val="el-GR"/>
        </w:rPr>
        <w:t>Εξηγήστε στα παιδιά ότι ολόκληρη η τάξη πρέπει να εργαστεί ως ομάδα για να μην πέσει η μπάλα στο έδαφος.</w:t>
      </w:r>
    </w:p>
    <w:p w14:paraId="35263E7B" w14:textId="645272EB" w:rsidR="00B7057B" w:rsidRDefault="00B7057B" w:rsidP="00B7057B">
      <w:pPr>
        <w:pStyle w:val="ListParagraph"/>
        <w:numPr>
          <w:ilvl w:val="0"/>
          <w:numId w:val="64"/>
        </w:numPr>
        <w:jc w:val="both"/>
        <w:rPr>
          <w:rFonts w:ascii="Arial" w:hAnsi="Arial" w:cs="Arial"/>
          <w:color w:val="000000"/>
          <w:sz w:val="22"/>
          <w:szCs w:val="22"/>
          <w:lang w:val="el-GR"/>
        </w:rPr>
      </w:pPr>
      <w:r w:rsidRPr="2F8BBBF7">
        <w:rPr>
          <w:rFonts w:ascii="Arial" w:hAnsi="Arial" w:cs="Arial"/>
          <w:color w:val="000000" w:themeColor="text1"/>
          <w:sz w:val="22"/>
          <w:szCs w:val="22"/>
          <w:lang w:val="el-GR"/>
        </w:rPr>
        <w:t xml:space="preserve">Όταν κάποιος ρίξει την μπάλα, πρέπει να πει κάτι ωραίο για το άτομο που του πέταξε την μπάλα. Στη συνέχεια, το άτομο που πέταξε την μπάλα θα πει κάτι ωραίο σε αυτόν που την πέταξε. Για παράδειγμα, </w:t>
      </w:r>
      <w:r w:rsidR="003660CF">
        <w:rPr>
          <w:rFonts w:ascii="Arial" w:hAnsi="Arial" w:cs="Arial"/>
          <w:color w:val="000000" w:themeColor="text1"/>
          <w:sz w:val="22"/>
          <w:szCs w:val="22"/>
          <w:lang w:val="el-GR"/>
        </w:rPr>
        <w:t>«</w:t>
      </w:r>
      <w:r w:rsidRPr="2F8BBBF7">
        <w:rPr>
          <w:rFonts w:ascii="Arial" w:hAnsi="Arial" w:cs="Arial"/>
          <w:color w:val="000000" w:themeColor="text1"/>
          <w:sz w:val="22"/>
          <w:szCs w:val="22"/>
          <w:lang w:val="el-GR"/>
        </w:rPr>
        <w:t>Είσαι πραγματικά χρήσιμος!</w:t>
      </w:r>
      <w:r w:rsidR="003660CF">
        <w:rPr>
          <w:rFonts w:ascii="Arial" w:hAnsi="Arial" w:cs="Arial"/>
          <w:color w:val="000000" w:themeColor="text1"/>
          <w:sz w:val="22"/>
          <w:szCs w:val="22"/>
          <w:lang w:val="el-GR"/>
        </w:rPr>
        <w:t>»</w:t>
      </w:r>
      <w:r w:rsidRPr="2F8BBBF7">
        <w:rPr>
          <w:rFonts w:ascii="Arial" w:hAnsi="Arial" w:cs="Arial"/>
          <w:color w:val="000000" w:themeColor="text1"/>
          <w:sz w:val="22"/>
          <w:szCs w:val="22"/>
          <w:lang w:val="el-GR"/>
        </w:rPr>
        <w:t>. Μετά θα καθίσουν στην άκρη και τα δύο παιδιά.</w:t>
      </w:r>
    </w:p>
    <w:p w14:paraId="1737C070" w14:textId="77777777" w:rsidR="00B7057B" w:rsidRDefault="00B7057B" w:rsidP="00B7057B">
      <w:pPr>
        <w:pStyle w:val="ListParagraph"/>
        <w:numPr>
          <w:ilvl w:val="0"/>
          <w:numId w:val="64"/>
        </w:numPr>
        <w:jc w:val="both"/>
        <w:rPr>
          <w:rFonts w:ascii="Arial" w:hAnsi="Arial" w:cs="Arial"/>
          <w:color w:val="000000"/>
          <w:sz w:val="22"/>
          <w:szCs w:val="22"/>
          <w:lang w:val="el-GR"/>
        </w:rPr>
      </w:pPr>
      <w:r>
        <w:rPr>
          <w:rFonts w:ascii="Arial" w:hAnsi="Arial" w:cs="Arial"/>
          <w:color w:val="000000"/>
          <w:sz w:val="22"/>
          <w:szCs w:val="22"/>
          <w:lang w:val="el-GR"/>
        </w:rPr>
        <w:t>Το παιχνίδι θα συνεχιστεί μέχρι να πουν όλοι κάτι καλό για κάποιον άλλον και όλοι να κάτσουν κάτω.</w:t>
      </w:r>
    </w:p>
    <w:p w14:paraId="50DE54AA" w14:textId="77777777" w:rsidR="00B7057B" w:rsidRDefault="00B7057B" w:rsidP="00B7057B">
      <w:pPr>
        <w:rPr>
          <w:rFonts w:ascii="Arial" w:hAnsi="Arial" w:cs="Arial"/>
          <w:sz w:val="22"/>
          <w:szCs w:val="22"/>
          <w:lang w:val="el-GR"/>
        </w:rPr>
      </w:pPr>
    </w:p>
    <w:p w14:paraId="7C62DEA3" w14:textId="77777777" w:rsidR="00B7057B" w:rsidRDefault="00B7057B" w:rsidP="00E563CE">
      <w:pPr>
        <w:ind w:left="284"/>
        <w:jc w:val="both"/>
        <w:rPr>
          <w:rFonts w:ascii="Arial" w:hAnsi="Arial" w:cs="Arial"/>
          <w:color w:val="000000"/>
          <w:sz w:val="22"/>
          <w:szCs w:val="22"/>
          <w:lang w:val="el-GR"/>
        </w:rPr>
      </w:pPr>
      <w:r w:rsidRPr="2F8BBBF7">
        <w:rPr>
          <w:rFonts w:ascii="Arial" w:hAnsi="Arial" w:cs="Arial"/>
          <w:sz w:val="22"/>
          <w:szCs w:val="22"/>
          <w:lang w:val="el-GR"/>
        </w:rPr>
        <w:t xml:space="preserve">Ερωτήσεις &gt; Σταματήστε μετά από κάθε ερώτηση για να δώσετε χρόνο στα παιδιά να σκεφτούν την απάντηση. </w:t>
      </w:r>
      <w:r w:rsidRPr="2F8BBBF7">
        <w:rPr>
          <w:rFonts w:ascii="Arial" w:hAnsi="Arial" w:cs="Arial"/>
          <w:color w:val="000000" w:themeColor="text1"/>
          <w:sz w:val="22"/>
          <w:szCs w:val="22"/>
          <w:lang w:val="el-GR"/>
        </w:rPr>
        <w:t>Πώς αισθάνεστε; Ή για τα παιδιά που είναι δύσκολο να συνδεθούν και/ή να εκφράσουν τα συναισθήματ</w:t>
      </w:r>
      <w:r>
        <w:rPr>
          <w:rFonts w:ascii="Arial" w:hAnsi="Arial" w:cs="Arial"/>
          <w:color w:val="000000" w:themeColor="text1"/>
          <w:sz w:val="22"/>
          <w:szCs w:val="22"/>
          <w:lang w:val="el-GR"/>
        </w:rPr>
        <w:t>ά</w:t>
      </w:r>
      <w:r w:rsidRPr="2F8BBBF7">
        <w:rPr>
          <w:rFonts w:ascii="Arial" w:hAnsi="Arial" w:cs="Arial"/>
          <w:color w:val="000000" w:themeColor="text1"/>
          <w:sz w:val="22"/>
          <w:szCs w:val="22"/>
          <w:lang w:val="el-GR"/>
        </w:rPr>
        <w:t xml:space="preserve"> τους, πώς ήταν η δραστηριότητα για εσάς; Τι μάθατε για τον εαυτό σας, ο ένας για τον άλλον; Τι είναι </w:t>
      </w:r>
      <w:r>
        <w:rPr>
          <w:rFonts w:ascii="Arial" w:hAnsi="Arial" w:cs="Arial"/>
          <w:color w:val="000000" w:themeColor="text1"/>
          <w:sz w:val="22"/>
          <w:szCs w:val="22"/>
          <w:lang w:val="el-GR"/>
        </w:rPr>
        <w:t>βοηθητικό</w:t>
      </w:r>
      <w:r w:rsidRPr="2F8BBBF7">
        <w:rPr>
          <w:rFonts w:ascii="Arial" w:hAnsi="Arial" w:cs="Arial"/>
          <w:color w:val="000000" w:themeColor="text1"/>
          <w:sz w:val="22"/>
          <w:szCs w:val="22"/>
          <w:lang w:val="el-GR"/>
        </w:rPr>
        <w:t xml:space="preserve"> στη μεταξύ </w:t>
      </w:r>
      <w:r>
        <w:rPr>
          <w:rFonts w:ascii="Arial" w:hAnsi="Arial" w:cs="Arial"/>
          <w:color w:val="000000" w:themeColor="text1"/>
          <w:sz w:val="22"/>
          <w:szCs w:val="22"/>
          <w:lang w:val="el-GR"/>
        </w:rPr>
        <w:t>σας σχέση</w:t>
      </w:r>
      <w:r w:rsidRPr="2F8BBBF7">
        <w:rPr>
          <w:rFonts w:ascii="Arial" w:hAnsi="Arial" w:cs="Arial"/>
          <w:color w:val="000000" w:themeColor="text1"/>
          <w:sz w:val="22"/>
          <w:szCs w:val="22"/>
          <w:lang w:val="el-GR"/>
        </w:rPr>
        <w:t>;</w:t>
      </w:r>
    </w:p>
    <w:p w14:paraId="78040E18" w14:textId="77777777" w:rsidR="00B7057B" w:rsidRDefault="00B7057B" w:rsidP="00B7057B">
      <w:pPr>
        <w:rPr>
          <w:rFonts w:ascii="Arial" w:hAnsi="Arial" w:cs="Arial"/>
          <w:sz w:val="22"/>
          <w:szCs w:val="22"/>
          <w:lang w:val="el-GR"/>
        </w:rPr>
      </w:pPr>
    </w:p>
    <w:p w14:paraId="4E9DAAB9" w14:textId="77777777" w:rsidR="00B7057B" w:rsidRDefault="00B7057B" w:rsidP="00B7057B">
      <w:pPr>
        <w:rPr>
          <w:rFonts w:ascii="Arial" w:hAnsi="Arial" w:cs="Arial"/>
          <w:color w:val="000000"/>
          <w:sz w:val="22"/>
          <w:szCs w:val="22"/>
          <w:lang w:val="el-GR"/>
        </w:rPr>
      </w:pPr>
      <w:r>
        <w:rPr>
          <w:rFonts w:ascii="Arial" w:hAnsi="Arial" w:cs="Arial"/>
          <w:noProof/>
          <w:color w:val="231F20"/>
          <w:sz w:val="22"/>
          <w:szCs w:val="22"/>
        </w:rPr>
        <mc:AlternateContent>
          <mc:Choice Requires="wps">
            <w:drawing>
              <wp:anchor distT="0" distB="0" distL="114300" distR="114300" simplePos="0" relativeHeight="251834368" behindDoc="0" locked="0" layoutInCell="1" allowOverlap="1" wp14:anchorId="46513F25" wp14:editId="35F03F84">
                <wp:simplePos x="0" y="0"/>
                <wp:positionH relativeFrom="margin">
                  <wp:posOffset>-8179</wp:posOffset>
                </wp:positionH>
                <wp:positionV relativeFrom="paragraph">
                  <wp:posOffset>95098</wp:posOffset>
                </wp:positionV>
                <wp:extent cx="6222949" cy="0"/>
                <wp:effectExtent l="0" t="0" r="0" b="12700"/>
                <wp:wrapNone/>
                <wp:docPr id="3941" name="Straight Connector 3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8B49DF" id="Straight Connector 3396" o:spid="_x0000_s1026" style="position:absolute;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5pt,7.5pt" to="489.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iVi0t3QAAAAgBAAAPAAAAZHJzL2Rvd25yZXYueG1sTI9BT8JAEIXvJv6HzZh4MbAFomDt&#10;lhCEkyeqF29Ld2ybdmeb7gDVX+8YD3qc917efC9bj75TZxxiE8jAbJqAQiqDa6gy8Pa6n6xARbbk&#10;bBcIDXxihHV+fZXZ1IULHfBccKWkhGJqDdTMfap1LGv0Nk5DjyTeRxi8ZTmHSrvBXqTcd3qeJA/a&#10;24bkQ2173NZYtsXJG/jatM/tXie7w53fvsRFwbv5OxtzezNunkAxjvwXhh98QYdcmI7hRC6qzsBk&#10;tpCk6PcySfzH5WoJ6vgr6DzT/wfk3wAAAP//AwBQSwECLQAUAAYACAAAACEAtoM4kv4AAADhAQAA&#10;EwAAAAAAAAAAAAAAAAAAAAAAW0NvbnRlbnRfVHlwZXNdLnhtbFBLAQItABQABgAIAAAAIQA4/SH/&#10;1gAAAJQBAAALAAAAAAAAAAAAAAAAAC8BAABfcmVscy8ucmVsc1BLAQItABQABgAIAAAAIQBcH1sC&#10;2AEAACIEAAAOAAAAAAAAAAAAAAAAAC4CAABkcnMvZTJvRG9jLnhtbFBLAQItABQABgAIAAAAIQAi&#10;Vi0t3QAAAAgBAAAPAAAAAAAAAAAAAAAAADIEAABkcnMvZG93bnJldi54bWxQSwUGAAAAAAQABADz&#10;AAAAPAUAAAAA&#10;" strokecolor="#7b7b7b [2406]" strokeweight="1pt">
                <v:stroke joinstyle="miter"/>
                <o:lock v:ext="edit" shapetype="f"/>
                <w10:wrap anchorx="margin"/>
              </v:line>
            </w:pict>
          </mc:Fallback>
        </mc:AlternateContent>
      </w:r>
    </w:p>
    <w:p w14:paraId="11AB6CBA" w14:textId="77777777" w:rsidR="00B7057B" w:rsidRDefault="00B7057B" w:rsidP="00B7057B">
      <w:pPr>
        <w:rPr>
          <w:rFonts w:ascii="Arial" w:hAnsi="Arial" w:cs="Arial"/>
          <w:color w:val="000000"/>
          <w:sz w:val="22"/>
          <w:szCs w:val="22"/>
          <w:lang w:val="el-GR"/>
        </w:rPr>
      </w:pPr>
    </w:p>
    <w:p w14:paraId="5113A055" w14:textId="7876D629" w:rsidR="006E279B" w:rsidRDefault="00B7057B" w:rsidP="00E563CE">
      <w:pPr>
        <w:ind w:left="142"/>
        <w:jc w:val="both"/>
        <w:rPr>
          <w:rFonts w:ascii="Arial" w:hAnsi="Arial" w:cs="Arial"/>
          <w:color w:val="000000"/>
          <w:sz w:val="20"/>
          <w:szCs w:val="20"/>
          <w:lang w:val="el-GR"/>
        </w:rPr>
      </w:pPr>
      <w:r>
        <w:rPr>
          <w:rFonts w:ascii="Arial" w:hAnsi="Arial" w:cs="Arial"/>
          <w:color w:val="000000"/>
          <w:sz w:val="22"/>
          <w:szCs w:val="22"/>
          <w:lang w:val="el-GR"/>
        </w:rPr>
        <w:t>Μοιραστείτε το μήνυμα του παιχνιδιού – «Σε αυτό το παιχνίδι κάνατε δύο πράγματα που θα σας βοηθήσουν να συνεργαστείτε καλά με άλλους ανθρώπους – πρώτον, εξασκηθήκατε πώς να συνεργάζεστε ως ομάδα και δεύτερον, είπατε κάτι ωραίο για τους φίλους σας».</w:t>
      </w:r>
    </w:p>
    <w:p w14:paraId="440450BE" w14:textId="749A5B5E" w:rsidR="006E279B" w:rsidRDefault="006E279B" w:rsidP="00283C8A">
      <w:pPr>
        <w:ind w:left="142"/>
        <w:rPr>
          <w:rFonts w:ascii="Arial" w:hAnsi="Arial" w:cs="Arial"/>
          <w:color w:val="000000"/>
          <w:sz w:val="20"/>
          <w:szCs w:val="20"/>
          <w:lang w:val="el-GR"/>
        </w:rPr>
      </w:pPr>
    </w:p>
    <w:p w14:paraId="28FE06B6" w14:textId="444C1212" w:rsidR="006E279B" w:rsidRDefault="006E279B" w:rsidP="00D260F6">
      <w:pPr>
        <w:rPr>
          <w:rFonts w:ascii="Arial" w:hAnsi="Arial" w:cs="Arial"/>
          <w:color w:val="000000"/>
          <w:sz w:val="20"/>
          <w:szCs w:val="20"/>
          <w:lang w:val="el-GR"/>
        </w:rPr>
      </w:pPr>
    </w:p>
    <w:p w14:paraId="355E1495" w14:textId="57026407" w:rsidR="003B21A6" w:rsidRDefault="003B21A6" w:rsidP="00D260F6">
      <w:pPr>
        <w:rPr>
          <w:rFonts w:ascii="Arial" w:hAnsi="Arial" w:cs="Arial"/>
          <w:color w:val="000000"/>
          <w:sz w:val="20"/>
          <w:szCs w:val="20"/>
          <w:lang w:val="el-GR"/>
        </w:rPr>
      </w:pPr>
    </w:p>
    <w:p w14:paraId="11C43D88" w14:textId="1C58C171" w:rsidR="003B21A6" w:rsidRDefault="003B21A6" w:rsidP="00D260F6">
      <w:pPr>
        <w:rPr>
          <w:rFonts w:ascii="Arial" w:hAnsi="Arial" w:cs="Arial"/>
          <w:color w:val="000000"/>
          <w:sz w:val="20"/>
          <w:szCs w:val="20"/>
          <w:lang w:val="el-GR"/>
        </w:rPr>
      </w:pPr>
    </w:p>
    <w:p w14:paraId="1401CBAB" w14:textId="77777777" w:rsidR="003B21A6" w:rsidRDefault="003B21A6" w:rsidP="00D260F6">
      <w:pPr>
        <w:rPr>
          <w:rFonts w:ascii="Arial" w:hAnsi="Arial" w:cs="Arial"/>
          <w:color w:val="000000"/>
          <w:sz w:val="20"/>
          <w:szCs w:val="20"/>
          <w:lang w:val="el-GR"/>
        </w:rPr>
      </w:pPr>
    </w:p>
    <w:p w14:paraId="36681599" w14:textId="0EBFCD59" w:rsidR="00B7057B" w:rsidRDefault="00B7057B" w:rsidP="00B7057B">
      <w:pPr>
        <w:pStyle w:val="Heading2"/>
        <w:spacing w:before="225"/>
        <w:rPr>
          <w:rFonts w:eastAsiaTheme="minorEastAsia"/>
          <w:b w:val="0"/>
          <w:lang w:val="el-GR"/>
        </w:rPr>
      </w:pPr>
      <w:bookmarkStart w:id="79" w:name="_Toc93417310"/>
      <w:bookmarkStart w:id="80" w:name="_Toc97631421"/>
      <w:r>
        <w:rPr>
          <w:rFonts w:eastAsiaTheme="minorHAnsi"/>
          <w:b w:val="0"/>
          <w:bCs w:val="0"/>
          <w:noProof/>
        </w:rPr>
        <w:lastRenderedPageBreak/>
        <mc:AlternateContent>
          <mc:Choice Requires="wps">
            <w:drawing>
              <wp:anchor distT="0" distB="0" distL="114300" distR="114300" simplePos="0" relativeHeight="251838464" behindDoc="0" locked="0" layoutInCell="1" allowOverlap="1" wp14:anchorId="11AC72D4" wp14:editId="290FCE99">
                <wp:simplePos x="0" y="0"/>
                <wp:positionH relativeFrom="column">
                  <wp:posOffset>2862992</wp:posOffset>
                </wp:positionH>
                <wp:positionV relativeFrom="paragraph">
                  <wp:posOffset>182377</wp:posOffset>
                </wp:positionV>
                <wp:extent cx="3414813" cy="548640"/>
                <wp:effectExtent l="0" t="0" r="0" b="0"/>
                <wp:wrapNone/>
                <wp:docPr id="3942" name="Text Box 2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4813" cy="548640"/>
                        </a:xfrm>
                        <a:prstGeom prst="rect">
                          <a:avLst/>
                        </a:prstGeom>
                        <a:noFill/>
                        <a:ln w="6350">
                          <a:noFill/>
                        </a:ln>
                      </wps:spPr>
                      <wps:txbx>
                        <w:txbxContent>
                          <w:p w14:paraId="1A3FB905" w14:textId="77777777" w:rsidR="00B7057B" w:rsidRDefault="00B7057B" w:rsidP="00B7057B">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Pr="00B51AE3">
                              <w:rPr>
                                <w:rFonts w:ascii="Arial" w:hAnsi="Arial" w:cs="Arial"/>
                                <w:b/>
                                <w:bCs/>
                                <w:color w:val="231F20"/>
                                <w:w w:val="105"/>
                                <w:sz w:val="18"/>
                                <w:szCs w:val="18"/>
                                <w:lang w:val="el-GR"/>
                              </w:rPr>
                              <w:t>ΘΕΤΙΚΕΣ</w:t>
                            </w:r>
                            <w:r>
                              <w:rPr>
                                <w:rFonts w:ascii="Arial" w:hAnsi="Arial" w:cs="Arial"/>
                                <w:color w:val="231F20"/>
                                <w:w w:val="105"/>
                                <w:sz w:val="18"/>
                                <w:szCs w:val="18"/>
                                <w:lang w:val="el-GR"/>
                              </w:rPr>
                              <w:t xml:space="preserve"> </w:t>
                            </w:r>
                            <w:r w:rsidRPr="00B51AE3">
                              <w:rPr>
                                <w:rFonts w:ascii="Arial" w:hAnsi="Arial" w:cs="Arial"/>
                                <w:b/>
                                <w:bCs/>
                                <w:color w:val="231F20"/>
                                <w:w w:val="105"/>
                                <w:sz w:val="18"/>
                                <w:szCs w:val="18"/>
                                <w:lang w:val="el-GR"/>
                              </w:rPr>
                              <w:t>ΚΟΙΝΩΝΙΚΕΣ ΔΕΞΙΟΤΗΤΕΣ</w:t>
                            </w:r>
                          </w:p>
                          <w:p w14:paraId="19A9A705" w14:textId="37D32C41" w:rsidR="00B7057B" w:rsidRPr="009575A4" w:rsidRDefault="00B7057B" w:rsidP="00B7057B">
                            <w:pPr>
                              <w:tabs>
                                <w:tab w:val="left" w:pos="2560"/>
                              </w:tabs>
                              <w:spacing w:before="19" w:after="84" w:line="360" w:lineRule="auto"/>
                              <w:ind w:left="138"/>
                              <w:jc w:val="center"/>
                              <w:rPr>
                                <w:rFonts w:ascii="Tahoma" w:hAnsi="Tahoma"/>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5-</w:t>
                            </w:r>
                            <w:r>
                              <w:rPr>
                                <w:rFonts w:ascii="Arial" w:hAnsi="Arial" w:cs="Arial"/>
                                <w:b/>
                                <w:bCs/>
                                <w:color w:val="231F20"/>
                                <w:w w:val="105"/>
                                <w:sz w:val="18"/>
                                <w:szCs w:val="18"/>
                                <w:lang w:val="el-GR"/>
                              </w:rPr>
                              <w:t>6</w:t>
                            </w:r>
                            <w:r w:rsidRPr="00597FE0">
                              <w:rPr>
                                <w:rFonts w:ascii="Arial" w:hAnsi="Arial" w:cs="Arial"/>
                                <w:b/>
                                <w:bCs/>
                                <w:color w:val="231F20"/>
                                <w:w w:val="105"/>
                                <w:sz w:val="18"/>
                                <w:szCs w:val="18"/>
                                <w:lang w:val="el-GR"/>
                              </w:rPr>
                              <w:t xml:space="preserve"> ΕΤΩΝ</w:t>
                            </w:r>
                          </w:p>
                          <w:p w14:paraId="1C79391E" w14:textId="77777777" w:rsidR="00B7057B" w:rsidRDefault="00B7057B" w:rsidP="00B7057B">
                            <w:pPr>
                              <w:tabs>
                                <w:tab w:val="left" w:pos="2560"/>
                              </w:tabs>
                              <w:spacing w:before="19" w:after="84" w:line="360" w:lineRule="auto"/>
                              <w:ind w:left="138"/>
                              <w:jc w:val="center"/>
                              <w:rPr>
                                <w:rFonts w:ascii="Tahoma" w:hAnsi="Tahoma"/>
                                <w:b/>
                                <w:bCs/>
                                <w:color w:val="231F20"/>
                                <w:w w:val="105"/>
                                <w:sz w:val="18"/>
                                <w:szCs w:val="18"/>
                                <w:lang w:val="el-GR"/>
                              </w:rPr>
                            </w:pPr>
                          </w:p>
                          <w:p w14:paraId="7191069E" w14:textId="77777777" w:rsidR="00B7057B" w:rsidRDefault="00B7057B" w:rsidP="00B7057B">
                            <w:pPr>
                              <w:tabs>
                                <w:tab w:val="left" w:pos="2560"/>
                              </w:tabs>
                              <w:spacing w:before="19" w:after="84" w:line="360" w:lineRule="auto"/>
                              <w:ind w:left="138"/>
                              <w:jc w:val="center"/>
                              <w:rPr>
                                <w:rFonts w:ascii="Tahoma" w:hAnsi="Tahoma"/>
                                <w:b/>
                                <w:bCs/>
                                <w:sz w:val="18"/>
                                <w:szCs w:val="18"/>
                                <w:lang w:val="el-GR"/>
                              </w:rPr>
                            </w:pPr>
                          </w:p>
                          <w:p w14:paraId="63B7C99E" w14:textId="77777777" w:rsidR="00B7057B" w:rsidRDefault="00B7057B" w:rsidP="00B7057B">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C72D4" id="Text Box 2735" o:spid="_x0000_s1132" type="#_x0000_t202" style="position:absolute;left:0;text-align:left;margin-left:225.45pt;margin-top:14.35pt;width:268.9pt;height:43.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S2BgIAAAwEAAAOAAAAZHJzL2Uyb0RvYy54bWysU8Fu2zAMvQ/YPwi6L7YTJ02NOMW2osOA&#10;oh3QDD0rshQbk0VNUmJnXz9KdtKs3WnYhTbFR4rvkVrd9K0iB2FdA7qk2SSlRGgOVaN3Jf2+ufuw&#10;pMR5piumQIuSHoWjN+v371adKcQUalCVsASLaFd0pqS196ZIEsdr0TI3ASM0BiXYlnl07S6pLOuw&#10;equSaZoukg5sZSxw4Rye3g5Buo71pRTcP0rphCeqpNibj9ZGuw02Wa9YsbPM1A0f22D/0EXLGo2X&#10;nkvdMs/I3jZvSrUNt+BA+gmHNgEpGy4iB2STpa/YPNXMiMgFxXHmLJP7f2X5w+GbJU1V0tl1PqVE&#10;sxantBG9J5+gJ9Or2Txo1BlXIPTJINj3GMFZR77O3AP/4RCSXGCGBIfooEkvbRu+yJZgIo7heJY+&#10;XMTxcJZn+TKbUcIxNs+XizzOJnnJNtb5LwJaEn5KanG0sQN2uHc+3M+KEyRcpuGuUSqOV2nSlXQx&#10;m6cx4RzBDKXHxodeAwXfb/soSJbmJ+pbqI7IHPfcP6KRCrAgjH+U1GB//e084HFUGKWkwx0rqfu5&#10;Z1ZQor5qHOJ1liNN4qOTz6+m6NjLyPaPiFefYVhjpjlWLemgQKC96Z+ZNaM2HlV9gNP2sOKVRAN2&#10;EOnj3oNson6B/EB01ARXLso6Po+w05d+RL084vVvAAAA//8DAFBLAwQUAAYACAAAACEAZ7TmUOEA&#10;AAAKAQAADwAAAGRycy9kb3ducmV2LnhtbEyPwU6DQBCG7ya+w2ZMvNkFIkqRpWlIGhOjh9ZevA3s&#10;FojsLLLbFn16pye9zWS+/PP9xWq2gziZyfeOFMSLCIShxumeWgX7981dBsIHJI2DI6Pg23hYlddX&#10;BebanWlrTrvQCg4hn6OCLoQxl9I3nbHoF240xLeDmywGXqdW6gnPHG4HmUTRg7TYE3/ocDRVZ5rP&#10;3dEqeKk2b7itE5v9DNXz62E9fu0/UqVub+b1E4hg5vAHw0Wf1aFkp9odSXsxKLhPoyWjCpLsEQQD&#10;y+wy1EzGaQyyLOT/CuUvAAAA//8DAFBLAQItABQABgAIAAAAIQC2gziS/gAAAOEBAAATAAAAAAAA&#10;AAAAAAAAAAAAAABbQ29udGVudF9UeXBlc10ueG1sUEsBAi0AFAAGAAgAAAAhADj9If/WAAAAlAEA&#10;AAsAAAAAAAAAAAAAAAAALwEAAF9yZWxzLy5yZWxzUEsBAi0AFAAGAAgAAAAhAPIQpLYGAgAADAQA&#10;AA4AAAAAAAAAAAAAAAAALgIAAGRycy9lMm9Eb2MueG1sUEsBAi0AFAAGAAgAAAAhAGe05lDhAAAA&#10;CgEAAA8AAAAAAAAAAAAAAAAAYAQAAGRycy9kb3ducmV2LnhtbFBLBQYAAAAABAAEAPMAAABuBQAA&#10;AAA=&#10;" filled="f" stroked="f" strokeweight=".5pt">
                <v:textbox>
                  <w:txbxContent>
                    <w:p w14:paraId="1A3FB905" w14:textId="77777777" w:rsidR="00B7057B" w:rsidRDefault="00B7057B" w:rsidP="00B7057B">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Pr="00B51AE3">
                        <w:rPr>
                          <w:rFonts w:ascii="Arial" w:hAnsi="Arial" w:cs="Arial"/>
                          <w:b/>
                          <w:bCs/>
                          <w:color w:val="231F20"/>
                          <w:w w:val="105"/>
                          <w:sz w:val="18"/>
                          <w:szCs w:val="18"/>
                          <w:lang w:val="el-GR"/>
                        </w:rPr>
                        <w:t>ΘΕΤΙΚΕΣ</w:t>
                      </w:r>
                      <w:r>
                        <w:rPr>
                          <w:rFonts w:ascii="Arial" w:hAnsi="Arial" w:cs="Arial"/>
                          <w:color w:val="231F20"/>
                          <w:w w:val="105"/>
                          <w:sz w:val="18"/>
                          <w:szCs w:val="18"/>
                          <w:lang w:val="el-GR"/>
                        </w:rPr>
                        <w:t xml:space="preserve"> </w:t>
                      </w:r>
                      <w:r w:rsidRPr="00B51AE3">
                        <w:rPr>
                          <w:rFonts w:ascii="Arial" w:hAnsi="Arial" w:cs="Arial"/>
                          <w:b/>
                          <w:bCs/>
                          <w:color w:val="231F20"/>
                          <w:w w:val="105"/>
                          <w:sz w:val="18"/>
                          <w:szCs w:val="18"/>
                          <w:lang w:val="el-GR"/>
                        </w:rPr>
                        <w:t>ΚΟΙΝΩΝΙΚΕΣ ΔΕΞΙΟΤΗΤΕΣ</w:t>
                      </w:r>
                    </w:p>
                    <w:p w14:paraId="19A9A705" w14:textId="37D32C41" w:rsidR="00B7057B" w:rsidRPr="009575A4" w:rsidRDefault="00B7057B" w:rsidP="00B7057B">
                      <w:pPr>
                        <w:tabs>
                          <w:tab w:val="left" w:pos="2560"/>
                        </w:tabs>
                        <w:spacing w:before="19" w:after="84" w:line="360" w:lineRule="auto"/>
                        <w:ind w:left="138"/>
                        <w:jc w:val="center"/>
                        <w:rPr>
                          <w:rFonts w:ascii="Tahoma" w:hAnsi="Tahoma"/>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5-</w:t>
                      </w:r>
                      <w:r>
                        <w:rPr>
                          <w:rFonts w:ascii="Arial" w:hAnsi="Arial" w:cs="Arial"/>
                          <w:b/>
                          <w:bCs/>
                          <w:color w:val="231F20"/>
                          <w:w w:val="105"/>
                          <w:sz w:val="18"/>
                          <w:szCs w:val="18"/>
                          <w:lang w:val="el-GR"/>
                        </w:rPr>
                        <w:t>6</w:t>
                      </w:r>
                      <w:r w:rsidRPr="00597FE0">
                        <w:rPr>
                          <w:rFonts w:ascii="Arial" w:hAnsi="Arial" w:cs="Arial"/>
                          <w:b/>
                          <w:bCs/>
                          <w:color w:val="231F20"/>
                          <w:w w:val="105"/>
                          <w:sz w:val="18"/>
                          <w:szCs w:val="18"/>
                          <w:lang w:val="el-GR"/>
                        </w:rPr>
                        <w:t xml:space="preserve"> ΕΤΩΝ</w:t>
                      </w:r>
                    </w:p>
                    <w:p w14:paraId="1C79391E" w14:textId="77777777" w:rsidR="00B7057B" w:rsidRDefault="00B7057B" w:rsidP="00B7057B">
                      <w:pPr>
                        <w:tabs>
                          <w:tab w:val="left" w:pos="2560"/>
                        </w:tabs>
                        <w:spacing w:before="19" w:after="84" w:line="360" w:lineRule="auto"/>
                        <w:ind w:left="138"/>
                        <w:jc w:val="center"/>
                        <w:rPr>
                          <w:rFonts w:ascii="Tahoma" w:hAnsi="Tahoma"/>
                          <w:b/>
                          <w:bCs/>
                          <w:color w:val="231F20"/>
                          <w:w w:val="105"/>
                          <w:sz w:val="18"/>
                          <w:szCs w:val="18"/>
                          <w:lang w:val="el-GR"/>
                        </w:rPr>
                      </w:pPr>
                    </w:p>
                    <w:p w14:paraId="7191069E" w14:textId="77777777" w:rsidR="00B7057B" w:rsidRDefault="00B7057B" w:rsidP="00B7057B">
                      <w:pPr>
                        <w:tabs>
                          <w:tab w:val="left" w:pos="2560"/>
                        </w:tabs>
                        <w:spacing w:before="19" w:after="84" w:line="360" w:lineRule="auto"/>
                        <w:ind w:left="138"/>
                        <w:jc w:val="center"/>
                        <w:rPr>
                          <w:rFonts w:ascii="Tahoma" w:hAnsi="Tahoma"/>
                          <w:b/>
                          <w:bCs/>
                          <w:sz w:val="18"/>
                          <w:szCs w:val="18"/>
                          <w:lang w:val="el-GR"/>
                        </w:rPr>
                      </w:pPr>
                    </w:p>
                    <w:p w14:paraId="63B7C99E" w14:textId="77777777" w:rsidR="00B7057B" w:rsidRDefault="00B7057B" w:rsidP="00B7057B">
                      <w:pPr>
                        <w:jc w:val="center"/>
                        <w:rPr>
                          <w:sz w:val="18"/>
                          <w:szCs w:val="18"/>
                          <w:lang w:val="el-GR"/>
                        </w:rPr>
                      </w:pPr>
                    </w:p>
                  </w:txbxContent>
                </v:textbox>
              </v:shape>
            </w:pict>
          </mc:Fallback>
        </mc:AlternateContent>
      </w:r>
      <w:r>
        <w:rPr>
          <w:rFonts w:eastAsiaTheme="minorEastAsia"/>
          <w:lang w:val="el-GR"/>
        </w:rPr>
        <w:t>5</w:t>
      </w:r>
      <w:r w:rsidRPr="2F8BBBF7">
        <w:rPr>
          <w:rFonts w:eastAsiaTheme="minorEastAsia"/>
          <w:lang w:val="el-GR"/>
        </w:rPr>
        <w:t>. Φτιάξτε έναν φίλο</w:t>
      </w:r>
      <w:bookmarkEnd w:id="79"/>
      <w:bookmarkEnd w:id="80"/>
    </w:p>
    <w:p w14:paraId="52115457" w14:textId="77777777" w:rsidR="00B7057B" w:rsidRDefault="00B7057B" w:rsidP="00B7057B">
      <w:pPr>
        <w:spacing w:before="9"/>
        <w:rPr>
          <w:rFonts w:ascii="Arial" w:hAnsi="Arial" w:cs="Arial"/>
          <w:sz w:val="13"/>
          <w:lang w:val="el-GR"/>
        </w:rPr>
      </w:pPr>
    </w:p>
    <w:p w14:paraId="7DDD6B90" w14:textId="184E71E2" w:rsidR="00B7057B" w:rsidRDefault="00B7057B" w:rsidP="00B7057B">
      <w:pPr>
        <w:tabs>
          <w:tab w:val="left" w:pos="2560"/>
        </w:tabs>
        <w:spacing w:before="19" w:after="84"/>
        <w:rPr>
          <w:rFonts w:ascii="Arial" w:hAnsi="Arial" w:cs="Arial"/>
          <w:color w:val="231F20"/>
          <w:w w:val="105"/>
          <w:sz w:val="17"/>
          <w:lang w:val="el-GR"/>
        </w:rPr>
      </w:pPr>
    </w:p>
    <w:p w14:paraId="32746AF9" w14:textId="77777777" w:rsidR="00B7057B" w:rsidRDefault="00B7057B" w:rsidP="00B7057B">
      <w:pPr>
        <w:tabs>
          <w:tab w:val="left" w:pos="2560"/>
        </w:tabs>
        <w:spacing w:before="19" w:after="84"/>
        <w:ind w:left="138"/>
        <w:rPr>
          <w:rFonts w:ascii="Arial" w:hAnsi="Arial" w:cs="Arial"/>
          <w:color w:val="231F20"/>
          <w:w w:val="105"/>
          <w:sz w:val="17"/>
          <w:lang w:val="el-GR"/>
        </w:rPr>
      </w:pPr>
    </w:p>
    <w:p w14:paraId="3738AF72" w14:textId="5D576B4B" w:rsidR="00B7057B" w:rsidRDefault="00B7057B" w:rsidP="00B7057B">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1846656" behindDoc="1" locked="0" layoutInCell="1" allowOverlap="1" wp14:anchorId="21634912" wp14:editId="78F6F3B4">
            <wp:simplePos x="0" y="0"/>
            <wp:positionH relativeFrom="column">
              <wp:posOffset>1572895</wp:posOffset>
            </wp:positionH>
            <wp:positionV relativeFrom="paragraph">
              <wp:posOffset>187266</wp:posOffset>
            </wp:positionV>
            <wp:extent cx="600710" cy="600710"/>
            <wp:effectExtent l="0" t="0" r="0" b="0"/>
            <wp:wrapNone/>
            <wp:docPr id="3945"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 name="Picture 2747"/>
                    <pic:cNvPicPr/>
                  </pic:nvPicPr>
                  <pic:blipFill>
                    <a:blip r:embed="rId49"/>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14AF6BDA" w14:textId="67E31C41" w:rsidR="00B7057B" w:rsidRDefault="00B7057B" w:rsidP="00B7057B">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1842560" behindDoc="1" locked="0" layoutInCell="1" allowOverlap="1" wp14:anchorId="34F03B20" wp14:editId="7F19027A">
            <wp:simplePos x="0" y="0"/>
            <wp:positionH relativeFrom="column">
              <wp:posOffset>4870997</wp:posOffset>
            </wp:positionH>
            <wp:positionV relativeFrom="paragraph">
              <wp:posOffset>18962</wp:posOffset>
            </wp:positionV>
            <wp:extent cx="583565" cy="583565"/>
            <wp:effectExtent l="0" t="0" r="0" b="0"/>
            <wp:wrapNone/>
            <wp:docPr id="3946"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 name="Picture 2748"/>
                    <pic:cNvPicPr/>
                  </pic:nvPicPr>
                  <pic:blipFill>
                    <a:blip r:embed="rId50"/>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1840512" behindDoc="1" locked="0" layoutInCell="1" allowOverlap="1" wp14:anchorId="7D8109F0" wp14:editId="5A6733B2">
            <wp:simplePos x="0" y="0"/>
            <wp:positionH relativeFrom="column">
              <wp:posOffset>3140075</wp:posOffset>
            </wp:positionH>
            <wp:positionV relativeFrom="paragraph">
              <wp:posOffset>42353</wp:posOffset>
            </wp:positionV>
            <wp:extent cx="702310" cy="583565"/>
            <wp:effectExtent l="0" t="0" r="0" b="0"/>
            <wp:wrapNone/>
            <wp:docPr id="3947"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 name="Picture 2749"/>
                    <pic:cNvPicPr/>
                  </pic:nvPicPr>
                  <pic:blipFill>
                    <a:blip r:embed="rId51"/>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1837440" behindDoc="1" locked="0" layoutInCell="1" allowOverlap="1" wp14:anchorId="44372914" wp14:editId="132FAFF2">
            <wp:simplePos x="0" y="0"/>
            <wp:positionH relativeFrom="column">
              <wp:posOffset>113030</wp:posOffset>
            </wp:positionH>
            <wp:positionV relativeFrom="paragraph">
              <wp:posOffset>49471</wp:posOffset>
            </wp:positionV>
            <wp:extent cx="626110" cy="560070"/>
            <wp:effectExtent l="0" t="0" r="0" b="0"/>
            <wp:wrapNone/>
            <wp:docPr id="3948"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 name="Picture 2750"/>
                    <pic:cNvPicPr/>
                  </pic:nvPicPr>
                  <pic:blipFill>
                    <a:blip r:embed="rId52"/>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28C94FF5" w14:textId="77777777" w:rsidR="00B7057B" w:rsidRDefault="00B7057B" w:rsidP="00B7057B">
      <w:pPr>
        <w:tabs>
          <w:tab w:val="left" w:pos="2560"/>
        </w:tabs>
        <w:spacing w:before="19" w:after="84"/>
        <w:ind w:left="138"/>
        <w:rPr>
          <w:rFonts w:ascii="Arial" w:hAnsi="Arial" w:cs="Arial"/>
          <w:color w:val="231F20"/>
          <w:w w:val="105"/>
          <w:sz w:val="17"/>
          <w:lang w:val="el-GR"/>
        </w:rPr>
      </w:pPr>
    </w:p>
    <w:p w14:paraId="4E0D219A" w14:textId="77777777" w:rsidR="00B7057B" w:rsidRDefault="00B7057B" w:rsidP="00B7057B">
      <w:pPr>
        <w:tabs>
          <w:tab w:val="left" w:pos="2560"/>
        </w:tabs>
        <w:spacing w:before="19" w:after="84"/>
        <w:ind w:left="138"/>
        <w:rPr>
          <w:rFonts w:ascii="Arial" w:hAnsi="Arial" w:cs="Arial"/>
          <w:color w:val="231F20"/>
          <w:w w:val="105"/>
          <w:sz w:val="17"/>
          <w:lang w:val="el-GR"/>
        </w:rPr>
      </w:pPr>
    </w:p>
    <w:p w14:paraId="68CEE23E" w14:textId="77777777" w:rsidR="00B7057B" w:rsidRDefault="00B7057B" w:rsidP="00B7057B">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1844608" behindDoc="0" locked="0" layoutInCell="1" allowOverlap="1" wp14:anchorId="277D9BED" wp14:editId="18D391BE">
                <wp:simplePos x="0" y="0"/>
                <wp:positionH relativeFrom="column">
                  <wp:posOffset>4066395</wp:posOffset>
                </wp:positionH>
                <wp:positionV relativeFrom="paragraph">
                  <wp:posOffset>150840</wp:posOffset>
                </wp:positionV>
                <wp:extent cx="2304624" cy="848360"/>
                <wp:effectExtent l="0" t="0" r="0" b="0"/>
                <wp:wrapNone/>
                <wp:docPr id="3949" name="Text Box 2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4624" cy="848360"/>
                        </a:xfrm>
                        <a:prstGeom prst="rect">
                          <a:avLst/>
                        </a:prstGeom>
                        <a:noFill/>
                        <a:ln w="6350">
                          <a:noFill/>
                        </a:ln>
                      </wps:spPr>
                      <wps:txbx>
                        <w:txbxContent>
                          <w:p w14:paraId="1CBE93BC" w14:textId="77777777" w:rsidR="00B7057B" w:rsidRDefault="00B7057B" w:rsidP="00B705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Υλικά:</w:t>
                            </w:r>
                          </w:p>
                          <w:p w14:paraId="563644E6" w14:textId="77777777" w:rsidR="00B7057B" w:rsidRDefault="00B7057B" w:rsidP="00B7057B">
                            <w:pPr>
                              <w:jc w:val="center"/>
                              <w:rPr>
                                <w:rFonts w:ascii="Arial" w:hAnsi="Arial" w:cs="Arial"/>
                                <w:sz w:val="20"/>
                                <w:szCs w:val="20"/>
                                <w:lang w:val="el-GR"/>
                              </w:rPr>
                            </w:pPr>
                            <w:r>
                              <w:rPr>
                                <w:rFonts w:ascii="Arial" w:hAnsi="Arial" w:cs="Arial"/>
                                <w:sz w:val="20"/>
                                <w:szCs w:val="20"/>
                                <w:lang w:val="el-GR"/>
                              </w:rPr>
                              <w:t>Μεγάλα κομμάτια χρωματιστού χαρτιού, ταινία, ένα μικρό ξυλάκι ανά παιδί, μαλλί ή κορδόνι, χρωματιστά μολύβια/μπογιές, ψαλίδι, χρονόμετρο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D9BED" id="Text Box 2741" o:spid="_x0000_s1133" type="#_x0000_t202" style="position:absolute;left:0;text-align:left;margin-left:320.2pt;margin-top:11.9pt;width:181.45pt;height:66.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ysBgIAAAwEAAAOAAAAZHJzL2Uyb0RvYy54bWysU8Fu2zAMvQ/YPwi6L3YcJ02MOMW2osOA&#10;oh3QDDsrshQbk0VNUmJnXz9KdtKs22nYhTbFR4rvkVrf9q0iR2FdA7qk00lKidAcqkbvS/p1e/9u&#10;SYnzTFdMgRYlPQlHbzdv36w7U4gMalCVsASLaFd0pqS196ZIEsdr0TI3ASM0BiXYlnl07T6pLOuw&#10;equSLE0XSQe2Mha4cA5P74Yg3cT6Ugrun6R0whNVUuzNR2uj3QWbbNas2Ftm6oaPbbB/6KJljcZL&#10;L6XumGfkYJs/SrUNt+BA+gmHNgEpGy4iB2QzTV+xea6ZEZELiuPMRSb3/8ryx+MXS5qqpLNVvqJE&#10;sxantBW9Jx+gJ9lNPg0adcYVCH02CPY9RnDWka8zD8C/O4QkV5ghwSE6aNJL24YvsiWYiGM4XaQP&#10;F3E8zGZpvshySjjGlvlytoizSV6yjXX+k4CWhJ+SWhxt7IAdH5wP97PiDAmXabhvlIrjVZp0JV3M&#10;5mlMuEQwQ+mx8aHXQMH3uz4KMk3nZ+o7qE7IHPfcP6GRCrAgjH+U1GB//u084HFUGKWkwx0rqftx&#10;YFZQoj5rHOJqmudhKaOTz28ydOx1ZPdbxKuPMKwx0xyrlnRQINDe9t+YNaM2HlV9hPP2sOKVRAN2&#10;EOn9wYNson6B/EB01ARXLso6Po+w09d+RL084s0vAAAA//8DAFBLAwQUAAYACAAAACEADYtyIeIA&#10;AAALAQAADwAAAGRycy9kb3ducmV2LnhtbEyPTUvDQBCG74L/YRnBm901SWuJ2ZQSKILoobUXb5Ps&#10;NgnuR8xu2+ivd3qqtxnm4Z3nLVaTNeykx9B7J+FxJoBp13jVu1bC/mPzsAQWIjqFxjst4UcHWJW3&#10;NwXmyp/dVp92sWUU4kKOEroYh5zz0HTaYpj5QTu6HfxoMdI6tlyNeKZwa3gixIJb7B196HDQVaeb&#10;r93RSnitNu+4rRO7/DXVy9thPXzvP+dS3t9N62dgUU/xCsNFn9ShJKfaH50KzEhYZCIjVEKSUoUL&#10;IESaAqtpmj9lwMuC/+9Q/gEAAP//AwBQSwECLQAUAAYACAAAACEAtoM4kv4AAADhAQAAEwAAAAAA&#10;AAAAAAAAAAAAAAAAW0NvbnRlbnRfVHlwZXNdLnhtbFBLAQItABQABgAIAAAAIQA4/SH/1gAAAJQB&#10;AAALAAAAAAAAAAAAAAAAAC8BAABfcmVscy8ucmVsc1BLAQItABQABgAIAAAAIQBEnZysBgIAAAwE&#10;AAAOAAAAAAAAAAAAAAAAAC4CAABkcnMvZTJvRG9jLnhtbFBLAQItABQABgAIAAAAIQANi3Ih4gAA&#10;AAsBAAAPAAAAAAAAAAAAAAAAAGAEAABkcnMvZG93bnJldi54bWxQSwUGAAAAAAQABADzAAAAbwUA&#10;AAAA&#10;" filled="f" stroked="f" strokeweight=".5pt">
                <v:textbox>
                  <w:txbxContent>
                    <w:p w14:paraId="1CBE93BC" w14:textId="77777777" w:rsidR="00B7057B" w:rsidRDefault="00B7057B" w:rsidP="00B705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Υλικά:</w:t>
                      </w:r>
                    </w:p>
                    <w:p w14:paraId="563644E6" w14:textId="77777777" w:rsidR="00B7057B" w:rsidRDefault="00B7057B" w:rsidP="00B7057B">
                      <w:pPr>
                        <w:jc w:val="center"/>
                        <w:rPr>
                          <w:rFonts w:ascii="Arial" w:hAnsi="Arial" w:cs="Arial"/>
                          <w:sz w:val="20"/>
                          <w:szCs w:val="20"/>
                          <w:lang w:val="el-GR"/>
                        </w:rPr>
                      </w:pPr>
                      <w:r>
                        <w:rPr>
                          <w:rFonts w:ascii="Arial" w:hAnsi="Arial" w:cs="Arial"/>
                          <w:sz w:val="20"/>
                          <w:szCs w:val="20"/>
                          <w:lang w:val="el-GR"/>
                        </w:rPr>
                        <w:t>Μεγάλα κομμάτια χρωματιστού χαρτιού, ταινία, ένα μικρό ξυλάκι ανά παιδί, μαλλί ή κορδόνι, χρωματιστά μολύβια/μπογιές, ψαλίδι, χρονόμετρο</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39488" behindDoc="0" locked="0" layoutInCell="1" allowOverlap="1" wp14:anchorId="078AD3CF" wp14:editId="73EC5EFF">
                <wp:simplePos x="0" y="0"/>
                <wp:positionH relativeFrom="column">
                  <wp:posOffset>-92710</wp:posOffset>
                </wp:positionH>
                <wp:positionV relativeFrom="paragraph">
                  <wp:posOffset>155472</wp:posOffset>
                </wp:positionV>
                <wp:extent cx="1041400" cy="592455"/>
                <wp:effectExtent l="0" t="0" r="0" b="0"/>
                <wp:wrapNone/>
                <wp:docPr id="3950" name="Text Box 2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7AFE0ED5" w14:textId="77777777" w:rsidR="00B7057B" w:rsidRDefault="00B7057B" w:rsidP="00B705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7F8BF511" w14:textId="77777777" w:rsidR="00B7057B" w:rsidRDefault="00B7057B" w:rsidP="00B7057B">
                            <w:pPr>
                              <w:jc w:val="center"/>
                              <w:rPr>
                                <w:rFonts w:ascii="Arial" w:hAnsi="Arial" w:cs="Arial"/>
                                <w:color w:val="000000" w:themeColor="text1"/>
                                <w:sz w:val="20"/>
                                <w:szCs w:val="20"/>
                              </w:rPr>
                            </w:pPr>
                            <w:r>
                              <w:rPr>
                                <w:rFonts w:ascii="Arial" w:hAnsi="Arial" w:cs="Arial"/>
                                <w:color w:val="000000" w:themeColor="text1"/>
                                <w:sz w:val="20"/>
                                <w:szCs w:val="20"/>
                              </w:rPr>
                              <w:t xml:space="preserve">45 λεπτά </w:t>
                            </w:r>
                          </w:p>
                          <w:p w14:paraId="37457866" w14:textId="77777777" w:rsidR="00B7057B" w:rsidRDefault="00B7057B" w:rsidP="00B7057B">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AD3CF" id="Text Box 2740" o:spid="_x0000_s1134" type="#_x0000_t202" style="position:absolute;left:0;text-align:left;margin-left:-7.3pt;margin-top:12.25pt;width:82pt;height:46.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FQlAgIAAAwEAAAOAAAAZHJzL2Uyb0RvYy54bWysU11v0zAUfUfiP1h+p/lY2tGo6QRMQ0jT&#10;hrQinl3HbiIcX2O7Tcqv59rJ2m7whHhxYp+T43vOvVndDJ0iB2FdC7qi2SylRGgOdat3Ff22uXv3&#10;nhLnma6ZAi0qehSO3qzfvln1phQ5NKBqYQmKaFf2pqKN96ZMEscb0TE3AyM0ghJsxzxu7S6pLetR&#10;vVNJnqaLpAdbGwtcOIentyNI11FfSsH9o5ROeKIqirX5uNq4bsOarFes3FlmmpZPZbB/qKJjrcZL&#10;T1K3zDOyt+0fUl3LLTiQfsahS0DKlovoAd1k6Ss3Tw0zInrBcJw5xeT+nyx/OHy1pK0rerWcY0Ca&#10;ddiljRg8+QgDya+LmFFvXInUJ4NkPyCCvY5+nbkH/sNhjMkFJ8TvSofskMkgbRee6Jbgh3jL8RR9&#10;uIgHtbTIihQhjth8mRfzeehNcv7aWOc/C+hIeKmoxdbGCtjh3vmR+kwJl2m4a5WK7VWa9BVdXKG/&#10;FwiKKz0VPtYaqvbDdoiBZOkilBDOtlAf0TnOuX/ERSpAQZjeKGnA/vrbeeBjqxClpMcZq6j7uWdW&#10;UKK+aGziMiswXuLjpphf57ixl8j2BeLVJxjHmGmOqhUdEwi2N8N3Zs2UjcdUH+B5elj5KqKRO0bx&#10;Ye9BtjG/s9EpExy52IHp9wgzfbmPrPNPvP4NAAD//wMAUEsDBBQABgAIAAAAIQAY8K9R4gAAAAoB&#10;AAAPAAAAZHJzL2Rvd25yZXYueG1sTI/BTsMwDIbvSLxDZCRuW9qqG6VrOk2VJiQEh41duKWN11ZL&#10;nNJkW+HpyU5ws+VPv7+/WE9GswuOrrckIJ5HwJAaq3pqBRw+trMMmPOSlNSWUMA3OliX93eFzJW9&#10;0g4ve9+yEEIulwI674ecc9d0aKSb2wEp3I52NNKHdWy5GuU1hBvNkyhaciN7Ch86OWDVYXPan42A&#10;12r7Lnd1YrIfXb28HTfD1+FzIcTjw7RZAfM4+T8YbvpBHcrgVNszKce0gFmcLgMqIEkXwG5A+pwC&#10;q8MQP2XAy4L/r1D+AgAA//8DAFBLAQItABQABgAIAAAAIQC2gziS/gAAAOEBAAATAAAAAAAAAAAA&#10;AAAAAAAAAABbQ29udGVudF9UeXBlc10ueG1sUEsBAi0AFAAGAAgAAAAhADj9If/WAAAAlAEAAAsA&#10;AAAAAAAAAAAAAAAALwEAAF9yZWxzLy5yZWxzUEsBAi0AFAAGAAgAAAAhAAfYVCUCAgAADAQAAA4A&#10;AAAAAAAAAAAAAAAALgIAAGRycy9lMm9Eb2MueG1sUEsBAi0AFAAGAAgAAAAhABjwr1HiAAAACgEA&#10;AA8AAAAAAAAAAAAAAAAAXAQAAGRycy9kb3ducmV2LnhtbFBLBQYAAAAABAAEAPMAAABrBQAAAAA=&#10;" filled="f" stroked="f" strokeweight=".5pt">
                <v:textbox>
                  <w:txbxContent>
                    <w:p w14:paraId="7AFE0ED5" w14:textId="77777777" w:rsidR="00B7057B" w:rsidRDefault="00B7057B" w:rsidP="00B705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7F8BF511" w14:textId="77777777" w:rsidR="00B7057B" w:rsidRDefault="00B7057B" w:rsidP="00B7057B">
                      <w:pPr>
                        <w:jc w:val="center"/>
                        <w:rPr>
                          <w:rFonts w:ascii="Arial" w:hAnsi="Arial" w:cs="Arial"/>
                          <w:color w:val="000000" w:themeColor="text1"/>
                          <w:sz w:val="20"/>
                          <w:szCs w:val="20"/>
                        </w:rPr>
                      </w:pPr>
                      <w:r>
                        <w:rPr>
                          <w:rFonts w:ascii="Arial" w:hAnsi="Arial" w:cs="Arial"/>
                          <w:color w:val="000000" w:themeColor="text1"/>
                          <w:sz w:val="20"/>
                          <w:szCs w:val="20"/>
                        </w:rPr>
                        <w:t xml:space="preserve">45 λεπτά </w:t>
                      </w:r>
                    </w:p>
                    <w:p w14:paraId="37457866" w14:textId="77777777" w:rsidR="00B7057B" w:rsidRDefault="00B7057B" w:rsidP="00B7057B">
                      <w:pPr>
                        <w:jc w:val="center"/>
                      </w:pPr>
                    </w:p>
                  </w:txbxContent>
                </v:textbox>
              </v:shape>
            </w:pict>
          </mc:Fallback>
        </mc:AlternateContent>
      </w:r>
    </w:p>
    <w:p w14:paraId="63CA416F" w14:textId="77777777" w:rsidR="00B7057B" w:rsidRDefault="00B7057B" w:rsidP="00B7057B">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841536" behindDoc="0" locked="0" layoutInCell="1" allowOverlap="1" wp14:anchorId="4E0562AF" wp14:editId="3FA7ABC4">
                <wp:simplePos x="0" y="0"/>
                <wp:positionH relativeFrom="column">
                  <wp:posOffset>1046222</wp:posOffset>
                </wp:positionH>
                <wp:positionV relativeFrom="paragraph">
                  <wp:posOffset>8745</wp:posOffset>
                </wp:positionV>
                <wp:extent cx="1979271" cy="1192193"/>
                <wp:effectExtent l="0" t="0" r="0" b="0"/>
                <wp:wrapNone/>
                <wp:docPr id="3951" name="Text Box 2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9271" cy="1192193"/>
                        </a:xfrm>
                        <a:prstGeom prst="rect">
                          <a:avLst/>
                        </a:prstGeom>
                        <a:noFill/>
                        <a:ln w="6350">
                          <a:noFill/>
                        </a:ln>
                      </wps:spPr>
                      <wps:txbx>
                        <w:txbxContent>
                          <w:p w14:paraId="7F28B831" w14:textId="77777777" w:rsidR="00B7057B" w:rsidRDefault="00B7057B" w:rsidP="00B705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582F3985" w14:textId="77777777" w:rsidR="00B7057B" w:rsidRDefault="00B7057B" w:rsidP="00B7057B">
                            <w:pPr>
                              <w:jc w:val="center"/>
                              <w:rPr>
                                <w:rFonts w:ascii="Arial" w:hAnsi="Arial" w:cs="Arial"/>
                                <w:sz w:val="20"/>
                                <w:szCs w:val="20"/>
                                <w:lang w:val="el-GR"/>
                              </w:rPr>
                            </w:pPr>
                            <w:r>
                              <w:rPr>
                                <w:rFonts w:ascii="Arial" w:hAnsi="Arial" w:cs="Arial"/>
                                <w:sz w:val="20"/>
                                <w:szCs w:val="20"/>
                                <w:lang w:val="el-GR"/>
                              </w:rPr>
                              <w:t xml:space="preserve">Δημιουργία φιλικών σχέσεων </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562AF" id="Text Box 2738" o:spid="_x0000_s1135" type="#_x0000_t202" style="position:absolute;margin-left:82.4pt;margin-top:.7pt;width:155.85pt;height:93.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FvRBgIAAA0EAAAOAAAAZHJzL2Uyb0RvYy54bWysU02P0zAQvSPxHyzfaT7abjdR0xWwWoS0&#10;2kXaIs6uYzcRjsfYbpPl1zN20m5ZOCEuTsbz/DzvzXh9M3SKHIV1LeiKZrOUEqE51K3eV/Tr9u7d&#10;NSXOM10zBVpU9Fk4erN5+2bdm1Lk0ICqhSVIol3Zm4o23psySRxvRMfcDIzQmJRgO+YxtPuktqxH&#10;9k4leZpeJT3Y2ljgwjncvR2TdBP5pRTcP0rphCeqolibj6uN6y6syWbNyr1lpmn5VAb7hyo61mq8&#10;9Ex1yzwjB9v+QdW13IID6WccugSkbLmIGlBNlr5S89QwI6IWNMeZs03u/9Hyh+MXS9q6ovNimVGi&#10;WYdd2orBkw8wkHw1vw4e9caVCH0yCPYDZrDXUa8z98C/O4QkF5jxgEN08GSQtgtfVEvwILbh+Wx9&#10;uIgHtmJV5CssgGMuy4o8K+bh4uTluLHOfxLQkfBTUYu9jSWw473zI/QECbdpuGuVwn1WKk36il7N&#10;l2k8cM4gudJT5WOxQYMfdkN0JEtXJ+07qJ9ROg66f8RFKkBCmP4oacD+/Nt+wGOvMEtJj0NWUffj&#10;wKygRH3W2MUiWyzCVMZgsVzlGNjLzO63jFcfYZxjpjmyVnR0IMjeDt+YNZM3Hm19gNP4sPKVRSN2&#10;NOn9wYNso39B/Ch08gRnLnZgeh9hqC/jiHp5xZtfAAAA//8DAFBLAwQUAAYACAAAACEAAcgUfOAA&#10;AAAJAQAADwAAAGRycy9kb3ducmV2LnhtbEyPwU7DMAyG70i8Q2Qkbizd1JXSNZ2mShMSgsPGLtzS&#10;xmurNU5psq3w9JgT3Pzpt35/zteT7cUFR985UjCfRSCQamc6ahQc3rcPKQgfNBndO0IFX+hhXdze&#10;5Doz7ko7vOxDI7iEfKYVtCEMmZS+btFqP3MDEmdHN1odGMdGmlFfudz2chFFibS6I77Q6gHLFuvT&#10;/mwVvJTbN72rFjb97svn1+Nm+Dx8LJW6v5s2KxABp/C3DL/6rA4FO1XuTMaLnjmJWT3wEIPgPH5M&#10;liAq5vRpDrLI5f8Pih8AAAD//wMAUEsBAi0AFAAGAAgAAAAhALaDOJL+AAAA4QEAABMAAAAAAAAA&#10;AAAAAAAAAAAAAFtDb250ZW50X1R5cGVzXS54bWxQSwECLQAUAAYACAAAACEAOP0h/9YAAACUAQAA&#10;CwAAAAAAAAAAAAAAAAAvAQAAX3JlbHMvLnJlbHNQSwECLQAUAAYACAAAACEAdcxb0QYCAAANBAAA&#10;DgAAAAAAAAAAAAAAAAAuAgAAZHJzL2Uyb0RvYy54bWxQSwECLQAUAAYACAAAACEAAcgUfOAAAAAJ&#10;AQAADwAAAAAAAAAAAAAAAABgBAAAZHJzL2Rvd25yZXYueG1sUEsFBgAAAAAEAAQA8wAAAG0FAAAA&#10;AA==&#10;" filled="f" stroked="f" strokeweight=".5pt">
                <v:textbox>
                  <w:txbxContent>
                    <w:p w14:paraId="7F28B831" w14:textId="77777777" w:rsidR="00B7057B" w:rsidRDefault="00B7057B" w:rsidP="00B705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582F3985" w14:textId="77777777" w:rsidR="00B7057B" w:rsidRDefault="00B7057B" w:rsidP="00B7057B">
                      <w:pPr>
                        <w:jc w:val="center"/>
                        <w:rPr>
                          <w:rFonts w:ascii="Arial" w:hAnsi="Arial" w:cs="Arial"/>
                          <w:sz w:val="20"/>
                          <w:szCs w:val="20"/>
                          <w:lang w:val="el-GR"/>
                        </w:rPr>
                      </w:pPr>
                      <w:r>
                        <w:rPr>
                          <w:rFonts w:ascii="Arial" w:hAnsi="Arial" w:cs="Arial"/>
                          <w:sz w:val="20"/>
                          <w:szCs w:val="20"/>
                          <w:lang w:val="el-GR"/>
                        </w:rPr>
                        <w:t xml:space="preserve">Δημιουργία φιλικών σχέσεων </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43584" behindDoc="0" locked="0" layoutInCell="1" allowOverlap="1" wp14:anchorId="1E755007" wp14:editId="158BDD82">
                <wp:simplePos x="0" y="0"/>
                <wp:positionH relativeFrom="column">
                  <wp:posOffset>2921711</wp:posOffset>
                </wp:positionH>
                <wp:positionV relativeFrom="paragraph">
                  <wp:posOffset>5741</wp:posOffset>
                </wp:positionV>
                <wp:extent cx="1271905" cy="581822"/>
                <wp:effectExtent l="0" t="0" r="0" b="0"/>
                <wp:wrapNone/>
                <wp:docPr id="3952" name="Text Box 2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26BE77C3" w14:textId="77777777" w:rsidR="00B7057B" w:rsidRDefault="00B7057B" w:rsidP="00B705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74054283" w14:textId="77777777" w:rsidR="00B7057B" w:rsidRDefault="00B7057B" w:rsidP="00B7057B">
                            <w:pPr>
                              <w:jc w:val="center"/>
                              <w:rPr>
                                <w:rFonts w:ascii="Arial" w:hAnsi="Arial" w:cs="Arial"/>
                                <w:color w:val="231F20"/>
                                <w:sz w:val="20"/>
                                <w:szCs w:val="20"/>
                              </w:rPr>
                            </w:pPr>
                            <w:r>
                              <w:rPr>
                                <w:rFonts w:ascii="Arial" w:hAnsi="Arial" w:cs="Arial"/>
                                <w:color w:val="231F20"/>
                                <w:sz w:val="20"/>
                                <w:szCs w:val="20"/>
                              </w:rPr>
                              <w:t>30 παιδιά</w:t>
                            </w:r>
                          </w:p>
                          <w:p w14:paraId="08D59128" w14:textId="77777777" w:rsidR="00B7057B" w:rsidRDefault="00B7057B" w:rsidP="00B7057B">
                            <w:pPr>
                              <w:jc w:val="center"/>
                              <w:rPr>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55007" id="Text Box 2739" o:spid="_x0000_s1136" type="#_x0000_t202" style="position:absolute;margin-left:230.05pt;margin-top:.45pt;width:100.15pt;height:45.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dtTBQIAAAwEAAAOAAAAZHJzL2Uyb0RvYy54bWysU02P0zAQvSPxHyzfaT7abtuo6QpYLUJa&#10;7SJtEWfXsZsIx2Nst0n59YydtFsWToiLk/E8P897M17f9q0iR2FdA7qk2SSlRGgOVaP3Jf26vX+3&#10;pMR5piumQIuSnoSjt5u3b9adKUQONahKWIIk2hWdKWntvSmSxPFatMxNwAiNSQm2ZR5Du08qyzpk&#10;b1WSp+lN0oGtjAUunMPduyFJN5FfSsH9k5ROeKJKirX5uNq47sKabNas2Ftm6oaPZbB/qKJljcZL&#10;L1R3zDNysM0fVG3DLTiQfsKhTUDKhouoAdVk6Ss1zzUzImpBc5y52OT+Hy1/PH6xpKlKOl3Nc0o0&#10;a7FLW9F78gF6ki+mq+BRZ1yB0GeDYN9jBnsd9TrzAPy7Q0hyhRkOOEQHT3pp2/BFtQQPYhtOF+vD&#10;RTyw5Ytslc4p4ZibL7Nlnod7k5fTxjr/SUBLwk9JLbY2VsCOD84P0DMkXKbhvlEK91mhNOlKejOd&#10;p/HAJYPkSo+FD7UGCb7f9dGQLF2epe+gOqFynHP/hItUgIQw/lFSg/35t/2Ax1ZhlpIOZ6yk7seB&#10;WUGJ+qyxiatsNgtDGYPZfJFjYK8zu98yXn2EYYyZ5sha0sGBIHvbf2PWjN54dPURztPDilcWDdjB&#10;pPcHD7KJ/gXxg9DRExy52IHxeYSZvo4j6uURb34BAAD//wMAUEsDBBQABgAIAAAAIQCSBlIM3gAA&#10;AAcBAAAPAAAAZHJzL2Rvd25yZXYueG1sTI7BTsMwEETvSPyDtUjcqN2ojUqIU1WRKiQEh5ZeuG1i&#10;N4mI1yF228DXs5zocTSjNy9fT64XZzuGzpOG+UyBsFR701Gj4fC+fViBCBHJYO/Javi2AdbF7U2O&#10;mfEX2tnzPjaCIRQy1NDGOGRShrq1DsPMD5a4O/rRYeQ4NtKMeGG462WiVCoddsQPLQ62bG39uT85&#10;DS/l9g13VeJWP335/HrcDF+Hj6XW93fT5glEtFP8H8OfPqtDwU6VP5EJotewSNWcpxoeQXCdpmoB&#10;ouKYLEEWubz2L34BAAD//wMAUEsBAi0AFAAGAAgAAAAhALaDOJL+AAAA4QEAABMAAAAAAAAAAAAA&#10;AAAAAAAAAFtDb250ZW50X1R5cGVzXS54bWxQSwECLQAUAAYACAAAACEAOP0h/9YAAACUAQAACwAA&#10;AAAAAAAAAAAAAAAvAQAAX3JlbHMvLnJlbHNQSwECLQAUAAYACAAAACEAi9HbUwUCAAAMBAAADgAA&#10;AAAAAAAAAAAAAAAuAgAAZHJzL2Uyb0RvYy54bWxQSwECLQAUAAYACAAAACEAkgZSDN4AAAAHAQAA&#10;DwAAAAAAAAAAAAAAAABfBAAAZHJzL2Rvd25yZXYueG1sUEsFBgAAAAAEAAQA8wAAAGoFAAAAAA==&#10;" filled="f" stroked="f" strokeweight=".5pt">
                <v:textbox>
                  <w:txbxContent>
                    <w:p w14:paraId="26BE77C3" w14:textId="77777777" w:rsidR="00B7057B" w:rsidRDefault="00B7057B" w:rsidP="00B705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74054283" w14:textId="77777777" w:rsidR="00B7057B" w:rsidRDefault="00B7057B" w:rsidP="00B7057B">
                      <w:pPr>
                        <w:jc w:val="center"/>
                        <w:rPr>
                          <w:rFonts w:ascii="Arial" w:hAnsi="Arial" w:cs="Arial"/>
                          <w:color w:val="231F20"/>
                          <w:sz w:val="20"/>
                          <w:szCs w:val="20"/>
                        </w:rPr>
                      </w:pPr>
                      <w:r>
                        <w:rPr>
                          <w:rFonts w:ascii="Arial" w:hAnsi="Arial" w:cs="Arial"/>
                          <w:color w:val="231F20"/>
                          <w:sz w:val="20"/>
                          <w:szCs w:val="20"/>
                        </w:rPr>
                        <w:t>30 παιδιά</w:t>
                      </w:r>
                    </w:p>
                    <w:p w14:paraId="08D59128" w14:textId="77777777" w:rsidR="00B7057B" w:rsidRDefault="00B7057B" w:rsidP="00B7057B">
                      <w:pPr>
                        <w:jc w:val="center"/>
                        <w:rPr>
                          <w:sz w:val="19"/>
                          <w:szCs w:val="19"/>
                        </w:rPr>
                      </w:pPr>
                    </w:p>
                  </w:txbxContent>
                </v:textbox>
              </v:shape>
            </w:pict>
          </mc:Fallback>
        </mc:AlternateContent>
      </w:r>
    </w:p>
    <w:p w14:paraId="613D2227" w14:textId="77777777" w:rsidR="00B7057B" w:rsidRDefault="00B7057B" w:rsidP="00B7057B">
      <w:pPr>
        <w:spacing w:before="1" w:line="348" w:lineRule="auto"/>
        <w:ind w:right="5024"/>
        <w:rPr>
          <w:rFonts w:ascii="Arial" w:hAnsi="Arial" w:cs="Arial"/>
          <w:color w:val="231F20"/>
          <w:lang w:val="el-GR"/>
        </w:rPr>
      </w:pPr>
    </w:p>
    <w:p w14:paraId="0154226A" w14:textId="77777777" w:rsidR="00B7057B" w:rsidRDefault="00B7057B" w:rsidP="00B7057B">
      <w:pPr>
        <w:spacing w:before="1" w:line="348" w:lineRule="auto"/>
        <w:ind w:right="5024"/>
        <w:rPr>
          <w:rFonts w:ascii="Arial" w:hAnsi="Arial" w:cs="Arial"/>
          <w:color w:val="231F20"/>
          <w:lang w:val="el-GR"/>
        </w:rPr>
      </w:pPr>
    </w:p>
    <w:p w14:paraId="13B8F3BC" w14:textId="77777777" w:rsidR="00B7057B" w:rsidRDefault="00B7057B" w:rsidP="00B7057B">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845632" behindDoc="0" locked="0" layoutInCell="1" allowOverlap="1" wp14:anchorId="31BD8A36" wp14:editId="4F6C061E">
                <wp:simplePos x="0" y="0"/>
                <wp:positionH relativeFrom="column">
                  <wp:posOffset>2940304</wp:posOffset>
                </wp:positionH>
                <wp:positionV relativeFrom="paragraph">
                  <wp:posOffset>193396</wp:posOffset>
                </wp:positionV>
                <wp:extent cx="2573020" cy="512064"/>
                <wp:effectExtent l="0" t="0" r="0" b="0"/>
                <wp:wrapNone/>
                <wp:docPr id="3953" name="Text Box 2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3020" cy="512064"/>
                        </a:xfrm>
                        <a:prstGeom prst="rect">
                          <a:avLst/>
                        </a:prstGeom>
                        <a:noFill/>
                        <a:ln w="6350">
                          <a:noFill/>
                        </a:ln>
                      </wps:spPr>
                      <wps:txbx>
                        <w:txbxContent>
                          <w:p w14:paraId="042E5EDC" w14:textId="77777777" w:rsidR="00B7057B" w:rsidRDefault="00B7057B" w:rsidP="00B705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Διαμόρφωση:</w:t>
                            </w:r>
                          </w:p>
                          <w:p w14:paraId="01F9E1A9" w14:textId="77777777" w:rsidR="00B7057B" w:rsidRDefault="00B7057B" w:rsidP="00B7057B">
                            <w:pPr>
                              <w:jc w:val="center"/>
                              <w:rPr>
                                <w:rFonts w:ascii="Arial" w:hAnsi="Arial" w:cs="Arial"/>
                                <w:sz w:val="20"/>
                                <w:szCs w:val="20"/>
                                <w:lang w:val="el-GR"/>
                              </w:rPr>
                            </w:pPr>
                            <w:r>
                              <w:rPr>
                                <w:rFonts w:ascii="Arial" w:hAnsi="Arial" w:cs="Arial"/>
                                <w:sz w:val="20"/>
                                <w:szCs w:val="20"/>
                                <w:lang w:val="el-GR"/>
                              </w:rPr>
                              <w:t>Χωρίστε τα παιδιά σε 6 ομάδες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D8A36" id="Text Box 2743" o:spid="_x0000_s1137" type="#_x0000_t202" style="position:absolute;margin-left:231.5pt;margin-top:15.25pt;width:202.6pt;height:40.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kKBAIAAAwEAAAOAAAAZHJzL2Uyb0RvYy54bWysU02P0zAQvSPxHyzfaT76RaOmK2C1CGm1&#10;u9IWcXYdu4lwPMZ2m5Rfz9hJu2XhhLhMYs/z87w34/VN3ypyFNY1oEuaTVJKhOZQNXpf0q/bu3fv&#10;KXGe6Yop0KKkJ+Hozebtm3VnCpFDDaoSliCJdkVnSlp7b4okcbwWLXMTMEJjUoJtmcel3SeVZR2y&#10;tyrJ03SRdGArY4EL53D3dkjSTeSXUnD/KKUTnqiSYm0+RhvjLsRks2bF3jJTN3wsg/1DFS1rNF56&#10;obplnpGDbf6gahtuwYH0Ew5tAlI2XEQNqCZLX6l5rpkRUQua48zFJvf/aPnD8cmSpirpdDWfUqJZ&#10;i13ait6Tj9CTfDmbBo864wqEPhsE+x4z2Ouo15l74N8dQpIrzHDAITp40kvbhi+qJXgQ23C6WB8u&#10;4riZz5fTNMcUx9w8y9PFLNybvJw21vnPAloSfkpqsbWxAna8d36AniHhMg13jVK4zwqlSVfSxXSe&#10;xgOXDJIrPRY+1Bok+H7XR0OydHWWvoPqhMpxzv0jBqkACWH8o6QG+/Nv+wGPrcIsJR3OWEndjwOz&#10;ghL1RWMTV9lsFoYyLmbzZdBvrzO73zJefYJhjJnmyFrSwYEge9t/Y9aM3nh09QHO08OKVxYN2MGk&#10;DwcPson+BfGD0NETHLnYgfF5hJm+XkfUyyPe/AIAAP//AwBQSwMEFAAGAAgAAAAhAAb7YgHgAAAA&#10;CgEAAA8AAABkcnMvZG93bnJldi54bWxMj8FOwzAMhu9IvENkJG4spWNVVZpOU6UJCcFhYxduaeO1&#10;FYlTmmwrPD3mBL5Z/vT7+8v17Kw44xQGTwruFwkIpNabgToFh7ftXQ4iRE1GW0+o4AsDrKvrq1IX&#10;xl9oh+d97ASHUCi0gj7GsZAytD06HRZ+ROLb0U9OR16nTppJXzjcWZkmSSadHog/9HrEusf2Y39y&#10;Cp7r7aveNanLv2399HLcjJ+H95VStzfz5hFExDn+wfCrz+pQsVPjT2SCsAoesiV3iQqWyQoEA3mW&#10;pyAaJnlAVqX8X6H6AQAA//8DAFBLAQItABQABgAIAAAAIQC2gziS/gAAAOEBAAATAAAAAAAAAAAA&#10;AAAAAAAAAABbQ29udGVudF9UeXBlc10ueG1sUEsBAi0AFAAGAAgAAAAhADj9If/WAAAAlAEAAAsA&#10;AAAAAAAAAAAAAAAALwEAAF9yZWxzLy5yZWxzUEsBAi0AFAAGAAgAAAAhACmwyQoEAgAADAQAAA4A&#10;AAAAAAAAAAAAAAAALgIAAGRycy9lMm9Eb2MueG1sUEsBAi0AFAAGAAgAAAAhAAb7YgHgAAAACgEA&#10;AA8AAAAAAAAAAAAAAAAAXgQAAGRycy9kb3ducmV2LnhtbFBLBQYAAAAABAAEAPMAAABrBQAAAAA=&#10;" filled="f" stroked="f" strokeweight=".5pt">
                <v:textbox>
                  <w:txbxContent>
                    <w:p w14:paraId="042E5EDC" w14:textId="77777777" w:rsidR="00B7057B" w:rsidRDefault="00B7057B" w:rsidP="00B705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Διαμόρφωση:</w:t>
                      </w:r>
                    </w:p>
                    <w:p w14:paraId="01F9E1A9" w14:textId="77777777" w:rsidR="00B7057B" w:rsidRDefault="00B7057B" w:rsidP="00B7057B">
                      <w:pPr>
                        <w:jc w:val="center"/>
                        <w:rPr>
                          <w:rFonts w:ascii="Arial" w:hAnsi="Arial" w:cs="Arial"/>
                          <w:sz w:val="20"/>
                          <w:szCs w:val="20"/>
                          <w:lang w:val="el-GR"/>
                        </w:rPr>
                      </w:pPr>
                      <w:r>
                        <w:rPr>
                          <w:rFonts w:ascii="Arial" w:hAnsi="Arial" w:cs="Arial"/>
                          <w:sz w:val="20"/>
                          <w:szCs w:val="20"/>
                          <w:lang w:val="el-GR"/>
                        </w:rPr>
                        <w:t>Χωρίστε τα παιδιά σε 6 ομάδες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48704" behindDoc="0" locked="0" layoutInCell="1" allowOverlap="1" wp14:anchorId="7E339831" wp14:editId="1C629434">
                <wp:simplePos x="0" y="0"/>
                <wp:positionH relativeFrom="column">
                  <wp:posOffset>153213</wp:posOffset>
                </wp:positionH>
                <wp:positionV relativeFrom="paragraph">
                  <wp:posOffset>171450</wp:posOffset>
                </wp:positionV>
                <wp:extent cx="2592705" cy="577901"/>
                <wp:effectExtent l="0" t="0" r="0" b="0"/>
                <wp:wrapNone/>
                <wp:docPr id="3954" name="Text Box 2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577901"/>
                        </a:xfrm>
                        <a:prstGeom prst="rect">
                          <a:avLst/>
                        </a:prstGeom>
                        <a:noFill/>
                        <a:ln w="6350">
                          <a:noFill/>
                        </a:ln>
                      </wps:spPr>
                      <wps:txbx>
                        <w:txbxContent>
                          <w:p w14:paraId="6A52CBA9" w14:textId="77777777" w:rsidR="00B7057B" w:rsidRDefault="00B7057B" w:rsidP="00B705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055C063D" w14:textId="77777777" w:rsidR="00B7057B" w:rsidRDefault="00B7057B" w:rsidP="00B7057B">
                            <w:pPr>
                              <w:jc w:val="center"/>
                              <w:rPr>
                                <w:rFonts w:ascii="Arial" w:hAnsi="Arial" w:cs="Arial"/>
                                <w:sz w:val="20"/>
                                <w:szCs w:val="20"/>
                                <w:lang w:val="el-GR"/>
                              </w:rPr>
                            </w:pPr>
                            <w:r>
                              <w:rPr>
                                <w:rFonts w:ascii="Arial" w:hAnsi="Arial" w:cs="Arial"/>
                                <w:sz w:val="20"/>
                                <w:szCs w:val="20"/>
                                <w:lang w:val="el-GR"/>
                              </w:rPr>
                              <w:t>Χώρος για 6 ομάδες παιδιών να κάθονται και να δουλεύουν άνετα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39831" id="Text Box 2742" o:spid="_x0000_s1138" type="#_x0000_t202" style="position:absolute;margin-left:12.05pt;margin-top:13.5pt;width:204.15pt;height:4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VJPBQIAAAwEAAAOAAAAZHJzL2Uyb0RvYy54bWysU02P0zAQvSPxHyzfaT622dKo6QpYLUJa&#10;7a60RZxdx24iHI+x3Sbl1zN2sm1ZOCEuTjzz/DzvzXh1M3SKHIR1LeiKZrOUEqE51K3eVfTr5u7d&#10;e0qcZ7pmCrSo6FE4erN++2bVm1Lk0ICqhSVIol3Zm4o23psySRxvRMfcDIzQmJRgO+Zxa3dJbVmP&#10;7J1K8jS9TnqwtbHAhXMYvR2TdB35pRTcP0rphCeqolibj6uN6zasyXrFyp1lpmn5VAb7hyo61mq8&#10;9ER1yzwje9v+QdW13IID6WccugSkbLmIGlBNlr5S89wwI6IWNMeZk03u/9Hyh8OTJW1d0atlMadE&#10;sw67tBGDJx9hIPlingePeuNKhD4bBPsBM9jrqNeZe+DfHUKSC8x4wCE6eDJI24UvqiV4ENtwPFkf&#10;LuIYzItlvkgLSjjmisVimWbh3uR82ljnPwvoSPipqMXWxgrY4d75EfoCCZdpuGuVwjgrlSZ9Ra+v&#10;ijQeOGWQXOmp8LHWIMEP2yEakmVxPEJsC/URleOc+0dcpAIkhOmPkgbsz7/FAx5bhVlKepyxirof&#10;e2YFJeqLxiYus/k8DGXczItFjht7mdn+lvHqE4xjzDRH1oqODgTZm+Ebs2byxqOrD/AyPax8ZdGI&#10;HU36sPcg2+jfWejkCY5c7MD0PMJMX+4j6vyI178AAAD//wMAUEsDBBQABgAIAAAAIQC9IC854AAA&#10;AAkBAAAPAAAAZHJzL2Rvd25yZXYueG1sTI9BT4NAEIXvJv6HzZh4swuISihL05A0JkYPrb14G9gp&#10;kLK7yG5b9Nc7nvQ0eXlf3rxXrGYziDNNvndWQbyIQJBtnO5tq2D/vrnLQPiAVuPgLCn4Ig+r8vqq&#10;wFy7i93SeRdawSHW56igC2HMpfRNRwb9wo1k2Tu4yWBgObVST3jhcDPIJIoepcHe8ocOR6o6ao67&#10;k1HwUm3ecFsnJvsequfXw3r83H88KHV7M6+XIALN4Q+G3/pcHUruVLuT1V4MCpI0ZpLvE09iP71P&#10;UhA1g3EWgSwL+X9B+QMAAP//AwBQSwECLQAUAAYACAAAACEAtoM4kv4AAADhAQAAEwAAAAAAAAAA&#10;AAAAAAAAAAAAW0NvbnRlbnRfVHlwZXNdLnhtbFBLAQItABQABgAIAAAAIQA4/SH/1gAAAJQBAAAL&#10;AAAAAAAAAAAAAAAAAC8BAABfcmVscy8ucmVsc1BLAQItABQABgAIAAAAIQBZ3VJPBQIAAAwEAAAO&#10;AAAAAAAAAAAAAAAAAC4CAABkcnMvZTJvRG9jLnhtbFBLAQItABQABgAIAAAAIQC9IC854AAAAAkB&#10;AAAPAAAAAAAAAAAAAAAAAF8EAABkcnMvZG93bnJldi54bWxQSwUGAAAAAAQABADzAAAAbAUAAAAA&#10;" filled="f" stroked="f" strokeweight=".5pt">
                <v:textbox>
                  <w:txbxContent>
                    <w:p w14:paraId="6A52CBA9" w14:textId="77777777" w:rsidR="00B7057B" w:rsidRDefault="00B7057B" w:rsidP="00B705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055C063D" w14:textId="77777777" w:rsidR="00B7057B" w:rsidRDefault="00B7057B" w:rsidP="00B7057B">
                      <w:pPr>
                        <w:jc w:val="center"/>
                        <w:rPr>
                          <w:rFonts w:ascii="Arial" w:hAnsi="Arial" w:cs="Arial"/>
                          <w:sz w:val="20"/>
                          <w:szCs w:val="20"/>
                          <w:lang w:val="el-GR"/>
                        </w:rPr>
                      </w:pPr>
                      <w:r>
                        <w:rPr>
                          <w:rFonts w:ascii="Arial" w:hAnsi="Arial" w:cs="Arial"/>
                          <w:sz w:val="20"/>
                          <w:szCs w:val="20"/>
                          <w:lang w:val="el-GR"/>
                        </w:rPr>
                        <w:t>Χώρος για 6 ομάδες παιδιών να κάθονται και να δουλεύουν άνετα</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1849728" behindDoc="0" locked="0" layoutInCell="1" allowOverlap="1" wp14:anchorId="0CDC40DF" wp14:editId="78B16467">
                <wp:simplePos x="0" y="0"/>
                <wp:positionH relativeFrom="margin">
                  <wp:align>left</wp:align>
                </wp:positionH>
                <wp:positionV relativeFrom="paragraph">
                  <wp:posOffset>102413</wp:posOffset>
                </wp:positionV>
                <wp:extent cx="6222949" cy="0"/>
                <wp:effectExtent l="0" t="0" r="0" b="12700"/>
                <wp:wrapNone/>
                <wp:docPr id="3955" name="Straight Connector 3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2EB957" id="Straight Connector 3397" o:spid="_x0000_s1026" style="position:absolute;z-index:25184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05pt" to="490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DNxluT2QAAAAYBAAAPAAAAZHJzL2Rvd25yZXYueG1sTI/BTsMwDIbvSLxDZCQuiCUb0jRK&#10;02ka24nTChduWWPaqo1TNd5WeHqMOMDR32/9/pyvp9CrM46pjWRhPjOgkKroW6otvL3u71egEjvy&#10;ro+EFj4xwbq4vspd5uOFDnguuVZSQilzFhrmIdM6VQ0Gl2ZxQJLsI47BsYxjrf3oLlIeer0wZqmD&#10;a0kuNG7AbYNVV56Cha9N99zttdkd7sL2JT2UvFu8s7W3N9PmCRTjxH/L8KMv6lCI0zGeyCfVW5BH&#10;WOhyDkrSx5URcPwFusj1f/3iGwAA//8DAFBLAQItABQABgAIAAAAIQC2gziS/gAAAOEBAAATAAAA&#10;AAAAAAAAAAAAAAAAAABbQ29udGVudF9UeXBlc10ueG1sUEsBAi0AFAAGAAgAAAAhADj9If/WAAAA&#10;lAEAAAsAAAAAAAAAAAAAAAAALwEAAF9yZWxzLy5yZWxzUEsBAi0AFAAGAAgAAAAhAFwfWwLYAQAA&#10;IgQAAA4AAAAAAAAAAAAAAAAALgIAAGRycy9lMm9Eb2MueG1sUEsBAi0AFAAGAAgAAAAhAM3GW5PZ&#10;AAAABgEAAA8AAAAAAAAAAAAAAAAAMgQAAGRycy9kb3ducmV2LnhtbFBLBQYAAAAABAAEAPMAAAA4&#10;BQAAAAA=&#10;" strokecolor="#7b7b7b [2406]" strokeweight="1pt">
                <v:stroke joinstyle="miter"/>
                <o:lock v:ext="edit" shapetype="f"/>
                <w10:wrap anchorx="margin"/>
              </v:line>
            </w:pict>
          </mc:Fallback>
        </mc:AlternateContent>
      </w:r>
    </w:p>
    <w:p w14:paraId="396B21C1" w14:textId="77777777" w:rsidR="00B7057B" w:rsidRDefault="00B7057B" w:rsidP="00B7057B">
      <w:pPr>
        <w:spacing w:before="1" w:line="348" w:lineRule="auto"/>
        <w:ind w:right="5024"/>
        <w:rPr>
          <w:rFonts w:ascii="Arial" w:hAnsi="Arial" w:cs="Arial"/>
          <w:color w:val="231F20"/>
          <w:lang w:val="el-GR"/>
        </w:rPr>
      </w:pPr>
    </w:p>
    <w:p w14:paraId="5DFABFC4" w14:textId="77777777" w:rsidR="00B7057B" w:rsidRDefault="00B7057B" w:rsidP="00B7057B">
      <w:pPr>
        <w:rPr>
          <w:rFonts w:ascii="Arial" w:hAnsi="Arial" w:cs="Arial"/>
          <w:b/>
          <w:bCs/>
          <w:color w:val="7B7B7B" w:themeColor="accent3" w:themeShade="BF"/>
          <w:lang w:val="el-GR"/>
        </w:rPr>
      </w:pPr>
    </w:p>
    <w:p w14:paraId="779BB1D8" w14:textId="77777777" w:rsidR="00B7057B" w:rsidRDefault="00B7057B" w:rsidP="00B7057B">
      <w:pPr>
        <w:rPr>
          <w:rFonts w:ascii="Arial" w:hAnsi="Arial" w:cs="Arial"/>
          <w:b/>
          <w:bCs/>
          <w:color w:val="7B7B7B"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1850752" behindDoc="0" locked="0" layoutInCell="1" allowOverlap="1" wp14:anchorId="4865C8DD" wp14:editId="03D7B376">
                <wp:simplePos x="0" y="0"/>
                <wp:positionH relativeFrom="margin">
                  <wp:align>left</wp:align>
                </wp:positionH>
                <wp:positionV relativeFrom="paragraph">
                  <wp:posOffset>108788</wp:posOffset>
                </wp:positionV>
                <wp:extent cx="6222949" cy="0"/>
                <wp:effectExtent l="0" t="0" r="0" b="12700"/>
                <wp:wrapNone/>
                <wp:docPr id="3956" name="Straight Connector 3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666A34" id="Straight Connector 3398" o:spid="_x0000_s1026" style="position:absolute;z-index:251850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55pt" to="490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CU6sx22QAAAAYBAAAPAAAAZHJzL2Rvd25yZXYueG1sTI/BTsMwDIbvSLxDZCQuiCUbEozS&#10;dJrGduK0woVb1pi2auNUjbcVnh4jDnD091u/P+erKfTqhGNqI1mYzwwopCr6lmoLb6+72yWoxI68&#10;6yOhhU9MsCouL3KX+XimPZ5KrpWUUMqchYZ5yLROVYPBpVkckCT7iGNwLONYaz+6s5SHXi+MudfB&#10;tSQXGjfgpsGqK4/Bwte6e+522mz3N2Hzku5K3i7e2drrq2n9BIpx4r9l+NEXdSjE6RCP5JPqLcgj&#10;LPRhDkrSx6URcPgFusj1f/3iGwAA//8DAFBLAQItABQABgAIAAAAIQC2gziS/gAAAOEBAAATAAAA&#10;AAAAAAAAAAAAAAAAAABbQ29udGVudF9UeXBlc10ueG1sUEsBAi0AFAAGAAgAAAAhADj9If/WAAAA&#10;lAEAAAsAAAAAAAAAAAAAAAAALwEAAF9yZWxzLy5yZWxzUEsBAi0AFAAGAAgAAAAhAFwfWwLYAQAA&#10;IgQAAA4AAAAAAAAAAAAAAAAALgIAAGRycy9lMm9Eb2MueG1sUEsBAi0AFAAGAAgAAAAhAJTqzHbZ&#10;AAAABgEAAA8AAAAAAAAAAAAAAAAAMgQAAGRycy9kb3ducmV2LnhtbFBLBQYAAAAABAAEAPMAAAA4&#10;BQAAAAA=&#10;" strokecolor="#7b7b7b [2406]" strokeweight="1pt">
                <v:stroke joinstyle="miter"/>
                <o:lock v:ext="edit" shapetype="f"/>
                <w10:wrap anchorx="margin"/>
              </v:line>
            </w:pict>
          </mc:Fallback>
        </mc:AlternateContent>
      </w:r>
    </w:p>
    <w:p w14:paraId="2B029E09" w14:textId="77777777" w:rsidR="00B7057B" w:rsidRDefault="00B7057B" w:rsidP="00B7057B">
      <w:pPr>
        <w:rPr>
          <w:rFonts w:ascii="Arial" w:hAnsi="Arial" w:cs="Arial"/>
          <w:b/>
          <w:bCs/>
          <w:color w:val="7B7B7B" w:themeColor="accent3" w:themeShade="BF"/>
          <w:lang w:val="el-GR"/>
        </w:rPr>
      </w:pPr>
      <w:r>
        <w:rPr>
          <w:rFonts w:ascii="Arial" w:hAnsi="Arial" w:cs="Arial"/>
          <w:b/>
          <w:bCs/>
          <w:color w:val="7B7B7B" w:themeColor="accent3" w:themeShade="BF"/>
          <w:lang w:val="el-GR"/>
        </w:rPr>
        <w:t>Πώς να παίξετε</w:t>
      </w:r>
    </w:p>
    <w:p w14:paraId="1E758EC5" w14:textId="77777777" w:rsidR="00B7057B" w:rsidRDefault="00B7057B" w:rsidP="00B7057B">
      <w:pPr>
        <w:rPr>
          <w:rFonts w:ascii="Arial" w:hAnsi="Arial" w:cs="Arial"/>
          <w:b/>
          <w:bCs/>
          <w:color w:val="7B7B7B" w:themeColor="accent3" w:themeShade="BF"/>
          <w:lang w:val="el-GR"/>
        </w:rPr>
      </w:pPr>
    </w:p>
    <w:p w14:paraId="1EF2EAB1" w14:textId="4E7FDB88" w:rsidR="00B7057B" w:rsidRDefault="00B7057B" w:rsidP="00B7057B">
      <w:pPr>
        <w:pStyle w:val="ListParagraph"/>
        <w:numPr>
          <w:ilvl w:val="0"/>
          <w:numId w:val="65"/>
        </w:numPr>
        <w:jc w:val="both"/>
        <w:rPr>
          <w:rFonts w:ascii="Arial" w:hAnsi="Arial" w:cs="Arial"/>
          <w:sz w:val="22"/>
          <w:szCs w:val="22"/>
          <w:lang w:val="el-GR"/>
        </w:rPr>
      </w:pPr>
      <w:r>
        <w:rPr>
          <w:rFonts w:ascii="Arial" w:hAnsi="Arial" w:cs="Arial"/>
          <w:sz w:val="22"/>
          <w:szCs w:val="22"/>
          <w:lang w:val="el-GR"/>
        </w:rPr>
        <w:t>Χωρίστε όλο τα υλικά σε 6 πακέτα. Εάν τα παιδιά είναι πολύ μικρά για να χρησιμοποιήσουν ψαλίδι, κόψτε διαφορετικά μέρη του σώματος (1 κύκλος για το κεφάλι, 1 μακρύ οβάλ για το σώμα, 2 κοντά ορθογώνια για τα χέρια και 2 μακριά ορθογώνια για τα πόδια).</w:t>
      </w:r>
      <w:r>
        <w:rPr>
          <w:rFonts w:ascii="Arial" w:hAnsi="Arial" w:cs="Arial"/>
          <w:color w:val="000000"/>
          <w:sz w:val="22"/>
          <w:szCs w:val="22"/>
          <w:lang w:val="el-GR"/>
        </w:rPr>
        <w:t xml:space="preserve"> Ζητήστε από τους</w:t>
      </w:r>
      <w:r w:rsidR="003660CF">
        <w:rPr>
          <w:rFonts w:ascii="Arial" w:hAnsi="Arial" w:cs="Arial"/>
          <w:color w:val="000000"/>
          <w:sz w:val="22"/>
          <w:szCs w:val="22"/>
          <w:lang w:val="el-GR"/>
        </w:rPr>
        <w:t>/τις</w:t>
      </w:r>
      <w:r>
        <w:rPr>
          <w:rFonts w:ascii="Arial" w:hAnsi="Arial" w:cs="Arial"/>
          <w:color w:val="000000"/>
          <w:sz w:val="22"/>
          <w:szCs w:val="22"/>
          <w:lang w:val="el-GR"/>
        </w:rPr>
        <w:t xml:space="preserve"> μαθητές</w:t>
      </w:r>
      <w:r w:rsidR="003660CF">
        <w:rPr>
          <w:rFonts w:ascii="Arial" w:hAnsi="Arial" w:cs="Arial"/>
          <w:color w:val="000000"/>
          <w:sz w:val="22"/>
          <w:szCs w:val="22"/>
          <w:lang w:val="el-GR"/>
        </w:rPr>
        <w:t>/τριες</w:t>
      </w:r>
      <w:r>
        <w:rPr>
          <w:rFonts w:ascii="Arial" w:hAnsi="Arial" w:cs="Arial"/>
          <w:color w:val="000000"/>
          <w:sz w:val="22"/>
          <w:szCs w:val="22"/>
          <w:lang w:val="el-GR"/>
        </w:rPr>
        <w:t xml:space="preserve"> να καθίσουν σιωπηλοί</w:t>
      </w:r>
      <w:r w:rsidR="003660CF">
        <w:rPr>
          <w:rFonts w:ascii="Arial" w:hAnsi="Arial" w:cs="Arial"/>
          <w:color w:val="000000"/>
          <w:sz w:val="22"/>
          <w:szCs w:val="22"/>
          <w:lang w:val="el-GR"/>
        </w:rPr>
        <w:t>/ές</w:t>
      </w:r>
      <w:r>
        <w:rPr>
          <w:rFonts w:ascii="Arial" w:hAnsi="Arial" w:cs="Arial"/>
          <w:color w:val="000000"/>
          <w:sz w:val="22"/>
          <w:szCs w:val="22"/>
          <w:lang w:val="el-GR"/>
        </w:rPr>
        <w:t xml:space="preserve"> για ένα λεπτό και να σκεφτούν</w:t>
      </w:r>
      <w:r>
        <w:rPr>
          <w:rFonts w:ascii="Arial" w:hAnsi="Arial" w:cs="Arial"/>
          <w:sz w:val="22"/>
          <w:szCs w:val="22"/>
          <w:lang w:val="el-GR"/>
        </w:rPr>
        <w:t xml:space="preserve"> </w:t>
      </w:r>
      <w:r>
        <w:rPr>
          <w:rFonts w:ascii="Arial" w:hAnsi="Arial" w:cs="Arial"/>
          <w:color w:val="000000"/>
          <w:sz w:val="22"/>
          <w:szCs w:val="22"/>
          <w:lang w:val="el-GR"/>
        </w:rPr>
        <w:t>για το τι κάνει κάποιον καλό φίλο.</w:t>
      </w:r>
    </w:p>
    <w:p w14:paraId="68225AF2" w14:textId="77777777" w:rsidR="00B7057B" w:rsidRDefault="00B7057B" w:rsidP="00B7057B">
      <w:pPr>
        <w:pStyle w:val="ListParagraph"/>
        <w:numPr>
          <w:ilvl w:val="0"/>
          <w:numId w:val="65"/>
        </w:numPr>
        <w:jc w:val="both"/>
        <w:rPr>
          <w:rFonts w:ascii="Arial" w:hAnsi="Arial" w:cs="Arial"/>
          <w:sz w:val="22"/>
          <w:szCs w:val="22"/>
          <w:lang w:val="el-GR"/>
        </w:rPr>
      </w:pPr>
      <w:r>
        <w:rPr>
          <w:rFonts w:ascii="Arial" w:hAnsi="Arial" w:cs="Arial"/>
          <w:color w:val="000000"/>
          <w:sz w:val="22"/>
          <w:szCs w:val="22"/>
          <w:lang w:val="el-GR"/>
        </w:rPr>
        <w:t>Ζητήστε από μερικά παιδιά να μοιραστούν τις ιδέες τους με τα υπόλοιπα</w:t>
      </w:r>
      <w:r>
        <w:rPr>
          <w:rFonts w:ascii="Arial" w:hAnsi="Arial" w:cs="Arial"/>
          <w:sz w:val="22"/>
          <w:szCs w:val="22"/>
          <w:lang w:val="el-GR"/>
        </w:rPr>
        <w:t xml:space="preserve"> </w:t>
      </w:r>
      <w:r>
        <w:rPr>
          <w:rFonts w:ascii="Arial" w:hAnsi="Arial" w:cs="Arial"/>
          <w:color w:val="000000"/>
          <w:sz w:val="22"/>
          <w:szCs w:val="22"/>
          <w:lang w:val="el-GR"/>
        </w:rPr>
        <w:t>της τάξης.</w:t>
      </w:r>
    </w:p>
    <w:p w14:paraId="0907DD2B" w14:textId="77777777" w:rsidR="00B7057B" w:rsidRDefault="00B7057B" w:rsidP="00B7057B">
      <w:pPr>
        <w:pStyle w:val="ListParagraph"/>
        <w:numPr>
          <w:ilvl w:val="0"/>
          <w:numId w:val="65"/>
        </w:numPr>
        <w:jc w:val="both"/>
        <w:rPr>
          <w:rFonts w:ascii="Arial" w:hAnsi="Arial" w:cs="Arial"/>
          <w:sz w:val="22"/>
          <w:szCs w:val="22"/>
          <w:lang w:val="el-GR"/>
        </w:rPr>
      </w:pPr>
      <w:r>
        <w:rPr>
          <w:rFonts w:ascii="Arial" w:hAnsi="Arial" w:cs="Arial"/>
          <w:color w:val="000000"/>
          <w:sz w:val="22"/>
          <w:szCs w:val="22"/>
          <w:lang w:val="el-GR"/>
        </w:rPr>
        <w:t>Δώστε σε κάθε ομάδα ένα πακέτο υλικών και πείτε τους ότι πρέπει να μοιραστούν τα υλικά αλλά να δουλέψουν μόνοι τους για να δημιουργήσουν τους δικούς τους φίλους.</w:t>
      </w:r>
    </w:p>
    <w:p w14:paraId="0DBC79A4" w14:textId="77777777" w:rsidR="00B7057B" w:rsidRDefault="00B7057B" w:rsidP="00B7057B">
      <w:pPr>
        <w:ind w:left="720"/>
        <w:rPr>
          <w:rFonts w:ascii="Arial" w:hAnsi="Arial" w:cs="Arial"/>
          <w:color w:val="000000"/>
          <w:sz w:val="22"/>
          <w:szCs w:val="22"/>
          <w:lang w:val="el-GR"/>
        </w:rPr>
      </w:pPr>
      <w:r w:rsidRPr="2F8BBBF7">
        <w:rPr>
          <w:rFonts w:ascii="Arial" w:hAnsi="Arial" w:cs="Arial"/>
          <w:color w:val="000000" w:themeColor="text1"/>
          <w:sz w:val="22"/>
          <w:szCs w:val="22"/>
          <w:lang w:val="el-GR"/>
        </w:rPr>
        <w:t>ΣΥΜΒΟΥΛΗ &gt; Μπορείτε να δημιουργήσετε έναν φίλο με το ίδιο υλικό για να δείξετε στα παιδιά ένα παράδειγμα.</w:t>
      </w:r>
    </w:p>
    <w:p w14:paraId="129332D7" w14:textId="77777777" w:rsidR="00B7057B" w:rsidRDefault="00B7057B" w:rsidP="00B7057B">
      <w:pPr>
        <w:pStyle w:val="ListParagraph"/>
        <w:numPr>
          <w:ilvl w:val="0"/>
          <w:numId w:val="65"/>
        </w:numPr>
        <w:jc w:val="both"/>
        <w:rPr>
          <w:rFonts w:ascii="Arial" w:hAnsi="Arial" w:cs="Arial"/>
          <w:color w:val="000000"/>
          <w:sz w:val="22"/>
          <w:szCs w:val="22"/>
          <w:lang w:val="el-GR"/>
        </w:rPr>
      </w:pPr>
      <w:r>
        <w:rPr>
          <w:rFonts w:ascii="Arial" w:hAnsi="Arial" w:cs="Arial"/>
          <w:color w:val="000000"/>
          <w:sz w:val="22"/>
          <w:szCs w:val="22"/>
          <w:lang w:val="el-GR"/>
        </w:rPr>
        <w:t>Πείτε στα παιδιά ότι μπορούν να χρησιμοποιήσουν τα καλλιτεχνικά εφόδια για να φτιάξουν έναν φίλο με το χαρτί, το μαλλί/κορδόνι και τα χρώματα.</w:t>
      </w:r>
    </w:p>
    <w:p w14:paraId="341226AA" w14:textId="77777777" w:rsidR="00B7057B" w:rsidRDefault="00B7057B" w:rsidP="00B7057B">
      <w:pPr>
        <w:pStyle w:val="ListParagraph"/>
        <w:numPr>
          <w:ilvl w:val="0"/>
          <w:numId w:val="65"/>
        </w:numPr>
        <w:jc w:val="both"/>
        <w:rPr>
          <w:rFonts w:ascii="Arial" w:hAnsi="Arial" w:cs="Arial"/>
          <w:color w:val="000000"/>
          <w:sz w:val="22"/>
          <w:szCs w:val="22"/>
          <w:lang w:val="el-GR"/>
        </w:rPr>
      </w:pPr>
      <w:r w:rsidRPr="2F8BBBF7">
        <w:rPr>
          <w:rFonts w:ascii="Arial" w:hAnsi="Arial" w:cs="Arial"/>
          <w:color w:val="000000" w:themeColor="text1"/>
          <w:sz w:val="22"/>
          <w:szCs w:val="22"/>
          <w:lang w:val="el-GR"/>
        </w:rPr>
        <w:t>Αφού τελειώσουν με τη δημιουργία του σώματος, μπορούν να χρησιμοποιήσουν την ταινία και την κόλλα για να δημιουργήσουν μια λαβή στο πίσω μέρος.</w:t>
      </w:r>
    </w:p>
    <w:p w14:paraId="37622951" w14:textId="77777777" w:rsidR="00B7057B" w:rsidRDefault="00B7057B" w:rsidP="00B7057B">
      <w:pPr>
        <w:pStyle w:val="ListParagraph"/>
        <w:numPr>
          <w:ilvl w:val="0"/>
          <w:numId w:val="65"/>
        </w:numPr>
        <w:jc w:val="both"/>
        <w:rPr>
          <w:rFonts w:ascii="Arial" w:hAnsi="Arial" w:cs="Arial"/>
          <w:color w:val="000000"/>
          <w:sz w:val="22"/>
          <w:szCs w:val="22"/>
          <w:lang w:val="el-GR"/>
        </w:rPr>
      </w:pPr>
      <w:r>
        <w:rPr>
          <w:rFonts w:ascii="Arial" w:hAnsi="Arial" w:cs="Arial"/>
          <w:color w:val="000000"/>
          <w:sz w:val="22"/>
          <w:szCs w:val="22"/>
          <w:lang w:val="el-GR"/>
        </w:rPr>
        <w:t>Δώστε στα παιδιά 20 λεπτά για να φτιάξουν τον φίλο τους.</w:t>
      </w:r>
    </w:p>
    <w:p w14:paraId="4BD7CEEF" w14:textId="77777777" w:rsidR="00B7057B" w:rsidRDefault="00B7057B" w:rsidP="00B7057B">
      <w:pPr>
        <w:ind w:left="720"/>
        <w:rPr>
          <w:rFonts w:ascii="Arial" w:hAnsi="Arial" w:cs="Arial"/>
          <w:color w:val="000000"/>
          <w:sz w:val="22"/>
          <w:szCs w:val="22"/>
          <w:lang w:val="el-GR"/>
        </w:rPr>
      </w:pPr>
      <w:r>
        <w:rPr>
          <w:rFonts w:ascii="Arial" w:hAnsi="Arial" w:cs="Arial"/>
          <w:color w:val="000000"/>
          <w:sz w:val="22"/>
          <w:szCs w:val="22"/>
          <w:lang w:val="el-GR"/>
        </w:rPr>
        <w:t>ΣΥΜΒΟΥΛΗ &gt; Κινηθείτε στο χώρο ενώ τα παιδιά εργάζονται για να βεβαιωθείτε ότι όλοι έχουν κατανοήσει τις οδηγίες. Υποστηρίξτε τα παιδιά που μπορεί να χρειαστούν οποιαδήποτε βοήθεια.</w:t>
      </w:r>
    </w:p>
    <w:p w14:paraId="312A7DBE" w14:textId="77777777" w:rsidR="00B7057B" w:rsidRDefault="00B7057B" w:rsidP="00B7057B">
      <w:pPr>
        <w:pStyle w:val="ListParagraph"/>
        <w:numPr>
          <w:ilvl w:val="0"/>
          <w:numId w:val="65"/>
        </w:numPr>
        <w:jc w:val="both"/>
        <w:rPr>
          <w:rFonts w:ascii="Arial" w:hAnsi="Arial" w:cs="Arial"/>
          <w:color w:val="000000"/>
          <w:sz w:val="22"/>
          <w:szCs w:val="22"/>
          <w:lang w:val="el-GR"/>
        </w:rPr>
      </w:pPr>
      <w:r>
        <w:rPr>
          <w:rFonts w:ascii="Arial" w:hAnsi="Arial" w:cs="Arial"/>
          <w:color w:val="000000"/>
          <w:sz w:val="22"/>
          <w:szCs w:val="22"/>
          <w:lang w:val="el-GR"/>
        </w:rPr>
        <w:t>Ενημερώστε τους όταν απομένουν 5 λεπτά.</w:t>
      </w:r>
    </w:p>
    <w:p w14:paraId="4626B079" w14:textId="77777777" w:rsidR="00B7057B" w:rsidRDefault="00B7057B" w:rsidP="00B7057B">
      <w:pPr>
        <w:pStyle w:val="ListParagraph"/>
        <w:numPr>
          <w:ilvl w:val="0"/>
          <w:numId w:val="65"/>
        </w:numPr>
        <w:jc w:val="both"/>
        <w:rPr>
          <w:rFonts w:ascii="Arial" w:hAnsi="Arial" w:cs="Arial"/>
          <w:color w:val="000000"/>
          <w:sz w:val="22"/>
          <w:szCs w:val="22"/>
          <w:lang w:val="el-GR"/>
        </w:rPr>
      </w:pPr>
      <w:r w:rsidRPr="2F8BBBF7">
        <w:rPr>
          <w:rFonts w:ascii="Arial" w:hAnsi="Arial" w:cs="Arial"/>
          <w:color w:val="000000" w:themeColor="text1"/>
          <w:sz w:val="22"/>
          <w:szCs w:val="22"/>
          <w:lang w:val="el-GR"/>
        </w:rPr>
        <w:t>Αφού περάσουν τα 20 λεπτά, πείτε στα παιδιά ένα προς ένα, να κρατήσουν ψηλά τον φίλο τους, να πουν σε όλους το όνομά του και τι τον κάνει καλό φίλο.</w:t>
      </w:r>
    </w:p>
    <w:p w14:paraId="554CF29D" w14:textId="77777777" w:rsidR="00B7057B" w:rsidRDefault="00B7057B" w:rsidP="00B7057B">
      <w:pPr>
        <w:pStyle w:val="ListParagraph"/>
        <w:numPr>
          <w:ilvl w:val="0"/>
          <w:numId w:val="65"/>
        </w:numPr>
        <w:jc w:val="both"/>
        <w:rPr>
          <w:rFonts w:ascii="Arial" w:hAnsi="Arial" w:cs="Arial"/>
          <w:color w:val="000000"/>
          <w:sz w:val="22"/>
          <w:szCs w:val="22"/>
          <w:lang w:val="el-GR"/>
        </w:rPr>
      </w:pPr>
      <w:r>
        <w:rPr>
          <w:rFonts w:ascii="Arial" w:hAnsi="Arial" w:cs="Arial"/>
          <w:color w:val="000000"/>
          <w:sz w:val="22"/>
          <w:szCs w:val="22"/>
          <w:lang w:val="el-GR"/>
        </w:rPr>
        <w:t xml:space="preserve">Ζητήστε από τα παιδιά να βολέψουν όλα τα υλικά και να καθαρίσουν τον χώρο. </w:t>
      </w:r>
    </w:p>
    <w:p w14:paraId="04045704" w14:textId="77777777" w:rsidR="00B7057B" w:rsidRDefault="00B7057B" w:rsidP="00B7057B">
      <w:pPr>
        <w:rPr>
          <w:rFonts w:ascii="Arial" w:hAnsi="Arial" w:cs="Arial"/>
          <w:color w:val="000000"/>
          <w:sz w:val="22"/>
          <w:szCs w:val="22"/>
          <w:lang w:val="el-GR"/>
        </w:rPr>
      </w:pPr>
    </w:p>
    <w:p w14:paraId="358AF019" w14:textId="77777777" w:rsidR="00B7057B" w:rsidRDefault="00B7057B" w:rsidP="00B7057B">
      <w:pPr>
        <w:rPr>
          <w:rFonts w:ascii="Arial" w:hAnsi="Arial" w:cs="Arial"/>
          <w:color w:val="000000"/>
          <w:sz w:val="22"/>
          <w:szCs w:val="22"/>
          <w:lang w:val="el-GR"/>
        </w:rPr>
      </w:pPr>
      <w:r>
        <w:rPr>
          <w:rFonts w:ascii="Arial" w:hAnsi="Arial" w:cs="Arial"/>
          <w:noProof/>
          <w:color w:val="231F20"/>
          <w:sz w:val="22"/>
          <w:szCs w:val="22"/>
        </w:rPr>
        <mc:AlternateContent>
          <mc:Choice Requires="wps">
            <w:drawing>
              <wp:anchor distT="0" distB="0" distL="114300" distR="114300" simplePos="0" relativeHeight="251851776" behindDoc="0" locked="0" layoutInCell="1" allowOverlap="1" wp14:anchorId="050C5BEF" wp14:editId="462F9DCA">
                <wp:simplePos x="0" y="0"/>
                <wp:positionH relativeFrom="margin">
                  <wp:align>left</wp:align>
                </wp:positionH>
                <wp:positionV relativeFrom="paragraph">
                  <wp:posOffset>7595</wp:posOffset>
                </wp:positionV>
                <wp:extent cx="6222949" cy="0"/>
                <wp:effectExtent l="0" t="0" r="0" b="12700"/>
                <wp:wrapNone/>
                <wp:docPr id="3957" name="Straight Connector 3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B6C49E" id="Straight Connector 3399" o:spid="_x0000_s1026" style="position:absolute;z-index:25185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pt" to="490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C9cbSO2AAAAAQBAAAPAAAAZHJzL2Rvd25yZXYueG1sTI/BTsMwDIbvSLxDZCQuiCUUCY3S&#10;dJrGduK0woVb1pi2auNUjbcVnh7DBY6ff+v352I1h0GdcEpdJAt3CwMKqY6+o8bC2+vudgkqsSPv&#10;hkho4RMTrMrLi8LlPp5pj6eKGyUllHJnoWUec61T3WJwaRFHJMk+4hQcC06N9pM7S3kYdGbMgw6u&#10;I7nQuhE3LdZ9dQwWvtb9c7/TZru/CZuXdF/xNntna6+v5vUTKMaZ/5bhR1/UoRSnQzyST2qwII+w&#10;TDNQEj4ujfDhl3VZ6P/y5TcAAAD//wMAUEsBAi0AFAAGAAgAAAAhALaDOJL+AAAA4QEAABMAAAAA&#10;AAAAAAAAAAAAAAAAAFtDb250ZW50X1R5cGVzXS54bWxQSwECLQAUAAYACAAAACEAOP0h/9YAAACU&#10;AQAACwAAAAAAAAAAAAAAAAAvAQAAX3JlbHMvLnJlbHNQSwECLQAUAAYACAAAACEAXB9bAtgBAAAi&#10;BAAADgAAAAAAAAAAAAAAAAAuAgAAZHJzL2Uyb0RvYy54bWxQSwECLQAUAAYACAAAACEAvXG0jtgA&#10;AAAEAQAADwAAAAAAAAAAAAAAAAAyBAAAZHJzL2Rvd25yZXYueG1sUEsFBgAAAAAEAAQA8wAAADcF&#10;AAAAAA==&#10;" strokecolor="#7b7b7b [2406]" strokeweight="1pt">
                <v:stroke joinstyle="miter"/>
                <o:lock v:ext="edit" shapetype="f"/>
                <w10:wrap anchorx="margin"/>
              </v:line>
            </w:pict>
          </mc:Fallback>
        </mc:AlternateContent>
      </w:r>
    </w:p>
    <w:p w14:paraId="2E29B90A" w14:textId="77777777" w:rsidR="00B7057B" w:rsidRPr="00F34981" w:rsidRDefault="00B7057B" w:rsidP="00B7057B">
      <w:pPr>
        <w:jc w:val="center"/>
        <w:rPr>
          <w:rFonts w:ascii="Arial" w:hAnsi="Arial" w:cs="Arial"/>
          <w:color w:val="000000"/>
          <w:sz w:val="20"/>
          <w:szCs w:val="20"/>
          <w:lang w:val="el-GR"/>
        </w:rPr>
      </w:pPr>
      <w:r w:rsidRPr="2F8BBBF7">
        <w:rPr>
          <w:rFonts w:ascii="Arial" w:hAnsi="Arial" w:cs="Arial"/>
          <w:color w:val="000000" w:themeColor="text1"/>
          <w:sz w:val="22"/>
          <w:szCs w:val="22"/>
          <w:lang w:val="el-GR"/>
        </w:rPr>
        <w:t>Μοιραστείτε το μήνυμ</w:t>
      </w:r>
      <w:r>
        <w:rPr>
          <w:rFonts w:ascii="Arial" w:hAnsi="Arial" w:cs="Arial"/>
          <w:color w:val="000000" w:themeColor="text1"/>
          <w:sz w:val="22"/>
          <w:szCs w:val="22"/>
          <w:lang w:val="el-GR"/>
        </w:rPr>
        <w:t>α</w:t>
      </w:r>
      <w:r w:rsidRPr="2F8BBBF7">
        <w:rPr>
          <w:rFonts w:ascii="Arial" w:hAnsi="Arial" w:cs="Arial"/>
          <w:color w:val="000000" w:themeColor="text1"/>
          <w:sz w:val="22"/>
          <w:szCs w:val="22"/>
          <w:lang w:val="el-GR"/>
        </w:rPr>
        <w:t xml:space="preserve"> του παιχνιδιού – «Σε αυτό το παιχνίδι σκεφτήκατε τι κάνει κάποιον καλό φίλο. Αυτό είναι σημαντικό για να μπορείτε να καταλάβετε τι σκέφτονται οι άλλοι για την φιλία και επίσης πώς να είστε </w:t>
      </w:r>
      <w:r>
        <w:rPr>
          <w:rFonts w:ascii="Arial" w:hAnsi="Arial" w:cs="Arial"/>
          <w:color w:val="000000" w:themeColor="text1"/>
          <w:sz w:val="22"/>
          <w:szCs w:val="22"/>
          <w:lang w:val="el-GR"/>
        </w:rPr>
        <w:t xml:space="preserve">κι εσείς </w:t>
      </w:r>
      <w:r w:rsidRPr="2F8BBBF7">
        <w:rPr>
          <w:rFonts w:ascii="Arial" w:hAnsi="Arial" w:cs="Arial"/>
          <w:color w:val="000000" w:themeColor="text1"/>
          <w:sz w:val="22"/>
          <w:szCs w:val="22"/>
          <w:lang w:val="el-GR"/>
        </w:rPr>
        <w:t xml:space="preserve">καλοί φίλοι </w:t>
      </w:r>
      <w:r>
        <w:rPr>
          <w:rFonts w:ascii="Arial" w:hAnsi="Arial" w:cs="Arial"/>
          <w:color w:val="000000" w:themeColor="text1"/>
          <w:sz w:val="22"/>
          <w:szCs w:val="22"/>
          <w:lang w:val="el-GR"/>
        </w:rPr>
        <w:t>για τους άλλους</w:t>
      </w:r>
      <w:r w:rsidRPr="2F8BBBF7">
        <w:rPr>
          <w:rFonts w:ascii="Arial" w:hAnsi="Arial" w:cs="Arial"/>
          <w:color w:val="000000" w:themeColor="text1"/>
          <w:sz w:val="22"/>
          <w:szCs w:val="22"/>
          <w:lang w:val="el-GR"/>
        </w:rPr>
        <w:t>».</w:t>
      </w:r>
    </w:p>
    <w:p w14:paraId="267AACF5" w14:textId="7AE9D5C9" w:rsidR="00B7057B" w:rsidRDefault="00B7057B" w:rsidP="00B7057B">
      <w:pPr>
        <w:pStyle w:val="Heading2"/>
        <w:spacing w:before="225"/>
        <w:rPr>
          <w:rFonts w:eastAsiaTheme="minorEastAsia"/>
          <w:b w:val="0"/>
          <w:lang w:val="el-GR"/>
        </w:rPr>
      </w:pPr>
      <w:bookmarkStart w:id="81" w:name="_Toc93417311"/>
      <w:bookmarkStart w:id="82" w:name="_Toc97631422"/>
      <w:r>
        <w:rPr>
          <w:rFonts w:eastAsiaTheme="minorHAnsi"/>
          <w:b w:val="0"/>
          <w:bCs w:val="0"/>
          <w:noProof/>
        </w:rPr>
        <w:lastRenderedPageBreak/>
        <mc:AlternateContent>
          <mc:Choice Requires="wps">
            <w:drawing>
              <wp:anchor distT="0" distB="0" distL="114300" distR="114300" simplePos="0" relativeHeight="251855872" behindDoc="0" locked="0" layoutInCell="1" allowOverlap="1" wp14:anchorId="79EA4D78" wp14:editId="63967975">
                <wp:simplePos x="0" y="0"/>
                <wp:positionH relativeFrom="column">
                  <wp:posOffset>3046111</wp:posOffset>
                </wp:positionH>
                <wp:positionV relativeFrom="paragraph">
                  <wp:posOffset>276604</wp:posOffset>
                </wp:positionV>
                <wp:extent cx="3175000" cy="548640"/>
                <wp:effectExtent l="0" t="0" r="0" b="0"/>
                <wp:wrapNone/>
                <wp:docPr id="3958" name="Text Box 2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0" cy="548640"/>
                        </a:xfrm>
                        <a:prstGeom prst="rect">
                          <a:avLst/>
                        </a:prstGeom>
                        <a:noFill/>
                        <a:ln w="6350">
                          <a:noFill/>
                        </a:ln>
                      </wps:spPr>
                      <wps:txbx>
                        <w:txbxContent>
                          <w:p w14:paraId="511AA3FF" w14:textId="77777777" w:rsidR="00B7057B" w:rsidRDefault="00B7057B" w:rsidP="00B7057B">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Pr="00B51AE3">
                              <w:rPr>
                                <w:rFonts w:ascii="Arial" w:hAnsi="Arial" w:cs="Arial"/>
                                <w:b/>
                                <w:bCs/>
                                <w:color w:val="231F20"/>
                                <w:w w:val="105"/>
                                <w:sz w:val="18"/>
                                <w:szCs w:val="18"/>
                                <w:lang w:val="el-GR"/>
                              </w:rPr>
                              <w:t>ΘΕΤΙΚΕΣ</w:t>
                            </w:r>
                            <w:r>
                              <w:rPr>
                                <w:rFonts w:ascii="Arial" w:hAnsi="Arial" w:cs="Arial"/>
                                <w:color w:val="231F20"/>
                                <w:w w:val="105"/>
                                <w:sz w:val="18"/>
                                <w:szCs w:val="18"/>
                                <w:lang w:val="el-GR"/>
                              </w:rPr>
                              <w:t xml:space="preserve"> </w:t>
                            </w:r>
                            <w:r w:rsidRPr="00B51AE3">
                              <w:rPr>
                                <w:rFonts w:ascii="Arial" w:hAnsi="Arial" w:cs="Arial"/>
                                <w:b/>
                                <w:bCs/>
                                <w:color w:val="231F20"/>
                                <w:w w:val="105"/>
                                <w:sz w:val="18"/>
                                <w:szCs w:val="18"/>
                                <w:lang w:val="el-GR"/>
                              </w:rPr>
                              <w:t>ΚΟΙΝΩΝΙΚΕΣ ΔΕΞΙΟΤΗΤΕΣ</w:t>
                            </w:r>
                          </w:p>
                          <w:p w14:paraId="06124130" w14:textId="3B557D6D" w:rsidR="00B7057B" w:rsidRPr="00924123" w:rsidRDefault="00B7057B" w:rsidP="00B7057B">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Pr>
                                <w:rFonts w:ascii="Arial" w:hAnsi="Arial" w:cs="Arial"/>
                                <w:b/>
                                <w:bCs/>
                                <w:color w:val="231F20"/>
                                <w:w w:val="105"/>
                                <w:sz w:val="18"/>
                                <w:szCs w:val="18"/>
                                <w:lang w:val="el-GR"/>
                              </w:rPr>
                              <w:t>5-6</w:t>
                            </w:r>
                            <w:r w:rsidRPr="00597FE0">
                              <w:rPr>
                                <w:rFonts w:ascii="Arial" w:hAnsi="Arial" w:cs="Arial"/>
                                <w:b/>
                                <w:bCs/>
                                <w:color w:val="231F20"/>
                                <w:w w:val="105"/>
                                <w:sz w:val="18"/>
                                <w:szCs w:val="18"/>
                                <w:lang w:val="el-GR"/>
                              </w:rPr>
                              <w:t xml:space="preserve"> ΕΤΩΝ</w:t>
                            </w:r>
                          </w:p>
                          <w:p w14:paraId="055B6FDC" w14:textId="77777777" w:rsidR="00B7057B" w:rsidRDefault="00B7057B" w:rsidP="00B7057B">
                            <w:pPr>
                              <w:tabs>
                                <w:tab w:val="left" w:pos="2560"/>
                              </w:tabs>
                              <w:spacing w:before="19" w:after="84" w:line="360" w:lineRule="auto"/>
                              <w:ind w:left="138"/>
                              <w:jc w:val="center"/>
                              <w:rPr>
                                <w:rFonts w:ascii="Tahoma" w:hAnsi="Tahoma"/>
                                <w:b/>
                                <w:bCs/>
                                <w:color w:val="231F20"/>
                                <w:w w:val="105"/>
                                <w:sz w:val="18"/>
                                <w:szCs w:val="18"/>
                                <w:lang w:val="el-GR"/>
                              </w:rPr>
                            </w:pPr>
                          </w:p>
                          <w:p w14:paraId="1FDEFED9" w14:textId="77777777" w:rsidR="00B7057B" w:rsidRDefault="00B7057B" w:rsidP="00B7057B">
                            <w:pPr>
                              <w:tabs>
                                <w:tab w:val="left" w:pos="2560"/>
                              </w:tabs>
                              <w:spacing w:before="19" w:after="84" w:line="360" w:lineRule="auto"/>
                              <w:ind w:left="138"/>
                              <w:jc w:val="center"/>
                              <w:rPr>
                                <w:rFonts w:ascii="Tahoma" w:hAnsi="Tahoma"/>
                                <w:b/>
                                <w:bCs/>
                                <w:sz w:val="18"/>
                                <w:szCs w:val="18"/>
                                <w:lang w:val="el-GR"/>
                              </w:rPr>
                            </w:pPr>
                          </w:p>
                          <w:p w14:paraId="48E39FF3" w14:textId="77777777" w:rsidR="00B7057B" w:rsidRDefault="00B7057B" w:rsidP="00B7057B">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A4D78" id="Text Box 2754" o:spid="_x0000_s1139" type="#_x0000_t202" style="position:absolute;left:0;text-align:left;margin-left:239.85pt;margin-top:21.8pt;width:250pt;height:43.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F9BQIAAAwEAAAOAAAAZHJzL2Uyb0RvYy54bWysU1Fv2yAQfp+0/4B4X2wncdJacaptVadJ&#10;VTupmfpMMMTWMMeAxM5+/Q7spFm7p2kv2HDfHfd937G66VtFDsK6BnRJs0lKidAcqkbvSvp9c/fh&#10;ihLnma6YAi1KehSO3qzfv1t1phBTqEFVwhIsol3RmZLW3psiSRyvRcvcBIzQGJRgW+Zxa3dJZVmH&#10;1VuVTNN0kXRgK2OBC+fw9HYI0nWsL6Xg/lFKJzxRJcXefFxtXLdhTdYrVuwsM3XDxzbYP3TRskbj&#10;pedSt8wzsrfNm1Jtwy04kH7CoU1AyoaLyAHZZOkrNk81MyJyQXGcOcvk/l9Z/nD4ZklTlXR2naNX&#10;mrXo0kb0nnyCnkyX+Txo1BlXIPTJINj3GEGvI19n7oH/cAhJLjBDgkN00KSXtg1fZEswEW04nqUP&#10;F3E8nGXLPE0xxDGWz68W8+hN8pJtrPNfBLQk/JTUorWxA3a4dz7cz4oTJFym4a5RKtqrNOlKupjl&#10;aUw4RzBD6bHxoddAwffbPgqSZdmJ+haqIzLHOfePuEgFWBDGP0pqsL/+dh7waBVGKelwxkrqfu6Z&#10;FZSorxpNvM7mSJP4uJnnyylu7GVk+0fEq88wjDHTHKuWdFAg0N70z8yaURuPqj7AaXpY8UqiATuI&#10;9HHvQTZRv0B+IDpqgiMXZR2fR5jpy31EvTzi9W8AAAD//wMAUEsDBBQABgAIAAAAIQDXqMIm4AAA&#10;AAoBAAAPAAAAZHJzL2Rvd25yZXYueG1sTI/LTsMwEEX3SPyDNUjsqE0LfYQ4VRWpQkKwaOmGnRNP&#10;k4h4HGK3Df36DmxgN4+jO2fS5eBaccQ+NJ403I8UCKTS24YqDbv39d0cRIiGrGk9oYZvDLDMrq9S&#10;k1h/og0et7ESHEIhMRrqGLtEylDW6EwY+Q6Jd3vfOxO57Stpe3PicNfKsVJT6UxDfKE2HeY1lp/b&#10;g9Pwkq/fzKYYu/m5zZ9f96vua/fxqPXtzbB6AhFxiH8w/OizOmTsVPgD2SBaDQ+zxYxRLiZTEAws&#10;fgcFkxOlQGap/P9CdgEAAP//AwBQSwECLQAUAAYACAAAACEAtoM4kv4AAADhAQAAEwAAAAAAAAAA&#10;AAAAAAAAAAAAW0NvbnRlbnRfVHlwZXNdLnhtbFBLAQItABQABgAIAAAAIQA4/SH/1gAAAJQBAAAL&#10;AAAAAAAAAAAAAAAAAC8BAABfcmVscy8ucmVsc1BLAQItABQABgAIAAAAIQBFpGF9BQIAAAwEAAAO&#10;AAAAAAAAAAAAAAAAAC4CAABkcnMvZTJvRG9jLnhtbFBLAQItABQABgAIAAAAIQDXqMIm4AAAAAoB&#10;AAAPAAAAAAAAAAAAAAAAAF8EAABkcnMvZG93bnJldi54bWxQSwUGAAAAAAQABADzAAAAbAUAAAAA&#10;" filled="f" stroked="f" strokeweight=".5pt">
                <v:textbox>
                  <w:txbxContent>
                    <w:p w14:paraId="511AA3FF" w14:textId="77777777" w:rsidR="00B7057B" w:rsidRDefault="00B7057B" w:rsidP="00B7057B">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Pr="00B51AE3">
                        <w:rPr>
                          <w:rFonts w:ascii="Arial" w:hAnsi="Arial" w:cs="Arial"/>
                          <w:b/>
                          <w:bCs/>
                          <w:color w:val="231F20"/>
                          <w:w w:val="105"/>
                          <w:sz w:val="18"/>
                          <w:szCs w:val="18"/>
                          <w:lang w:val="el-GR"/>
                        </w:rPr>
                        <w:t>ΘΕΤΙΚΕΣ</w:t>
                      </w:r>
                      <w:r>
                        <w:rPr>
                          <w:rFonts w:ascii="Arial" w:hAnsi="Arial" w:cs="Arial"/>
                          <w:color w:val="231F20"/>
                          <w:w w:val="105"/>
                          <w:sz w:val="18"/>
                          <w:szCs w:val="18"/>
                          <w:lang w:val="el-GR"/>
                        </w:rPr>
                        <w:t xml:space="preserve"> </w:t>
                      </w:r>
                      <w:r w:rsidRPr="00B51AE3">
                        <w:rPr>
                          <w:rFonts w:ascii="Arial" w:hAnsi="Arial" w:cs="Arial"/>
                          <w:b/>
                          <w:bCs/>
                          <w:color w:val="231F20"/>
                          <w:w w:val="105"/>
                          <w:sz w:val="18"/>
                          <w:szCs w:val="18"/>
                          <w:lang w:val="el-GR"/>
                        </w:rPr>
                        <w:t>ΚΟΙΝΩΝΙΚΕΣ ΔΕΞΙΟΤΗΤΕΣ</w:t>
                      </w:r>
                    </w:p>
                    <w:p w14:paraId="06124130" w14:textId="3B557D6D" w:rsidR="00B7057B" w:rsidRPr="00924123" w:rsidRDefault="00B7057B" w:rsidP="00B7057B">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Pr>
                          <w:rFonts w:ascii="Arial" w:hAnsi="Arial" w:cs="Arial"/>
                          <w:b/>
                          <w:bCs/>
                          <w:color w:val="231F20"/>
                          <w:w w:val="105"/>
                          <w:sz w:val="18"/>
                          <w:szCs w:val="18"/>
                          <w:lang w:val="el-GR"/>
                        </w:rPr>
                        <w:t>5-6</w:t>
                      </w:r>
                      <w:r w:rsidRPr="00597FE0">
                        <w:rPr>
                          <w:rFonts w:ascii="Arial" w:hAnsi="Arial" w:cs="Arial"/>
                          <w:b/>
                          <w:bCs/>
                          <w:color w:val="231F20"/>
                          <w:w w:val="105"/>
                          <w:sz w:val="18"/>
                          <w:szCs w:val="18"/>
                          <w:lang w:val="el-GR"/>
                        </w:rPr>
                        <w:t xml:space="preserve"> ΕΤΩΝ</w:t>
                      </w:r>
                    </w:p>
                    <w:p w14:paraId="055B6FDC" w14:textId="77777777" w:rsidR="00B7057B" w:rsidRDefault="00B7057B" w:rsidP="00B7057B">
                      <w:pPr>
                        <w:tabs>
                          <w:tab w:val="left" w:pos="2560"/>
                        </w:tabs>
                        <w:spacing w:before="19" w:after="84" w:line="360" w:lineRule="auto"/>
                        <w:ind w:left="138"/>
                        <w:jc w:val="center"/>
                        <w:rPr>
                          <w:rFonts w:ascii="Tahoma" w:hAnsi="Tahoma"/>
                          <w:b/>
                          <w:bCs/>
                          <w:color w:val="231F20"/>
                          <w:w w:val="105"/>
                          <w:sz w:val="18"/>
                          <w:szCs w:val="18"/>
                          <w:lang w:val="el-GR"/>
                        </w:rPr>
                      </w:pPr>
                    </w:p>
                    <w:p w14:paraId="1FDEFED9" w14:textId="77777777" w:rsidR="00B7057B" w:rsidRDefault="00B7057B" w:rsidP="00B7057B">
                      <w:pPr>
                        <w:tabs>
                          <w:tab w:val="left" w:pos="2560"/>
                        </w:tabs>
                        <w:spacing w:before="19" w:after="84" w:line="360" w:lineRule="auto"/>
                        <w:ind w:left="138"/>
                        <w:jc w:val="center"/>
                        <w:rPr>
                          <w:rFonts w:ascii="Tahoma" w:hAnsi="Tahoma"/>
                          <w:b/>
                          <w:bCs/>
                          <w:sz w:val="18"/>
                          <w:szCs w:val="18"/>
                          <w:lang w:val="el-GR"/>
                        </w:rPr>
                      </w:pPr>
                    </w:p>
                    <w:p w14:paraId="48E39FF3" w14:textId="77777777" w:rsidR="00B7057B" w:rsidRDefault="00B7057B" w:rsidP="00B7057B">
                      <w:pPr>
                        <w:jc w:val="center"/>
                        <w:rPr>
                          <w:sz w:val="18"/>
                          <w:szCs w:val="18"/>
                          <w:lang w:val="el-GR"/>
                        </w:rPr>
                      </w:pPr>
                    </w:p>
                  </w:txbxContent>
                </v:textbox>
              </v:shape>
            </w:pict>
          </mc:Fallback>
        </mc:AlternateContent>
      </w:r>
      <w:r>
        <w:rPr>
          <w:rFonts w:eastAsiaTheme="minorEastAsia"/>
          <w:lang w:val="el-GR"/>
        </w:rPr>
        <w:t>6</w:t>
      </w:r>
      <w:r w:rsidRPr="2F8BBBF7">
        <w:rPr>
          <w:rFonts w:eastAsiaTheme="minorEastAsia"/>
          <w:lang w:val="el-GR"/>
        </w:rPr>
        <w:t>. Δίχτυ φιλίας</w:t>
      </w:r>
      <w:bookmarkEnd w:id="81"/>
      <w:bookmarkEnd w:id="82"/>
    </w:p>
    <w:p w14:paraId="4B49FF0E" w14:textId="77777777" w:rsidR="00B7057B" w:rsidRDefault="00B7057B" w:rsidP="00B7057B">
      <w:pPr>
        <w:spacing w:before="9"/>
        <w:rPr>
          <w:rFonts w:ascii="Arial" w:hAnsi="Arial" w:cs="Arial"/>
          <w:sz w:val="13"/>
          <w:lang w:val="el-GR"/>
        </w:rPr>
      </w:pPr>
    </w:p>
    <w:p w14:paraId="70CAA3EF" w14:textId="5240DEAA" w:rsidR="00B7057B" w:rsidRDefault="00B7057B" w:rsidP="00B7057B">
      <w:pPr>
        <w:tabs>
          <w:tab w:val="left" w:pos="2560"/>
        </w:tabs>
        <w:spacing w:before="19" w:after="84"/>
        <w:rPr>
          <w:rFonts w:ascii="Arial" w:hAnsi="Arial" w:cs="Arial"/>
          <w:color w:val="231F20"/>
          <w:w w:val="105"/>
          <w:sz w:val="17"/>
          <w:lang w:val="el-GR"/>
        </w:rPr>
      </w:pPr>
    </w:p>
    <w:p w14:paraId="28FFFE96" w14:textId="3E600825" w:rsidR="00B7057B" w:rsidRDefault="00B7057B" w:rsidP="00B7057B">
      <w:pPr>
        <w:tabs>
          <w:tab w:val="left" w:pos="2560"/>
        </w:tabs>
        <w:spacing w:before="19" w:after="84"/>
        <w:ind w:left="138"/>
        <w:rPr>
          <w:rFonts w:ascii="Arial" w:hAnsi="Arial" w:cs="Arial"/>
          <w:color w:val="231F20"/>
          <w:w w:val="105"/>
          <w:sz w:val="17"/>
          <w:lang w:val="el-GR"/>
        </w:rPr>
      </w:pPr>
    </w:p>
    <w:p w14:paraId="7FD69695" w14:textId="0A3B9E8C" w:rsidR="00B7057B" w:rsidRDefault="00B7057B" w:rsidP="00B7057B">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1864064" behindDoc="1" locked="0" layoutInCell="1" allowOverlap="1" wp14:anchorId="4A193D13" wp14:editId="4548E721">
            <wp:simplePos x="0" y="0"/>
            <wp:positionH relativeFrom="column">
              <wp:posOffset>1572895</wp:posOffset>
            </wp:positionH>
            <wp:positionV relativeFrom="paragraph">
              <wp:posOffset>187266</wp:posOffset>
            </wp:positionV>
            <wp:extent cx="600710" cy="600710"/>
            <wp:effectExtent l="0" t="0" r="0" b="0"/>
            <wp:wrapNone/>
            <wp:docPr id="3961"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 name="Picture 2766"/>
                    <pic:cNvPicPr/>
                  </pic:nvPicPr>
                  <pic:blipFill>
                    <a:blip r:embed="rId49"/>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665BC704" w14:textId="77777777" w:rsidR="00B7057B" w:rsidRDefault="00B7057B" w:rsidP="00B7057B">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1859968" behindDoc="1" locked="0" layoutInCell="1" allowOverlap="1" wp14:anchorId="18D7C60A" wp14:editId="28D53A70">
            <wp:simplePos x="0" y="0"/>
            <wp:positionH relativeFrom="column">
              <wp:posOffset>4988811</wp:posOffset>
            </wp:positionH>
            <wp:positionV relativeFrom="paragraph">
              <wp:posOffset>48098</wp:posOffset>
            </wp:positionV>
            <wp:extent cx="583565" cy="583565"/>
            <wp:effectExtent l="0" t="0" r="0" b="0"/>
            <wp:wrapNone/>
            <wp:docPr id="3962"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 name="Picture 2767"/>
                    <pic:cNvPicPr/>
                  </pic:nvPicPr>
                  <pic:blipFill>
                    <a:blip r:embed="rId50"/>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1857920" behindDoc="1" locked="0" layoutInCell="1" allowOverlap="1" wp14:anchorId="172F9522" wp14:editId="177906E8">
            <wp:simplePos x="0" y="0"/>
            <wp:positionH relativeFrom="column">
              <wp:posOffset>3140075</wp:posOffset>
            </wp:positionH>
            <wp:positionV relativeFrom="paragraph">
              <wp:posOffset>42353</wp:posOffset>
            </wp:positionV>
            <wp:extent cx="702310" cy="583565"/>
            <wp:effectExtent l="0" t="0" r="0" b="0"/>
            <wp:wrapNone/>
            <wp:docPr id="3963"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 name="Picture 2768"/>
                    <pic:cNvPicPr/>
                  </pic:nvPicPr>
                  <pic:blipFill>
                    <a:blip r:embed="rId51"/>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1854848" behindDoc="1" locked="0" layoutInCell="1" allowOverlap="1" wp14:anchorId="190AA5AF" wp14:editId="4882F547">
            <wp:simplePos x="0" y="0"/>
            <wp:positionH relativeFrom="column">
              <wp:posOffset>113030</wp:posOffset>
            </wp:positionH>
            <wp:positionV relativeFrom="paragraph">
              <wp:posOffset>49471</wp:posOffset>
            </wp:positionV>
            <wp:extent cx="626110" cy="560070"/>
            <wp:effectExtent l="0" t="0" r="0" b="0"/>
            <wp:wrapNone/>
            <wp:docPr id="3964"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 name="Picture 2769"/>
                    <pic:cNvPicPr/>
                  </pic:nvPicPr>
                  <pic:blipFill>
                    <a:blip r:embed="rId52"/>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69EECC14" w14:textId="77777777" w:rsidR="00B7057B" w:rsidRDefault="00B7057B" w:rsidP="00B7057B">
      <w:pPr>
        <w:tabs>
          <w:tab w:val="left" w:pos="2560"/>
        </w:tabs>
        <w:spacing w:before="19" w:after="84"/>
        <w:ind w:left="138"/>
        <w:rPr>
          <w:rFonts w:ascii="Arial" w:hAnsi="Arial" w:cs="Arial"/>
          <w:color w:val="231F20"/>
          <w:w w:val="105"/>
          <w:sz w:val="17"/>
          <w:lang w:val="el-GR"/>
        </w:rPr>
      </w:pPr>
    </w:p>
    <w:p w14:paraId="0917FD20" w14:textId="77777777" w:rsidR="00B7057B" w:rsidRDefault="00B7057B" w:rsidP="00B7057B">
      <w:pPr>
        <w:tabs>
          <w:tab w:val="left" w:pos="2560"/>
        </w:tabs>
        <w:spacing w:before="19" w:after="84"/>
        <w:ind w:left="138"/>
        <w:rPr>
          <w:rFonts w:ascii="Arial" w:hAnsi="Arial" w:cs="Arial"/>
          <w:color w:val="231F20"/>
          <w:w w:val="105"/>
          <w:sz w:val="17"/>
          <w:lang w:val="el-GR"/>
        </w:rPr>
      </w:pPr>
    </w:p>
    <w:p w14:paraId="785670A4" w14:textId="77777777" w:rsidR="00B7057B" w:rsidRDefault="00B7057B" w:rsidP="00B7057B">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1856896" behindDoc="0" locked="0" layoutInCell="1" allowOverlap="1" wp14:anchorId="6308824D" wp14:editId="587BB82F">
                <wp:simplePos x="0" y="0"/>
                <wp:positionH relativeFrom="column">
                  <wp:posOffset>-92710</wp:posOffset>
                </wp:positionH>
                <wp:positionV relativeFrom="paragraph">
                  <wp:posOffset>155472</wp:posOffset>
                </wp:positionV>
                <wp:extent cx="1041400" cy="592455"/>
                <wp:effectExtent l="0" t="0" r="0" b="0"/>
                <wp:wrapNone/>
                <wp:docPr id="3965" name="Text Box 2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3623C4CF" w14:textId="77777777" w:rsidR="00B7057B" w:rsidRDefault="00B7057B" w:rsidP="00B705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15421630" w14:textId="77777777" w:rsidR="00B7057B" w:rsidRDefault="00B7057B" w:rsidP="00B7057B">
                            <w:pPr>
                              <w:jc w:val="center"/>
                              <w:rPr>
                                <w:rFonts w:ascii="Arial" w:hAnsi="Arial" w:cs="Arial"/>
                                <w:color w:val="000000" w:themeColor="text1"/>
                                <w:sz w:val="20"/>
                                <w:szCs w:val="20"/>
                              </w:rPr>
                            </w:pPr>
                            <w:r>
                              <w:rPr>
                                <w:rFonts w:ascii="Arial" w:hAnsi="Arial" w:cs="Arial"/>
                                <w:color w:val="000000" w:themeColor="text1"/>
                                <w:sz w:val="20"/>
                                <w:szCs w:val="20"/>
                              </w:rPr>
                              <w:t xml:space="preserve">45 λεπτά </w:t>
                            </w:r>
                          </w:p>
                          <w:p w14:paraId="2359F2E0" w14:textId="77777777" w:rsidR="00B7057B" w:rsidRDefault="00B7057B" w:rsidP="00B7057B">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8824D" id="Text Box 2760" o:spid="_x0000_s1140" type="#_x0000_t202" style="position:absolute;left:0;text-align:left;margin-left:-7.3pt;margin-top:12.25pt;width:82pt;height:46.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eLLBQIAAAwEAAAOAAAAZHJzL2Uyb0RvYy54bWysU02P0zAQvSPxHyzfaT426dKo6QpYLUJa&#10;7a60RZxdx24iHI+x3Sbl1zN2um1ZOCEuk9hv/Dzz3nh5M/aK7IV1HeiaZrOUEqE5NJ3e1vTr+u7d&#10;e0qcZ7phCrSo6UE4erN6+2Y5mErk0IJqhCVIol01mJq23psqSRxvRc/cDIzQCEqwPfO4tNuksWxA&#10;9l4leZrOkwFsYyxw4Rzu3k4gXUV+KQX3j1I64YmqKdbmY7QxbkJMVktWbS0zbcePZbB/qKJnncZL&#10;T1S3zDOys90fVH3HLTiQfsahT0DKjovYA3aTpa+6eW6ZEbEXFMeZk0zu/9Hyh/2TJV1T06vFvKRE&#10;sx5dWovRk48wkvx6HjUajKsw9dlgsh8RQa9jv87cA//uUMbkIifI7yqH2UGTUdo+fLFbggfRhsNJ&#10;+nARD2xpkRUpQhyxcpEXZRm8Sc6njXX+s4CehJ+aWrQ2VsD2985PqS8p4TINd51S0V6lyVDT+VWZ&#10;xgMnBMmVPhY+1Rqq9uNmjIJkWR5KCHsbaA7YOc65f8QgFSAhHP8oacH+/Nt+yEerEKVkwBmrqfux&#10;Y1ZQor5oNHGRFUUYyrgoyuscF/YS2fyGePUJpjFmmiNrTScFQtvr8Ruz5qiNR1Uf4GV6WPVKoil3&#10;EunDzoPson7nRo+a4MhFB47PI8z05TpmnR/x6hcAAAD//wMAUEsDBBQABgAIAAAAIQAY8K9R4gAA&#10;AAoBAAAPAAAAZHJzL2Rvd25yZXYueG1sTI/BTsMwDIbvSLxDZCRuW9qqG6VrOk2VJiQEh41duKWN&#10;11ZLnNJkW+HpyU5ws+VPv7+/WE9GswuOrrckIJ5HwJAaq3pqBRw+trMMmPOSlNSWUMA3OliX93eF&#10;zJW90g4ve9+yEEIulwI674ecc9d0aKSb2wEp3I52NNKHdWy5GuU1hBvNkyhaciN7Ch86OWDVYXPa&#10;n42A12r7Lnd1YrIfXb28HTfD1+FzIcTjw7RZAfM4+T8YbvpBHcrgVNszKce0gFmcLgMqIEkXwG5A&#10;+pwCq8MQP2XAy4L/r1D+AgAA//8DAFBLAQItABQABgAIAAAAIQC2gziS/gAAAOEBAAATAAAAAAAA&#10;AAAAAAAAAAAAAABbQ29udGVudF9UeXBlc10ueG1sUEsBAi0AFAAGAAgAAAAhADj9If/WAAAAlAEA&#10;AAsAAAAAAAAAAAAAAAAALwEAAF9yZWxzLy5yZWxzUEsBAi0AFAAGAAgAAAAhAHe14ssFAgAADAQA&#10;AA4AAAAAAAAAAAAAAAAALgIAAGRycy9lMm9Eb2MueG1sUEsBAi0AFAAGAAgAAAAhABjwr1HiAAAA&#10;CgEAAA8AAAAAAAAAAAAAAAAAXwQAAGRycy9kb3ducmV2LnhtbFBLBQYAAAAABAAEAPMAAABuBQAA&#10;AAA=&#10;" filled="f" stroked="f" strokeweight=".5pt">
                <v:textbox>
                  <w:txbxContent>
                    <w:p w14:paraId="3623C4CF" w14:textId="77777777" w:rsidR="00B7057B" w:rsidRDefault="00B7057B" w:rsidP="00B705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15421630" w14:textId="77777777" w:rsidR="00B7057B" w:rsidRDefault="00B7057B" w:rsidP="00B7057B">
                      <w:pPr>
                        <w:jc w:val="center"/>
                        <w:rPr>
                          <w:rFonts w:ascii="Arial" w:hAnsi="Arial" w:cs="Arial"/>
                          <w:color w:val="000000" w:themeColor="text1"/>
                          <w:sz w:val="20"/>
                          <w:szCs w:val="20"/>
                        </w:rPr>
                      </w:pPr>
                      <w:r>
                        <w:rPr>
                          <w:rFonts w:ascii="Arial" w:hAnsi="Arial" w:cs="Arial"/>
                          <w:color w:val="000000" w:themeColor="text1"/>
                          <w:sz w:val="20"/>
                          <w:szCs w:val="20"/>
                        </w:rPr>
                        <w:t xml:space="preserve">45 λεπτά </w:t>
                      </w:r>
                    </w:p>
                    <w:p w14:paraId="2359F2E0" w14:textId="77777777" w:rsidR="00B7057B" w:rsidRDefault="00B7057B" w:rsidP="00B7057B">
                      <w:pPr>
                        <w:jc w:val="center"/>
                      </w:pPr>
                    </w:p>
                  </w:txbxContent>
                </v:textbox>
              </v:shape>
            </w:pict>
          </mc:Fallback>
        </mc:AlternateContent>
      </w:r>
    </w:p>
    <w:p w14:paraId="272C3060" w14:textId="77777777" w:rsidR="00B7057B" w:rsidRDefault="00B7057B" w:rsidP="00B7057B">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862016" behindDoc="0" locked="0" layoutInCell="1" allowOverlap="1" wp14:anchorId="1D55D8B7" wp14:editId="01679EB4">
                <wp:simplePos x="0" y="0"/>
                <wp:positionH relativeFrom="column">
                  <wp:posOffset>4368157</wp:posOffset>
                </wp:positionH>
                <wp:positionV relativeFrom="paragraph">
                  <wp:posOffset>8744</wp:posOffset>
                </wp:positionV>
                <wp:extent cx="1870710" cy="717631"/>
                <wp:effectExtent l="0" t="0" r="0" b="0"/>
                <wp:wrapNone/>
                <wp:docPr id="3966" name="Text Box 2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717631"/>
                        </a:xfrm>
                        <a:prstGeom prst="rect">
                          <a:avLst/>
                        </a:prstGeom>
                        <a:noFill/>
                        <a:ln w="6350">
                          <a:noFill/>
                        </a:ln>
                      </wps:spPr>
                      <wps:txbx>
                        <w:txbxContent>
                          <w:p w14:paraId="131A9351" w14:textId="77777777" w:rsidR="00B7057B" w:rsidRDefault="00B7057B" w:rsidP="00B705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Υλικά:</w:t>
                            </w:r>
                          </w:p>
                          <w:p w14:paraId="7D92355B" w14:textId="77777777" w:rsidR="00B7057B" w:rsidRDefault="00B7057B" w:rsidP="00B7057B">
                            <w:pPr>
                              <w:jc w:val="center"/>
                              <w:rPr>
                                <w:rFonts w:ascii="Arial" w:hAnsi="Arial" w:cs="Arial"/>
                                <w:sz w:val="20"/>
                                <w:szCs w:val="20"/>
                                <w:lang w:val="el-GR"/>
                              </w:rPr>
                            </w:pPr>
                            <w:r>
                              <w:rPr>
                                <w:rFonts w:ascii="Arial" w:hAnsi="Arial" w:cs="Arial"/>
                                <w:sz w:val="20"/>
                                <w:szCs w:val="20"/>
                                <w:lang w:val="el-GR"/>
                              </w:rPr>
                              <w:t>Μια μπάλα από σπάγκο ή μαλλί</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5D8B7" id="Text Box 2757" o:spid="_x0000_s1141" type="#_x0000_t202" style="position:absolute;margin-left:343.95pt;margin-top:.7pt;width:147.3pt;height:5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Y/BAIAAAwEAAAOAAAAZHJzL2Uyb0RvYy54bWysU8tu2zAQvBfoPxC815L8UiJYDtoGKQoE&#10;SYG4yJmmSEsoxWVJ2pL79V1SsuMmPRW9UFrucLgzu1zd9K0iB2FdA7qk2SSlRGgOVaN3Jf2+uftw&#10;RYnzTFdMgRYlPQpHb9bv3606U4gp1KAqYQmSaFd0pqS196ZIEsdr0TI3ASM0JiXYlnkM7S6pLOuQ&#10;vVXJNE2XSQe2Mha4cA53b4ckXUd+KQX3j1I64YkqKdbm42rjug1rsl6xYmeZqRs+lsH+oYqWNRov&#10;PVPdMs/I3jZvqNqGW3Ag/YRDm4CUDRdRA6rJ0ldqnmpmRNSC5jhztsn9P1r+cPhmSVOVdHa9XFKi&#10;WYtd2ojek0/Qk2m+yINHnXEFQp8Mgn2PGex11OvMPfAfDiHJBWY44BAdPOmlbcMX1RI8iG04nq0P&#10;F/HAdpWneYYpjrk8y5ezLNybvJw21vkvAloSfkpqsbWxAna4d36AniDhMg13jVK4zwqlSVfS5WyR&#10;xgPnDJIrPRY+1Bok+H7bR0OybHaSvoXqiMpxzv0jLlIBEsL4R0kN9tff9gMeW4VZSjqcsZK6n3tm&#10;BSXqq8YmXmfzeRjKGMwX+RQDe5nZ/pHx6jMMY8w0R9aSDg4E2Zv+mVkzeuPR1Qc4TQ8rXlk0YAeT&#10;Pu49yCb6F8QPQkdPcORiB8bnEWb6Mo6ol0e8/g0AAP//AwBQSwMEFAAGAAgAAAAhALfuDZXgAAAA&#10;CQEAAA8AAABkcnMvZG93bnJldi54bWxMj0FLw0AQhe+C/2EZwZvdNKQ1jdmUEiiC6KG1F2+T7DYJ&#10;ZmdjdttGf73jqR4f3+PNN/l6sr04m9F3jhTMZxEIQ7XTHTUKDu/bhxSED0gae0dGwbfxsC5ub3LM&#10;tLvQzpz3oRE8Qj5DBW0IQyalr1tj0c/cYIjZ0Y0WA8exkXrEC4/bXsZRtJQWO+ILLQ6mbE39uT9Z&#10;BS/l9g13VWzTn758fj1uhq/Dx0Kp+7tp8wQimClcy/Cnz+pQsFPlTqS96BUs08cVVxkkIJiv0ngB&#10;ouI8TxKQRS7/f1D8AgAA//8DAFBLAQItABQABgAIAAAAIQC2gziS/gAAAOEBAAATAAAAAAAAAAAA&#10;AAAAAAAAAABbQ29udGVudF9UeXBlc10ueG1sUEsBAi0AFAAGAAgAAAAhADj9If/WAAAAlAEAAAsA&#10;AAAAAAAAAAAAAAAALwEAAF9yZWxzLy5yZWxzUEsBAi0AFAAGAAgAAAAhABRupj8EAgAADAQAAA4A&#10;AAAAAAAAAAAAAAAALgIAAGRycy9lMm9Eb2MueG1sUEsBAi0AFAAGAAgAAAAhALfuDZXgAAAACQEA&#10;AA8AAAAAAAAAAAAAAAAAXgQAAGRycy9kb3ducmV2LnhtbFBLBQYAAAAABAAEAPMAAABrBQAAAAA=&#10;" filled="f" stroked="f" strokeweight=".5pt">
                <v:textbox>
                  <w:txbxContent>
                    <w:p w14:paraId="131A9351" w14:textId="77777777" w:rsidR="00B7057B" w:rsidRDefault="00B7057B" w:rsidP="00B705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Υλικά:</w:t>
                      </w:r>
                    </w:p>
                    <w:p w14:paraId="7D92355B" w14:textId="77777777" w:rsidR="00B7057B" w:rsidRDefault="00B7057B" w:rsidP="00B7057B">
                      <w:pPr>
                        <w:jc w:val="center"/>
                        <w:rPr>
                          <w:rFonts w:ascii="Arial" w:hAnsi="Arial" w:cs="Arial"/>
                          <w:sz w:val="20"/>
                          <w:szCs w:val="20"/>
                          <w:lang w:val="el-GR"/>
                        </w:rPr>
                      </w:pPr>
                      <w:r>
                        <w:rPr>
                          <w:rFonts w:ascii="Arial" w:hAnsi="Arial" w:cs="Arial"/>
                          <w:sz w:val="20"/>
                          <w:szCs w:val="20"/>
                          <w:lang w:val="el-GR"/>
                        </w:rPr>
                        <w:t>Μια μπάλα από σπάγκο ή μαλλί</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58944" behindDoc="0" locked="0" layoutInCell="1" allowOverlap="1" wp14:anchorId="7F401808" wp14:editId="58E6F766">
                <wp:simplePos x="0" y="0"/>
                <wp:positionH relativeFrom="column">
                  <wp:posOffset>1057797</wp:posOffset>
                </wp:positionH>
                <wp:positionV relativeFrom="paragraph">
                  <wp:posOffset>8745</wp:posOffset>
                </wp:positionV>
                <wp:extent cx="1692910" cy="844952"/>
                <wp:effectExtent l="0" t="0" r="0" b="0"/>
                <wp:wrapNone/>
                <wp:docPr id="3967" name="Text Box 2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910" cy="844952"/>
                        </a:xfrm>
                        <a:prstGeom prst="rect">
                          <a:avLst/>
                        </a:prstGeom>
                        <a:noFill/>
                        <a:ln w="6350">
                          <a:noFill/>
                        </a:ln>
                      </wps:spPr>
                      <wps:txbx>
                        <w:txbxContent>
                          <w:p w14:paraId="7C588AB5" w14:textId="77777777" w:rsidR="00B7057B" w:rsidRDefault="00B7057B" w:rsidP="00B705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6BCE3212" w14:textId="1DC21DC6" w:rsidR="00B7057B" w:rsidRDefault="00B7057B" w:rsidP="00B7057B">
                            <w:pPr>
                              <w:jc w:val="center"/>
                              <w:rPr>
                                <w:rFonts w:ascii="Arial" w:hAnsi="Arial" w:cs="Arial"/>
                                <w:sz w:val="20"/>
                                <w:szCs w:val="20"/>
                                <w:lang w:val="el-GR"/>
                              </w:rPr>
                            </w:pPr>
                            <w:r>
                              <w:rPr>
                                <w:rFonts w:ascii="Arial" w:hAnsi="Arial" w:cs="Arial"/>
                                <w:sz w:val="20"/>
                                <w:szCs w:val="20"/>
                                <w:lang w:val="el-GR"/>
                              </w:rPr>
                              <w:t>Γνωριμία με τους</w:t>
                            </w:r>
                            <w:r w:rsidR="003660CF">
                              <w:rPr>
                                <w:rFonts w:ascii="Arial" w:hAnsi="Arial" w:cs="Arial"/>
                                <w:sz w:val="20"/>
                                <w:szCs w:val="20"/>
                                <w:lang w:val="el-GR"/>
                              </w:rPr>
                              <w:t>/τις</w:t>
                            </w:r>
                            <w:r>
                              <w:rPr>
                                <w:rFonts w:ascii="Arial" w:hAnsi="Arial" w:cs="Arial"/>
                                <w:sz w:val="20"/>
                                <w:szCs w:val="20"/>
                                <w:lang w:val="el-GR"/>
                              </w:rPr>
                              <w:t xml:space="preserve"> συμμαθητές</w:t>
                            </w:r>
                            <w:r w:rsidR="003660CF">
                              <w:rPr>
                                <w:rFonts w:ascii="Arial" w:hAnsi="Arial" w:cs="Arial"/>
                                <w:sz w:val="20"/>
                                <w:szCs w:val="20"/>
                                <w:lang w:val="el-GR"/>
                              </w:rPr>
                              <w:t>/τριες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01808" id="Text Box 2758" o:spid="_x0000_s1142" type="#_x0000_t202" style="position:absolute;margin-left:83.3pt;margin-top:.7pt;width:133.3pt;height:66.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G7RBAIAAAwEAAAOAAAAZHJzL2Uyb0RvYy54bWysU02P0zAQvSPxHyzfaZps+hU1XQGrRUir&#10;XaQt4uw6dhPheIztNim/nrGTdsvCCXFxMp7n53lvxuvbvlXkKKxrQJc0nUwpEZpD1eh9Sb9u798t&#10;KXGe6Yop0KKkJ+Ho7ebtm3VnCpFBDaoSliCJdkVnSlp7b4okcbwWLXMTMEJjUoJtmcfQ7pPKsg7Z&#10;W5Vk0+k86cBWxgIXzuHu3ZCkm8gvpeD+SUonPFElxdp8XG1cd2FNNmtW7C0zdcPHMtg/VNGyRuOl&#10;F6o75hk52OYPqrbhFhxIP+HQJiBlw0XUgGrS6Ss1zzUzImpBc5y52OT+Hy1/PH6xpKlKerOaLyjR&#10;rMUubUXvyQfoSbaYLYNHnXEFQp8Ngn2PGex11OvMA/DvDiHJFWY44BAdPOmlbcMX1RI8iG04XawP&#10;F/HANl9lqxRTHHPLPF/NsnBv8nLaWOc/CWhJ+CmpxdbGCtjxwfkBeoaEyzTcN0rhPiuUJl1J5zez&#10;aTxwySC50mPhQ61Bgu93fTQkTfOz9B1UJ1SOc+6fcJEKkBDGP0pqsD//th/w2CrMUtLhjJXU/Tgw&#10;KyhRnzU2cZXmeRjKGOSzRYaBvc7sfst49RGGMWaaI2tJBweC7G3/jVkzeuPR1Uc4Tw8rXlk0YAeT&#10;3h88yCb6F8QPQkdPcORiB8bnEWb6Oo6ol0e8+QUAAP//AwBQSwMEFAAGAAgAAAAhAJmOv1bfAAAA&#10;CQEAAA8AAABkcnMvZG93bnJldi54bWxMj0FLw0AQhe+C/2EZwZvdmKShxGxKCRRB9NDai7dJdpsE&#10;s7Mxu22jv97xZG/z8R5v3ivWsx3E2Uy+d6TgcRGBMNQ43VOr4PC+fViB8AFJ4+DIKPg2Htbl7U2B&#10;uXYX2pnzPrSCQ8jnqKALYcyl9E1nLPqFGw2xdnSTxcA4tVJPeOFwO8g4ijJpsSf+0OFoqs40n/uT&#10;VfBSbd9wV8d29TNUz6/Hzfh1+FgqdX83b55ABDOHfzP81efqUHKn2p1IezEwZ1nGVj5SEKynSRKD&#10;qJmTdAmyLOT1gvIXAAD//wMAUEsBAi0AFAAGAAgAAAAhALaDOJL+AAAA4QEAABMAAAAAAAAAAAAA&#10;AAAAAAAAAFtDb250ZW50X1R5cGVzXS54bWxQSwECLQAUAAYACAAAACEAOP0h/9YAAACUAQAACwAA&#10;AAAAAAAAAAAAAAAvAQAAX3JlbHMvLnJlbHNQSwECLQAUAAYACAAAACEAVPRu0QQCAAAMBAAADgAA&#10;AAAAAAAAAAAAAAAuAgAAZHJzL2Uyb0RvYy54bWxQSwECLQAUAAYACAAAACEAmY6/Vt8AAAAJAQAA&#10;DwAAAAAAAAAAAAAAAABeBAAAZHJzL2Rvd25yZXYueG1sUEsFBgAAAAAEAAQA8wAAAGoFAAAAAA==&#10;" filled="f" stroked="f" strokeweight=".5pt">
                <v:textbox>
                  <w:txbxContent>
                    <w:p w14:paraId="7C588AB5" w14:textId="77777777" w:rsidR="00B7057B" w:rsidRDefault="00B7057B" w:rsidP="00B705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6BCE3212" w14:textId="1DC21DC6" w:rsidR="00B7057B" w:rsidRDefault="00B7057B" w:rsidP="00B7057B">
                      <w:pPr>
                        <w:jc w:val="center"/>
                        <w:rPr>
                          <w:rFonts w:ascii="Arial" w:hAnsi="Arial" w:cs="Arial"/>
                          <w:sz w:val="20"/>
                          <w:szCs w:val="20"/>
                          <w:lang w:val="el-GR"/>
                        </w:rPr>
                      </w:pPr>
                      <w:r>
                        <w:rPr>
                          <w:rFonts w:ascii="Arial" w:hAnsi="Arial" w:cs="Arial"/>
                          <w:sz w:val="20"/>
                          <w:szCs w:val="20"/>
                          <w:lang w:val="el-GR"/>
                        </w:rPr>
                        <w:t>Γνωριμία με τους</w:t>
                      </w:r>
                      <w:r w:rsidR="003660CF">
                        <w:rPr>
                          <w:rFonts w:ascii="Arial" w:hAnsi="Arial" w:cs="Arial"/>
                          <w:sz w:val="20"/>
                          <w:szCs w:val="20"/>
                          <w:lang w:val="el-GR"/>
                        </w:rPr>
                        <w:t>/τις</w:t>
                      </w:r>
                      <w:r>
                        <w:rPr>
                          <w:rFonts w:ascii="Arial" w:hAnsi="Arial" w:cs="Arial"/>
                          <w:sz w:val="20"/>
                          <w:szCs w:val="20"/>
                          <w:lang w:val="el-GR"/>
                        </w:rPr>
                        <w:t xml:space="preserve"> συμμαθητές</w:t>
                      </w:r>
                      <w:r w:rsidR="003660CF">
                        <w:rPr>
                          <w:rFonts w:ascii="Arial" w:hAnsi="Arial" w:cs="Arial"/>
                          <w:sz w:val="20"/>
                          <w:szCs w:val="20"/>
                          <w:lang w:val="el-GR"/>
                        </w:rPr>
                        <w:t>/τριες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60992" behindDoc="0" locked="0" layoutInCell="1" allowOverlap="1" wp14:anchorId="2FADD940" wp14:editId="3B7433E2">
                <wp:simplePos x="0" y="0"/>
                <wp:positionH relativeFrom="column">
                  <wp:posOffset>2899766</wp:posOffset>
                </wp:positionH>
                <wp:positionV relativeFrom="paragraph">
                  <wp:posOffset>5741</wp:posOffset>
                </wp:positionV>
                <wp:extent cx="1271905" cy="581822"/>
                <wp:effectExtent l="0" t="0" r="0" b="0"/>
                <wp:wrapNone/>
                <wp:docPr id="3968" name="Text Box 2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6DF6665C" w14:textId="77777777" w:rsidR="00B7057B" w:rsidRDefault="00B7057B" w:rsidP="00B705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20C1CC2A" w14:textId="77777777" w:rsidR="00B7057B" w:rsidRDefault="00B7057B" w:rsidP="00B7057B">
                            <w:pPr>
                              <w:jc w:val="center"/>
                              <w:rPr>
                                <w:rFonts w:ascii="Arial" w:hAnsi="Arial" w:cs="Arial"/>
                                <w:color w:val="231F20"/>
                                <w:sz w:val="20"/>
                                <w:szCs w:val="20"/>
                              </w:rPr>
                            </w:pPr>
                            <w:r>
                              <w:rPr>
                                <w:rFonts w:ascii="Arial" w:hAnsi="Arial" w:cs="Arial"/>
                                <w:color w:val="231F20"/>
                                <w:sz w:val="20"/>
                                <w:szCs w:val="20"/>
                              </w:rPr>
                              <w:t>25-30 παιδιά</w:t>
                            </w:r>
                          </w:p>
                          <w:p w14:paraId="45C21ABC" w14:textId="77777777" w:rsidR="00B7057B" w:rsidRDefault="00B7057B" w:rsidP="00B7057B">
                            <w:pPr>
                              <w:jc w:val="center"/>
                              <w:rPr>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DD940" id="Text Box 2759" o:spid="_x0000_s1143" type="#_x0000_t202" style="position:absolute;margin-left:228.35pt;margin-top:.45pt;width:100.15pt;height:45.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cnbBQIAAAwEAAAOAAAAZHJzL2Uyb0RvYy54bWysU02P0zAQvSPxHyzfaT626UfUdAWsFiGt&#10;dpG2iLPr2E2E4zG226T8esZO2y0LJ8TFyXien+e9Ga9uh06Rg7CuBV3RbJJSIjSHutW7in7d3L9b&#10;UOI80zVToEVFj8LR2/XbN6velCKHBlQtLEES7creVLTx3pRJ4ngjOuYmYITGpATbMY+h3SW1ZT2y&#10;dyrJ03SW9GBrY4EL53D3bkzSdeSXUnD/JKUTnqiKYm0+rjau27Am6xUrd5aZpuWnMtg/VNGxVuOl&#10;F6o75hnZ2/YPqq7lFhxIP+HQJSBly0XUgGqy9JWa54YZEbWgOc5cbHL/j5Y/Hr5Y0tYVvVnOsFea&#10;ddiljRg8+QADyefFMnjUG1ci9Nkg2A+YwV5Hvc48AP/uEJJcYcYDDtHBk0HaLnxRLcGD2Ibjxfpw&#10;EQ9s+TxbpgUlHHPFIlvkebg3eTltrPOfBHQk/FTUYmtjBezw4PwIPUPCZRruW6Vwn5VKk76is5si&#10;jQcuGSRX+lT4WGuQ4IftEA3JsuIsfQv1EZXjnPsnXKQCJITTHyUN2J9/2w94bBVmKelxxirqfuyZ&#10;FZSozxqbuMym0zCUMZgW8xwDe53Z/pbx6iOMY8w0R9aKjg4E2ZvhG7Pm5I1HVx/hPD2sfGXRiB1N&#10;er/3INvoXxA/Cj15giMXO3B6HmGmr+OIennE618AAAD//wMAUEsDBBQABgAIAAAAIQDzmwSL3wAA&#10;AAcBAAAPAAAAZHJzL2Rvd25yZXYueG1sTI9BS8NAFITvgv9heYI3uzGYtKbZlBIoguihtRdvm+xr&#10;Epp9G7PbNvrrfZ7qcZhh5pt8NdlenHH0nSMFj7MIBFLtTEeNgv3H5mEBwgdNRveOUME3elgVtze5&#10;zoy70BbPu9AILiGfaQVtCEMmpa9btNrP3IDE3sGNVgeWYyPNqC9cbnsZR1Eqre6IF1o9YNlifdyd&#10;rILXcvOut1VsFz99+fJ2WA9f+89Eqfu7ab0EEXAK1zD84TM6FMxUuRMZL3oFT0k656iCZxBsp8mc&#10;r1Us4wRkkcv//MUvAAAA//8DAFBLAQItABQABgAIAAAAIQC2gziS/gAAAOEBAAATAAAAAAAAAAAA&#10;AAAAAAAAAABbQ29udGVudF9UeXBlc10ueG1sUEsBAi0AFAAGAAgAAAAhADj9If/WAAAAlAEAAAsA&#10;AAAAAAAAAAAAAAAALwEAAF9yZWxzLy5yZWxzUEsBAi0AFAAGAAgAAAAhAHgpydsFAgAADAQAAA4A&#10;AAAAAAAAAAAAAAAALgIAAGRycy9lMm9Eb2MueG1sUEsBAi0AFAAGAAgAAAAhAPObBIvfAAAABwEA&#10;AA8AAAAAAAAAAAAAAAAAXwQAAGRycy9kb3ducmV2LnhtbFBLBQYAAAAABAAEAPMAAABrBQAAAAA=&#10;" filled="f" stroked="f" strokeweight=".5pt">
                <v:textbox>
                  <w:txbxContent>
                    <w:p w14:paraId="6DF6665C" w14:textId="77777777" w:rsidR="00B7057B" w:rsidRDefault="00B7057B" w:rsidP="00B705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20C1CC2A" w14:textId="77777777" w:rsidR="00B7057B" w:rsidRDefault="00B7057B" w:rsidP="00B7057B">
                      <w:pPr>
                        <w:jc w:val="center"/>
                        <w:rPr>
                          <w:rFonts w:ascii="Arial" w:hAnsi="Arial" w:cs="Arial"/>
                          <w:color w:val="231F20"/>
                          <w:sz w:val="20"/>
                          <w:szCs w:val="20"/>
                        </w:rPr>
                      </w:pPr>
                      <w:r>
                        <w:rPr>
                          <w:rFonts w:ascii="Arial" w:hAnsi="Arial" w:cs="Arial"/>
                          <w:color w:val="231F20"/>
                          <w:sz w:val="20"/>
                          <w:szCs w:val="20"/>
                        </w:rPr>
                        <w:t>25-30 παιδιά</w:t>
                      </w:r>
                    </w:p>
                    <w:p w14:paraId="45C21ABC" w14:textId="77777777" w:rsidR="00B7057B" w:rsidRDefault="00B7057B" w:rsidP="00B7057B">
                      <w:pPr>
                        <w:jc w:val="center"/>
                        <w:rPr>
                          <w:sz w:val="19"/>
                          <w:szCs w:val="19"/>
                        </w:rPr>
                      </w:pPr>
                    </w:p>
                  </w:txbxContent>
                </v:textbox>
              </v:shape>
            </w:pict>
          </mc:Fallback>
        </mc:AlternateContent>
      </w:r>
    </w:p>
    <w:p w14:paraId="6548A2D2" w14:textId="77777777" w:rsidR="00B7057B" w:rsidRDefault="00B7057B" w:rsidP="00B7057B">
      <w:pPr>
        <w:spacing w:before="1" w:line="348" w:lineRule="auto"/>
        <w:ind w:right="5024"/>
        <w:rPr>
          <w:rFonts w:ascii="Arial" w:hAnsi="Arial" w:cs="Arial"/>
          <w:color w:val="231F20"/>
          <w:lang w:val="el-GR"/>
        </w:rPr>
      </w:pPr>
    </w:p>
    <w:p w14:paraId="2E9B4B3A" w14:textId="77777777" w:rsidR="00B7057B" w:rsidRDefault="00B7057B" w:rsidP="00B7057B">
      <w:pPr>
        <w:spacing w:before="1" w:line="348" w:lineRule="auto"/>
        <w:ind w:right="5024"/>
        <w:rPr>
          <w:rFonts w:ascii="Arial" w:hAnsi="Arial" w:cs="Arial"/>
          <w:color w:val="231F20"/>
          <w:lang w:val="el-GR"/>
        </w:rPr>
      </w:pPr>
    </w:p>
    <w:p w14:paraId="16A1A9FE" w14:textId="77777777" w:rsidR="00B7057B" w:rsidRDefault="00B7057B" w:rsidP="00B7057B">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863040" behindDoc="0" locked="0" layoutInCell="1" allowOverlap="1" wp14:anchorId="73F73173" wp14:editId="6D310C80">
                <wp:simplePos x="0" y="0"/>
                <wp:positionH relativeFrom="column">
                  <wp:posOffset>3025493</wp:posOffset>
                </wp:positionH>
                <wp:positionV relativeFrom="paragraph">
                  <wp:posOffset>183025</wp:posOffset>
                </wp:positionV>
                <wp:extent cx="2974693" cy="592531"/>
                <wp:effectExtent l="0" t="0" r="0" b="0"/>
                <wp:wrapNone/>
                <wp:docPr id="3969" name="Text Box 2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4693" cy="592531"/>
                        </a:xfrm>
                        <a:prstGeom prst="rect">
                          <a:avLst/>
                        </a:prstGeom>
                        <a:noFill/>
                        <a:ln w="6350">
                          <a:noFill/>
                        </a:ln>
                      </wps:spPr>
                      <wps:txbx>
                        <w:txbxContent>
                          <w:p w14:paraId="073C567D" w14:textId="77777777" w:rsidR="00B7057B" w:rsidRDefault="00B7057B" w:rsidP="00B705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Διαμόρφωση:</w:t>
                            </w:r>
                          </w:p>
                          <w:p w14:paraId="30CEA146" w14:textId="77777777" w:rsidR="00B7057B" w:rsidRDefault="00B7057B" w:rsidP="00B7057B">
                            <w:pPr>
                              <w:jc w:val="center"/>
                              <w:rPr>
                                <w:rFonts w:ascii="Arial" w:hAnsi="Arial" w:cs="Arial"/>
                                <w:sz w:val="20"/>
                                <w:szCs w:val="20"/>
                                <w:lang w:val="el-GR"/>
                              </w:rPr>
                            </w:pPr>
                            <w:r>
                              <w:rPr>
                                <w:rFonts w:ascii="Arial" w:hAnsi="Arial" w:cs="Arial"/>
                                <w:sz w:val="20"/>
                                <w:szCs w:val="20"/>
                                <w:lang w:val="el-GR"/>
                              </w:rPr>
                              <w:t>Βάλτε τα παιδιά να σχηματίσουν έναν μεγάλο κύκλο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73173" id="Text Box 2763" o:spid="_x0000_s1144" type="#_x0000_t202" style="position:absolute;margin-left:238.25pt;margin-top:14.4pt;width:234.25pt;height:46.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kHBgIAAAwEAAAOAAAAZHJzL2Uyb0RvYy54bWysU02P0zAQvSPxHyzfaT7apiRqugJWi5BW&#10;uyttEWfXcZoIx2Nst0n59YydtFsWToiLk/E8P897M17fDJ0kR2FsC6qkySymRCgOVav2Jf26vXv3&#10;nhLrmKqYBCVKehKW3mzevln3uhApNCArYQiSKFv0uqSNc7qIIssb0TE7Ay0UJmswHXMYmn1UGdYj&#10;eyejNI6zqAdTaQNcWIu7t2OSbgJ/XQvuHuvaCkdkSbE2F1YT1p1fo82aFXvDdNPyqQz2D1V0rFV4&#10;6YXqljlGDqb9g6pruQELtZtx6CKo65aLoAHVJPErNc8N0yJoQXOsvthk/x8tfzg+GdJWJZ3nWU6J&#10;Yh12aSsGRz7CQNJVNvce9doWCH3WCHYDZrDXQa/V98C/W4REV5jxgEW092SoTee/qJbgQWzD6WK9&#10;v4jjZpqvFlk+p4Rjbpmny3ni741eTmtj3WcBHfE/JTXY2lABO95bN0LPEH+ZgrtWStxnhVSkL2k2&#10;X8bhwCWD5FJNhY+1eglu2A3BkCTJztJ3UJ1QOc65e8SlloCEMP1R0oD5+bd9j8dWYZaSHmespPbH&#10;gRlBifyisIl5slj4oQzBYrlKMTDXmd1vGSc/wTjGTHFkLenogJe9Hb4xoydvHLr6AOfpYcUri0bs&#10;aNKHg4O6Df558aPQyRMcudCB6Xn4mb6OA+rlEW9+AQAA//8DAFBLAwQUAAYACAAAACEAJvh6g+EA&#10;AAAKAQAADwAAAGRycy9kb3ducmV2LnhtbEyPy07DMBBF90j8gzVI7KhTqykhjVNVkSokBIuWbthN&#10;YjeJ6keI3Tbw9QwrWI7m6N5zi/VkDbvoMfTeSZjPEmDaNV71rpVweN8+ZMBCRKfQeKclfOkA6/L2&#10;psBc+avb6cs+toxCXMhRQhfjkHMemk5bDDM/aEe/ox8tRjrHlqsRrxRuDRdJsuQWe0cNHQ666nRz&#10;2p+thJdq+4a7Wtjs21TPr8fN8Hn4SKW8v5s2K2BRT/EPhl99UoeSnGp/diowI2HxuEwJlSAymkDA&#10;0yKlcTWRQsyBlwX/P6H8AQAA//8DAFBLAQItABQABgAIAAAAIQC2gziS/gAAAOEBAAATAAAAAAAA&#10;AAAAAAAAAAAAAABbQ29udGVudF9UeXBlc10ueG1sUEsBAi0AFAAGAAgAAAAhADj9If/WAAAAlAEA&#10;AAsAAAAAAAAAAAAAAAAALwEAAF9yZWxzLy5yZWxzUEsBAi0AFAAGAAgAAAAhAEwQSQcGAgAADAQA&#10;AA4AAAAAAAAAAAAAAAAALgIAAGRycy9lMm9Eb2MueG1sUEsBAi0AFAAGAAgAAAAhACb4eoPhAAAA&#10;CgEAAA8AAAAAAAAAAAAAAAAAYAQAAGRycy9kb3ducmV2LnhtbFBLBQYAAAAABAAEAPMAAABuBQAA&#10;AAA=&#10;" filled="f" stroked="f" strokeweight=".5pt">
                <v:textbox>
                  <w:txbxContent>
                    <w:p w14:paraId="073C567D" w14:textId="77777777" w:rsidR="00B7057B" w:rsidRDefault="00B7057B" w:rsidP="00B705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Διαμόρφωση:</w:t>
                      </w:r>
                    </w:p>
                    <w:p w14:paraId="30CEA146" w14:textId="77777777" w:rsidR="00B7057B" w:rsidRDefault="00B7057B" w:rsidP="00B7057B">
                      <w:pPr>
                        <w:jc w:val="center"/>
                        <w:rPr>
                          <w:rFonts w:ascii="Arial" w:hAnsi="Arial" w:cs="Arial"/>
                          <w:sz w:val="20"/>
                          <w:szCs w:val="20"/>
                          <w:lang w:val="el-GR"/>
                        </w:rPr>
                      </w:pPr>
                      <w:r>
                        <w:rPr>
                          <w:rFonts w:ascii="Arial" w:hAnsi="Arial" w:cs="Arial"/>
                          <w:sz w:val="20"/>
                          <w:szCs w:val="20"/>
                          <w:lang w:val="el-GR"/>
                        </w:rPr>
                        <w:t>Βάλτε τα παιδιά να σχηματίσουν έναν μεγάλο κύκλο</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66112" behindDoc="0" locked="0" layoutInCell="1" allowOverlap="1" wp14:anchorId="0DB970EE" wp14:editId="1E2E19A1">
                <wp:simplePos x="0" y="0"/>
                <wp:positionH relativeFrom="column">
                  <wp:posOffset>219050</wp:posOffset>
                </wp:positionH>
                <wp:positionV relativeFrom="paragraph">
                  <wp:posOffset>170053</wp:posOffset>
                </wp:positionV>
                <wp:extent cx="2592705" cy="577901"/>
                <wp:effectExtent l="0" t="0" r="0" b="0"/>
                <wp:wrapNone/>
                <wp:docPr id="3970" name="Text Box 2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577901"/>
                        </a:xfrm>
                        <a:prstGeom prst="rect">
                          <a:avLst/>
                        </a:prstGeom>
                        <a:noFill/>
                        <a:ln w="6350">
                          <a:noFill/>
                        </a:ln>
                      </wps:spPr>
                      <wps:txbx>
                        <w:txbxContent>
                          <w:p w14:paraId="6578C50D" w14:textId="77777777" w:rsidR="00B7057B" w:rsidRDefault="00B7057B" w:rsidP="00B705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652C649B" w14:textId="77777777" w:rsidR="00B7057B" w:rsidRDefault="00B7057B" w:rsidP="00B7057B">
                            <w:pPr>
                              <w:jc w:val="center"/>
                              <w:rPr>
                                <w:rFonts w:ascii="Arial" w:hAnsi="Arial" w:cs="Arial"/>
                                <w:sz w:val="20"/>
                                <w:szCs w:val="20"/>
                                <w:lang w:val="el-GR"/>
                              </w:rPr>
                            </w:pPr>
                            <w:r>
                              <w:rPr>
                                <w:rFonts w:ascii="Arial" w:hAnsi="Arial" w:cs="Arial"/>
                                <w:sz w:val="20"/>
                                <w:szCs w:val="20"/>
                                <w:lang w:val="el-GR"/>
                              </w:rPr>
                              <w:t>Χώρος για να σταθούν όλα τα παιδιά σε έναν μεγάλο κύκλο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970EE" id="Text Box 2762" o:spid="_x0000_s1145" type="#_x0000_t202" style="position:absolute;margin-left:17.25pt;margin-top:13.4pt;width:204.15pt;height:4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53LBQIAAAwEAAAOAAAAZHJzL2Uyb0RvYy54bWysU02P0zAQvSPxHyzfaT62bWjUdAWsFiGt&#10;dlfaIs6uYzcRjsfYbpPl1zN20m5ZOCEuTux5fjPvzXh9PXSKHIV1LeiKZrOUEqE51K3eV/Tr9vbd&#10;e0qcZ7pmCrSo6LNw9Hrz9s26N6XIoQFVC0uQRLuyNxVtvDdlkjjeiI65GRihMSjBdszj1u6T2rIe&#10;2TuV5Gm6THqwtbHAhXN4ejMG6SbySym4f5DSCU9URbE2H1cb111Yk82alXvLTNPyqQz2D1V0rNWY&#10;9Ex1wzwjB9v+QdW13IID6WccugSkbLmIGlBNlr5S89QwI6IWNMeZs03u/9Hy++OjJW1d0atVgQZp&#10;1mGXtmLw5CMMJC+WefCoN65E6JNBsB8wgr2Oep25A/7dISS5wIwXHKKDJ4O0XfiiWoIXMcvz2fqQ&#10;iONhvljlRbqghGNsURSrNAt5k5fbxjr/WUBHwk9FLbY2VsCOd86P0BMkJNNw2yqF56xUmvQVXV4t&#10;0njhHEFypafCx1qDBD/shmhIlhUn6Tuon1E5zrl/wEUqQEKY/ihpwP7823nAY6swSkmPM1ZR9+PA&#10;rKBEfdHYxFU2n4ehjJv5oshxYy8ju98iXn2CcYyZ5sha0dGBIHs7fGPWTN54dPUeTtPDylcWjdjR&#10;pA8HD7KN/gXxo9DJExy52IHpeYSZvtxH1Msj3vwCAAD//wMAUEsDBBQABgAIAAAAIQC3CNcp4QAA&#10;AAkBAAAPAAAAZHJzL2Rvd25yZXYueG1sTI/BTsMwEETvSPyDtUjcqNOQliiNU1WRKiQEh5ZeenPi&#10;bRIRr0PstoGvZznBbUfzNDuTryfbiwuOvnOkYD6LQCDVznTUKDi8bx9SED5oMrp3hAq+0MO6uL3J&#10;dWbclXZ42YdGcAj5TCtoQxgyKX3dotV+5gYk9k5utDqwHBtpRn3lcNvLOIqW0uqO+EOrByxbrD/2&#10;Z6vgpdy+6V0V2/S7L59fT5vh83BcKHV/N21WIAJO4Q+G3/pcHQruVLkzGS96BY/JgkkF8ZIXsJ8k&#10;MR8Vg/OnFGSRy/8Lih8AAAD//wMAUEsBAi0AFAAGAAgAAAAhALaDOJL+AAAA4QEAABMAAAAAAAAA&#10;AAAAAAAAAAAAAFtDb250ZW50X1R5cGVzXS54bWxQSwECLQAUAAYACAAAACEAOP0h/9YAAACUAQAA&#10;CwAAAAAAAAAAAAAAAAAvAQAAX3JlbHMvLnJlbHNQSwECLQAUAAYACAAAACEAhY+dywUCAAAMBAAA&#10;DgAAAAAAAAAAAAAAAAAuAgAAZHJzL2Uyb0RvYy54bWxQSwECLQAUAAYACAAAACEAtwjXKeEAAAAJ&#10;AQAADwAAAAAAAAAAAAAAAABfBAAAZHJzL2Rvd25yZXYueG1sUEsFBgAAAAAEAAQA8wAAAG0FAAAA&#10;AA==&#10;" filled="f" stroked="f" strokeweight=".5pt">
                <v:textbox>
                  <w:txbxContent>
                    <w:p w14:paraId="6578C50D" w14:textId="77777777" w:rsidR="00B7057B" w:rsidRDefault="00B7057B" w:rsidP="00B705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652C649B" w14:textId="77777777" w:rsidR="00B7057B" w:rsidRDefault="00B7057B" w:rsidP="00B7057B">
                      <w:pPr>
                        <w:jc w:val="center"/>
                        <w:rPr>
                          <w:rFonts w:ascii="Arial" w:hAnsi="Arial" w:cs="Arial"/>
                          <w:sz w:val="20"/>
                          <w:szCs w:val="20"/>
                          <w:lang w:val="el-GR"/>
                        </w:rPr>
                      </w:pPr>
                      <w:r>
                        <w:rPr>
                          <w:rFonts w:ascii="Arial" w:hAnsi="Arial" w:cs="Arial"/>
                          <w:sz w:val="20"/>
                          <w:szCs w:val="20"/>
                          <w:lang w:val="el-GR"/>
                        </w:rPr>
                        <w:t>Χώρος για να σταθούν όλα τα παιδιά σε έναν μεγάλο κύκλο</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1867136" behindDoc="0" locked="0" layoutInCell="1" allowOverlap="1" wp14:anchorId="6999EDAF" wp14:editId="51403541">
                <wp:simplePos x="0" y="0"/>
                <wp:positionH relativeFrom="margin">
                  <wp:align>left</wp:align>
                </wp:positionH>
                <wp:positionV relativeFrom="paragraph">
                  <wp:posOffset>87783</wp:posOffset>
                </wp:positionV>
                <wp:extent cx="6222949" cy="0"/>
                <wp:effectExtent l="0" t="0" r="0" b="12700"/>
                <wp:wrapNone/>
                <wp:docPr id="3971" name="Straight Connector 3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7D25B4" id="Straight Connector 3400" o:spid="_x0000_s1026" style="position:absolute;z-index:251867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9pt" to="490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Ur+Ft2QAAAAYBAAAPAAAAZHJzL2Rvd25yZXYueG1sTI/BTsMwDIbvSLxDZCQuiCVsEhql&#10;6TSN7cRpHRduWWPaqo1TNd5WeHqMOMDR32/9/pyvptCrM46pjWThYWZAIVXRt1RbeDvs7pegEjvy&#10;ro+EFj4xwaq4vspd5uOF9nguuVZSQilzFhrmIdM6VQ0Gl2ZxQJLsI47BsYxjrf3oLlIeej035lEH&#10;15JcaNyAmwarrjwFC1/r7qXbabPd34XNa1qUvJ2/s7W3N9P6GRTjxH/L8KMv6lCI0zGeyCfVW5BH&#10;WOhC/CV9WhoBx1+gi1z/1y++AQAA//8DAFBLAQItABQABgAIAAAAIQC2gziS/gAAAOEBAAATAAAA&#10;AAAAAAAAAAAAAAAAAABbQ29udGVudF9UeXBlc10ueG1sUEsBAi0AFAAGAAgAAAAhADj9If/WAAAA&#10;lAEAAAsAAAAAAAAAAAAAAAAALwEAAF9yZWxzLy5yZWxzUEsBAi0AFAAGAAgAAAAhAFwfWwLYAQAA&#10;IgQAAA4AAAAAAAAAAAAAAAAALgIAAGRycy9lMm9Eb2MueG1sUEsBAi0AFAAGAAgAAAAhABSv4W3Z&#10;AAAABgEAAA8AAAAAAAAAAAAAAAAAMgQAAGRycy9kb3ducmV2LnhtbFBLBQYAAAAABAAEAPMAAAA4&#10;BQAAAAA=&#10;" strokecolor="#7b7b7b [2406]" strokeweight="1pt">
                <v:stroke joinstyle="miter"/>
                <o:lock v:ext="edit" shapetype="f"/>
                <w10:wrap anchorx="margin"/>
              </v:line>
            </w:pict>
          </mc:Fallback>
        </mc:AlternateContent>
      </w:r>
    </w:p>
    <w:p w14:paraId="53033869" w14:textId="77777777" w:rsidR="00B7057B" w:rsidRDefault="00B7057B" w:rsidP="00B7057B">
      <w:pPr>
        <w:spacing w:before="1" w:line="348" w:lineRule="auto"/>
        <w:ind w:right="5024"/>
        <w:rPr>
          <w:rFonts w:ascii="Arial" w:hAnsi="Arial" w:cs="Arial"/>
          <w:color w:val="231F20"/>
          <w:lang w:val="el-GR"/>
        </w:rPr>
      </w:pPr>
    </w:p>
    <w:p w14:paraId="3D97E465" w14:textId="77777777" w:rsidR="00B7057B" w:rsidRDefault="00B7057B" w:rsidP="00B7057B">
      <w:pPr>
        <w:spacing w:before="1" w:line="348" w:lineRule="auto"/>
        <w:ind w:right="5024"/>
        <w:rPr>
          <w:rFonts w:ascii="Arial" w:hAnsi="Arial" w:cs="Arial"/>
          <w:color w:val="231F20"/>
          <w:lang w:val="el-GR"/>
        </w:rPr>
      </w:pPr>
    </w:p>
    <w:p w14:paraId="0721BEC7" w14:textId="77777777" w:rsidR="00B7057B" w:rsidRDefault="00B7057B" w:rsidP="00B7057B">
      <w:pPr>
        <w:rPr>
          <w:rFonts w:ascii="Arial" w:hAnsi="Arial" w:cs="Arial"/>
          <w:b/>
          <w:bCs/>
          <w:color w:val="7B7B7B"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1868160" behindDoc="0" locked="0" layoutInCell="1" allowOverlap="1" wp14:anchorId="2747E0EC" wp14:editId="0B8C7D34">
                <wp:simplePos x="0" y="0"/>
                <wp:positionH relativeFrom="margin">
                  <wp:posOffset>0</wp:posOffset>
                </wp:positionH>
                <wp:positionV relativeFrom="paragraph">
                  <wp:posOffset>-635</wp:posOffset>
                </wp:positionV>
                <wp:extent cx="6222949" cy="0"/>
                <wp:effectExtent l="0" t="0" r="0" b="12700"/>
                <wp:wrapNone/>
                <wp:docPr id="3972" name="Straight Connector 3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E1D022" id="Straight Connector 3401" o:spid="_x0000_s1026" style="position:absolute;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m1HA82QAAAAQBAAAPAAAAZHJzL2Rvd25yZXYueG1sTI8xT8MwEIV3JP6DdUgsqLVbJFRC&#10;nKoq7cTUwMLmxkcSJT5H8bUN/HoOFhg/vdN73+XrKfTqjGNqI1lYzA0opCr6lmoLb6/72QpUYkfe&#10;9ZHQwicmWBfXV7nLfLzQAc8l10pKKGXOQsM8ZFqnqsHg0jwOSJJ9xDE4Fhxr7Ud3kfLQ66UxDzq4&#10;lmShcQNuG6y68hQsfG26526vze5wF7Yv6b7k3fKdrb29mTZPoBgn/juGH31Rh0KcjvFEPqnegjzC&#10;FmYLUBI+rozw8Zd1kev/8sU3AAAA//8DAFBLAQItABQABgAIAAAAIQC2gziS/gAAAOEBAAATAAAA&#10;AAAAAAAAAAAAAAAAAABbQ29udGVudF9UeXBlc10ueG1sUEsBAi0AFAAGAAgAAAAhADj9If/WAAAA&#10;lAEAAAsAAAAAAAAAAAAAAAAALwEAAF9yZWxzLy5yZWxzUEsBAi0AFAAGAAgAAAAhAFwfWwLYAQAA&#10;IgQAAA4AAAAAAAAAAAAAAAAALgIAAGRycy9lMm9Eb2MueG1sUEsBAi0AFAAGAAgAAAAhACbUcDzZ&#10;AAAABAEAAA8AAAAAAAAAAAAAAAAAMgQAAGRycy9kb3ducmV2LnhtbFBLBQYAAAAABAAEAPMAAAA4&#10;BQAAAAA=&#10;" strokecolor="#7b7b7b [2406]" strokeweight="1pt">
                <v:stroke joinstyle="miter"/>
                <o:lock v:ext="edit" shapetype="f"/>
                <w10:wrap anchorx="margin"/>
              </v:line>
            </w:pict>
          </mc:Fallback>
        </mc:AlternateContent>
      </w:r>
    </w:p>
    <w:p w14:paraId="34A081BB" w14:textId="77777777" w:rsidR="00B7057B" w:rsidRDefault="00B7057B" w:rsidP="00B7057B">
      <w:pP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Πώς να παίξετε</w:t>
      </w:r>
    </w:p>
    <w:p w14:paraId="0C9DA792" w14:textId="77777777" w:rsidR="00B7057B" w:rsidRDefault="00B7057B" w:rsidP="00B7057B">
      <w:pPr>
        <w:rPr>
          <w:rFonts w:ascii="Arial" w:hAnsi="Arial" w:cs="Arial"/>
          <w:color w:val="000000"/>
          <w:sz w:val="22"/>
          <w:szCs w:val="22"/>
          <w:lang w:val="el-GR"/>
        </w:rPr>
      </w:pPr>
    </w:p>
    <w:p w14:paraId="17324E34" w14:textId="77777777" w:rsidR="00B7057B" w:rsidRDefault="00B7057B" w:rsidP="00B7057B">
      <w:pPr>
        <w:pStyle w:val="ListParagraph"/>
        <w:numPr>
          <w:ilvl w:val="0"/>
          <w:numId w:val="66"/>
        </w:numPr>
        <w:jc w:val="both"/>
        <w:rPr>
          <w:rFonts w:ascii="Arial" w:hAnsi="Arial" w:cs="Arial"/>
          <w:color w:val="000000"/>
          <w:sz w:val="22"/>
          <w:szCs w:val="22"/>
          <w:lang w:val="el-GR"/>
        </w:rPr>
      </w:pPr>
      <w:r w:rsidRPr="2F8BBBF7">
        <w:rPr>
          <w:rFonts w:ascii="Arial" w:hAnsi="Arial" w:cs="Arial"/>
          <w:color w:val="000000" w:themeColor="text1"/>
          <w:sz w:val="22"/>
          <w:szCs w:val="22"/>
          <w:lang w:val="el-GR"/>
        </w:rPr>
        <w:t>Ξεκινήστε το παιχνίδι κρατώντας το ένα άκρο του κορδονιού, λέγοντας το όνομά σας (ή κάτι για εσάς) και ένα πράγμα στο οποίο είστε καλοί (για παράδειγμα, είμαι καλός στο να βοηθάω άλλους ανθρώπους) και πετάξτε το κουβάρι σε ένα παιδί στον κύκλο.</w:t>
      </w:r>
    </w:p>
    <w:p w14:paraId="7FEEE346" w14:textId="77777777" w:rsidR="00B7057B" w:rsidRDefault="00B7057B" w:rsidP="00B7057B">
      <w:pPr>
        <w:pStyle w:val="ListParagraph"/>
        <w:numPr>
          <w:ilvl w:val="0"/>
          <w:numId w:val="66"/>
        </w:numPr>
        <w:jc w:val="both"/>
        <w:rPr>
          <w:rFonts w:ascii="Arial" w:hAnsi="Arial" w:cs="Arial"/>
          <w:color w:val="000000"/>
          <w:sz w:val="22"/>
          <w:szCs w:val="22"/>
          <w:lang w:val="el-GR"/>
        </w:rPr>
      </w:pPr>
      <w:r w:rsidRPr="2F8BBBF7">
        <w:rPr>
          <w:rFonts w:ascii="Arial" w:hAnsi="Arial" w:cs="Arial"/>
          <w:color w:val="000000" w:themeColor="text1"/>
          <w:sz w:val="22"/>
          <w:szCs w:val="22"/>
          <w:lang w:val="el-GR"/>
        </w:rPr>
        <w:t>Το παιδί που παίρνει το κουβάρι κάνει το ίδιο – κρατάει ένα μέρος του κορδονιού, λέει το όνομά του/της και ένα πράγμα στο οποίο είναι καλό και πετάει τη μπάλα-κουβάρι σε κάποιον άλλο.</w:t>
      </w:r>
    </w:p>
    <w:p w14:paraId="0A91F217" w14:textId="64CA654D" w:rsidR="00B7057B" w:rsidRPr="00924123" w:rsidRDefault="00B7057B" w:rsidP="00E563CE">
      <w:pPr>
        <w:pStyle w:val="ListParagraph"/>
        <w:ind w:left="709"/>
        <w:jc w:val="both"/>
        <w:rPr>
          <w:lang w:val="el-GR"/>
        </w:rPr>
      </w:pPr>
      <w:r w:rsidRPr="2F8BBBF7">
        <w:rPr>
          <w:rFonts w:ascii="Arial" w:hAnsi="Arial" w:cs="Arial"/>
          <w:color w:val="000000" w:themeColor="text1"/>
          <w:sz w:val="22"/>
          <w:szCs w:val="22"/>
          <w:lang w:val="el-GR"/>
        </w:rPr>
        <w:t>ΣΥΜΒΟΥΛΗ &gt; Πείτε στους</w:t>
      </w:r>
      <w:r w:rsidR="003660CF">
        <w:rPr>
          <w:rFonts w:ascii="Arial" w:hAnsi="Arial" w:cs="Arial"/>
          <w:color w:val="000000" w:themeColor="text1"/>
          <w:sz w:val="22"/>
          <w:szCs w:val="22"/>
          <w:lang w:val="el-GR"/>
        </w:rPr>
        <w:t>/στις</w:t>
      </w:r>
      <w:r w:rsidRPr="2F8BBBF7">
        <w:rPr>
          <w:rFonts w:ascii="Arial" w:hAnsi="Arial" w:cs="Arial"/>
          <w:color w:val="000000" w:themeColor="text1"/>
          <w:sz w:val="22"/>
          <w:szCs w:val="22"/>
          <w:lang w:val="el-GR"/>
        </w:rPr>
        <w:t xml:space="preserve"> συμμετέχοντες</w:t>
      </w:r>
      <w:r w:rsidR="003660CF">
        <w:rPr>
          <w:rFonts w:ascii="Arial" w:hAnsi="Arial" w:cs="Arial"/>
          <w:color w:val="000000" w:themeColor="text1"/>
          <w:sz w:val="22"/>
          <w:szCs w:val="22"/>
          <w:lang w:val="el-GR"/>
        </w:rPr>
        <w:t>/ουσες</w:t>
      </w:r>
      <w:r w:rsidRPr="2F8BBBF7">
        <w:rPr>
          <w:rFonts w:ascii="Arial" w:hAnsi="Arial" w:cs="Arial"/>
          <w:color w:val="000000" w:themeColor="text1"/>
          <w:sz w:val="22"/>
          <w:szCs w:val="22"/>
          <w:lang w:val="el-GR"/>
        </w:rPr>
        <w:t xml:space="preserve"> να αποφύγουν να δώσουν την μπάλα-κουβάρι στον συμμετέχοντα ακριβώς δίπλα τους για να βεβαιωθείτε ότι ένα δίχτυ σχηματίζεται εντός του κύκλου.</w:t>
      </w:r>
    </w:p>
    <w:p w14:paraId="1C0100FF" w14:textId="77777777" w:rsidR="00B7057B" w:rsidRDefault="00B7057B" w:rsidP="00B7057B">
      <w:pPr>
        <w:pStyle w:val="ListParagraph"/>
        <w:numPr>
          <w:ilvl w:val="0"/>
          <w:numId w:val="66"/>
        </w:numPr>
        <w:jc w:val="both"/>
        <w:rPr>
          <w:rFonts w:ascii="Arial" w:hAnsi="Arial" w:cs="Arial"/>
          <w:color w:val="000000"/>
          <w:sz w:val="22"/>
          <w:szCs w:val="22"/>
          <w:lang w:val="el-GR"/>
        </w:rPr>
      </w:pPr>
      <w:r>
        <w:rPr>
          <w:rFonts w:ascii="Arial" w:hAnsi="Arial" w:cs="Arial"/>
          <w:color w:val="000000"/>
          <w:sz w:val="22"/>
          <w:szCs w:val="22"/>
          <w:lang w:val="el-GR"/>
        </w:rPr>
        <w:t>Αυτό συνεχίζεται μέχρι να μιλήσουν όλοι και να δημιουργηθεί ένας ιστός μέσα στον κύκλο.</w:t>
      </w:r>
    </w:p>
    <w:p w14:paraId="6D9009A8" w14:textId="77777777" w:rsidR="00B7057B" w:rsidRDefault="00B7057B" w:rsidP="00B7057B">
      <w:pPr>
        <w:rPr>
          <w:rFonts w:ascii="Arial" w:hAnsi="Arial" w:cs="Arial"/>
          <w:color w:val="96266A"/>
          <w:sz w:val="22"/>
          <w:szCs w:val="22"/>
          <w:lang w:val="el-GR"/>
        </w:rPr>
      </w:pPr>
      <w:r>
        <w:rPr>
          <w:rFonts w:ascii="Arial" w:hAnsi="Arial" w:cs="Arial"/>
          <w:color w:val="96266A"/>
          <w:sz w:val="22"/>
          <w:szCs w:val="22"/>
          <w:lang w:val="el-GR"/>
        </w:rPr>
        <w:t xml:space="preserve"> </w:t>
      </w:r>
    </w:p>
    <w:p w14:paraId="49CF55C3" w14:textId="77777777" w:rsidR="00B7057B" w:rsidRDefault="00B7057B" w:rsidP="00E563CE">
      <w:pPr>
        <w:jc w:val="both"/>
        <w:rPr>
          <w:rFonts w:ascii="Arial" w:hAnsi="Arial" w:cs="Arial"/>
          <w:sz w:val="22"/>
          <w:szCs w:val="22"/>
          <w:lang w:val="el-GR"/>
        </w:rPr>
      </w:pPr>
      <w:r w:rsidRPr="00924123">
        <w:rPr>
          <w:rFonts w:ascii="Arial" w:hAnsi="Arial" w:cs="Arial"/>
          <w:sz w:val="22"/>
          <w:szCs w:val="22"/>
          <w:lang w:val="el-GR"/>
        </w:rPr>
        <w:t>Ερωτήσεις &gt; Κάντε παύση μετά από κάθε ερώτηση για να δώσετε χρόνο στα παιδιά να σκεφτούν κάθε απάντηση.  Πώς αισθάνεσ</w:t>
      </w:r>
      <w:r>
        <w:rPr>
          <w:rFonts w:ascii="Arial" w:hAnsi="Arial" w:cs="Arial"/>
          <w:sz w:val="22"/>
          <w:szCs w:val="22"/>
          <w:lang w:val="el-GR"/>
        </w:rPr>
        <w:t>τε</w:t>
      </w:r>
      <w:r w:rsidRPr="00924123">
        <w:rPr>
          <w:rFonts w:ascii="Arial" w:hAnsi="Arial" w:cs="Arial"/>
          <w:sz w:val="22"/>
          <w:szCs w:val="22"/>
          <w:lang w:val="el-GR"/>
        </w:rPr>
        <w:t xml:space="preserve">; Ή για παιδιά που δυσκολεύονται να συνδεθούν ή/και να εκφράσουν τα συναισθήματά τους, πώς ήταν η δραστηριότητα για εσάς; Τι μάθατε για τον εαυτό σας, ο ένας για τον άλλον; </w:t>
      </w:r>
      <w:r w:rsidRPr="2F8BBBF7">
        <w:rPr>
          <w:rFonts w:ascii="Arial" w:hAnsi="Arial" w:cs="Arial"/>
          <w:color w:val="000000" w:themeColor="text1"/>
          <w:sz w:val="22"/>
          <w:szCs w:val="22"/>
          <w:lang w:val="el-GR"/>
        </w:rPr>
        <w:t xml:space="preserve">Τι είναι </w:t>
      </w:r>
      <w:r>
        <w:rPr>
          <w:rFonts w:ascii="Arial" w:hAnsi="Arial" w:cs="Arial"/>
          <w:color w:val="000000" w:themeColor="text1"/>
          <w:sz w:val="22"/>
          <w:szCs w:val="22"/>
          <w:lang w:val="el-GR"/>
        </w:rPr>
        <w:t>βοηθητικό</w:t>
      </w:r>
      <w:r w:rsidRPr="2F8BBBF7">
        <w:rPr>
          <w:rFonts w:ascii="Arial" w:hAnsi="Arial" w:cs="Arial"/>
          <w:color w:val="000000" w:themeColor="text1"/>
          <w:sz w:val="22"/>
          <w:szCs w:val="22"/>
          <w:lang w:val="el-GR"/>
        </w:rPr>
        <w:t xml:space="preserve"> στη μεταξύ </w:t>
      </w:r>
      <w:r>
        <w:rPr>
          <w:rFonts w:ascii="Arial" w:hAnsi="Arial" w:cs="Arial"/>
          <w:color w:val="000000" w:themeColor="text1"/>
          <w:sz w:val="22"/>
          <w:szCs w:val="22"/>
          <w:lang w:val="el-GR"/>
        </w:rPr>
        <w:t>σας σχέση</w:t>
      </w:r>
      <w:r w:rsidRPr="2F8BBBF7">
        <w:rPr>
          <w:rFonts w:ascii="Arial" w:hAnsi="Arial" w:cs="Arial"/>
          <w:color w:val="000000" w:themeColor="text1"/>
          <w:sz w:val="22"/>
          <w:szCs w:val="22"/>
          <w:lang w:val="el-GR"/>
        </w:rPr>
        <w:t>;</w:t>
      </w:r>
    </w:p>
    <w:p w14:paraId="3219EAB0" w14:textId="77777777" w:rsidR="00B7057B" w:rsidRDefault="00B7057B" w:rsidP="00B7057B">
      <w:pPr>
        <w:rPr>
          <w:rFonts w:ascii="Arial" w:hAnsi="Arial" w:cs="Arial"/>
          <w:color w:val="000000"/>
          <w:sz w:val="22"/>
          <w:szCs w:val="22"/>
          <w:lang w:val="el-GR"/>
        </w:rPr>
      </w:pPr>
    </w:p>
    <w:p w14:paraId="274D3B67" w14:textId="77777777" w:rsidR="00B7057B" w:rsidRDefault="00B7057B" w:rsidP="00B7057B">
      <w:pPr>
        <w:rPr>
          <w:rFonts w:ascii="Arial" w:hAnsi="Arial" w:cs="Arial"/>
          <w:color w:val="000000"/>
          <w:sz w:val="22"/>
          <w:szCs w:val="22"/>
          <w:lang w:val="el-GR"/>
        </w:rPr>
      </w:pPr>
      <w:r>
        <w:rPr>
          <w:rFonts w:ascii="Arial" w:hAnsi="Arial" w:cs="Arial"/>
          <w:noProof/>
          <w:color w:val="231F20"/>
          <w:sz w:val="22"/>
          <w:szCs w:val="22"/>
        </w:rPr>
        <mc:AlternateContent>
          <mc:Choice Requires="wps">
            <w:drawing>
              <wp:anchor distT="0" distB="0" distL="114300" distR="114300" simplePos="0" relativeHeight="251869184" behindDoc="0" locked="0" layoutInCell="1" allowOverlap="1" wp14:anchorId="27ABE199" wp14:editId="07FA7CC8">
                <wp:simplePos x="0" y="0"/>
                <wp:positionH relativeFrom="margin">
                  <wp:posOffset>0</wp:posOffset>
                </wp:positionH>
                <wp:positionV relativeFrom="paragraph">
                  <wp:posOffset>0</wp:posOffset>
                </wp:positionV>
                <wp:extent cx="6222949" cy="0"/>
                <wp:effectExtent l="0" t="0" r="0" b="12700"/>
                <wp:wrapNone/>
                <wp:docPr id="3973" name="Straight Connector 3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0FD3AA" id="Straight Connector 3402" o:spid="_x0000_s1026" style="position:absolute;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9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BAj6+1wAAAAIBAAAPAAAAZHJzL2Rvd25yZXYueG1sTI/BTsMwDIbvSLxDZCQuiCUMCY3S&#10;dJrGduK0jgu3rDFt1capGm8rPD0eF7hY+vRbvz/nyyn06oRjaiNZeJgZUEhV9C3VFt732/sFqMSO&#10;vOsjoYUvTLAsrq9yl/l4ph2eSq6VlFDKnIWGeci0TlWDwaVZHJAk+4xjcCw41tqP7izloddzY550&#10;cC3JhcYNuG6w6spjsPC96l67rTab3V1Yv6XHkjfzD7b29mZavYBinPhvGS76og6FOB3ikXxSvQV5&#10;hH+nZM8LI3i4oC5y/V+9+AEAAP//AwBQSwECLQAUAAYACAAAACEAtoM4kv4AAADhAQAAEwAAAAAA&#10;AAAAAAAAAAAAAAAAW0NvbnRlbnRfVHlwZXNdLnhtbFBLAQItABQABgAIAAAAIQA4/SH/1gAAAJQB&#10;AAALAAAAAAAAAAAAAAAAAC8BAABfcmVscy8ucmVsc1BLAQItABQABgAIAAAAIQBcH1sC2AEAACIE&#10;AAAOAAAAAAAAAAAAAAAAAC4CAABkcnMvZTJvRG9jLnhtbFBLAQItABQABgAIAAAAIQABAj6+1wAA&#10;AAIBAAAPAAAAAAAAAAAAAAAAADIEAABkcnMvZG93bnJldi54bWxQSwUGAAAAAAQABADzAAAANgUA&#10;AAAA&#10;" strokecolor="#7b7b7b [2406]" strokeweight="1pt">
                <v:stroke joinstyle="miter"/>
                <o:lock v:ext="edit" shapetype="f"/>
                <w10:wrap anchorx="margin"/>
              </v:line>
            </w:pict>
          </mc:Fallback>
        </mc:AlternateContent>
      </w:r>
    </w:p>
    <w:p w14:paraId="58ECB39C" w14:textId="77777777" w:rsidR="00B7057B" w:rsidRDefault="00B7057B" w:rsidP="00B7057B">
      <w:pPr>
        <w:rPr>
          <w:rFonts w:ascii="Arial" w:hAnsi="Arial" w:cs="Arial"/>
          <w:color w:val="000000"/>
          <w:sz w:val="22"/>
          <w:szCs w:val="22"/>
          <w:lang w:val="el-GR"/>
        </w:rPr>
      </w:pPr>
    </w:p>
    <w:p w14:paraId="0BB355AC" w14:textId="77777777" w:rsidR="00B7057B" w:rsidRDefault="00B7057B" w:rsidP="00B7057B">
      <w:pPr>
        <w:jc w:val="center"/>
        <w:rPr>
          <w:rFonts w:ascii="Arial" w:hAnsi="Arial" w:cs="Arial"/>
          <w:color w:val="000000"/>
          <w:sz w:val="22"/>
          <w:szCs w:val="22"/>
          <w:lang w:val="el-GR"/>
        </w:rPr>
      </w:pPr>
      <w:r w:rsidRPr="2F8BBBF7">
        <w:rPr>
          <w:rFonts w:ascii="Arial" w:hAnsi="Arial" w:cs="Arial"/>
          <w:color w:val="000000" w:themeColor="text1"/>
          <w:sz w:val="22"/>
          <w:szCs w:val="22"/>
          <w:lang w:val="el-GR"/>
        </w:rPr>
        <w:t>Μοιραστείτε το μήνυμα του παιχνιδιού – «Σε αυτό το παιχνίδι το μαλλί που περάσαμε δείχνει τις συνδέσεις που σχηματίζουμε και ότι είμαστε όλοι συνδεδεμένοι μεταξύ μας. Μάθαμε ότι όλοι σε αυτό το δίχτυ φιλίας είναι καλοί σε κάτι και πρέπει να χρησιμοποιούμε τις ικανότητές μας για να βοηθήσουμε ο ένας τον άλλον και να κάνουμε την ομάδα μας ακόμα καλύτερη και πιο δυνατή».</w:t>
      </w:r>
    </w:p>
    <w:p w14:paraId="324C8D68" w14:textId="3DD99331" w:rsidR="006E279B" w:rsidRDefault="006E279B" w:rsidP="00283C8A">
      <w:pPr>
        <w:ind w:left="142"/>
        <w:rPr>
          <w:rFonts w:ascii="Arial" w:hAnsi="Arial" w:cs="Arial"/>
          <w:color w:val="000000"/>
          <w:sz w:val="20"/>
          <w:szCs w:val="20"/>
          <w:lang w:val="el-GR"/>
        </w:rPr>
      </w:pPr>
    </w:p>
    <w:p w14:paraId="5EF0926B" w14:textId="4E2E07FC" w:rsidR="006E279B" w:rsidRDefault="006E279B" w:rsidP="00283C8A">
      <w:pPr>
        <w:ind w:left="142"/>
        <w:rPr>
          <w:rFonts w:ascii="Arial" w:hAnsi="Arial" w:cs="Arial"/>
          <w:color w:val="000000"/>
          <w:sz w:val="20"/>
          <w:szCs w:val="20"/>
          <w:lang w:val="el-GR"/>
        </w:rPr>
      </w:pPr>
    </w:p>
    <w:p w14:paraId="56F524B7" w14:textId="158E55FA" w:rsidR="006E279B" w:rsidRDefault="006E279B" w:rsidP="00283C8A">
      <w:pPr>
        <w:ind w:left="142"/>
        <w:rPr>
          <w:rFonts w:ascii="Arial" w:hAnsi="Arial" w:cs="Arial"/>
          <w:color w:val="000000"/>
          <w:sz w:val="20"/>
          <w:szCs w:val="20"/>
          <w:lang w:val="el-GR"/>
        </w:rPr>
      </w:pPr>
    </w:p>
    <w:p w14:paraId="2B0AA259" w14:textId="5203084C" w:rsidR="006E279B" w:rsidRDefault="006E279B" w:rsidP="00405F86">
      <w:pPr>
        <w:rPr>
          <w:rFonts w:ascii="Arial" w:hAnsi="Arial" w:cs="Arial"/>
          <w:color w:val="000000"/>
          <w:sz w:val="20"/>
          <w:szCs w:val="20"/>
          <w:lang w:val="el-GR"/>
        </w:rPr>
      </w:pPr>
    </w:p>
    <w:p w14:paraId="23E99ED9" w14:textId="36C3C357" w:rsidR="00BA2F98" w:rsidRPr="00F34981" w:rsidRDefault="00BA2F98" w:rsidP="00BA2F98">
      <w:pPr>
        <w:pStyle w:val="Heading2"/>
        <w:spacing w:before="225"/>
        <w:rPr>
          <w:rFonts w:eastAsiaTheme="minorEastAsia"/>
          <w:b w:val="0"/>
          <w:lang w:val="el-GR"/>
        </w:rPr>
      </w:pPr>
      <w:bookmarkStart w:id="83" w:name="_Toc93417312"/>
      <w:bookmarkStart w:id="84" w:name="_Toc97631423"/>
      <w:r>
        <w:rPr>
          <w:rFonts w:eastAsiaTheme="minorHAnsi"/>
          <w:b w:val="0"/>
          <w:bCs w:val="0"/>
          <w:noProof/>
        </w:rPr>
        <w:lastRenderedPageBreak/>
        <mc:AlternateContent>
          <mc:Choice Requires="wps">
            <w:drawing>
              <wp:anchor distT="0" distB="0" distL="114300" distR="114300" simplePos="0" relativeHeight="251873280" behindDoc="0" locked="0" layoutInCell="1" allowOverlap="1" wp14:anchorId="120388FE" wp14:editId="2CAB332B">
                <wp:simplePos x="0" y="0"/>
                <wp:positionH relativeFrom="column">
                  <wp:posOffset>3372373</wp:posOffset>
                </wp:positionH>
                <wp:positionV relativeFrom="paragraph">
                  <wp:posOffset>75565</wp:posOffset>
                </wp:positionV>
                <wp:extent cx="3250316" cy="548640"/>
                <wp:effectExtent l="0" t="0" r="0" b="0"/>
                <wp:wrapNone/>
                <wp:docPr id="3974" name="Text Box 2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0316" cy="548640"/>
                        </a:xfrm>
                        <a:prstGeom prst="rect">
                          <a:avLst/>
                        </a:prstGeom>
                        <a:noFill/>
                        <a:ln w="6350">
                          <a:noFill/>
                        </a:ln>
                      </wps:spPr>
                      <wps:txbx>
                        <w:txbxContent>
                          <w:p w14:paraId="2CED0B77" w14:textId="77777777" w:rsidR="00BA2F98" w:rsidRDefault="00BA2F98" w:rsidP="00BA2F98">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Pr="00B51AE3">
                              <w:rPr>
                                <w:rFonts w:ascii="Arial" w:hAnsi="Arial" w:cs="Arial"/>
                                <w:b/>
                                <w:bCs/>
                                <w:color w:val="231F20"/>
                                <w:w w:val="105"/>
                                <w:sz w:val="18"/>
                                <w:szCs w:val="18"/>
                                <w:lang w:val="el-GR"/>
                              </w:rPr>
                              <w:t>ΘΕΤΙΚΕΣ</w:t>
                            </w:r>
                            <w:r>
                              <w:rPr>
                                <w:rFonts w:ascii="Arial" w:hAnsi="Arial" w:cs="Arial"/>
                                <w:color w:val="231F20"/>
                                <w:w w:val="105"/>
                                <w:sz w:val="18"/>
                                <w:szCs w:val="18"/>
                                <w:lang w:val="el-GR"/>
                              </w:rPr>
                              <w:t xml:space="preserve"> </w:t>
                            </w:r>
                            <w:r w:rsidRPr="00B51AE3">
                              <w:rPr>
                                <w:rFonts w:ascii="Arial" w:hAnsi="Arial" w:cs="Arial"/>
                                <w:b/>
                                <w:bCs/>
                                <w:color w:val="231F20"/>
                                <w:w w:val="105"/>
                                <w:sz w:val="18"/>
                                <w:szCs w:val="18"/>
                                <w:lang w:val="el-GR"/>
                              </w:rPr>
                              <w:t>ΚΟΙΝΩΝΙΚΕΣ ΔΕΞΙΟΤΗΤΕΣ</w:t>
                            </w:r>
                          </w:p>
                          <w:p w14:paraId="1CDDA2C2" w14:textId="59B980D5" w:rsidR="00BA2F98" w:rsidRPr="00924123" w:rsidRDefault="00BA2F98" w:rsidP="00BA2F98">
                            <w:pPr>
                              <w:tabs>
                                <w:tab w:val="left" w:pos="2560"/>
                              </w:tabs>
                              <w:spacing w:before="19" w:after="84" w:line="360" w:lineRule="auto"/>
                              <w:ind w:left="138"/>
                              <w:jc w:val="center"/>
                              <w:rPr>
                                <w:rFonts w:ascii="Tahoma" w:hAnsi="Tahoma"/>
                                <w:b/>
                                <w:bCs/>
                                <w:color w:val="231F20"/>
                                <w:w w:val="105"/>
                                <w:sz w:val="18"/>
                                <w:szCs w:val="18"/>
                                <w:lang w:val="el-GR"/>
                              </w:rPr>
                            </w:pPr>
                            <w:r>
                              <w:rPr>
                                <w:rFonts w:ascii="Tahoma" w:hAnsi="Tahoma"/>
                                <w:color w:val="231F20"/>
                                <w:w w:val="105"/>
                                <w:sz w:val="18"/>
                                <w:szCs w:val="18"/>
                                <w:lang w:val="el-GR"/>
                              </w:rPr>
                              <w:t xml:space="preserve">ΗΛΙΚΙΑΚΗ ΟΜΑΔΑ </w:t>
                            </w:r>
                            <w:r>
                              <w:rPr>
                                <w:rFonts w:ascii="Tahoma" w:hAnsi="Tahoma"/>
                                <w:b/>
                                <w:bCs/>
                                <w:color w:val="231F20"/>
                                <w:w w:val="105"/>
                                <w:sz w:val="18"/>
                                <w:szCs w:val="18"/>
                                <w:lang w:val="el-GR"/>
                              </w:rPr>
                              <w:t>4-6</w:t>
                            </w:r>
                            <w:r w:rsidRPr="00597FE0">
                              <w:rPr>
                                <w:rFonts w:ascii="Tahoma" w:hAnsi="Tahoma"/>
                                <w:b/>
                                <w:bCs/>
                                <w:color w:val="231F20"/>
                                <w:w w:val="105"/>
                                <w:sz w:val="18"/>
                                <w:szCs w:val="18"/>
                                <w:lang w:val="el-GR"/>
                              </w:rPr>
                              <w:t xml:space="preserve"> ΕΤΩΝ</w:t>
                            </w:r>
                          </w:p>
                          <w:p w14:paraId="7DB9ADBC" w14:textId="77777777" w:rsidR="00BA2F98" w:rsidRDefault="00BA2F98" w:rsidP="00BA2F98">
                            <w:pPr>
                              <w:tabs>
                                <w:tab w:val="left" w:pos="2560"/>
                              </w:tabs>
                              <w:spacing w:before="19" w:after="84" w:line="360" w:lineRule="auto"/>
                              <w:ind w:left="138"/>
                              <w:jc w:val="center"/>
                              <w:rPr>
                                <w:rFonts w:ascii="Tahoma" w:hAnsi="Tahoma"/>
                                <w:b/>
                                <w:bCs/>
                                <w:color w:val="231F20"/>
                                <w:w w:val="105"/>
                                <w:sz w:val="18"/>
                                <w:szCs w:val="18"/>
                                <w:lang w:val="el-GR"/>
                              </w:rPr>
                            </w:pPr>
                          </w:p>
                          <w:p w14:paraId="574B0D84" w14:textId="77777777" w:rsidR="00BA2F98" w:rsidRDefault="00BA2F98" w:rsidP="00BA2F98">
                            <w:pPr>
                              <w:tabs>
                                <w:tab w:val="left" w:pos="2560"/>
                              </w:tabs>
                              <w:spacing w:before="19" w:after="84" w:line="360" w:lineRule="auto"/>
                              <w:ind w:left="138"/>
                              <w:jc w:val="center"/>
                              <w:rPr>
                                <w:rFonts w:ascii="Tahoma" w:hAnsi="Tahoma"/>
                                <w:b/>
                                <w:bCs/>
                                <w:sz w:val="18"/>
                                <w:szCs w:val="18"/>
                                <w:lang w:val="el-GR"/>
                              </w:rPr>
                            </w:pPr>
                          </w:p>
                          <w:p w14:paraId="7552637B" w14:textId="77777777" w:rsidR="00BA2F98" w:rsidRDefault="00BA2F98" w:rsidP="00BA2F98">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388FE" id="Text Box 2770" o:spid="_x0000_s1146" type="#_x0000_t202" style="position:absolute;left:0;text-align:left;margin-left:265.55pt;margin-top:5.95pt;width:255.95pt;height:43.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ZSBAIAAAwEAAAOAAAAZHJzL2Uyb0RvYy54bWysU0uP0zAQviPxHyzfaR59btR0BawWIa12&#10;kbaIs+vYTYTjMbbbpPx6xk62LQsnxGWSec/3zXh927eKHIV1DeiSZpOUEqE5VI3el/Tr9v7dihLn&#10;ma6YAi1KehKO3m7evll3phA51KAqYQkW0a7oTElr702RJI7XomVuAkZodEqwLfOo2n1SWdZh9VYl&#10;eZoukg5sZSxw4Rxa7wYn3cT6Ugrun6R0whNVUpzNR2mj3AWZbNas2Ftm6oaPY7B/mKJljcam51J3&#10;zDNysM0fpdqGW3Ag/YRDm4CUDRcRA6LJ0ldonmtmRMSC5Dhzpsn9v7L88fjFkqYq6fRmOaNEsxa3&#10;tBW9Jx+gJ/lyGTnqjCsw9NlgsO/Rg7uOeJ15AP7dIY3JVUyg3xUOowMnvbRt+CJagom4htOZ+tCI&#10;o3Gaz9NptqCEo28+Wy1msW9yyTbW+U8CWhJ+SmpxtXECdnxwPvRnxUtIaKbhvlEqrldp0pV0MZ2n&#10;MeHswQylx8GHWcPUvt/1kZAsW4XzCLYdVCdEjnfun1BIBVgQxj9KarA//2YP8bgq9FLS4Y2V1P04&#10;MCsoUZ81LvEmmyFM4qMymy9zVOy1Z/ebx6uPMJwx0xyrlnRgIMDe9t+YNSM3Hll9hJfrYcUriobY&#10;gaT3Bw+yifxdgI6c4MlFWsfnEW76Wo9Rl0e8+QUAAP//AwBQSwMEFAAGAAgAAAAhAJ06AJThAAAA&#10;CgEAAA8AAABkcnMvZG93bnJldi54bWxMj0FLw0AQhe+C/2EZwZvdpLGSxmxKCRRB9NDai7dJdpoE&#10;s7Mxu22jv97tqR6H9/Hme/lqMr040eg6ywriWQSCuLa640bB/mPzkIJwHlljb5kU/JCDVXF7k2Om&#10;7Zm3dNr5RoQSdhkqaL0fMild3ZJBN7MDccgOdjTowzk2Uo94DuWml/MoepIGOw4fWhyobKn+2h2N&#10;gtdy847bam7S3758eTush+/950Kp+7tp/QzC0+SvMFz0gzoUwamyR9ZO9AoWSRwHNATxEsQFiB6T&#10;sK5SsEwTkEUu/08o/gAAAP//AwBQSwECLQAUAAYACAAAACEAtoM4kv4AAADhAQAAEwAAAAAAAAAA&#10;AAAAAAAAAAAAW0NvbnRlbnRfVHlwZXNdLnhtbFBLAQItABQABgAIAAAAIQA4/SH/1gAAAJQBAAAL&#10;AAAAAAAAAAAAAAAAAC8BAABfcmVscy8ucmVsc1BLAQItABQABgAIAAAAIQBylOZSBAIAAAwEAAAO&#10;AAAAAAAAAAAAAAAAAC4CAABkcnMvZTJvRG9jLnhtbFBLAQItABQABgAIAAAAIQCdOgCU4QAAAAoB&#10;AAAPAAAAAAAAAAAAAAAAAF4EAABkcnMvZG93bnJldi54bWxQSwUGAAAAAAQABADzAAAAbAUAAAAA&#10;" filled="f" stroked="f" strokeweight=".5pt">
                <v:textbox>
                  <w:txbxContent>
                    <w:p w14:paraId="2CED0B77" w14:textId="77777777" w:rsidR="00BA2F98" w:rsidRDefault="00BA2F98" w:rsidP="00BA2F98">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Pr="00B51AE3">
                        <w:rPr>
                          <w:rFonts w:ascii="Arial" w:hAnsi="Arial" w:cs="Arial"/>
                          <w:b/>
                          <w:bCs/>
                          <w:color w:val="231F20"/>
                          <w:w w:val="105"/>
                          <w:sz w:val="18"/>
                          <w:szCs w:val="18"/>
                          <w:lang w:val="el-GR"/>
                        </w:rPr>
                        <w:t>ΘΕΤΙΚΕΣ</w:t>
                      </w:r>
                      <w:r>
                        <w:rPr>
                          <w:rFonts w:ascii="Arial" w:hAnsi="Arial" w:cs="Arial"/>
                          <w:color w:val="231F20"/>
                          <w:w w:val="105"/>
                          <w:sz w:val="18"/>
                          <w:szCs w:val="18"/>
                          <w:lang w:val="el-GR"/>
                        </w:rPr>
                        <w:t xml:space="preserve"> </w:t>
                      </w:r>
                      <w:r w:rsidRPr="00B51AE3">
                        <w:rPr>
                          <w:rFonts w:ascii="Arial" w:hAnsi="Arial" w:cs="Arial"/>
                          <w:b/>
                          <w:bCs/>
                          <w:color w:val="231F20"/>
                          <w:w w:val="105"/>
                          <w:sz w:val="18"/>
                          <w:szCs w:val="18"/>
                          <w:lang w:val="el-GR"/>
                        </w:rPr>
                        <w:t>ΚΟΙΝΩΝΙΚΕΣ ΔΕΞΙΟΤΗΤΕΣ</w:t>
                      </w:r>
                    </w:p>
                    <w:p w14:paraId="1CDDA2C2" w14:textId="59B980D5" w:rsidR="00BA2F98" w:rsidRPr="00924123" w:rsidRDefault="00BA2F98" w:rsidP="00BA2F98">
                      <w:pPr>
                        <w:tabs>
                          <w:tab w:val="left" w:pos="2560"/>
                        </w:tabs>
                        <w:spacing w:before="19" w:after="84" w:line="360" w:lineRule="auto"/>
                        <w:ind w:left="138"/>
                        <w:jc w:val="center"/>
                        <w:rPr>
                          <w:rFonts w:ascii="Tahoma" w:hAnsi="Tahoma"/>
                          <w:b/>
                          <w:bCs/>
                          <w:color w:val="231F20"/>
                          <w:w w:val="105"/>
                          <w:sz w:val="18"/>
                          <w:szCs w:val="18"/>
                          <w:lang w:val="el-GR"/>
                        </w:rPr>
                      </w:pPr>
                      <w:r>
                        <w:rPr>
                          <w:rFonts w:ascii="Tahoma" w:hAnsi="Tahoma"/>
                          <w:color w:val="231F20"/>
                          <w:w w:val="105"/>
                          <w:sz w:val="18"/>
                          <w:szCs w:val="18"/>
                          <w:lang w:val="el-GR"/>
                        </w:rPr>
                        <w:t xml:space="preserve">ΗΛΙΚΙΑΚΗ ΟΜΑΔΑ </w:t>
                      </w:r>
                      <w:r>
                        <w:rPr>
                          <w:rFonts w:ascii="Tahoma" w:hAnsi="Tahoma"/>
                          <w:b/>
                          <w:bCs/>
                          <w:color w:val="231F20"/>
                          <w:w w:val="105"/>
                          <w:sz w:val="18"/>
                          <w:szCs w:val="18"/>
                          <w:lang w:val="el-GR"/>
                        </w:rPr>
                        <w:t>4-6</w:t>
                      </w:r>
                      <w:r w:rsidRPr="00597FE0">
                        <w:rPr>
                          <w:rFonts w:ascii="Tahoma" w:hAnsi="Tahoma"/>
                          <w:b/>
                          <w:bCs/>
                          <w:color w:val="231F20"/>
                          <w:w w:val="105"/>
                          <w:sz w:val="18"/>
                          <w:szCs w:val="18"/>
                          <w:lang w:val="el-GR"/>
                        </w:rPr>
                        <w:t xml:space="preserve"> ΕΤΩΝ</w:t>
                      </w:r>
                    </w:p>
                    <w:p w14:paraId="7DB9ADBC" w14:textId="77777777" w:rsidR="00BA2F98" w:rsidRDefault="00BA2F98" w:rsidP="00BA2F98">
                      <w:pPr>
                        <w:tabs>
                          <w:tab w:val="left" w:pos="2560"/>
                        </w:tabs>
                        <w:spacing w:before="19" w:after="84" w:line="360" w:lineRule="auto"/>
                        <w:ind w:left="138"/>
                        <w:jc w:val="center"/>
                        <w:rPr>
                          <w:rFonts w:ascii="Tahoma" w:hAnsi="Tahoma"/>
                          <w:b/>
                          <w:bCs/>
                          <w:color w:val="231F20"/>
                          <w:w w:val="105"/>
                          <w:sz w:val="18"/>
                          <w:szCs w:val="18"/>
                          <w:lang w:val="el-GR"/>
                        </w:rPr>
                      </w:pPr>
                    </w:p>
                    <w:p w14:paraId="574B0D84" w14:textId="77777777" w:rsidR="00BA2F98" w:rsidRDefault="00BA2F98" w:rsidP="00BA2F98">
                      <w:pPr>
                        <w:tabs>
                          <w:tab w:val="left" w:pos="2560"/>
                        </w:tabs>
                        <w:spacing w:before="19" w:after="84" w:line="360" w:lineRule="auto"/>
                        <w:ind w:left="138"/>
                        <w:jc w:val="center"/>
                        <w:rPr>
                          <w:rFonts w:ascii="Tahoma" w:hAnsi="Tahoma"/>
                          <w:b/>
                          <w:bCs/>
                          <w:sz w:val="18"/>
                          <w:szCs w:val="18"/>
                          <w:lang w:val="el-GR"/>
                        </w:rPr>
                      </w:pPr>
                    </w:p>
                    <w:p w14:paraId="7552637B" w14:textId="77777777" w:rsidR="00BA2F98" w:rsidRDefault="00BA2F98" w:rsidP="00BA2F98">
                      <w:pPr>
                        <w:jc w:val="center"/>
                        <w:rPr>
                          <w:sz w:val="18"/>
                          <w:szCs w:val="18"/>
                          <w:lang w:val="el-GR"/>
                        </w:rPr>
                      </w:pPr>
                    </w:p>
                  </w:txbxContent>
                </v:textbox>
              </v:shape>
            </w:pict>
          </mc:Fallback>
        </mc:AlternateContent>
      </w:r>
      <w:r>
        <w:rPr>
          <w:rFonts w:eastAsiaTheme="minorHAnsi"/>
          <w:b w:val="0"/>
          <w:bCs w:val="0"/>
          <w:noProof/>
        </w:rPr>
        <mc:AlternateContent>
          <mc:Choice Requires="wps">
            <w:drawing>
              <wp:anchor distT="0" distB="0" distL="114300" distR="114300" simplePos="0" relativeHeight="251871232" behindDoc="0" locked="0" layoutInCell="1" allowOverlap="1" wp14:anchorId="3ED6C99E" wp14:editId="510199CC">
                <wp:simplePos x="0" y="0"/>
                <wp:positionH relativeFrom="column">
                  <wp:posOffset>4069272</wp:posOffset>
                </wp:positionH>
                <wp:positionV relativeFrom="paragraph">
                  <wp:posOffset>305627</wp:posOffset>
                </wp:positionV>
                <wp:extent cx="2147038" cy="0"/>
                <wp:effectExtent l="0" t="0" r="0" b="12700"/>
                <wp:wrapNone/>
                <wp:docPr id="3975" name="Straight Connector 27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038"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AEC39E" id="Straight Connector 2771" o:spid="_x0000_s1026" style="position:absolute;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4pt,24.05pt" to="489.4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v2AEAACIEAAAOAAAAZHJzL2Uyb0RvYy54bWysU01v1DAQvSPxH6zc2SRbYFG02R5alUuB&#10;ipYf4DrjjYXtsWx3k/33jJ0PqoKQQFyseGbem/fGk/3laDQ7gQ8KbVvUm6pgYAV2yh7b4tvDzZsP&#10;BQuR245rtNAWZwjF5eH1q/3gGthij7oDz4jEhmZwbdHH6JqyDKIHw8MGHVhKSvSGR7r6Y9l5PhC7&#10;0eW2qt6XA/rOeRQQAkWvp2RxyPxSgohfpAwQmW4L0hbz6fP5mM7ysOfN0XPXKzHL4P+gwnBlqelK&#10;dc0jZ09e/UJllPAYUMaNQFOilEpA9kBu6uqFm/ueO8heaDjBrWMK/49WfD5d2TufpIvR3rtbFN8D&#10;DaUcXGjWZLoEN5WN0ptUTtrZmAd5XgcJY2SCgtv67a66oKcXS67kzQJ0PsSPgIalj7bQyiaPvOGn&#10;2xBTa94sJSmsLRtos7a7qsplAbXqbpTWKZn3BK60ZydOL8yFABsvcp1+Mp+wm+K7dxWhJ+4Vkjs9&#10;Y6O+2s7OJ7PZdjxrmHR8BclUR/bqSUja0Ze967mLtlSdYJKUrsDZwZ+Ac32CQt7fvwGviNwZbVzB&#10;Rln0v5Mdx0WynOqXCUy+0wgesTvf+WUpaBHz5OafJm3683uG//y1Dz8AAAD//wMAUEsDBBQABgAI&#10;AAAAIQCma0jg3wAAAAkBAAAPAAAAZHJzL2Rvd25yZXYueG1sTI/BTsMwEETvSPyDtUhcUGu3VG0a&#10;4lRVaU+cGrhwc+MliRKvo3jbBr4eIw5w3NnRzJtsM7pOXHAIjScNs6kCgVR621Cl4e31MElABDZk&#10;TecJNXxigE1+e5OZ1PorHfFScCViCIXUaKiZ+1TKUNboTJj6Hin+PvzgDMdzqKQdzDWGu07OlVpK&#10;ZxqKDbXpcVdj2RZnp+Fr2z63B6n2xwe3ewmPBe/n76z1/d24fQLBOPKfGX7wIzrkkenkz2SD6DQs&#10;Fyqis4ZFMgMRDetVsgZx+hVknsn/C/JvAAAA//8DAFBLAQItABQABgAIAAAAIQC2gziS/gAAAOEB&#10;AAATAAAAAAAAAAAAAAAAAAAAAABbQ29udGVudF9UeXBlc10ueG1sUEsBAi0AFAAGAAgAAAAhADj9&#10;If/WAAAAlAEAAAsAAAAAAAAAAAAAAAAALwEAAF9yZWxzLy5yZWxzUEsBAi0AFAAGAAgAAAAhAL+k&#10;8a/YAQAAIgQAAA4AAAAAAAAAAAAAAAAALgIAAGRycy9lMm9Eb2MueG1sUEsBAi0AFAAGAAgAAAAh&#10;AKZrSODfAAAACQEAAA8AAAAAAAAAAAAAAAAAMgQAAGRycy9kb3ducmV2LnhtbFBLBQYAAAAABAAE&#10;APMAAAA+BQAAAAA=&#10;" strokecolor="#7b7b7b [2406]" strokeweight="1pt">
                <v:stroke joinstyle="miter"/>
                <o:lock v:ext="edit" shapetype="f"/>
              </v:line>
            </w:pict>
          </mc:Fallback>
        </mc:AlternateContent>
      </w:r>
      <w:r>
        <w:rPr>
          <w:rFonts w:eastAsiaTheme="minorEastAsia"/>
          <w:lang w:val="el-GR"/>
        </w:rPr>
        <w:t>7</w:t>
      </w:r>
      <w:r w:rsidRPr="2F8BBBF7">
        <w:rPr>
          <w:rFonts w:eastAsiaTheme="minorEastAsia"/>
          <w:lang w:val="el-GR"/>
        </w:rPr>
        <w:t>. Ο ψηλότερος πύργος</w:t>
      </w:r>
      <w:bookmarkEnd w:id="83"/>
      <w:bookmarkEnd w:id="84"/>
    </w:p>
    <w:p w14:paraId="6E14AAB3" w14:textId="490CD47A" w:rsidR="00BA2F98" w:rsidRPr="00F34981" w:rsidRDefault="00BA2F98" w:rsidP="00B731C3">
      <w:pPr>
        <w:tabs>
          <w:tab w:val="left" w:pos="2560"/>
        </w:tabs>
        <w:spacing w:before="19" w:after="84"/>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1882496" behindDoc="0" locked="0" layoutInCell="1" allowOverlap="1" wp14:anchorId="45761A6D" wp14:editId="5EE08FFA">
                <wp:simplePos x="0" y="0"/>
                <wp:positionH relativeFrom="column">
                  <wp:posOffset>4148455</wp:posOffset>
                </wp:positionH>
                <wp:positionV relativeFrom="paragraph">
                  <wp:posOffset>193040</wp:posOffset>
                </wp:positionV>
                <wp:extent cx="2065020" cy="0"/>
                <wp:effectExtent l="0" t="0" r="0" b="12700"/>
                <wp:wrapNone/>
                <wp:docPr id="3976" name="Straight Connector 27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5020"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562689" id="Straight Connector 2772"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65pt,15.2pt" to="489.2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r2AEAACIEAAAOAAAAZHJzL2Uyb0RvYy54bWysU01v1DAQvSPxH6zc2WSD2qJosz20KpcC&#10;FYUf4DrjjYXtsWx3k/33jJ2PVgUhteJixTPzZt57Ge8uR6PZEXxQaNtiu6kKBlZgp+yhLX7+uPnw&#10;qWAhcttxjRba4gShuNy/f7cbXAM19qg78Iya2NAMri36GF1TlkH0YHjYoANLSYne8EhXfyg7zwfq&#10;bnRZV9V5OaDvnEcBIVD0ekoW+9xfShDxm5QBItNtQdxiPn0+H9JZ7ne8OXjueiVmGvwNLAxXloau&#10;ra555OzRqz9aGSU8BpRxI9CUKKUSkDWQmm31Qs19zx1kLWROcKtN4f+1FV+PV/bOJ+pitPfuFsWv&#10;QKaUgwvNmkyX4KayUXqTyok7G7ORp9VIGCMTFKyr87OqJr/Fkit5swCdD/EzoGHpoy20skkjb/jx&#10;NsQ0mjdLSQprywbarPqiqnJZQK26G6V1SuY9gSvt2ZHTH+ZCgI0fc51+NF+wm+IXZxWhp94rJE96&#10;1o3majsrn8Rm2fGkYeLxHSRTHcnbTkTSjr6cvZ2naEvVCSaJ6QqcFfwLONcnKOT9fQ14ReTJaOMK&#10;Nsqi/xvtOC6U5VS/ODDpThY8YHe688tS0CJm5+ZHkzb9+T3Dn572/jcAAAD//wMAUEsDBBQABgAI&#10;AAAAIQCYv6la3wAAAAkBAAAPAAAAZHJzL2Rvd25yZXYueG1sTI9NT8MwDIbvSPyHyEhcEEtY2Qel&#10;7jSN7cRphctuWWPaqo1TNdlW+PUEcYCj7UevnzdbjbYTZxp84xjhYaJAEJfONFwhvL/t7pcgfNBs&#10;dOeYED7Jwyq/vsp0atyF93QuQiViCPtUI9Qh9KmUvqzJaj9xPXG8fbjB6hDHoZJm0JcYbjs5VWou&#10;rW44fqh1T5uayrY4WYSvdfvS7qTa7u/s5tUnRdhODwHx9mZcP4MINIY/GH70ozrk0enoTmy86BDm&#10;sySJKEKiHkFE4GmxnIE4/i5knsn/DfJvAAAA//8DAFBLAQItABQABgAIAAAAIQC2gziS/gAAAOEB&#10;AAATAAAAAAAAAAAAAAAAAAAAAABbQ29udGVudF9UeXBlc10ueG1sUEsBAi0AFAAGAAgAAAAhADj9&#10;If/WAAAAlAEAAAsAAAAAAAAAAAAAAAAALwEAAF9yZWxzLy5yZWxzUEsBAi0AFAAGAAgAAAAhAAGv&#10;42vYAQAAIgQAAA4AAAAAAAAAAAAAAAAALgIAAGRycy9lMm9Eb2MueG1sUEsBAi0AFAAGAAgAAAAh&#10;AJi/qVrfAAAACQEAAA8AAAAAAAAAAAAAAAAAMgQAAGRycy9kb3ducmV2LnhtbFBLBQYAAAAABAAE&#10;APMAAAA+BQAAAAA=&#10;" strokecolor="#7b7b7b [2406]" strokeweight="1pt">
                <v:stroke joinstyle="miter"/>
                <o:lock v:ext="edit" shapetype="f"/>
              </v:line>
            </w:pict>
          </mc:Fallback>
        </mc:AlternateContent>
      </w:r>
    </w:p>
    <w:p w14:paraId="29E59754" w14:textId="77777777" w:rsidR="00BA2F98" w:rsidRPr="00F34981" w:rsidRDefault="00BA2F98" w:rsidP="00BA2F9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1881472" behindDoc="1" locked="0" layoutInCell="1" allowOverlap="1" wp14:anchorId="6800557D" wp14:editId="6FDC9D49">
            <wp:simplePos x="0" y="0"/>
            <wp:positionH relativeFrom="column">
              <wp:posOffset>1572895</wp:posOffset>
            </wp:positionH>
            <wp:positionV relativeFrom="paragraph">
              <wp:posOffset>187266</wp:posOffset>
            </wp:positionV>
            <wp:extent cx="600710" cy="600710"/>
            <wp:effectExtent l="0" t="0" r="0" b="0"/>
            <wp:wrapNone/>
            <wp:docPr id="3977"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 name="Picture 2782"/>
                    <pic:cNvPicPr/>
                  </pic:nvPicPr>
                  <pic:blipFill>
                    <a:blip r:embed="rId49"/>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67EB468F" w14:textId="77777777" w:rsidR="00BA2F98" w:rsidRPr="00F34981" w:rsidRDefault="00BA2F98" w:rsidP="00BA2F9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1877376" behindDoc="1" locked="0" layoutInCell="1" allowOverlap="1" wp14:anchorId="7D8AE38A" wp14:editId="5448263C">
            <wp:simplePos x="0" y="0"/>
            <wp:positionH relativeFrom="column">
              <wp:posOffset>4780216</wp:posOffset>
            </wp:positionH>
            <wp:positionV relativeFrom="paragraph">
              <wp:posOffset>100667</wp:posOffset>
            </wp:positionV>
            <wp:extent cx="583565" cy="583565"/>
            <wp:effectExtent l="0" t="0" r="0" b="0"/>
            <wp:wrapNone/>
            <wp:docPr id="3978"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 name="Picture 2783"/>
                    <pic:cNvPicPr/>
                  </pic:nvPicPr>
                  <pic:blipFill>
                    <a:blip r:embed="rId50"/>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1875328" behindDoc="1" locked="0" layoutInCell="1" allowOverlap="1" wp14:anchorId="6EEFA46F" wp14:editId="7A8431F4">
            <wp:simplePos x="0" y="0"/>
            <wp:positionH relativeFrom="column">
              <wp:posOffset>3140075</wp:posOffset>
            </wp:positionH>
            <wp:positionV relativeFrom="paragraph">
              <wp:posOffset>42353</wp:posOffset>
            </wp:positionV>
            <wp:extent cx="702310" cy="583565"/>
            <wp:effectExtent l="0" t="0" r="0" b="0"/>
            <wp:wrapNone/>
            <wp:docPr id="3979"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 name="Picture 2784"/>
                    <pic:cNvPicPr/>
                  </pic:nvPicPr>
                  <pic:blipFill>
                    <a:blip r:embed="rId51"/>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1872256" behindDoc="1" locked="0" layoutInCell="1" allowOverlap="1" wp14:anchorId="3C7D52C1" wp14:editId="2EDC8C5B">
            <wp:simplePos x="0" y="0"/>
            <wp:positionH relativeFrom="column">
              <wp:posOffset>113030</wp:posOffset>
            </wp:positionH>
            <wp:positionV relativeFrom="paragraph">
              <wp:posOffset>49471</wp:posOffset>
            </wp:positionV>
            <wp:extent cx="626110" cy="560070"/>
            <wp:effectExtent l="0" t="0" r="0" b="0"/>
            <wp:wrapNone/>
            <wp:docPr id="3980"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 name="Picture 2785"/>
                    <pic:cNvPicPr/>
                  </pic:nvPicPr>
                  <pic:blipFill>
                    <a:blip r:embed="rId52"/>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47FEBC02" w14:textId="77777777" w:rsidR="00BA2F98" w:rsidRPr="00F34981" w:rsidRDefault="00BA2F98" w:rsidP="00BA2F98">
      <w:pPr>
        <w:tabs>
          <w:tab w:val="left" w:pos="2560"/>
        </w:tabs>
        <w:spacing w:before="19" w:after="84"/>
        <w:ind w:left="138"/>
        <w:rPr>
          <w:rFonts w:ascii="Arial" w:hAnsi="Arial" w:cs="Arial"/>
          <w:color w:val="231F20"/>
          <w:w w:val="105"/>
          <w:sz w:val="17"/>
          <w:lang w:val="el-GR"/>
        </w:rPr>
      </w:pPr>
    </w:p>
    <w:p w14:paraId="127F6D53" w14:textId="77777777" w:rsidR="00BA2F98" w:rsidRPr="00F34981" w:rsidRDefault="00BA2F98" w:rsidP="00BA2F98">
      <w:pPr>
        <w:tabs>
          <w:tab w:val="left" w:pos="2560"/>
        </w:tabs>
        <w:spacing w:before="19" w:after="84"/>
        <w:ind w:left="138"/>
        <w:rPr>
          <w:rFonts w:ascii="Arial" w:hAnsi="Arial" w:cs="Arial"/>
          <w:color w:val="231F20"/>
          <w:w w:val="105"/>
          <w:sz w:val="17"/>
          <w:lang w:val="el-GR"/>
        </w:rPr>
      </w:pPr>
    </w:p>
    <w:p w14:paraId="3D91BF67" w14:textId="77777777" w:rsidR="00BA2F98" w:rsidRPr="00F34981" w:rsidRDefault="00BA2F98" w:rsidP="00BA2F9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1879424" behindDoc="0" locked="0" layoutInCell="1" allowOverlap="1" wp14:anchorId="5E015B85" wp14:editId="7520DCB2">
                <wp:simplePos x="0" y="0"/>
                <wp:positionH relativeFrom="column">
                  <wp:posOffset>3935022</wp:posOffset>
                </wp:positionH>
                <wp:positionV relativeFrom="paragraph">
                  <wp:posOffset>151620</wp:posOffset>
                </wp:positionV>
                <wp:extent cx="2291787" cy="1276350"/>
                <wp:effectExtent l="0" t="0" r="0" b="0"/>
                <wp:wrapNone/>
                <wp:docPr id="3981" name="Text Box 2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1787" cy="1276350"/>
                        </a:xfrm>
                        <a:prstGeom prst="rect">
                          <a:avLst/>
                        </a:prstGeom>
                        <a:noFill/>
                        <a:ln w="6350">
                          <a:noFill/>
                        </a:ln>
                      </wps:spPr>
                      <wps:txbx>
                        <w:txbxContent>
                          <w:p w14:paraId="6CE2B0BA" w14:textId="77777777" w:rsidR="00BA2F98" w:rsidRDefault="00BA2F98" w:rsidP="00BA2F98">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Υλικά:</w:t>
                            </w:r>
                          </w:p>
                          <w:p w14:paraId="4FA2B0E7" w14:textId="77777777" w:rsidR="00BA2F98" w:rsidRDefault="00BA2F98" w:rsidP="00BA2F98">
                            <w:pPr>
                              <w:jc w:val="center"/>
                              <w:rPr>
                                <w:rFonts w:ascii="Arial" w:hAnsi="Arial" w:cs="Arial"/>
                                <w:sz w:val="20"/>
                                <w:szCs w:val="20"/>
                                <w:lang w:val="el-GR"/>
                              </w:rPr>
                            </w:pPr>
                            <w:r>
                              <w:rPr>
                                <w:rFonts w:ascii="Arial" w:hAnsi="Arial" w:cs="Arial"/>
                                <w:sz w:val="20"/>
                                <w:szCs w:val="20"/>
                                <w:lang w:val="el-GR"/>
                              </w:rPr>
                              <w:t>Μικρές έως μεσαίες πέτρες (10 ανά ομάδα), ραβδιά μικρού έως μεσαίου μεγέθους (10 ανά ομάδα), υφάσματα ή δοχεία για να βάλετε τα μπαστούνια και τις πέτρες (μία ανά ομάδα), χάρακα ή μεζούρα, χρονόμετρο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15B85" id="Text Box 2773" o:spid="_x0000_s1147" type="#_x0000_t202" style="position:absolute;left:0;text-align:left;margin-left:309.85pt;margin-top:11.95pt;width:180.45pt;height:10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7MAwIAAA0EAAAOAAAAZHJzL2Uyb0RvYy54bWysU1Fv2yAQfp+0/4B4Xxw7aZ1YcaptVadJ&#10;VVupmfZMMMTWMMeAxM5+/Q7spGm3p2kv2Md9fNz33bG66VtFDsK6BnRJ08mUEqE5VI3elfTb5u7D&#10;ghLnma6YAi1KehSO3qzfv1t1phAZ1KAqYQmSaFd0pqS196ZIEsdr0TI3ASM0JiXYlnkM7S6pLOuQ&#10;vVVJNp1eJx3YyljgwjncvR2SdB35pRTcP0rphCeqpFibj6uN6zasyXrFip1lpm74WAb7hypa1mi8&#10;9Ex1yzwje9v8QdU23IID6Scc2gSkbLiIGlBNOn2j5rlmRkQtaI4zZ5vc/6PlD4cnS5qqpLPlIqVE&#10;sxa7tBG9J5+gJ1mez4JHnXEFQp8Ngn2PGex11OvMPfAfDiHJBWY44BAdPOmlbcMX1RI8iG04nq0P&#10;F3HczLJlmi9ySjjm0iy/nl3F5iQvx411/ouAloSfklrsbSyBHe6dDwWw4gQJt2m4a5SK/VWadCWN&#10;lK8yeELpsfKh2KDB99s+OpKmy5P2LVRHlI6D7h9xkQqQEMY/Smqwv/62H/DYK8xS0uGQldT93DMr&#10;KFFfNXZxmc7nYSpjML/KMwzsZWb7KuPVZxjmmGmOrCUdHAiyN/13Zs3ojUdbH+A0Pqx4Y9GAHaz4&#10;uPcgm+hfED8IHT3BmYu2ju8jDPVlHFEvr3j9GwAA//8DAFBLAwQUAAYACAAAACEAnrkjEuEAAAAK&#10;AQAADwAAAGRycy9kb3ducmV2LnhtbEyPwU6DQBCG7ya+w2ZMvNmlqAjI0jQkjYnRQ2sv3hZ2CkR2&#10;Ftltiz6940mPM/Pln+8vVrMdxAkn3ztSsFxEIJAaZ3pqFezfNjcpCB80GT04QgVf6GFVXl4UOjfu&#10;TFs87UIrOIR8rhV0IYy5lL7p0Gq/cCMS3w5usjrwOLXSTPrM4XaQcRQl0uqe+EOnR6w6bD52R6vg&#10;udq86m0d2/R7qJ5eDuvxc/9+r9T11bx+BBFwDn8w/OqzOpTsVLsjGS8GBckye2BUQXybgWAgS6ME&#10;RM2L+C4DWRbyf4XyBwAA//8DAFBLAQItABQABgAIAAAAIQC2gziS/gAAAOEBAAATAAAAAAAAAAAA&#10;AAAAAAAAAABbQ29udGVudF9UeXBlc10ueG1sUEsBAi0AFAAGAAgAAAAhADj9If/WAAAAlAEAAAsA&#10;AAAAAAAAAAAAAAAALwEAAF9yZWxzLy5yZWxzUEsBAi0AFAAGAAgAAAAhAJg1LswDAgAADQQAAA4A&#10;AAAAAAAAAAAAAAAALgIAAGRycy9lMm9Eb2MueG1sUEsBAi0AFAAGAAgAAAAhAJ65IxLhAAAACgEA&#10;AA8AAAAAAAAAAAAAAAAAXQQAAGRycy9kb3ducmV2LnhtbFBLBQYAAAAABAAEAPMAAABrBQAAAAA=&#10;" filled="f" stroked="f" strokeweight=".5pt">
                <v:textbox>
                  <w:txbxContent>
                    <w:p w14:paraId="6CE2B0BA" w14:textId="77777777" w:rsidR="00BA2F98" w:rsidRDefault="00BA2F98" w:rsidP="00BA2F98">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Υλικά:</w:t>
                      </w:r>
                    </w:p>
                    <w:p w14:paraId="4FA2B0E7" w14:textId="77777777" w:rsidR="00BA2F98" w:rsidRDefault="00BA2F98" w:rsidP="00BA2F98">
                      <w:pPr>
                        <w:jc w:val="center"/>
                        <w:rPr>
                          <w:rFonts w:ascii="Arial" w:hAnsi="Arial" w:cs="Arial"/>
                          <w:sz w:val="20"/>
                          <w:szCs w:val="20"/>
                          <w:lang w:val="el-GR"/>
                        </w:rPr>
                      </w:pPr>
                      <w:r>
                        <w:rPr>
                          <w:rFonts w:ascii="Arial" w:hAnsi="Arial" w:cs="Arial"/>
                          <w:sz w:val="20"/>
                          <w:szCs w:val="20"/>
                          <w:lang w:val="el-GR"/>
                        </w:rPr>
                        <w:t>Μικρές έως μεσαίες πέτρες (10 ανά ομάδα), ραβδιά μικρού έως μεσαίου μεγέθους (10 ανά ομάδα), υφάσματα ή δοχεία για να βάλετε τα μπαστούνια και τις πέτρες (μία ανά ομάδα), χάρακα ή μεζούρα, χρονόμετρο</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76352" behindDoc="0" locked="0" layoutInCell="1" allowOverlap="1" wp14:anchorId="08BFA1A3" wp14:editId="3AA89F31">
                <wp:simplePos x="0" y="0"/>
                <wp:positionH relativeFrom="column">
                  <wp:posOffset>1023073</wp:posOffset>
                </wp:positionH>
                <wp:positionV relativeFrom="paragraph">
                  <wp:posOffset>128672</wp:posOffset>
                </wp:positionV>
                <wp:extent cx="1692910" cy="1088020"/>
                <wp:effectExtent l="0" t="0" r="0" b="0"/>
                <wp:wrapNone/>
                <wp:docPr id="3982" name="Text Box 2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910" cy="1088020"/>
                        </a:xfrm>
                        <a:prstGeom prst="rect">
                          <a:avLst/>
                        </a:prstGeom>
                        <a:noFill/>
                        <a:ln w="6350">
                          <a:noFill/>
                        </a:ln>
                      </wps:spPr>
                      <wps:txbx>
                        <w:txbxContent>
                          <w:p w14:paraId="79795240" w14:textId="77777777" w:rsidR="00BA2F98" w:rsidRDefault="00BA2F98" w:rsidP="00BA2F98">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3E5550D2" w14:textId="77777777" w:rsidR="00BA2F98" w:rsidRDefault="00BA2F98" w:rsidP="00BA2F98">
                            <w:pPr>
                              <w:jc w:val="center"/>
                              <w:rPr>
                                <w:rFonts w:ascii="Arial" w:hAnsi="Arial" w:cs="Arial"/>
                                <w:sz w:val="20"/>
                                <w:szCs w:val="20"/>
                                <w:lang w:val="el-GR"/>
                              </w:rPr>
                            </w:pPr>
                            <w:r>
                              <w:rPr>
                                <w:rFonts w:ascii="Arial" w:hAnsi="Arial" w:cs="Arial"/>
                                <w:sz w:val="20"/>
                                <w:szCs w:val="20"/>
                                <w:lang w:val="el-GR"/>
                              </w:rPr>
                              <w:t>Γνωριμία με τους άλλους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FA1A3" id="Text Box 2774" o:spid="_x0000_s1148" type="#_x0000_t202" style="position:absolute;left:0;text-align:left;margin-left:80.55pt;margin-top:10.15pt;width:133.3pt;height:85.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9mWBAIAAA0EAAAOAAAAZHJzL2Uyb0RvYy54bWysU8tu2zAQvBfoPxC813rE8UOwHLQNUhQI&#10;kgJxkTNNkZZQisuStCX367ukFNtNeip6oUTu7HBndrm66VtFDsK6BnRJs0lKidAcqkbvSvp9c/dh&#10;QYnzTFdMgRYlPQpHb9bv3606U4gcalCVsARJtCs6U9Lae1MkieO1aJmbgBEagxJsyzxu7S6pLOuQ&#10;vVVJnqazpANbGQtcOIent0OQriO/lIL7Rymd8ESVFGvzcbVx3YY1Wa9YsbPM1A0fy2D/UEXLGo2X&#10;nqhumWdkb5s3VG3DLTiQfsKhTUDKhouoAdVk6Ss1TzUzImpBc5w52eT+Hy1/OHyzpKlKerVc5JRo&#10;1mKXNqL35BP0JJ/Pp8GjzrgCoU8Gwb7HCPY66nXmHvgPh5DkAjMkOEQHT3pp2/BFtQQTsQ3Hk/Xh&#10;Ih7YZst8mWGIYyxLF4s0j81JzunGOv9FQEvCT0kt9jaWwA73zocCWPECCbdpuGuUiv1VmnQlnV1d&#10;pzHhFMEMpcfKh2KDBt9v++hINpQQzrZQHVE6Drp/xEUqQEIY/yipwf7623nAY68wSkmHQ1ZS93PP&#10;rKBEfdXYxWU2nYapjJvp9RwvJPYysv0j4tVnGOaYaY6sJR0cCLI3/TOzZvTGo60P8DI+rHhl0YAd&#10;TPq49yCb6N9Z6OgJzly0dXwfYagv9xF1fsXr3wAAAP//AwBQSwMEFAAGAAgAAAAhAA7gbeXhAAAA&#10;CgEAAA8AAABkcnMvZG93bnJldi54bWxMj0FPg0AQhe8m/ofNmHizC6i0UpamIWlMjB5ae/G2sFMg&#10;ZWeR3bbor3c86fHlfXnzTb6abC/OOPrOkYJ4FoFAqp3pqFGwf9/cLUD4oMno3hEq+EIPq+L6KteZ&#10;cRfa4nkXGsEj5DOtoA1hyKT0dYtW+5kbkLg7uNHqwHFspBn1hcdtL5MoSqXVHfGFVg9Ytlgfdyer&#10;4KXcvOltldjFd18+vx7Ww+f+41Gp25tpvQQRcAp/MPzqszoU7FS5Exkves5pHDOqIInuQTDwkMzn&#10;ICpunuIUZJHL/y8UPwAAAP//AwBQSwECLQAUAAYACAAAACEAtoM4kv4AAADhAQAAEwAAAAAAAAAA&#10;AAAAAAAAAAAAW0NvbnRlbnRfVHlwZXNdLnhtbFBLAQItABQABgAIAAAAIQA4/SH/1gAAAJQBAAAL&#10;AAAAAAAAAAAAAAAAAC8BAABfcmVscy8ucmVsc1BLAQItABQABgAIAAAAIQAbK9mWBAIAAA0EAAAO&#10;AAAAAAAAAAAAAAAAAC4CAABkcnMvZTJvRG9jLnhtbFBLAQItABQABgAIAAAAIQAO4G3l4QAAAAoB&#10;AAAPAAAAAAAAAAAAAAAAAF4EAABkcnMvZG93bnJldi54bWxQSwUGAAAAAAQABADzAAAAbAUAAAAA&#10;" filled="f" stroked="f" strokeweight=".5pt">
                <v:textbox>
                  <w:txbxContent>
                    <w:p w14:paraId="79795240" w14:textId="77777777" w:rsidR="00BA2F98" w:rsidRDefault="00BA2F98" w:rsidP="00BA2F98">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3E5550D2" w14:textId="77777777" w:rsidR="00BA2F98" w:rsidRDefault="00BA2F98" w:rsidP="00BA2F98">
                      <w:pPr>
                        <w:jc w:val="center"/>
                        <w:rPr>
                          <w:rFonts w:ascii="Arial" w:hAnsi="Arial" w:cs="Arial"/>
                          <w:sz w:val="20"/>
                          <w:szCs w:val="20"/>
                          <w:lang w:val="el-GR"/>
                        </w:rPr>
                      </w:pPr>
                      <w:r>
                        <w:rPr>
                          <w:rFonts w:ascii="Arial" w:hAnsi="Arial" w:cs="Arial"/>
                          <w:sz w:val="20"/>
                          <w:szCs w:val="20"/>
                          <w:lang w:val="el-GR"/>
                        </w:rPr>
                        <w:t>Γνωριμία με τους άλλους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78400" behindDoc="0" locked="0" layoutInCell="1" allowOverlap="1" wp14:anchorId="71EFDE62" wp14:editId="1A334FAA">
                <wp:simplePos x="0" y="0"/>
                <wp:positionH relativeFrom="column">
                  <wp:posOffset>2878425</wp:posOffset>
                </wp:positionH>
                <wp:positionV relativeFrom="paragraph">
                  <wp:posOffset>169103</wp:posOffset>
                </wp:positionV>
                <wp:extent cx="1271905" cy="581822"/>
                <wp:effectExtent l="0" t="0" r="0" b="0"/>
                <wp:wrapNone/>
                <wp:docPr id="3983" name="Text Box 2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284FC119" w14:textId="77777777" w:rsidR="00BA2F98" w:rsidRDefault="00BA2F98" w:rsidP="00BA2F98">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16AF9FBF" w14:textId="77777777" w:rsidR="00BA2F98" w:rsidRDefault="00BA2F98" w:rsidP="00BA2F98">
                            <w:pPr>
                              <w:jc w:val="center"/>
                              <w:rPr>
                                <w:rFonts w:ascii="Arial" w:hAnsi="Arial" w:cs="Arial"/>
                                <w:color w:val="231F20"/>
                                <w:sz w:val="20"/>
                                <w:szCs w:val="20"/>
                              </w:rPr>
                            </w:pPr>
                            <w:r>
                              <w:rPr>
                                <w:rFonts w:ascii="Arial" w:hAnsi="Arial" w:cs="Arial"/>
                                <w:color w:val="231F20"/>
                                <w:sz w:val="20"/>
                                <w:szCs w:val="20"/>
                              </w:rPr>
                              <w:t>30 παιδιά</w:t>
                            </w:r>
                          </w:p>
                          <w:p w14:paraId="6A9016AF" w14:textId="77777777" w:rsidR="00BA2F98" w:rsidRDefault="00BA2F98" w:rsidP="00BA2F98">
                            <w:pPr>
                              <w:jc w:val="center"/>
                              <w:rPr>
                                <w:sz w:val="20"/>
                                <w:szCs w:val="20"/>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FDE62" id="Text Box 2775" o:spid="_x0000_s1149" type="#_x0000_t202" style="position:absolute;left:0;text-align:left;margin-left:226.65pt;margin-top:13.3pt;width:100.15pt;height:45.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7GbBQIAAAwEAAAOAAAAZHJzL2Uyb0RvYy54bWysU02P0zAQvSPxHyzfaT7abtuo6QpYLUJa&#10;7SJtEWfXsZsIx2Nst0n59YydtFsWToiLk/E8P897M17f9q0iR2FdA7qk2SSlRGgOVaP3Jf26vX+3&#10;pMR5piumQIuSnoSjt5u3b9adKUQONahKWIIk2hWdKWntvSmSxPFatMxNwAiNSQm2ZR5Du08qyzpk&#10;b1WSp+lN0oGtjAUunMPduyFJN5FfSsH9k5ROeKJKirX5uNq47sKabNas2Ftm6oaPZbB/qKJljcZL&#10;L1R3zDNysM0fVG3DLTiQfsKhTUDKhouoAdVk6Ss1zzUzImpBc5y52OT+Hy1/PH6xpKlKOl0tp5Ro&#10;1mKXtqL35AP0JF8s5sGjzrgCoc8Gwb7HDPY66nXmAfh3h5DkCjMccIgOnvTStuGLagkexDacLtaH&#10;i3hgyxfZKp1TwjE3X2bLPA/3Ji+njXX+k4CWhJ+SWmxtrIAdH5wfoGdIuEzDfaMU7rNCadKV9GY6&#10;T+OBSwbJlR4LH2oNEny/66MhWZ6dpe+gOqFynHP/hItUgIQw/lFSg/35t/2Ax1ZhlpIOZ6yk7seB&#10;WUGJ+qyxiatsNgtDGYPZfJFjYK8zu98yXn2EYYyZ5sha0sGBIHvbf2PWjN54dPURztPDilcWDdjB&#10;pPcHD7KJ/gXxg9DRExy52IHxeYSZvo4j6uURb34BAAD//wMAUEsDBBQABgAIAAAAIQCqjD1J4QAA&#10;AAoBAAAPAAAAZHJzL2Rvd25yZXYueG1sTI9NS8NAEIbvQv/DMgVvdtPEhBCzKSVQBNFDay/eNtlp&#10;EtyPmN220V/veLK3GebhnectN7PR7IKTH5wVsF5FwNC2Tg22E3B83z3kwHyQVkntLAr4Rg+banFX&#10;ykK5q93j5RA6RiHWF1JAH8JYcO7bHo30KzeipdvJTUYGWqeOq0leKdxoHkdRxo0cLH3o5Yh1j+3n&#10;4WwEvNS7N7lvYpP/6Pr59bQdv44fqRD3y3n7BCzgHP5h+NMndajIqXFnqzzTAh7TJCFUQJxlwAjI&#10;0oSGhsh1HgOvSn5bofoFAAD//wMAUEsBAi0AFAAGAAgAAAAhALaDOJL+AAAA4QEAABMAAAAAAAAA&#10;AAAAAAAAAAAAAFtDb250ZW50X1R5cGVzXS54bWxQSwECLQAUAAYACAAAACEAOP0h/9YAAACUAQAA&#10;CwAAAAAAAAAAAAAAAAAvAQAAX3JlbHMvLnJlbHNQSwECLQAUAAYACAAAACEAt+exmwUCAAAMBAAA&#10;DgAAAAAAAAAAAAAAAAAuAgAAZHJzL2Uyb0RvYy54bWxQSwECLQAUAAYACAAAACEAqow9SeEAAAAK&#10;AQAADwAAAAAAAAAAAAAAAABfBAAAZHJzL2Rvd25yZXYueG1sUEsFBgAAAAAEAAQA8wAAAG0FAAAA&#10;AA==&#10;" filled="f" stroked="f" strokeweight=".5pt">
                <v:textbox>
                  <w:txbxContent>
                    <w:p w14:paraId="284FC119" w14:textId="77777777" w:rsidR="00BA2F98" w:rsidRDefault="00BA2F98" w:rsidP="00BA2F98">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16AF9FBF" w14:textId="77777777" w:rsidR="00BA2F98" w:rsidRDefault="00BA2F98" w:rsidP="00BA2F98">
                      <w:pPr>
                        <w:jc w:val="center"/>
                        <w:rPr>
                          <w:rFonts w:ascii="Arial" w:hAnsi="Arial" w:cs="Arial"/>
                          <w:color w:val="231F20"/>
                          <w:sz w:val="20"/>
                          <w:szCs w:val="20"/>
                        </w:rPr>
                      </w:pPr>
                      <w:r>
                        <w:rPr>
                          <w:rFonts w:ascii="Arial" w:hAnsi="Arial" w:cs="Arial"/>
                          <w:color w:val="231F20"/>
                          <w:sz w:val="20"/>
                          <w:szCs w:val="20"/>
                        </w:rPr>
                        <w:t>30 παιδιά</w:t>
                      </w:r>
                    </w:p>
                    <w:p w14:paraId="6A9016AF" w14:textId="77777777" w:rsidR="00BA2F98" w:rsidRDefault="00BA2F98" w:rsidP="00BA2F98">
                      <w:pPr>
                        <w:jc w:val="center"/>
                        <w:rPr>
                          <w:sz w:val="20"/>
                          <w:szCs w:val="20"/>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74304" behindDoc="0" locked="0" layoutInCell="1" allowOverlap="1" wp14:anchorId="3D83DC30" wp14:editId="06A2F675">
                <wp:simplePos x="0" y="0"/>
                <wp:positionH relativeFrom="column">
                  <wp:posOffset>-92710</wp:posOffset>
                </wp:positionH>
                <wp:positionV relativeFrom="paragraph">
                  <wp:posOffset>155472</wp:posOffset>
                </wp:positionV>
                <wp:extent cx="1041400" cy="592455"/>
                <wp:effectExtent l="0" t="0" r="0" b="0"/>
                <wp:wrapNone/>
                <wp:docPr id="3984" name="Text Box 2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3F036D31" w14:textId="77777777" w:rsidR="00BA2F98" w:rsidRDefault="00BA2F98" w:rsidP="00BA2F98">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0180C327" w14:textId="77777777" w:rsidR="00BA2F98" w:rsidRDefault="00BA2F98" w:rsidP="00BA2F9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43CB542F" w14:textId="77777777" w:rsidR="00BA2F98" w:rsidRDefault="00BA2F98" w:rsidP="00BA2F98">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3DC30" id="Text Box 2776" o:spid="_x0000_s1150" type="#_x0000_t202" style="position:absolute;left:0;text-align:left;margin-left:-7.3pt;margin-top:12.25pt;width:82pt;height:46.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wM8BAIAAAwEAAAOAAAAZHJzL2Uyb0RvYy54bWysU1Fv2yAQfp+0/4B4X+y4TtJYcaptVadJ&#10;VTupmfpMMMTWMMeAxM5+/Q7spFm7p2kv2Md9fNz33bG66VtFDsK6BnRJp5OUEqE5VI3elfT75u7D&#10;NSXOM10xBVqU9CgcvVm/f7fqTCEyqEFVwhIk0a7oTElr702RJI7XomVuAkZoTEqwLfMY2l1SWdYh&#10;e6uSLE3nSQe2Mha4cA53b4ckXUd+KQX3j1I64YkqKdbm42rjug1rsl6xYmeZqRs+lsH+oYqWNRov&#10;PVPdMs/I3jZvqNqGW3Ag/YRDm4CUDRdRA6qZpq/UPNXMiKgFzXHmbJP7f7T84fDNkqYq6dXyOqdE&#10;sxa7tBG9J5+gJ9liMQ8edcYVCH0yCPY9ZrDXUa8z98B/OIQkF5jhgEN08KSXtg1fVEvwILbheLY+&#10;XMQDW5pP8xRTHHOzZZbPZuHe5OW0sc5/EdCS8FNSi62NFbDDvfMD9AQJl2m4a5TCfVYoTbqSzq9m&#10;aTxwziC50mPhQ61Bgu+3fTRkmmUn6Vuojqgc59w/4iIVICGMf5TUYH/9bT/gsVWYpaTDGSup+7ln&#10;VlCivmps4nKa52EoY5DPFhkG9jKz/SPj1WcYxphpjqwlHRwIsjf9M7Nm9Majqw9wmh5WvLJowA4m&#10;fdx7kE30L4gfhI6e4MjFDozPI8z0ZRxRL494/RsAAP//AwBQSwMEFAAGAAgAAAAhABjwr1HiAAAA&#10;CgEAAA8AAABkcnMvZG93bnJldi54bWxMj8FOwzAMhu9IvENkJG5b2qobpWs6TZUmJASHjV24pY3X&#10;Vkuc0mRb4enJTnCz5U+/v79YT0azC46utyQgnkfAkBqremoFHD62swyY85KU1JZQwDc6WJf3d4XM&#10;lb3SDi9737IQQi6XAjrvh5xz13RopJvbASncjnY00od1bLka5TWEG82TKFpyI3sKHzo5YNVhc9qf&#10;jYDXavsud3Vish9dvbwdN8PX4XMhxOPDtFkB8zj5Pxhu+kEdyuBU2zMpx7SAWZwuAyogSRfAbkD6&#10;nAKrwxA/ZcDLgv+vUP4CAAD//wMAUEsBAi0AFAAGAAgAAAAhALaDOJL+AAAA4QEAABMAAAAAAAAA&#10;AAAAAAAAAAAAAFtDb250ZW50X1R5cGVzXS54bWxQSwECLQAUAAYACAAAACEAOP0h/9YAAACUAQAA&#10;CwAAAAAAAAAAAAAAAAAvAQAAX3JlbHMvLnJlbHNQSwECLQAUAAYACAAAACEAfZcDPAQCAAAMBAAA&#10;DgAAAAAAAAAAAAAAAAAuAgAAZHJzL2Uyb0RvYy54bWxQSwECLQAUAAYACAAAACEAGPCvUeIAAAAK&#10;AQAADwAAAAAAAAAAAAAAAABeBAAAZHJzL2Rvd25yZXYueG1sUEsFBgAAAAAEAAQA8wAAAG0FAAAA&#10;AA==&#10;" filled="f" stroked="f" strokeweight=".5pt">
                <v:textbox>
                  <w:txbxContent>
                    <w:p w14:paraId="3F036D31" w14:textId="77777777" w:rsidR="00BA2F98" w:rsidRDefault="00BA2F98" w:rsidP="00BA2F98">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0180C327" w14:textId="77777777" w:rsidR="00BA2F98" w:rsidRDefault="00BA2F98" w:rsidP="00BA2F9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43CB542F" w14:textId="77777777" w:rsidR="00BA2F98" w:rsidRDefault="00BA2F98" w:rsidP="00BA2F98">
                      <w:pPr>
                        <w:jc w:val="center"/>
                      </w:pPr>
                    </w:p>
                  </w:txbxContent>
                </v:textbox>
              </v:shape>
            </w:pict>
          </mc:Fallback>
        </mc:AlternateContent>
      </w:r>
    </w:p>
    <w:p w14:paraId="1B689961" w14:textId="77777777" w:rsidR="00BA2F98" w:rsidRPr="00F34981" w:rsidRDefault="00BA2F98" w:rsidP="00BA2F98">
      <w:pPr>
        <w:tabs>
          <w:tab w:val="left" w:pos="984"/>
        </w:tabs>
        <w:spacing w:before="1" w:line="348" w:lineRule="auto"/>
        <w:ind w:right="5024"/>
        <w:rPr>
          <w:rFonts w:ascii="Arial" w:hAnsi="Arial" w:cs="Arial"/>
          <w:color w:val="231F20"/>
          <w:lang w:val="el-GR"/>
        </w:rPr>
      </w:pPr>
    </w:p>
    <w:p w14:paraId="16D0D23E" w14:textId="77777777" w:rsidR="00BA2F98" w:rsidRPr="00F34981" w:rsidRDefault="00BA2F98" w:rsidP="00BA2F98">
      <w:pPr>
        <w:spacing w:before="1" w:line="348" w:lineRule="auto"/>
        <w:ind w:right="5024"/>
        <w:rPr>
          <w:rFonts w:ascii="Arial" w:hAnsi="Arial" w:cs="Arial"/>
          <w:color w:val="231F20"/>
          <w:lang w:val="el-GR"/>
        </w:rPr>
      </w:pPr>
    </w:p>
    <w:p w14:paraId="641E4A3F" w14:textId="77777777" w:rsidR="00BA2F98" w:rsidRPr="00F34981" w:rsidRDefault="00BA2F98" w:rsidP="00BA2F98">
      <w:pPr>
        <w:spacing w:before="1" w:line="348" w:lineRule="auto"/>
        <w:ind w:right="5024"/>
        <w:rPr>
          <w:rFonts w:ascii="Arial" w:hAnsi="Arial" w:cs="Arial"/>
          <w:color w:val="231F20"/>
          <w:lang w:val="el-GR"/>
        </w:rPr>
      </w:pPr>
    </w:p>
    <w:p w14:paraId="791335CA" w14:textId="77777777" w:rsidR="00BA2F98" w:rsidRPr="00F34981" w:rsidRDefault="00BA2F98" w:rsidP="00BA2F98">
      <w:pPr>
        <w:spacing w:before="1" w:line="348" w:lineRule="auto"/>
        <w:ind w:right="5024"/>
        <w:rPr>
          <w:rFonts w:ascii="Arial" w:hAnsi="Arial" w:cs="Arial"/>
          <w:color w:val="231F20"/>
          <w:lang w:val="el-GR"/>
        </w:rPr>
      </w:pPr>
    </w:p>
    <w:p w14:paraId="71037D97" w14:textId="77777777" w:rsidR="00BA2F98" w:rsidRPr="00F34981" w:rsidRDefault="00BA2F98" w:rsidP="00BA2F98">
      <w:pPr>
        <w:spacing w:before="1" w:line="348" w:lineRule="auto"/>
        <w:ind w:right="5024"/>
        <w:rPr>
          <w:rFonts w:ascii="Arial" w:hAnsi="Arial" w:cs="Arial"/>
          <w:color w:val="231F20"/>
          <w:lang w:val="el-GR"/>
        </w:rPr>
      </w:pPr>
    </w:p>
    <w:p w14:paraId="2DF609C2" w14:textId="77777777" w:rsidR="00BA2F98" w:rsidRPr="00F34981" w:rsidRDefault="00BA2F98" w:rsidP="00BA2F98">
      <w:pPr>
        <w:spacing w:before="1" w:line="348" w:lineRule="auto"/>
        <w:ind w:right="5024"/>
        <w:rPr>
          <w:rFonts w:ascii="Arial" w:hAnsi="Arial" w:cs="Arial"/>
          <w:color w:val="231F20"/>
          <w:lang w:val="el-GR"/>
        </w:rPr>
      </w:pPr>
      <w:r>
        <w:rPr>
          <w:rFonts w:ascii="Arial" w:hAnsi="Arial" w:cs="Arial"/>
          <w:noProof/>
          <w:color w:val="231F20"/>
          <w:sz w:val="22"/>
          <w:szCs w:val="22"/>
        </w:rPr>
        <mc:AlternateContent>
          <mc:Choice Requires="wps">
            <w:drawing>
              <wp:anchor distT="0" distB="0" distL="114300" distR="114300" simplePos="0" relativeHeight="251884544" behindDoc="0" locked="0" layoutInCell="1" allowOverlap="1" wp14:anchorId="34D591E3" wp14:editId="004A91D4">
                <wp:simplePos x="0" y="0"/>
                <wp:positionH relativeFrom="margin">
                  <wp:align>left</wp:align>
                </wp:positionH>
                <wp:positionV relativeFrom="paragraph">
                  <wp:posOffset>11430</wp:posOffset>
                </wp:positionV>
                <wp:extent cx="6222949" cy="0"/>
                <wp:effectExtent l="0" t="0" r="0" b="12700"/>
                <wp:wrapNone/>
                <wp:docPr id="3985"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0205D8" id="Straight Connector 36" o:spid="_x0000_s1026" style="position:absolute;z-index:251884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pt" to="49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d4ql91wAAAAQBAAAPAAAAZHJzL2Rvd25yZXYueG1sTI/BTsMwDIbvSLxDZCQuaEsYEhpd&#10;02ka24nTChduWWPaqo1TNd5WeHoMFzh+/q3fn/P1FHp1xjG1kSzczw0opCr6lmoLb6/72RJUYkfe&#10;9ZHQwicmWBfXV7nLfLzQAc8l10pKKGXOQsM8ZFqnqsHg0jwOSJJ9xDE4Fhxr7Ud3kfLQ64Uxjzq4&#10;luRC4wbcNlh15SlY+Np0z91em93hLmxf0kPJu8U7W3t7M21WoBgn/luGH31Rh0KcjvFEPqnegjzC&#10;MhV9CZ+WRvj4y7rI9X/54hsAAP//AwBQSwECLQAUAAYACAAAACEAtoM4kv4AAADhAQAAEwAAAAAA&#10;AAAAAAAAAAAAAAAAW0NvbnRlbnRfVHlwZXNdLnhtbFBLAQItABQABgAIAAAAIQA4/SH/1gAAAJQB&#10;AAALAAAAAAAAAAAAAAAAAC8BAABfcmVscy8ucmVsc1BLAQItABQABgAIAAAAIQBcH1sC2AEAACIE&#10;AAAOAAAAAAAAAAAAAAAAAC4CAABkcnMvZTJvRG9jLnhtbFBLAQItABQABgAIAAAAIQAd4ql91wAA&#10;AAQBAAAPAAAAAAAAAAAAAAAAADIEAABkcnMvZG93bnJldi54bWxQSwUGAAAAAAQABADzAAAANgUA&#10;AAAA&#10;" strokecolor="#7b7b7b [2406]" strokeweight="1pt">
                <v:stroke joinstyle="miter"/>
                <o:lock v:ext="edit" shapetype="f"/>
                <w10:wrap anchorx="margin"/>
              </v:line>
            </w:pict>
          </mc:Fallback>
        </mc:AlternateContent>
      </w:r>
      <w:r>
        <w:rPr>
          <w:rFonts w:ascii="Arial" w:hAnsi="Arial" w:cs="Arial"/>
          <w:noProof/>
          <w:color w:val="231F20"/>
          <w:sz w:val="17"/>
        </w:rPr>
        <mc:AlternateContent>
          <mc:Choice Requires="wps">
            <w:drawing>
              <wp:anchor distT="0" distB="0" distL="114300" distR="114300" simplePos="0" relativeHeight="251883520" behindDoc="0" locked="0" layoutInCell="1" allowOverlap="1" wp14:anchorId="47C915C2" wp14:editId="08547F9C">
                <wp:simplePos x="0" y="0"/>
                <wp:positionH relativeFrom="column">
                  <wp:posOffset>288925</wp:posOffset>
                </wp:positionH>
                <wp:positionV relativeFrom="paragraph">
                  <wp:posOffset>71120</wp:posOffset>
                </wp:positionV>
                <wp:extent cx="2592705" cy="600075"/>
                <wp:effectExtent l="0" t="0" r="0" b="0"/>
                <wp:wrapNone/>
                <wp:docPr id="3986" name="Text Box 2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600075"/>
                        </a:xfrm>
                        <a:prstGeom prst="rect">
                          <a:avLst/>
                        </a:prstGeom>
                        <a:noFill/>
                        <a:ln w="6350">
                          <a:noFill/>
                        </a:ln>
                      </wps:spPr>
                      <wps:txbx>
                        <w:txbxContent>
                          <w:p w14:paraId="675E07FD" w14:textId="77777777" w:rsidR="00BA2F98" w:rsidRDefault="00BA2F98" w:rsidP="00BA2F98">
                            <w:pPr>
                              <w:jc w:val="center"/>
                              <w:rPr>
                                <w:rFonts w:ascii="Tahoma" w:hAnsi="Tahoma"/>
                                <w:b/>
                                <w:bCs/>
                                <w:color w:val="7B7B7B" w:themeColor="accent3" w:themeShade="BF"/>
                                <w:lang w:val="el-GR"/>
                              </w:rPr>
                            </w:pPr>
                            <w:r>
                              <w:rPr>
                                <w:rFonts w:ascii="Tahoma" w:hAnsi="Tahoma"/>
                                <w:b/>
                                <w:bCs/>
                                <w:color w:val="7B7B7B" w:themeColor="accent3" w:themeShade="BF"/>
                                <w:lang w:val="el-GR"/>
                              </w:rPr>
                              <w:t>Χώρος:</w:t>
                            </w:r>
                          </w:p>
                          <w:p w14:paraId="1D6565E8" w14:textId="77777777" w:rsidR="00BA2F98" w:rsidRDefault="00BA2F98" w:rsidP="00BA2F98">
                            <w:pPr>
                              <w:jc w:val="center"/>
                              <w:rPr>
                                <w:rFonts w:ascii="Tahoma" w:hAnsi="Tahoma" w:cs="Tahoma"/>
                                <w:sz w:val="20"/>
                                <w:szCs w:val="20"/>
                                <w:lang w:val="el-GR"/>
                              </w:rPr>
                            </w:pPr>
                            <w:r>
                              <w:rPr>
                                <w:rFonts w:ascii="Tahoma" w:hAnsi="Tahoma" w:cs="Tahoma"/>
                                <w:sz w:val="20"/>
                                <w:szCs w:val="20"/>
                                <w:lang w:val="el-GR"/>
                              </w:rPr>
                              <w:t xml:space="preserve">Χώρος για εργασία 5 ομάδων </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915C2" id="Text Box 2778" o:spid="_x0000_s1151" type="#_x0000_t202" style="position:absolute;margin-left:22.75pt;margin-top:5.6pt;width:204.15pt;height:47.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AOgBAIAAAwEAAAOAAAAZHJzL2Uyb0RvYy54bWysU02P2yAQvVfqf0DcGzvOtxVn1Xa1VaXV&#10;bqVNtWeCIbaKGQokdvrrO2Anm+72VPWCPczjMe/NsL7pGkWOwroadEHHo5QSoTmUtd4X9Pv27sOS&#10;EueZLpkCLQp6Eo7ebN6/W7cmFxlUoEphCZJol7emoJX3Jk8SxyvRMDcCIzQmJdiGeQztPikta5G9&#10;UUmWpvOkBVsaC1w4h7u3fZJuIr+UgvtHKZ3wRBUUa/NxtXHdhTXZrFm+t8xUNR/KYP9QRcNqjZde&#10;qG6ZZ+Rg6zdUTc0tOJB+xKFJQMqai6gB1YzTV2qeKmZE1ILmOHOxyf0/Wv5w/GZJXRZ0slrOKdGs&#10;wS5tRefJJ+hItlgsg0etcTlCnwyCfYcZ7HXU68w98B8OIckVpj/gEB086aRtwhfVEjyIbThdrA8X&#10;cdzMZqtskc4o4Zibp2m6mIV7k5fTxjr/RUBDwk9BLbY2VsCO98730DMkXKbhrlYK91muNGmRdDJL&#10;44FLBsmVHgrvaw0SfLfroiHjbHKWvoPyhMpxzv0jLlIBEsLwR0kF9tff9gMeW4VZSlqcsYK6nwdm&#10;BSXqq8YmrsbTaRjKGExniwwDe53Z/ZHx6jP0Y8w0R9aC9g4E2dvumVkzeOPR1Qc4Tw/LX1nUY3uT&#10;Ph48yDr6F8T3QgdPcORiB4bnEWb6Oo6ol0e8+Q0AAP//AwBQSwMEFAAGAAgAAAAhAHiYGBngAAAA&#10;CQEAAA8AAABkcnMvZG93bnJldi54bWxMj8FOwzAQRO9I/IO1SNyo09BAFeJUVaQKCcGhpRdum9hN&#10;Iux1iN028PUsp3LcmdHsm2I1OStOZgy9JwXzWQLCUON1T62C/fvmbgkiRCSN1pNR8G0CrMrrqwJz&#10;7c+0NaddbAWXUMhRQRfjkEsZms44DDM/GGLv4EeHkc+xlXrEM5c7K9MkeZAOe+IPHQ6m6kzzuTs6&#10;BS/V5g23deqWP7Z6fj2sh6/9R6bU7c20fgIRzRQvYfjDZ3Qoman2R9JBWAWLLOMk6/MUBPuL7J6n&#10;1Cwk2SPIspD/F5S/AAAA//8DAFBLAQItABQABgAIAAAAIQC2gziS/gAAAOEBAAATAAAAAAAAAAAA&#10;AAAAAAAAAABbQ29udGVudF9UeXBlc10ueG1sUEsBAi0AFAAGAAgAAAAhADj9If/WAAAAlAEAAAsA&#10;AAAAAAAAAAAAAAAALwEAAF9yZWxzLy5yZWxzUEsBAi0AFAAGAAgAAAAhAFfkA6AEAgAADAQAAA4A&#10;AAAAAAAAAAAAAAAALgIAAGRycy9lMm9Eb2MueG1sUEsBAi0AFAAGAAgAAAAhAHiYGBngAAAACQEA&#10;AA8AAAAAAAAAAAAAAAAAXgQAAGRycy9kb3ducmV2LnhtbFBLBQYAAAAABAAEAPMAAABrBQAAAAA=&#10;" filled="f" stroked="f" strokeweight=".5pt">
                <v:textbox>
                  <w:txbxContent>
                    <w:p w14:paraId="675E07FD" w14:textId="77777777" w:rsidR="00BA2F98" w:rsidRDefault="00BA2F98" w:rsidP="00BA2F98">
                      <w:pPr>
                        <w:jc w:val="center"/>
                        <w:rPr>
                          <w:rFonts w:ascii="Tahoma" w:hAnsi="Tahoma"/>
                          <w:b/>
                          <w:bCs/>
                          <w:color w:val="7B7B7B" w:themeColor="accent3" w:themeShade="BF"/>
                          <w:lang w:val="el-GR"/>
                        </w:rPr>
                      </w:pPr>
                      <w:r>
                        <w:rPr>
                          <w:rFonts w:ascii="Tahoma" w:hAnsi="Tahoma"/>
                          <w:b/>
                          <w:bCs/>
                          <w:color w:val="7B7B7B" w:themeColor="accent3" w:themeShade="BF"/>
                          <w:lang w:val="el-GR"/>
                        </w:rPr>
                        <w:t>Χώρος:</w:t>
                      </w:r>
                    </w:p>
                    <w:p w14:paraId="1D6565E8" w14:textId="77777777" w:rsidR="00BA2F98" w:rsidRDefault="00BA2F98" w:rsidP="00BA2F98">
                      <w:pPr>
                        <w:jc w:val="center"/>
                        <w:rPr>
                          <w:rFonts w:ascii="Tahoma" w:hAnsi="Tahoma" w:cs="Tahoma"/>
                          <w:sz w:val="20"/>
                          <w:szCs w:val="20"/>
                          <w:lang w:val="el-GR"/>
                        </w:rPr>
                      </w:pPr>
                      <w:r>
                        <w:rPr>
                          <w:rFonts w:ascii="Tahoma" w:hAnsi="Tahoma" w:cs="Tahoma"/>
                          <w:sz w:val="20"/>
                          <w:szCs w:val="20"/>
                          <w:lang w:val="el-GR"/>
                        </w:rPr>
                        <w:t xml:space="preserve">Χώρος για εργασία 5 ομάδων </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80448" behindDoc="0" locked="0" layoutInCell="1" allowOverlap="1" wp14:anchorId="2CB03427" wp14:editId="7ECD83A5">
                <wp:simplePos x="0" y="0"/>
                <wp:positionH relativeFrom="column">
                  <wp:posOffset>3282463</wp:posOffset>
                </wp:positionH>
                <wp:positionV relativeFrom="paragraph">
                  <wp:posOffset>91499</wp:posOffset>
                </wp:positionV>
                <wp:extent cx="2573020" cy="659219"/>
                <wp:effectExtent l="0" t="0" r="0" b="0"/>
                <wp:wrapNone/>
                <wp:docPr id="3987" name="Text Box 2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3020" cy="659219"/>
                        </a:xfrm>
                        <a:prstGeom prst="rect">
                          <a:avLst/>
                        </a:prstGeom>
                        <a:noFill/>
                        <a:ln w="6350">
                          <a:noFill/>
                        </a:ln>
                      </wps:spPr>
                      <wps:txbx>
                        <w:txbxContent>
                          <w:p w14:paraId="51C0F1D7" w14:textId="77777777" w:rsidR="00BA2F98" w:rsidRDefault="00BA2F98" w:rsidP="00BA2F98">
                            <w:pPr>
                              <w:jc w:val="center"/>
                              <w:rPr>
                                <w:rFonts w:ascii="Tahoma" w:hAnsi="Tahoma"/>
                                <w:b/>
                                <w:bCs/>
                                <w:color w:val="7B7B7B" w:themeColor="accent3" w:themeShade="BF"/>
                                <w:lang w:val="el-GR"/>
                              </w:rPr>
                            </w:pPr>
                            <w:r>
                              <w:rPr>
                                <w:rFonts w:ascii="Tahoma" w:hAnsi="Tahoma"/>
                                <w:b/>
                                <w:bCs/>
                                <w:color w:val="7B7B7B" w:themeColor="accent3" w:themeShade="BF"/>
                                <w:lang w:val="el-GR"/>
                              </w:rPr>
                              <w:t>Διαμόρφωση:</w:t>
                            </w:r>
                          </w:p>
                          <w:p w14:paraId="720A9401" w14:textId="77777777" w:rsidR="00BA2F98" w:rsidRDefault="00BA2F98" w:rsidP="00BA2F98">
                            <w:pPr>
                              <w:jc w:val="center"/>
                              <w:rPr>
                                <w:rFonts w:ascii="Tahoma" w:hAnsi="Tahoma" w:cs="Tahoma"/>
                                <w:sz w:val="20"/>
                                <w:szCs w:val="20"/>
                                <w:lang w:val="el-GR"/>
                              </w:rPr>
                            </w:pPr>
                            <w:r>
                              <w:rPr>
                                <w:rFonts w:ascii="Tahoma" w:hAnsi="Tahoma" w:cs="Tahoma"/>
                                <w:sz w:val="20"/>
                                <w:szCs w:val="20"/>
                                <w:lang w:val="el-GR"/>
                              </w:rPr>
                              <w:t>Χωρίστε τα παιδιά σε 5 ομάδες. Κάθε ομάδα κάθεται σε κύκλο.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03427" id="Text Box 2779" o:spid="_x0000_s1152" type="#_x0000_t202" style="position:absolute;margin-left:258.45pt;margin-top:7.2pt;width:202.6pt;height:51.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2FNBAIAAAwEAAAOAAAAZHJzL2Uyb0RvYy54bWysU8tu2zAQvBfoPxC813rYjmPBctA2SFEg&#10;SArERc40RVpCKS5L0pbcr++Skh036anoZSVyZx8zu1zd9K0iB2FdA7qk2SSlRGgOVaN3Jf2+uftw&#10;TYnzTFdMgRYlPQpHb9bv3606U4gcalCVsASTaFd0pqS196ZIEsdr0TI3ASM0OiXYlnk82l1SWdZh&#10;9lYleZpeJR3Yyljgwjm8vR2cdB3zSym4f5TSCU9USbE3H62Ndhtssl6xYmeZqRs+tsH+oYuWNRqL&#10;nlPdMs/I3jZvUrUNt+BA+gmHNgEpGy4iB2STpa/YPNXMiMgFxXHmLJP7f2n5w+GbJU1V0unyekGJ&#10;Zi1OaSN6Tz5BT/LFYhk06owrEPpkEOx79OCsI19n7oH/cAhJLjBDgEN00KSXtg1fZEswEMdwPEsf&#10;CnG8zOeLaZqji6Pvar7Ms1g3eYk21vkvAloSfkpqcbSxA3a4dz7UZ8UJEoppuGuUiuNVmnSYdDpP&#10;Y8DZgxFKj40PvQYKvt/2UZAsn52ob6E6InPcc/+IRirAhDD+UVKD/fW3+4DHUaGXkg53rKTu555Z&#10;QYn6qnGIy2w2C0sZD7P5IvC3l57tHx6vPsOwxkxzzFrSQYFAe9M/M2tGbTyq+gCn7WHFK4kG7CDS&#10;x70H2UT9AvmB6KgJrlyUdXweYacvzxH18ojXvwEAAP//AwBQSwMEFAAGAAgAAAAhALIp8pXhAAAA&#10;CgEAAA8AAABkcnMvZG93bnJldi54bWxMj01Lw0AQhu+C/2GZgje7ydKWNGZTSqAIoofWXrxtstMk&#10;dD9idttGf73jSY8z78M7zxSbyRp2xTH03klI5wkwdI3XvWslHN93jxmwEJXTyniHEr4wwKa8vytU&#10;rv3N7fF6iC2jEhdyJaGLccg5D02HVoW5H9BRdvKjVZHGseV6VDcqt4aLJFlxq3pHFzo1YNVhcz5c&#10;rISXavem9rWw2bepnl9P2+Hz+LGU8mE2bZ+ARZziHwy/+qQOJTnV/uJ0YEbCMl2tCaVgsQBGwFqI&#10;FFhNizQTwMuC/3+h/AEAAP//AwBQSwECLQAUAAYACAAAACEAtoM4kv4AAADhAQAAEwAAAAAAAAAA&#10;AAAAAAAAAAAAW0NvbnRlbnRfVHlwZXNdLnhtbFBLAQItABQABgAIAAAAIQA4/SH/1gAAAJQBAAAL&#10;AAAAAAAAAAAAAAAAAC8BAABfcmVscy8ucmVsc1BLAQItABQABgAIAAAAIQAyU2FNBAIAAAwEAAAO&#10;AAAAAAAAAAAAAAAAAC4CAABkcnMvZTJvRG9jLnhtbFBLAQItABQABgAIAAAAIQCyKfKV4QAAAAoB&#10;AAAPAAAAAAAAAAAAAAAAAF4EAABkcnMvZG93bnJldi54bWxQSwUGAAAAAAQABADzAAAAbAUAAAAA&#10;" filled="f" stroked="f" strokeweight=".5pt">
                <v:textbox>
                  <w:txbxContent>
                    <w:p w14:paraId="51C0F1D7" w14:textId="77777777" w:rsidR="00BA2F98" w:rsidRDefault="00BA2F98" w:rsidP="00BA2F98">
                      <w:pPr>
                        <w:jc w:val="center"/>
                        <w:rPr>
                          <w:rFonts w:ascii="Tahoma" w:hAnsi="Tahoma"/>
                          <w:b/>
                          <w:bCs/>
                          <w:color w:val="7B7B7B" w:themeColor="accent3" w:themeShade="BF"/>
                          <w:lang w:val="el-GR"/>
                        </w:rPr>
                      </w:pPr>
                      <w:r>
                        <w:rPr>
                          <w:rFonts w:ascii="Tahoma" w:hAnsi="Tahoma"/>
                          <w:b/>
                          <w:bCs/>
                          <w:color w:val="7B7B7B" w:themeColor="accent3" w:themeShade="BF"/>
                          <w:lang w:val="el-GR"/>
                        </w:rPr>
                        <w:t>Διαμόρφωση:</w:t>
                      </w:r>
                    </w:p>
                    <w:p w14:paraId="720A9401" w14:textId="77777777" w:rsidR="00BA2F98" w:rsidRDefault="00BA2F98" w:rsidP="00BA2F98">
                      <w:pPr>
                        <w:jc w:val="center"/>
                        <w:rPr>
                          <w:rFonts w:ascii="Tahoma" w:hAnsi="Tahoma" w:cs="Tahoma"/>
                          <w:sz w:val="20"/>
                          <w:szCs w:val="20"/>
                          <w:lang w:val="el-GR"/>
                        </w:rPr>
                      </w:pPr>
                      <w:r>
                        <w:rPr>
                          <w:rFonts w:ascii="Tahoma" w:hAnsi="Tahoma" w:cs="Tahoma"/>
                          <w:sz w:val="20"/>
                          <w:szCs w:val="20"/>
                          <w:lang w:val="el-GR"/>
                        </w:rPr>
                        <w:t>Χωρίστε τα παιδιά σε 5 ομάδες. Κάθε ομάδα κάθεται σε κύκλο.</w:t>
                      </w:r>
                    </w:p>
                  </w:txbxContent>
                </v:textbox>
              </v:shape>
            </w:pict>
          </mc:Fallback>
        </mc:AlternateContent>
      </w:r>
    </w:p>
    <w:p w14:paraId="52E133B6" w14:textId="77777777" w:rsidR="00BA2F98" w:rsidRPr="00F34981" w:rsidRDefault="00BA2F98" w:rsidP="00BA2F98">
      <w:pPr>
        <w:rPr>
          <w:rFonts w:ascii="Arial" w:hAnsi="Arial" w:cs="Arial"/>
          <w:b/>
          <w:bCs/>
          <w:color w:val="7B7B7B" w:themeColor="accent3" w:themeShade="BF"/>
          <w:lang w:val="el-GR"/>
        </w:rPr>
      </w:pPr>
    </w:p>
    <w:p w14:paraId="2489BDF6" w14:textId="77777777" w:rsidR="00BA2F98" w:rsidRPr="00F34981" w:rsidRDefault="00BA2F98" w:rsidP="00BA2F98">
      <w:pPr>
        <w:rPr>
          <w:rFonts w:ascii="Arial" w:hAnsi="Arial" w:cs="Arial"/>
          <w:b/>
          <w:bCs/>
          <w:color w:val="7B7B7B" w:themeColor="accent3" w:themeShade="BF"/>
          <w:lang w:val="el-GR"/>
        </w:rPr>
      </w:pPr>
    </w:p>
    <w:p w14:paraId="53494EF9" w14:textId="77777777" w:rsidR="00BA2F98" w:rsidRPr="00F34981" w:rsidRDefault="00BA2F98" w:rsidP="00BA2F98">
      <w:pPr>
        <w:rPr>
          <w:rFonts w:ascii="Arial" w:hAnsi="Arial" w:cs="Arial"/>
          <w:b/>
          <w:bCs/>
          <w:color w:val="7B7B7B" w:themeColor="accent3" w:themeShade="BF"/>
          <w:lang w:val="el-GR"/>
        </w:rPr>
      </w:pPr>
    </w:p>
    <w:p w14:paraId="3E6780AC" w14:textId="77777777" w:rsidR="00BA2F98" w:rsidRPr="00F34981" w:rsidRDefault="00BA2F98" w:rsidP="00BA2F98">
      <w:pPr>
        <w:rPr>
          <w:rFonts w:ascii="Arial" w:hAnsi="Arial" w:cs="Arial"/>
          <w:b/>
          <w:bCs/>
          <w:color w:val="7B7B7B"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1885568" behindDoc="0" locked="0" layoutInCell="1" allowOverlap="1" wp14:anchorId="2D405C16" wp14:editId="1919774F">
                <wp:simplePos x="0" y="0"/>
                <wp:positionH relativeFrom="margin">
                  <wp:posOffset>0</wp:posOffset>
                </wp:positionH>
                <wp:positionV relativeFrom="paragraph">
                  <wp:posOffset>-635</wp:posOffset>
                </wp:positionV>
                <wp:extent cx="6222949" cy="0"/>
                <wp:effectExtent l="0" t="0" r="0" b="12700"/>
                <wp:wrapNone/>
                <wp:docPr id="3988"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89B733" id="Straight Connector 39" o:spid="_x0000_s1026" style="position:absolute;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m1HA82QAAAAQBAAAPAAAAZHJzL2Rvd25yZXYueG1sTI8xT8MwEIV3JP6DdUgsqLVbJFRC&#10;nKoq7cTUwMLmxkcSJT5H8bUN/HoOFhg/vdN73+XrKfTqjGNqI1lYzA0opCr6lmoLb6/72QpUYkfe&#10;9ZHQwicmWBfXV7nLfLzQAc8l10pKKGXOQsM8ZFqnqsHg0jwOSJJ9xDE4Fhxr7Ud3kfLQ66UxDzq4&#10;lmShcQNuG6y68hQsfG26526vze5wF7Yv6b7k3fKdrb29mTZPoBgn/juGH31Rh0KcjvFEPqnegjzC&#10;FmYLUBI+rozw8Zd1kev/8sU3AAAA//8DAFBLAQItABQABgAIAAAAIQC2gziS/gAAAOEBAAATAAAA&#10;AAAAAAAAAAAAAAAAAABbQ29udGVudF9UeXBlc10ueG1sUEsBAi0AFAAGAAgAAAAhADj9If/WAAAA&#10;lAEAAAsAAAAAAAAAAAAAAAAALwEAAF9yZWxzLy5yZWxzUEsBAi0AFAAGAAgAAAAhAFwfWwLYAQAA&#10;IgQAAA4AAAAAAAAAAAAAAAAALgIAAGRycy9lMm9Eb2MueG1sUEsBAi0AFAAGAAgAAAAhACbUcDzZ&#10;AAAABAEAAA8AAAAAAAAAAAAAAAAAMgQAAGRycy9kb3ducmV2LnhtbFBLBQYAAAAABAAEAPMAAAA4&#10;BQAAAAA=&#10;" strokecolor="#7b7b7b [2406]" strokeweight="1pt">
                <v:stroke joinstyle="miter"/>
                <o:lock v:ext="edit" shapetype="f"/>
                <w10:wrap anchorx="margin"/>
              </v:line>
            </w:pict>
          </mc:Fallback>
        </mc:AlternateContent>
      </w:r>
    </w:p>
    <w:p w14:paraId="23C014A3" w14:textId="77777777" w:rsidR="00BA2F98" w:rsidRPr="00F34981" w:rsidRDefault="00BA2F98" w:rsidP="00BA2F98">
      <w:pPr>
        <w:rPr>
          <w:rFonts w:ascii="Arial" w:hAnsi="Arial" w:cs="Arial"/>
          <w:b/>
          <w:bCs/>
          <w:color w:val="7B7B7B" w:themeColor="accent3" w:themeShade="BF"/>
          <w:lang w:val="el-GR"/>
        </w:rPr>
      </w:pPr>
      <w:r>
        <w:rPr>
          <w:rFonts w:ascii="Arial" w:hAnsi="Arial" w:cs="Arial"/>
          <w:b/>
          <w:bCs/>
          <w:color w:val="7B7B7B" w:themeColor="accent3" w:themeShade="BF"/>
          <w:lang w:val="el-GR"/>
        </w:rPr>
        <w:t>Πώς να παίξετε</w:t>
      </w:r>
    </w:p>
    <w:p w14:paraId="1AE47600" w14:textId="77777777" w:rsidR="00BA2F98" w:rsidRPr="00F34981" w:rsidRDefault="00BA2F98" w:rsidP="00BA2F98">
      <w:pPr>
        <w:rPr>
          <w:rFonts w:ascii="Arial" w:hAnsi="Arial" w:cs="Arial"/>
          <w:color w:val="000000"/>
          <w:sz w:val="20"/>
          <w:szCs w:val="20"/>
          <w:lang w:val="el-GR"/>
        </w:rPr>
      </w:pPr>
    </w:p>
    <w:p w14:paraId="498FAE19" w14:textId="77777777" w:rsidR="00BA2F98" w:rsidRDefault="00BA2F98" w:rsidP="00BA2F98">
      <w:pPr>
        <w:pStyle w:val="ListParagraph"/>
        <w:numPr>
          <w:ilvl w:val="0"/>
          <w:numId w:val="67"/>
        </w:numPr>
        <w:jc w:val="both"/>
        <w:rPr>
          <w:rFonts w:ascii="Arial" w:hAnsi="Arial" w:cs="Arial"/>
          <w:color w:val="000000"/>
          <w:sz w:val="22"/>
          <w:szCs w:val="22"/>
          <w:lang w:val="el-GR"/>
        </w:rPr>
      </w:pPr>
      <w:r>
        <w:rPr>
          <w:rFonts w:ascii="Arial" w:hAnsi="Arial" w:cs="Arial"/>
          <w:color w:val="000000"/>
          <w:sz w:val="22"/>
          <w:szCs w:val="22"/>
          <w:lang w:val="el-GR"/>
        </w:rPr>
        <w:t>Δώστε σε κάθε ομάδα τα ξυλάκια και τις πέτρες της. Κάθε ομάδα πρέπει να χτίσει έναν πύργο από ξύλα και πέτρες.</w:t>
      </w:r>
    </w:p>
    <w:p w14:paraId="2816D597" w14:textId="77777777" w:rsidR="00BA2F98" w:rsidRDefault="00BA2F98" w:rsidP="00BA2F98">
      <w:pPr>
        <w:pStyle w:val="ListParagraph"/>
        <w:numPr>
          <w:ilvl w:val="0"/>
          <w:numId w:val="67"/>
        </w:numPr>
        <w:jc w:val="both"/>
        <w:rPr>
          <w:rFonts w:ascii="Arial" w:hAnsi="Arial" w:cs="Arial"/>
          <w:color w:val="000000"/>
          <w:sz w:val="22"/>
          <w:szCs w:val="22"/>
          <w:lang w:val="el-GR"/>
        </w:rPr>
      </w:pPr>
      <w:r>
        <w:rPr>
          <w:rFonts w:ascii="Arial" w:hAnsi="Arial" w:cs="Arial"/>
          <w:color w:val="000000"/>
          <w:sz w:val="22"/>
          <w:szCs w:val="22"/>
          <w:lang w:val="el-GR"/>
        </w:rPr>
        <w:t>Ο πύργος πρέπει να μπορεί να σταθεί χωρίς την υποστήριξη κανενός.</w:t>
      </w:r>
    </w:p>
    <w:p w14:paraId="0F0CD9E6" w14:textId="77777777" w:rsidR="00BA2F98" w:rsidRDefault="00BA2F98" w:rsidP="00BA2F98">
      <w:pPr>
        <w:pStyle w:val="ListParagraph"/>
        <w:numPr>
          <w:ilvl w:val="0"/>
          <w:numId w:val="67"/>
        </w:numPr>
        <w:jc w:val="both"/>
        <w:rPr>
          <w:rFonts w:ascii="Arial" w:hAnsi="Arial" w:cs="Arial"/>
          <w:color w:val="000000"/>
          <w:sz w:val="22"/>
          <w:szCs w:val="22"/>
          <w:lang w:val="el-GR"/>
        </w:rPr>
      </w:pPr>
      <w:r>
        <w:rPr>
          <w:rFonts w:ascii="Arial" w:hAnsi="Arial" w:cs="Arial"/>
          <w:color w:val="000000"/>
          <w:sz w:val="22"/>
          <w:szCs w:val="22"/>
          <w:lang w:val="el-GR"/>
        </w:rPr>
        <w:t>Δώστε σε κάθε ομάδα 5 λεπτά για να σχεδιάσει τη στρατηγική της και 10 λεπτά για να χτίσει τον πύργο.</w:t>
      </w:r>
    </w:p>
    <w:p w14:paraId="7B101070" w14:textId="77777777" w:rsidR="00BA2F98" w:rsidRDefault="00BA2F98" w:rsidP="00BA2F98">
      <w:pPr>
        <w:pStyle w:val="ListParagraph"/>
        <w:numPr>
          <w:ilvl w:val="0"/>
          <w:numId w:val="67"/>
        </w:numPr>
        <w:jc w:val="both"/>
        <w:rPr>
          <w:rFonts w:ascii="Arial" w:hAnsi="Arial" w:cs="Arial"/>
          <w:color w:val="000000"/>
          <w:sz w:val="22"/>
          <w:szCs w:val="22"/>
          <w:lang w:val="el-GR"/>
        </w:rPr>
      </w:pPr>
      <w:r>
        <w:rPr>
          <w:rFonts w:ascii="Arial" w:hAnsi="Arial" w:cs="Arial"/>
          <w:color w:val="000000"/>
          <w:sz w:val="22"/>
          <w:szCs w:val="22"/>
          <w:lang w:val="el-GR"/>
        </w:rPr>
        <w:t>Μετρήστε κάθε πύργο μετά το πέρας του χρόνου. Αν πέσει ο πύργος κάποιου πριν μετρηθούν όλοι οι πύργοι (ακόμα κι αν ο πύργος του έχει ήδη μετρηθεί) τότε είναι εκτός παιχνιδιού.</w:t>
      </w:r>
    </w:p>
    <w:p w14:paraId="32538842" w14:textId="77777777" w:rsidR="00BA2F98" w:rsidRDefault="00BA2F98" w:rsidP="00BA2F98">
      <w:pPr>
        <w:pStyle w:val="ListParagraph"/>
        <w:numPr>
          <w:ilvl w:val="0"/>
          <w:numId w:val="67"/>
        </w:numPr>
        <w:jc w:val="both"/>
        <w:rPr>
          <w:rFonts w:ascii="Arial" w:hAnsi="Arial" w:cs="Arial"/>
          <w:color w:val="000000"/>
          <w:sz w:val="22"/>
          <w:szCs w:val="22"/>
          <w:lang w:val="el-GR"/>
        </w:rPr>
      </w:pPr>
      <w:r>
        <w:rPr>
          <w:rFonts w:ascii="Arial" w:hAnsi="Arial" w:cs="Arial"/>
          <w:color w:val="000000"/>
          <w:sz w:val="22"/>
          <w:szCs w:val="22"/>
          <w:lang w:val="el-GR"/>
        </w:rPr>
        <w:t>Η ομάδα με τον ψηλότερο πύργο θα κερδίσει.</w:t>
      </w:r>
    </w:p>
    <w:p w14:paraId="499F1149" w14:textId="77777777" w:rsidR="00BA2F98" w:rsidRDefault="00BA2F98" w:rsidP="00BA2F98">
      <w:pPr>
        <w:rPr>
          <w:rFonts w:ascii="Arial" w:hAnsi="Arial" w:cs="Arial"/>
          <w:color w:val="000000"/>
          <w:sz w:val="22"/>
          <w:szCs w:val="22"/>
          <w:lang w:val="el-GR"/>
        </w:rPr>
      </w:pPr>
    </w:p>
    <w:p w14:paraId="7666F808" w14:textId="77777777" w:rsidR="00BA2F98" w:rsidRPr="00597FE0" w:rsidRDefault="00BA2F98" w:rsidP="00E563CE">
      <w:pPr>
        <w:jc w:val="both"/>
        <w:rPr>
          <w:rFonts w:ascii="Arial" w:hAnsi="Arial" w:cs="Arial"/>
          <w:sz w:val="22"/>
          <w:szCs w:val="22"/>
          <w:lang w:val="el-GR"/>
        </w:rPr>
      </w:pPr>
      <w:r w:rsidRPr="00924123">
        <w:rPr>
          <w:rFonts w:ascii="Arial" w:hAnsi="Arial" w:cs="Arial"/>
          <w:sz w:val="22"/>
          <w:szCs w:val="22"/>
          <w:lang w:val="el-GR"/>
        </w:rPr>
        <w:t>Ερωτήσεις &gt; Κάντε παύση μετά από κάθε ερώτηση για να δώσετε χρόνο στα παιδιά να σκεφτούν κάθε απάντηση.  Πώς αισθάνεσ</w:t>
      </w:r>
      <w:r>
        <w:rPr>
          <w:rFonts w:ascii="Arial" w:hAnsi="Arial" w:cs="Arial"/>
          <w:sz w:val="22"/>
          <w:szCs w:val="22"/>
          <w:lang w:val="el-GR"/>
        </w:rPr>
        <w:t>τε</w:t>
      </w:r>
      <w:r w:rsidRPr="00924123">
        <w:rPr>
          <w:rFonts w:ascii="Arial" w:hAnsi="Arial" w:cs="Arial"/>
          <w:sz w:val="22"/>
          <w:szCs w:val="22"/>
          <w:lang w:val="el-GR"/>
        </w:rPr>
        <w:t xml:space="preserve">; Ή για παιδιά που δυσκολεύονται να συνδεθούν ή/και να εκφράσουν τα συναισθήματά τους, πώς ήταν η δραστηριότητα για εσάς; Τι μάθατε για τον εαυτό σας, ο ένας για τον άλλον; </w:t>
      </w:r>
      <w:r w:rsidRPr="2F8BBBF7">
        <w:rPr>
          <w:rFonts w:ascii="Arial" w:hAnsi="Arial" w:cs="Arial"/>
          <w:color w:val="000000" w:themeColor="text1"/>
          <w:sz w:val="22"/>
          <w:szCs w:val="22"/>
          <w:lang w:val="el-GR"/>
        </w:rPr>
        <w:t xml:space="preserve">Τι είναι </w:t>
      </w:r>
      <w:r>
        <w:rPr>
          <w:rFonts w:ascii="Arial" w:hAnsi="Arial" w:cs="Arial"/>
          <w:color w:val="000000" w:themeColor="text1"/>
          <w:sz w:val="22"/>
          <w:szCs w:val="22"/>
          <w:lang w:val="el-GR"/>
        </w:rPr>
        <w:t>βοηθητικό</w:t>
      </w:r>
      <w:r w:rsidRPr="2F8BBBF7">
        <w:rPr>
          <w:rFonts w:ascii="Arial" w:hAnsi="Arial" w:cs="Arial"/>
          <w:color w:val="000000" w:themeColor="text1"/>
          <w:sz w:val="22"/>
          <w:szCs w:val="22"/>
          <w:lang w:val="el-GR"/>
        </w:rPr>
        <w:t xml:space="preserve"> στη μεταξύ </w:t>
      </w:r>
      <w:r>
        <w:rPr>
          <w:rFonts w:ascii="Arial" w:hAnsi="Arial" w:cs="Arial"/>
          <w:color w:val="000000" w:themeColor="text1"/>
          <w:sz w:val="22"/>
          <w:szCs w:val="22"/>
          <w:lang w:val="el-GR"/>
        </w:rPr>
        <w:t>σας σχέση</w:t>
      </w:r>
      <w:r w:rsidRPr="2F8BBBF7">
        <w:rPr>
          <w:rFonts w:ascii="Arial" w:hAnsi="Arial" w:cs="Arial"/>
          <w:color w:val="000000" w:themeColor="text1"/>
          <w:sz w:val="22"/>
          <w:szCs w:val="22"/>
          <w:lang w:val="el-GR"/>
        </w:rPr>
        <w:t>;</w:t>
      </w:r>
    </w:p>
    <w:p w14:paraId="674634ED" w14:textId="77777777" w:rsidR="00BA2F98" w:rsidRDefault="00BA2F98" w:rsidP="00BA2F98">
      <w:pPr>
        <w:ind w:left="284"/>
        <w:rPr>
          <w:rFonts w:ascii="Arial" w:hAnsi="Arial" w:cs="Arial"/>
          <w:color w:val="000000"/>
          <w:sz w:val="22"/>
          <w:szCs w:val="22"/>
          <w:lang w:val="el-GR"/>
        </w:rPr>
      </w:pPr>
    </w:p>
    <w:p w14:paraId="0B696934" w14:textId="77777777" w:rsidR="00BA2F98" w:rsidRDefault="00BA2F98" w:rsidP="00BA2F98">
      <w:pPr>
        <w:rPr>
          <w:rFonts w:ascii="Arial" w:hAnsi="Arial" w:cs="Arial"/>
          <w:color w:val="000000"/>
          <w:sz w:val="22"/>
          <w:szCs w:val="22"/>
          <w:lang w:val="el-GR"/>
        </w:rPr>
      </w:pPr>
      <w:r>
        <w:rPr>
          <w:rFonts w:ascii="Arial" w:hAnsi="Arial" w:cs="Arial"/>
          <w:noProof/>
          <w:color w:val="231F20"/>
          <w:sz w:val="22"/>
          <w:szCs w:val="22"/>
        </w:rPr>
        <mc:AlternateContent>
          <mc:Choice Requires="wps">
            <w:drawing>
              <wp:anchor distT="0" distB="0" distL="114300" distR="114300" simplePos="0" relativeHeight="251886592" behindDoc="0" locked="0" layoutInCell="1" allowOverlap="1" wp14:anchorId="0102D7D6" wp14:editId="651EE0D1">
                <wp:simplePos x="0" y="0"/>
                <wp:positionH relativeFrom="margin">
                  <wp:posOffset>0</wp:posOffset>
                </wp:positionH>
                <wp:positionV relativeFrom="paragraph">
                  <wp:posOffset>0</wp:posOffset>
                </wp:positionV>
                <wp:extent cx="6222949" cy="0"/>
                <wp:effectExtent l="0" t="0" r="0" b="12700"/>
                <wp:wrapNone/>
                <wp:docPr id="3989"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093196" id="Straight Connector 48" o:spid="_x0000_s1026" style="position:absolute;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9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BAj6+1wAAAAIBAAAPAAAAZHJzL2Rvd25yZXYueG1sTI/BTsMwDIbvSLxDZCQuiCUMCY3S&#10;dJrGduK0jgu3rDFt1capGm8rPD0eF7hY+vRbvz/nyyn06oRjaiNZeJgZUEhV9C3VFt732/sFqMSO&#10;vOsjoYUvTLAsrq9yl/l4ph2eSq6VlFDKnIWGeci0TlWDwaVZHJAk+4xjcCw41tqP7izloddzY550&#10;cC3JhcYNuG6w6spjsPC96l67rTab3V1Yv6XHkjfzD7b29mZavYBinPhvGS76og6FOB3ikXxSvQV5&#10;hH+nZM8LI3i4oC5y/V+9+AEAAP//AwBQSwECLQAUAAYACAAAACEAtoM4kv4AAADhAQAAEwAAAAAA&#10;AAAAAAAAAAAAAAAAW0NvbnRlbnRfVHlwZXNdLnhtbFBLAQItABQABgAIAAAAIQA4/SH/1gAAAJQB&#10;AAALAAAAAAAAAAAAAAAAAC8BAABfcmVscy8ucmVsc1BLAQItABQABgAIAAAAIQBcH1sC2AEAACIE&#10;AAAOAAAAAAAAAAAAAAAAAC4CAABkcnMvZTJvRG9jLnhtbFBLAQItABQABgAIAAAAIQABAj6+1wAA&#10;AAIBAAAPAAAAAAAAAAAAAAAAADIEAABkcnMvZG93bnJldi54bWxQSwUGAAAAAAQABADzAAAANgUA&#10;AAAA&#10;" strokecolor="#7b7b7b [2406]" strokeweight="1pt">
                <v:stroke joinstyle="miter"/>
                <o:lock v:ext="edit" shapetype="f"/>
                <w10:wrap anchorx="margin"/>
              </v:line>
            </w:pict>
          </mc:Fallback>
        </mc:AlternateContent>
      </w:r>
    </w:p>
    <w:p w14:paraId="65F5A217" w14:textId="77777777" w:rsidR="00BA2F98" w:rsidRDefault="00BA2F98" w:rsidP="00BA2F98">
      <w:pPr>
        <w:jc w:val="center"/>
        <w:rPr>
          <w:rFonts w:ascii="Arial" w:hAnsi="Arial" w:cs="Arial"/>
          <w:sz w:val="22"/>
          <w:szCs w:val="22"/>
          <w:lang w:val="el-GR"/>
        </w:rPr>
      </w:pPr>
      <w:r>
        <w:rPr>
          <w:rFonts w:ascii="Arial" w:hAnsi="Arial" w:cs="Arial"/>
          <w:color w:val="000000"/>
          <w:sz w:val="22"/>
          <w:szCs w:val="22"/>
          <w:lang w:val="el-GR"/>
        </w:rPr>
        <w:t xml:space="preserve">Μοιραστείτε το μήνυμα του παιχνιδιού – «Για να τα πάτε καλά σε αυτό το παιχνίδι έπρεπε να δουλέψετε με την ομάδα σας, να ακούσετε τις ιδέες όλων και να χτίσετε τον πύργο σε πολύ λίγο χρόνο. Στην πραγματική ζωή αυτό είναι πολύ σημαντικό γιατί συχνά πρέπει να συνεργαζόμαστε με άλλους ανθρώπους σε μια εργασία και μόνο αν ακούμε ο ένας τον άλλον </w:t>
      </w:r>
      <w:r>
        <w:rPr>
          <w:rFonts w:ascii="Arial" w:hAnsi="Arial" w:cs="Arial"/>
          <w:sz w:val="22"/>
          <w:szCs w:val="22"/>
          <w:lang w:val="el-GR"/>
        </w:rPr>
        <w:t>και δουλεύουμε</w:t>
      </w:r>
      <w:r>
        <w:rPr>
          <w:rFonts w:ascii="Arial" w:hAnsi="Arial" w:cs="Arial"/>
          <w:color w:val="000000"/>
          <w:sz w:val="22"/>
          <w:szCs w:val="22"/>
          <w:lang w:val="el-GR"/>
        </w:rPr>
        <w:t xml:space="preserve"> </w:t>
      </w:r>
      <w:r>
        <w:rPr>
          <w:rFonts w:ascii="Arial" w:hAnsi="Arial" w:cs="Arial"/>
          <w:sz w:val="22"/>
          <w:szCs w:val="22"/>
          <w:lang w:val="el-GR"/>
        </w:rPr>
        <w:t>μαζί μπορούμε να πετύχουμε τους στόχους μας».</w:t>
      </w:r>
    </w:p>
    <w:p w14:paraId="1B584105" w14:textId="77777777" w:rsidR="00BA2F98" w:rsidRDefault="00BA2F98" w:rsidP="00BA2F98">
      <w:pPr>
        <w:jc w:val="center"/>
        <w:rPr>
          <w:rFonts w:ascii="Arial" w:hAnsi="Arial" w:cs="Arial"/>
          <w:sz w:val="22"/>
          <w:szCs w:val="22"/>
          <w:lang w:val="el-GR"/>
        </w:rPr>
      </w:pPr>
    </w:p>
    <w:p w14:paraId="2F8B388A" w14:textId="11178861" w:rsidR="00D260F6" w:rsidRPr="00E563CE" w:rsidRDefault="00BA2F98" w:rsidP="00E563CE">
      <w:pPr>
        <w:ind w:left="142"/>
        <w:jc w:val="both"/>
        <w:rPr>
          <w:rFonts w:ascii="Arial" w:hAnsi="Arial" w:cs="Arial"/>
          <w:sz w:val="22"/>
          <w:szCs w:val="22"/>
          <w:lang w:val="el-GR"/>
        </w:rPr>
      </w:pPr>
      <w:r w:rsidRPr="00E563CE">
        <w:rPr>
          <w:rFonts w:ascii="Arial" w:hAnsi="Arial" w:cs="Arial"/>
          <w:sz w:val="22"/>
          <w:szCs w:val="22"/>
          <w:lang w:val="el-GR"/>
        </w:rPr>
        <w:t>ΠΡΟΣΑΡΜΟΓΗ &gt; Εάν υπάρχει μεγάλη διαφορά ηλικίας μεταξύ των παιδιών της τάξης σας, βεβαιωθείτε ότι οι ομάδες είναι μικτές. Βεβαιωθείτε ότι τα μικρότερα παιδιά συμμετέχουν στο παιχν</w:t>
      </w:r>
      <w:r w:rsidR="003660CF" w:rsidRPr="00E563CE">
        <w:rPr>
          <w:rFonts w:ascii="Arial" w:hAnsi="Arial" w:cs="Arial"/>
          <w:sz w:val="22"/>
          <w:szCs w:val="22"/>
          <w:lang w:val="el-GR"/>
        </w:rPr>
        <w:t>ίδι.</w:t>
      </w:r>
    </w:p>
    <w:p w14:paraId="4D40AB33" w14:textId="14950AA8" w:rsidR="00BA2F98" w:rsidRDefault="00BA2F98" w:rsidP="00BA2F98">
      <w:pPr>
        <w:pStyle w:val="Heading2"/>
        <w:spacing w:before="225"/>
        <w:rPr>
          <w:rFonts w:eastAsiaTheme="minorEastAsia"/>
          <w:b w:val="0"/>
          <w:lang w:val="el-GR"/>
        </w:rPr>
      </w:pPr>
      <w:bookmarkStart w:id="85" w:name="_Toc93417313"/>
      <w:bookmarkStart w:id="86" w:name="_Toc97631424"/>
      <w:r>
        <w:rPr>
          <w:rFonts w:eastAsiaTheme="minorHAnsi"/>
          <w:b w:val="0"/>
          <w:bCs w:val="0"/>
          <w:noProof/>
        </w:rPr>
        <w:lastRenderedPageBreak/>
        <mc:AlternateContent>
          <mc:Choice Requires="wps">
            <w:drawing>
              <wp:anchor distT="0" distB="0" distL="114300" distR="114300" simplePos="0" relativeHeight="251890688" behindDoc="0" locked="0" layoutInCell="1" allowOverlap="1" wp14:anchorId="1574FC49" wp14:editId="083655C1">
                <wp:simplePos x="0" y="0"/>
                <wp:positionH relativeFrom="column">
                  <wp:posOffset>3140009</wp:posOffset>
                </wp:positionH>
                <wp:positionV relativeFrom="paragraph">
                  <wp:posOffset>110820</wp:posOffset>
                </wp:positionV>
                <wp:extent cx="3377565" cy="548640"/>
                <wp:effectExtent l="0" t="0" r="0" b="0"/>
                <wp:wrapNone/>
                <wp:docPr id="3990" name="Text Box 2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7565" cy="548640"/>
                        </a:xfrm>
                        <a:prstGeom prst="rect">
                          <a:avLst/>
                        </a:prstGeom>
                        <a:noFill/>
                        <a:ln w="6350">
                          <a:noFill/>
                        </a:ln>
                      </wps:spPr>
                      <wps:txbx>
                        <w:txbxContent>
                          <w:p w14:paraId="138BE4B8" w14:textId="77777777" w:rsidR="00BA2F98" w:rsidRDefault="00BA2F98" w:rsidP="00BA2F98">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Pr="00B51AE3">
                              <w:rPr>
                                <w:rFonts w:ascii="Arial" w:hAnsi="Arial" w:cs="Arial"/>
                                <w:b/>
                                <w:bCs/>
                                <w:color w:val="231F20"/>
                                <w:w w:val="105"/>
                                <w:sz w:val="18"/>
                                <w:szCs w:val="18"/>
                                <w:lang w:val="el-GR"/>
                              </w:rPr>
                              <w:t>ΘΕΤΙΚΕΣ</w:t>
                            </w:r>
                            <w:r>
                              <w:rPr>
                                <w:rFonts w:ascii="Arial" w:hAnsi="Arial" w:cs="Arial"/>
                                <w:color w:val="231F20"/>
                                <w:w w:val="105"/>
                                <w:sz w:val="18"/>
                                <w:szCs w:val="18"/>
                                <w:lang w:val="el-GR"/>
                              </w:rPr>
                              <w:t xml:space="preserve"> </w:t>
                            </w:r>
                            <w:r w:rsidRPr="00B51AE3">
                              <w:rPr>
                                <w:rFonts w:ascii="Arial" w:hAnsi="Arial" w:cs="Arial"/>
                                <w:b/>
                                <w:bCs/>
                                <w:color w:val="231F20"/>
                                <w:w w:val="105"/>
                                <w:sz w:val="18"/>
                                <w:szCs w:val="18"/>
                                <w:lang w:val="el-GR"/>
                              </w:rPr>
                              <w:t>ΚΟΙΝΩΝΙΚΕΣ ΔΕΞΙΟΤΗΤΕΣ</w:t>
                            </w:r>
                          </w:p>
                          <w:p w14:paraId="78D2179E" w14:textId="0903A142" w:rsidR="00BA2F98" w:rsidRPr="00400CEC" w:rsidRDefault="00BA2F98" w:rsidP="00BA2F98">
                            <w:pPr>
                              <w:tabs>
                                <w:tab w:val="left" w:pos="2560"/>
                              </w:tabs>
                              <w:spacing w:before="19" w:after="84" w:line="360" w:lineRule="auto"/>
                              <w:ind w:left="138"/>
                              <w:jc w:val="center"/>
                              <w:rPr>
                                <w:rFonts w:ascii="Tahoma" w:hAnsi="Tahoma"/>
                                <w:b/>
                                <w:bCs/>
                                <w:color w:val="231F20"/>
                                <w:w w:val="105"/>
                                <w:sz w:val="18"/>
                                <w:szCs w:val="18"/>
                                <w:lang w:val="el-GR"/>
                              </w:rPr>
                            </w:pPr>
                            <w:r>
                              <w:rPr>
                                <w:rFonts w:ascii="Tahoma" w:hAnsi="Tahoma"/>
                                <w:color w:val="231F20"/>
                                <w:w w:val="105"/>
                                <w:sz w:val="18"/>
                                <w:szCs w:val="18"/>
                                <w:lang w:val="el-GR"/>
                              </w:rPr>
                              <w:t xml:space="preserve">ΗΛΙΚΙΑΚΗ ΟΜΑΔΑ </w:t>
                            </w:r>
                            <w:r>
                              <w:rPr>
                                <w:rFonts w:ascii="Tahoma" w:hAnsi="Tahoma"/>
                                <w:b/>
                                <w:bCs/>
                                <w:color w:val="231F20"/>
                                <w:w w:val="105"/>
                                <w:sz w:val="18"/>
                                <w:szCs w:val="18"/>
                                <w:lang w:val="el-GR"/>
                              </w:rPr>
                              <w:t>4</w:t>
                            </w:r>
                            <w:r w:rsidRPr="00597FE0">
                              <w:rPr>
                                <w:rFonts w:ascii="Tahoma" w:hAnsi="Tahoma"/>
                                <w:b/>
                                <w:bCs/>
                                <w:color w:val="231F20"/>
                                <w:w w:val="105"/>
                                <w:sz w:val="18"/>
                                <w:szCs w:val="18"/>
                                <w:lang w:val="el-GR"/>
                              </w:rPr>
                              <w:t>-</w:t>
                            </w:r>
                            <w:r>
                              <w:rPr>
                                <w:rFonts w:ascii="Tahoma" w:hAnsi="Tahoma"/>
                                <w:b/>
                                <w:bCs/>
                                <w:color w:val="231F20"/>
                                <w:w w:val="105"/>
                                <w:sz w:val="18"/>
                                <w:szCs w:val="18"/>
                                <w:lang w:val="el-GR"/>
                              </w:rPr>
                              <w:t>6</w:t>
                            </w:r>
                            <w:r w:rsidRPr="00597FE0">
                              <w:rPr>
                                <w:rFonts w:ascii="Tahoma" w:hAnsi="Tahoma"/>
                                <w:b/>
                                <w:bCs/>
                                <w:color w:val="231F20"/>
                                <w:w w:val="105"/>
                                <w:sz w:val="18"/>
                                <w:szCs w:val="18"/>
                                <w:lang w:val="el-GR"/>
                              </w:rPr>
                              <w:t xml:space="preserve"> ΕΤΩΝ</w:t>
                            </w:r>
                          </w:p>
                          <w:p w14:paraId="2EE1121E" w14:textId="77777777" w:rsidR="00BA2F98" w:rsidRDefault="00BA2F98" w:rsidP="00BA2F98">
                            <w:pPr>
                              <w:tabs>
                                <w:tab w:val="left" w:pos="2560"/>
                              </w:tabs>
                              <w:spacing w:before="19" w:after="84" w:line="360" w:lineRule="auto"/>
                              <w:ind w:left="138"/>
                              <w:jc w:val="center"/>
                              <w:rPr>
                                <w:rFonts w:ascii="Tahoma" w:hAnsi="Tahoma"/>
                                <w:b/>
                                <w:bCs/>
                                <w:color w:val="231F20"/>
                                <w:w w:val="105"/>
                                <w:sz w:val="18"/>
                                <w:szCs w:val="18"/>
                                <w:lang w:val="el-GR"/>
                              </w:rPr>
                            </w:pPr>
                          </w:p>
                          <w:p w14:paraId="0B80DD59" w14:textId="77777777" w:rsidR="00BA2F98" w:rsidRDefault="00BA2F98" w:rsidP="00BA2F98">
                            <w:pPr>
                              <w:tabs>
                                <w:tab w:val="left" w:pos="2560"/>
                              </w:tabs>
                              <w:spacing w:before="19" w:after="84" w:line="360" w:lineRule="auto"/>
                              <w:ind w:left="138"/>
                              <w:jc w:val="center"/>
                              <w:rPr>
                                <w:rFonts w:ascii="Tahoma" w:hAnsi="Tahoma"/>
                                <w:b/>
                                <w:bCs/>
                                <w:sz w:val="18"/>
                                <w:szCs w:val="18"/>
                                <w:lang w:val="el-GR"/>
                              </w:rPr>
                            </w:pPr>
                          </w:p>
                          <w:p w14:paraId="69B847A4" w14:textId="77777777" w:rsidR="00BA2F98" w:rsidRDefault="00BA2F98" w:rsidP="00BA2F98">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4FC49" id="Text Box 2786" o:spid="_x0000_s1153" type="#_x0000_t202" style="position:absolute;left:0;text-align:left;margin-left:247.25pt;margin-top:8.75pt;width:265.95pt;height:43.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StrBQIAAAwEAAAOAAAAZHJzL2Uyb0RvYy54bWysU8lu2zAQvRfoPxC815IXeREsB22DFAWC&#10;pEBc5ExTpCWU4rAkbcn9+g4p2XGTnopeKA3nzfLeDNc3XaPIUVhXgy7oeJRSIjSHstb7gn7f3n1Y&#10;UuI80yVToEVBT8LRm837d+vW5GICFahSWIJJtMtbU9DKe5MnieOVaJgbgREanRJswzyadp+UlrWY&#10;vVHJJE3nSQu2NBa4cA5vb3sn3cT8UgruH6V0whNVUOzNx9PGcxfOZLNm+d4yU9V8aIP9QxcNqzUW&#10;vaS6ZZ6Rg63fpGpqbsGB9CMOTQJS1lxEDshmnL5i81QxIyIXFMeZi0zu/6XlD8dvltRlQaerFQqk&#10;WYNT2orOk0/QkcliOQ8atcblCH0yCPYdenDWka8z98B/OIQkV5g+wCE6aNJJ24QvsiUYiFVOF+lD&#10;IY6X0+likc0zSjj6stlyPouzSV6ijXX+i4CGhJ+CWhxt7IAd750P9Vl+hoRiGu5qpeJ4lSZtQefT&#10;LI0BFw9GKD003vcaKPhu10VBxpPsTH0H5QmZ4577RzykAkwIwx8lFdhff7sPeBwVeilpcccK6n4e&#10;mBWUqK8ah7gaz5Am8dGYZYsJGvbas/vD49Vn6NeYaY5ZC9orEGhvu2dmzaCNR1Uf4Lw9LH8lUY/t&#10;Rfp48CDrqF8g3xMdNMGVi7IOzyPs9LUdUS+PePMbAAD//wMAUEsDBBQABgAIAAAAIQCGTJMO4QAA&#10;AAsBAAAPAAAAZHJzL2Rvd25yZXYueG1sTI9BT8MwDIXvSPyHyEjcWErpxlaaTlOlCQnBYWMXbmnj&#10;tRWNU5psK/x63BOcbOs9PX8vW4+2E2ccfOtIwf0sAoFUOdNSreDwvr1bgvBBk9GdI1TwjR7W+fVV&#10;plPjLrTD8z7UgkPIp1pBE0KfSumrBq32M9cjsXZ0g9WBz6GWZtAXDredjKNoIa1uiT80useiwepz&#10;f7IKXortm96VsV3+dMXz63HTfx0+5krd3oybJxABx/Bnhgmf0SFnptKdyHjRKUhWyZytLDzynAxR&#10;vEhAlNP2sAKZZ/J/h/wXAAD//wMAUEsBAi0AFAAGAAgAAAAhALaDOJL+AAAA4QEAABMAAAAAAAAA&#10;AAAAAAAAAAAAAFtDb250ZW50X1R5cGVzXS54bWxQSwECLQAUAAYACAAAACEAOP0h/9YAAACUAQAA&#10;CwAAAAAAAAAAAAAAAAAvAQAAX3JlbHMvLnJlbHNQSwECLQAUAAYACAAAACEAfZErawUCAAAMBAAA&#10;DgAAAAAAAAAAAAAAAAAuAgAAZHJzL2Uyb0RvYy54bWxQSwECLQAUAAYACAAAACEAhkyTDuEAAAAL&#10;AQAADwAAAAAAAAAAAAAAAABfBAAAZHJzL2Rvd25yZXYueG1sUEsFBgAAAAAEAAQA8wAAAG0FAAAA&#10;AA==&#10;" filled="f" stroked="f" strokeweight=".5pt">
                <v:textbox>
                  <w:txbxContent>
                    <w:p w14:paraId="138BE4B8" w14:textId="77777777" w:rsidR="00BA2F98" w:rsidRDefault="00BA2F98" w:rsidP="00BA2F98">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Pr="00B51AE3">
                        <w:rPr>
                          <w:rFonts w:ascii="Arial" w:hAnsi="Arial" w:cs="Arial"/>
                          <w:b/>
                          <w:bCs/>
                          <w:color w:val="231F20"/>
                          <w:w w:val="105"/>
                          <w:sz w:val="18"/>
                          <w:szCs w:val="18"/>
                          <w:lang w:val="el-GR"/>
                        </w:rPr>
                        <w:t>ΘΕΤΙΚΕΣ</w:t>
                      </w:r>
                      <w:r>
                        <w:rPr>
                          <w:rFonts w:ascii="Arial" w:hAnsi="Arial" w:cs="Arial"/>
                          <w:color w:val="231F20"/>
                          <w:w w:val="105"/>
                          <w:sz w:val="18"/>
                          <w:szCs w:val="18"/>
                          <w:lang w:val="el-GR"/>
                        </w:rPr>
                        <w:t xml:space="preserve"> </w:t>
                      </w:r>
                      <w:r w:rsidRPr="00B51AE3">
                        <w:rPr>
                          <w:rFonts w:ascii="Arial" w:hAnsi="Arial" w:cs="Arial"/>
                          <w:b/>
                          <w:bCs/>
                          <w:color w:val="231F20"/>
                          <w:w w:val="105"/>
                          <w:sz w:val="18"/>
                          <w:szCs w:val="18"/>
                          <w:lang w:val="el-GR"/>
                        </w:rPr>
                        <w:t>ΚΟΙΝΩΝΙΚΕΣ ΔΕΞΙΟΤΗΤΕΣ</w:t>
                      </w:r>
                    </w:p>
                    <w:p w14:paraId="78D2179E" w14:textId="0903A142" w:rsidR="00BA2F98" w:rsidRPr="00400CEC" w:rsidRDefault="00BA2F98" w:rsidP="00BA2F98">
                      <w:pPr>
                        <w:tabs>
                          <w:tab w:val="left" w:pos="2560"/>
                        </w:tabs>
                        <w:spacing w:before="19" w:after="84" w:line="360" w:lineRule="auto"/>
                        <w:ind w:left="138"/>
                        <w:jc w:val="center"/>
                        <w:rPr>
                          <w:rFonts w:ascii="Tahoma" w:hAnsi="Tahoma"/>
                          <w:b/>
                          <w:bCs/>
                          <w:color w:val="231F20"/>
                          <w:w w:val="105"/>
                          <w:sz w:val="18"/>
                          <w:szCs w:val="18"/>
                          <w:lang w:val="el-GR"/>
                        </w:rPr>
                      </w:pPr>
                      <w:r>
                        <w:rPr>
                          <w:rFonts w:ascii="Tahoma" w:hAnsi="Tahoma"/>
                          <w:color w:val="231F20"/>
                          <w:w w:val="105"/>
                          <w:sz w:val="18"/>
                          <w:szCs w:val="18"/>
                          <w:lang w:val="el-GR"/>
                        </w:rPr>
                        <w:t xml:space="preserve">ΗΛΙΚΙΑΚΗ ΟΜΑΔΑ </w:t>
                      </w:r>
                      <w:r>
                        <w:rPr>
                          <w:rFonts w:ascii="Tahoma" w:hAnsi="Tahoma"/>
                          <w:b/>
                          <w:bCs/>
                          <w:color w:val="231F20"/>
                          <w:w w:val="105"/>
                          <w:sz w:val="18"/>
                          <w:szCs w:val="18"/>
                          <w:lang w:val="el-GR"/>
                        </w:rPr>
                        <w:t>4</w:t>
                      </w:r>
                      <w:r w:rsidRPr="00597FE0">
                        <w:rPr>
                          <w:rFonts w:ascii="Tahoma" w:hAnsi="Tahoma"/>
                          <w:b/>
                          <w:bCs/>
                          <w:color w:val="231F20"/>
                          <w:w w:val="105"/>
                          <w:sz w:val="18"/>
                          <w:szCs w:val="18"/>
                          <w:lang w:val="el-GR"/>
                        </w:rPr>
                        <w:t>-</w:t>
                      </w:r>
                      <w:r>
                        <w:rPr>
                          <w:rFonts w:ascii="Tahoma" w:hAnsi="Tahoma"/>
                          <w:b/>
                          <w:bCs/>
                          <w:color w:val="231F20"/>
                          <w:w w:val="105"/>
                          <w:sz w:val="18"/>
                          <w:szCs w:val="18"/>
                          <w:lang w:val="el-GR"/>
                        </w:rPr>
                        <w:t>6</w:t>
                      </w:r>
                      <w:r w:rsidRPr="00597FE0">
                        <w:rPr>
                          <w:rFonts w:ascii="Tahoma" w:hAnsi="Tahoma"/>
                          <w:b/>
                          <w:bCs/>
                          <w:color w:val="231F20"/>
                          <w:w w:val="105"/>
                          <w:sz w:val="18"/>
                          <w:szCs w:val="18"/>
                          <w:lang w:val="el-GR"/>
                        </w:rPr>
                        <w:t xml:space="preserve"> ΕΤΩΝ</w:t>
                      </w:r>
                    </w:p>
                    <w:p w14:paraId="2EE1121E" w14:textId="77777777" w:rsidR="00BA2F98" w:rsidRDefault="00BA2F98" w:rsidP="00BA2F98">
                      <w:pPr>
                        <w:tabs>
                          <w:tab w:val="left" w:pos="2560"/>
                        </w:tabs>
                        <w:spacing w:before="19" w:after="84" w:line="360" w:lineRule="auto"/>
                        <w:ind w:left="138"/>
                        <w:jc w:val="center"/>
                        <w:rPr>
                          <w:rFonts w:ascii="Tahoma" w:hAnsi="Tahoma"/>
                          <w:b/>
                          <w:bCs/>
                          <w:color w:val="231F20"/>
                          <w:w w:val="105"/>
                          <w:sz w:val="18"/>
                          <w:szCs w:val="18"/>
                          <w:lang w:val="el-GR"/>
                        </w:rPr>
                      </w:pPr>
                    </w:p>
                    <w:p w14:paraId="0B80DD59" w14:textId="77777777" w:rsidR="00BA2F98" w:rsidRDefault="00BA2F98" w:rsidP="00BA2F98">
                      <w:pPr>
                        <w:tabs>
                          <w:tab w:val="left" w:pos="2560"/>
                        </w:tabs>
                        <w:spacing w:before="19" w:after="84" w:line="360" w:lineRule="auto"/>
                        <w:ind w:left="138"/>
                        <w:jc w:val="center"/>
                        <w:rPr>
                          <w:rFonts w:ascii="Tahoma" w:hAnsi="Tahoma"/>
                          <w:b/>
                          <w:bCs/>
                          <w:sz w:val="18"/>
                          <w:szCs w:val="18"/>
                          <w:lang w:val="el-GR"/>
                        </w:rPr>
                      </w:pPr>
                    </w:p>
                    <w:p w14:paraId="69B847A4" w14:textId="77777777" w:rsidR="00BA2F98" w:rsidRDefault="00BA2F98" w:rsidP="00BA2F98">
                      <w:pPr>
                        <w:jc w:val="center"/>
                        <w:rPr>
                          <w:sz w:val="18"/>
                          <w:szCs w:val="18"/>
                          <w:lang w:val="el-GR"/>
                        </w:rPr>
                      </w:pPr>
                    </w:p>
                  </w:txbxContent>
                </v:textbox>
              </v:shape>
            </w:pict>
          </mc:Fallback>
        </mc:AlternateContent>
      </w:r>
      <w:r>
        <w:rPr>
          <w:rFonts w:eastAsiaTheme="minorEastAsia"/>
          <w:lang w:val="el-GR"/>
        </w:rPr>
        <w:t>8</w:t>
      </w:r>
      <w:r w:rsidRPr="2F8BBBF7">
        <w:rPr>
          <w:rFonts w:eastAsiaTheme="minorEastAsia"/>
          <w:lang w:val="el-GR"/>
        </w:rPr>
        <w:t>. Η αλυσίδα του γέλιου</w:t>
      </w:r>
      <w:bookmarkEnd w:id="85"/>
      <w:bookmarkEnd w:id="86"/>
    </w:p>
    <w:p w14:paraId="44F4B33F" w14:textId="77777777" w:rsidR="00BA2F98" w:rsidRDefault="00BA2F98" w:rsidP="00BA2F98">
      <w:pPr>
        <w:spacing w:before="9"/>
        <w:rPr>
          <w:rFonts w:ascii="Arial" w:hAnsi="Arial" w:cs="Arial"/>
          <w:sz w:val="13"/>
          <w:lang w:val="el-GR"/>
        </w:rPr>
      </w:pPr>
    </w:p>
    <w:p w14:paraId="7A8D4B0E" w14:textId="7EACE354" w:rsidR="00BA2F98" w:rsidRDefault="00BA2F98" w:rsidP="00BA2F98">
      <w:pPr>
        <w:tabs>
          <w:tab w:val="left" w:pos="2560"/>
        </w:tabs>
        <w:spacing w:before="19" w:after="84"/>
        <w:rPr>
          <w:rFonts w:ascii="Arial" w:hAnsi="Arial" w:cs="Arial"/>
          <w:color w:val="231F20"/>
          <w:w w:val="105"/>
          <w:sz w:val="17"/>
          <w:lang w:val="el-GR"/>
        </w:rPr>
      </w:pPr>
    </w:p>
    <w:p w14:paraId="198549C1" w14:textId="3F554839" w:rsidR="00BA2F98" w:rsidRDefault="00BA2F98" w:rsidP="00BA2F98">
      <w:pPr>
        <w:tabs>
          <w:tab w:val="left" w:pos="2560"/>
        </w:tabs>
        <w:spacing w:before="19" w:after="84"/>
        <w:ind w:left="138"/>
        <w:rPr>
          <w:rFonts w:ascii="Arial" w:hAnsi="Arial" w:cs="Arial"/>
          <w:color w:val="231F20"/>
          <w:w w:val="105"/>
          <w:sz w:val="17"/>
          <w:lang w:val="el-GR"/>
        </w:rPr>
      </w:pPr>
    </w:p>
    <w:p w14:paraId="296B39B8" w14:textId="4ECC7443" w:rsidR="00BA2F98" w:rsidRDefault="00BA2F98" w:rsidP="00BA2F9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1898880" behindDoc="1" locked="0" layoutInCell="1" allowOverlap="1" wp14:anchorId="7ECFA16F" wp14:editId="7E7122BF">
            <wp:simplePos x="0" y="0"/>
            <wp:positionH relativeFrom="column">
              <wp:posOffset>1572895</wp:posOffset>
            </wp:positionH>
            <wp:positionV relativeFrom="paragraph">
              <wp:posOffset>187266</wp:posOffset>
            </wp:positionV>
            <wp:extent cx="600710" cy="600710"/>
            <wp:effectExtent l="0" t="0" r="0" b="0"/>
            <wp:wrapNone/>
            <wp:docPr id="3993"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 name="Picture 2798"/>
                    <pic:cNvPicPr/>
                  </pic:nvPicPr>
                  <pic:blipFill>
                    <a:blip r:embed="rId49"/>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11922210" w14:textId="77777777" w:rsidR="00BA2F98" w:rsidRDefault="00BA2F98" w:rsidP="00BA2F9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1894784" behindDoc="1" locked="0" layoutInCell="1" allowOverlap="1" wp14:anchorId="554EEA4D" wp14:editId="4F7F81FC">
            <wp:simplePos x="0" y="0"/>
            <wp:positionH relativeFrom="column">
              <wp:posOffset>4988811</wp:posOffset>
            </wp:positionH>
            <wp:positionV relativeFrom="paragraph">
              <wp:posOffset>48098</wp:posOffset>
            </wp:positionV>
            <wp:extent cx="583565" cy="583565"/>
            <wp:effectExtent l="0" t="0" r="0" b="0"/>
            <wp:wrapNone/>
            <wp:docPr id="3994"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 name="Picture 2799"/>
                    <pic:cNvPicPr/>
                  </pic:nvPicPr>
                  <pic:blipFill>
                    <a:blip r:embed="rId50"/>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1892736" behindDoc="1" locked="0" layoutInCell="1" allowOverlap="1" wp14:anchorId="69AA7D9B" wp14:editId="4CA19413">
            <wp:simplePos x="0" y="0"/>
            <wp:positionH relativeFrom="column">
              <wp:posOffset>3140075</wp:posOffset>
            </wp:positionH>
            <wp:positionV relativeFrom="paragraph">
              <wp:posOffset>42353</wp:posOffset>
            </wp:positionV>
            <wp:extent cx="702310" cy="583565"/>
            <wp:effectExtent l="0" t="0" r="0" b="0"/>
            <wp:wrapNone/>
            <wp:docPr id="3995"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 name="Picture 2800"/>
                    <pic:cNvPicPr/>
                  </pic:nvPicPr>
                  <pic:blipFill>
                    <a:blip r:embed="rId51"/>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1889664" behindDoc="1" locked="0" layoutInCell="1" allowOverlap="1" wp14:anchorId="6DBA84E6" wp14:editId="27897041">
            <wp:simplePos x="0" y="0"/>
            <wp:positionH relativeFrom="column">
              <wp:posOffset>113030</wp:posOffset>
            </wp:positionH>
            <wp:positionV relativeFrom="paragraph">
              <wp:posOffset>49471</wp:posOffset>
            </wp:positionV>
            <wp:extent cx="626110" cy="560070"/>
            <wp:effectExtent l="0" t="0" r="0" b="0"/>
            <wp:wrapNone/>
            <wp:docPr id="3996"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 name="Picture 2801"/>
                    <pic:cNvPicPr/>
                  </pic:nvPicPr>
                  <pic:blipFill>
                    <a:blip r:embed="rId52"/>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2E31679A" w14:textId="77777777" w:rsidR="00BA2F98" w:rsidRDefault="00BA2F98" w:rsidP="00BA2F98">
      <w:pPr>
        <w:tabs>
          <w:tab w:val="left" w:pos="2560"/>
        </w:tabs>
        <w:spacing w:before="19" w:after="84"/>
        <w:ind w:left="138"/>
        <w:rPr>
          <w:rFonts w:ascii="Arial" w:hAnsi="Arial" w:cs="Arial"/>
          <w:color w:val="231F20"/>
          <w:w w:val="105"/>
          <w:sz w:val="17"/>
          <w:lang w:val="el-GR"/>
        </w:rPr>
      </w:pPr>
    </w:p>
    <w:p w14:paraId="386043BB" w14:textId="77777777" w:rsidR="00BA2F98" w:rsidRDefault="00BA2F98" w:rsidP="00BA2F98">
      <w:pPr>
        <w:tabs>
          <w:tab w:val="left" w:pos="2560"/>
        </w:tabs>
        <w:spacing w:before="19" w:after="84"/>
        <w:ind w:left="138"/>
        <w:rPr>
          <w:rFonts w:ascii="Arial" w:hAnsi="Arial" w:cs="Arial"/>
          <w:color w:val="231F20"/>
          <w:w w:val="105"/>
          <w:sz w:val="17"/>
          <w:lang w:val="el-GR"/>
        </w:rPr>
      </w:pPr>
    </w:p>
    <w:p w14:paraId="60132D08" w14:textId="77777777" w:rsidR="00BA2F98" w:rsidRDefault="00BA2F98" w:rsidP="00BA2F9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1895808" behindDoc="0" locked="0" layoutInCell="1" allowOverlap="1" wp14:anchorId="5EA43B76" wp14:editId="5D8A1381">
                <wp:simplePos x="0" y="0"/>
                <wp:positionH relativeFrom="column">
                  <wp:posOffset>2878425</wp:posOffset>
                </wp:positionH>
                <wp:positionV relativeFrom="paragraph">
                  <wp:posOffset>169103</wp:posOffset>
                </wp:positionV>
                <wp:extent cx="1271905" cy="581822"/>
                <wp:effectExtent l="0" t="0" r="0" b="0"/>
                <wp:wrapNone/>
                <wp:docPr id="3997" name="Text Box 2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1125C2B2" w14:textId="77777777" w:rsidR="00BA2F98" w:rsidRDefault="00BA2F98" w:rsidP="00BA2F98">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70AAE36E" w14:textId="77777777" w:rsidR="00BA2F98" w:rsidRDefault="00BA2F98" w:rsidP="00BA2F98">
                            <w:pPr>
                              <w:jc w:val="center"/>
                              <w:rPr>
                                <w:rFonts w:ascii="Arial" w:hAnsi="Arial" w:cs="Arial"/>
                                <w:color w:val="231F20"/>
                                <w:sz w:val="20"/>
                                <w:szCs w:val="20"/>
                              </w:rPr>
                            </w:pPr>
                            <w:r>
                              <w:rPr>
                                <w:rFonts w:ascii="Arial" w:hAnsi="Arial" w:cs="Arial"/>
                                <w:color w:val="231F20"/>
                                <w:sz w:val="20"/>
                                <w:szCs w:val="20"/>
                              </w:rPr>
                              <w:t>30 παιδιά</w:t>
                            </w:r>
                          </w:p>
                          <w:p w14:paraId="66E3D8B6" w14:textId="77777777" w:rsidR="00BA2F98" w:rsidRDefault="00BA2F98" w:rsidP="00BA2F98">
                            <w:pPr>
                              <w:jc w:val="center"/>
                              <w:rPr>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43B76" id="Text Box 2791" o:spid="_x0000_s1154" type="#_x0000_t202" style="position:absolute;left:0;text-align:left;margin-left:226.65pt;margin-top:13.3pt;width:100.15pt;height:45.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2+BAIAAAwEAAAOAAAAZHJzL2Uyb0RvYy54bWysU02P0zAQvSPxHyzfaT62n1HTFbBahLTa&#10;Rdoizq5jNxGOx9huk/LrGTtptyycEBcn43l+nvdmvL7tW0WOwroGdEmzSUqJ0ByqRu9L+nV7/25J&#10;ifNMV0yBFiU9CUdvN2/frDtTiBxqUJWwBEm0KzpT0tp7UySJ47VomZuAERqTEmzLPIZ2n1SWdcje&#10;qiRP03nSga2MBS6cw927IUk3kV9Kwf2TlE54okqKtfm42rjuwpps1qzYW2bqho9lsH+oomWNxksv&#10;VHfMM3KwzR9UbcMtOJB+wqFNQMqGi6gB1WTpKzXPNTMiakFznLnY5P4fLX88frGkqUp6s1otKNGs&#10;xS5tRe/JB+hJvlhlwaPOuAKhzwbBvscM9jrqdeYB+HeHkOQKMxxwiA6e9NK24YtqCR7ENpwu1oeL&#10;eGDLF9kqnVHCMTdbZss8D/cmL6eNdf6TgJaEn5JabG2sgB0fnB+gZ0i4TMN9oxTus0Jp0pV0fjNL&#10;44FLBsmVHgsfag0SfL/royFZPj9L30F1QuU45/4JF6kACWH8o6QG+/Nv+wGPrcIsJR3OWEndjwOz&#10;ghL1WWMTV9l0GoYyBtPZIsfAXmd2v2W8+gjDGDPNkbWkgwNB9rb/xqwZvfHo6iOcp4cVrywasINJ&#10;7w8eZBP9C+IHoaMnOHKxA+PzCDN9HUfUyyPe/AIAAP//AwBQSwMEFAAGAAgAAAAhAKqMPUnhAAAA&#10;CgEAAA8AAABkcnMvZG93bnJldi54bWxMj01Lw0AQhu9C/8MyBW9208SEELMpJVAE0UNrL9422WkS&#10;3I+Y3bbRX+94srcZ5uGd5y03s9HsgpMfnBWwXkXA0LZODbYTcHzfPeTAfJBWSe0sCvhGD5tqcVfK&#10;Qrmr3ePlEDpGIdYXUkAfwlhw7tsejfQrN6Kl28lNRgZap46rSV4p3GgeR1HGjRwsfejliHWP7efh&#10;bAS81Ls3uW9ik//o+vn1tB2/jh+pEPfLefsELOAc/mH40yd1qMipcWerPNMCHtMkIVRAnGXACMjS&#10;hIaGyHUeA69Kfluh+gUAAP//AwBQSwECLQAUAAYACAAAACEAtoM4kv4AAADhAQAAEwAAAAAAAAAA&#10;AAAAAAAAAAAAW0NvbnRlbnRfVHlwZXNdLnhtbFBLAQItABQABgAIAAAAIQA4/SH/1gAAAJQBAAAL&#10;AAAAAAAAAAAAAAAAAC8BAABfcmVscy8ucmVsc1BLAQItABQABgAIAAAAIQBzRe2+BAIAAAwEAAAO&#10;AAAAAAAAAAAAAAAAAC4CAABkcnMvZTJvRG9jLnhtbFBLAQItABQABgAIAAAAIQCqjD1J4QAAAAoB&#10;AAAPAAAAAAAAAAAAAAAAAF4EAABkcnMvZG93bnJldi54bWxQSwUGAAAAAAQABADzAAAAbAUAAAAA&#10;" filled="f" stroked="f" strokeweight=".5pt">
                <v:textbox>
                  <w:txbxContent>
                    <w:p w14:paraId="1125C2B2" w14:textId="77777777" w:rsidR="00BA2F98" w:rsidRDefault="00BA2F98" w:rsidP="00BA2F98">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70AAE36E" w14:textId="77777777" w:rsidR="00BA2F98" w:rsidRDefault="00BA2F98" w:rsidP="00BA2F98">
                      <w:pPr>
                        <w:jc w:val="center"/>
                        <w:rPr>
                          <w:rFonts w:ascii="Arial" w:hAnsi="Arial" w:cs="Arial"/>
                          <w:color w:val="231F20"/>
                          <w:sz w:val="20"/>
                          <w:szCs w:val="20"/>
                        </w:rPr>
                      </w:pPr>
                      <w:r>
                        <w:rPr>
                          <w:rFonts w:ascii="Arial" w:hAnsi="Arial" w:cs="Arial"/>
                          <w:color w:val="231F20"/>
                          <w:sz w:val="20"/>
                          <w:szCs w:val="20"/>
                        </w:rPr>
                        <w:t>30 παιδιά</w:t>
                      </w:r>
                    </w:p>
                    <w:p w14:paraId="66E3D8B6" w14:textId="77777777" w:rsidR="00BA2F98" w:rsidRDefault="00BA2F98" w:rsidP="00BA2F98">
                      <w:pPr>
                        <w:jc w:val="center"/>
                        <w:rPr>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91712" behindDoc="0" locked="0" layoutInCell="1" allowOverlap="1" wp14:anchorId="151B1C73" wp14:editId="4C1F206C">
                <wp:simplePos x="0" y="0"/>
                <wp:positionH relativeFrom="column">
                  <wp:posOffset>-92710</wp:posOffset>
                </wp:positionH>
                <wp:positionV relativeFrom="paragraph">
                  <wp:posOffset>155472</wp:posOffset>
                </wp:positionV>
                <wp:extent cx="1041400" cy="592455"/>
                <wp:effectExtent l="0" t="0" r="0" b="0"/>
                <wp:wrapNone/>
                <wp:docPr id="3998" name="Text Box 2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18983731" w14:textId="77777777" w:rsidR="00BA2F98" w:rsidRDefault="00BA2F98" w:rsidP="00BA2F98">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228A07A1" w14:textId="77777777" w:rsidR="00BA2F98" w:rsidRDefault="00BA2F98" w:rsidP="00BA2F9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24536124" w14:textId="77777777" w:rsidR="00BA2F98" w:rsidRDefault="00BA2F98" w:rsidP="00BA2F98">
                            <w:pPr>
                              <w:jc w:val="center"/>
                              <w:rPr>
                                <w:rFonts w:ascii="Arial" w:hAnsi="Arial" w:cs="Arial"/>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B1C73" id="Text Box 2792" o:spid="_x0000_s1155" type="#_x0000_t202" style="position:absolute;left:0;text-align:left;margin-left:-7.3pt;margin-top:12.25pt;width:82pt;height:46.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wVBAIAAAwEAAAOAAAAZHJzL2Uyb0RvYy54bWysU1Fv0zAQfkfiP1h+p0mzdCVR0wmYhpCm&#10;bdKKeHYdu4lwfMZ2m5Rfz9lJuzJ4Qrw4Od/nz/d9d17dDJ0iB2FdC7qi81lKidAc6lbvKvp1c/fu&#10;PSXOM10zBVpU9CgcvVm/fbPqTSkyaEDVwhIk0a7sTUUb702ZJI43omNuBkZoTEqwHfMY2l1SW9Yj&#10;e6eSLE2vkx5sbSxw4Rzu3o5Juo78UgruH6V0whNVUazNx9XGdRvWZL1i5c4y07R8KoP9QxUdazVe&#10;eqa6ZZ6RvW3/oOpabsGB9DMOXQJStlxEDahmnr5S89wwI6IWNMeZs03u/9Hyh8OTJW1d0auiwF5p&#10;1mGXNmLw5CMMJFsWWfCoN65E6LNBsB8wg72Oep25B/7dISS5wIwHHKKDJ4O0XfiiWoIHsQ3Hs/Xh&#10;Ih7Y0nyep5jimFsUWb5YhHuTl9PGOv9ZQEfCT0UttjZWwA73zo/QEyRcpuGuVQr3Wak06St6fbVI&#10;44FzBsmVngofaw0S/LAdoiHzbHmSvoX6iMpxzv0jLlIBEsL0R0kD9uff9gMeW4VZSnqcsYq6H3tm&#10;BSXqi8YmFvM8D0MZg3yxzDCwl5ntbxmvPsE4xkxzZK3o6ECQvRm+MWsmbzy6+gCn6WHlK4tG7GjS&#10;h70H2Ub/gvhR6OQJjlzswPQ8wkxfxhH18ojXvwAAAP//AwBQSwMEFAAGAAgAAAAhABjwr1HiAAAA&#10;CgEAAA8AAABkcnMvZG93bnJldi54bWxMj8FOwzAMhu9IvENkJG5b2qobpWs6TZUmJASHjV24pY3X&#10;Vkuc0mRb4enJTnCz5U+/v79YT0azC46utyQgnkfAkBqremoFHD62swyY85KU1JZQwDc6WJf3d4XM&#10;lb3SDi9737IQQi6XAjrvh5xz13RopJvbASncjnY00od1bLka5TWEG82TKFpyI3sKHzo5YNVhc9qf&#10;jYDXavsud3Vish9dvbwdN8PX4XMhxOPDtFkB8zj5Pxhu+kEdyuBU2zMpx7SAWZwuAyogSRfAbkD6&#10;nAKrwxA/ZcDLgv+vUP4CAAD//wMAUEsBAi0AFAAGAAgAAAAhALaDOJL+AAAA4QEAABMAAAAAAAAA&#10;AAAAAAAAAAAAAFtDb250ZW50X1R5cGVzXS54bWxQSwECLQAUAAYACAAAACEAOP0h/9YAAACUAQAA&#10;CwAAAAAAAAAAAAAAAAAvAQAAX3JlbHMvLnJlbHNQSwECLQAUAAYACAAAACEAnvr8FQQCAAAMBAAA&#10;DgAAAAAAAAAAAAAAAAAuAgAAZHJzL2Uyb0RvYy54bWxQSwECLQAUAAYACAAAACEAGPCvUeIAAAAK&#10;AQAADwAAAAAAAAAAAAAAAABeBAAAZHJzL2Rvd25yZXYueG1sUEsFBgAAAAAEAAQA8wAAAG0FAAAA&#10;AA==&#10;" filled="f" stroked="f" strokeweight=".5pt">
                <v:textbox>
                  <w:txbxContent>
                    <w:p w14:paraId="18983731" w14:textId="77777777" w:rsidR="00BA2F98" w:rsidRDefault="00BA2F98" w:rsidP="00BA2F98">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228A07A1" w14:textId="77777777" w:rsidR="00BA2F98" w:rsidRDefault="00BA2F98" w:rsidP="00BA2F9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24536124" w14:textId="77777777" w:rsidR="00BA2F98" w:rsidRDefault="00BA2F98" w:rsidP="00BA2F98">
                      <w:pPr>
                        <w:jc w:val="center"/>
                        <w:rPr>
                          <w:rFonts w:ascii="Arial" w:hAnsi="Arial" w:cs="Arial"/>
                        </w:rPr>
                      </w:pPr>
                    </w:p>
                  </w:txbxContent>
                </v:textbox>
              </v:shape>
            </w:pict>
          </mc:Fallback>
        </mc:AlternateContent>
      </w:r>
    </w:p>
    <w:p w14:paraId="5AB36C6A" w14:textId="77777777" w:rsidR="00BA2F98" w:rsidRDefault="00BA2F98" w:rsidP="00BA2F98">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893760" behindDoc="0" locked="0" layoutInCell="1" allowOverlap="1" wp14:anchorId="612BB55C" wp14:editId="64D97A5D">
                <wp:simplePos x="0" y="0"/>
                <wp:positionH relativeFrom="column">
                  <wp:posOffset>895985</wp:posOffset>
                </wp:positionH>
                <wp:positionV relativeFrom="paragraph">
                  <wp:posOffset>8255</wp:posOffset>
                </wp:positionV>
                <wp:extent cx="1955800" cy="1062990"/>
                <wp:effectExtent l="0" t="0" r="0" b="0"/>
                <wp:wrapNone/>
                <wp:docPr id="3999" name="Text Box 2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0" cy="1062990"/>
                        </a:xfrm>
                        <a:prstGeom prst="rect">
                          <a:avLst/>
                        </a:prstGeom>
                        <a:noFill/>
                        <a:ln w="6350">
                          <a:noFill/>
                        </a:ln>
                      </wps:spPr>
                      <wps:txbx>
                        <w:txbxContent>
                          <w:p w14:paraId="13A976A4" w14:textId="77777777" w:rsidR="00BA2F98" w:rsidRDefault="00BA2F98" w:rsidP="00BA2F98">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6739244D" w14:textId="77777777" w:rsidR="00BA2F98" w:rsidRDefault="00BA2F98" w:rsidP="00BA2F98">
                            <w:pPr>
                              <w:jc w:val="center"/>
                              <w:rPr>
                                <w:rFonts w:ascii="Arial" w:hAnsi="Arial" w:cs="Arial"/>
                                <w:sz w:val="20"/>
                                <w:szCs w:val="20"/>
                                <w:lang w:val="el-GR"/>
                              </w:rPr>
                            </w:pPr>
                            <w:r>
                              <w:rPr>
                                <w:rFonts w:ascii="Arial" w:hAnsi="Arial" w:cs="Arial"/>
                                <w:sz w:val="20"/>
                                <w:szCs w:val="20"/>
                                <w:lang w:val="el-GR"/>
                              </w:rPr>
                              <w:t>Ανάπτυξη εμπιστοσύνης, σύνδεσης και καλής ατμόσφαιρας μεταξύ μιας ομάδας παιδιών</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BB55C" id="Text Box 2790" o:spid="_x0000_s1156" type="#_x0000_t202" style="position:absolute;margin-left:70.55pt;margin-top:.65pt;width:154pt;height:83.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fO4BgIAAA0EAAAOAAAAZHJzL2Uyb0RvYy54bWysU1Fv2yAQfp+0/4B4X+y4SRpbcaptVadJ&#10;VTupmfpMMMTWMMeAxM5+/Q7sJlm7p2kv2Md3fNz33bG66VtFDsK6BnRJp5OUEqE5VI3elfT75u7D&#10;khLnma6YAi1KehSO3qzfv1t1phAZ1KAqYQmSaFd0pqS196ZIEsdr0TI3ASM0ghJsyzyGdpdUlnXI&#10;3qokS9NF0oGtjAUunMPd2wGk68gvpeD+UUonPFElxdp8XG1ct2FN1itW7CwzdcPHMtg/VNGyRuOl&#10;J6pb5hnZ2+YNVdtwCw6kn3BoE5Cy4SJqQDXT9JWap5oZEbWgOc6cbHL/j5Y/HL5Z0lQlvcrznBLN&#10;WuzSRvSefIKeZNd59KgzrsDUJ4PJvkcEex31OnMP/IdDG5OLnGC/KxxmB096advwRbUED2Ibjifr&#10;w0U8sOXz+TJFiCM2TRdZPlycnI8b6/wXAS0JPyW12NtYAjvcOx8KYMVLSrhNw12jVOyv0qQr6eJq&#10;nsYDJwRPKD1WPhQbyvb9to+OTLNlmI+wt4XqiNJx0P0jLlIBEsL4R0kN9tff9kM+9gpRSjocspK6&#10;n3tmBSXqq8Yu5tPZLExlDGbz6wwDe4ls/0C8+gzDHDPNkbWkgwNB9qZ/ZtaM3ni09QFexocVrywa&#10;cgeTPu49yCb6dxY6eoIzF20d30cY6ss4Zp1f8fo3AAAA//8DAFBLAwQUAAYACAAAACEA4slIYt8A&#10;AAAJAQAADwAAAGRycy9kb3ducmV2LnhtbEyPwU7DMBBE70j8g7VI3KiTEkqaxqmqSBUSgkNLL9w2&#10;8TaJiO0Qu23g61lOcNunGc3O5OvJ9OJMo++cVRDPIhBka6c72yg4vG3vUhA+oNXYO0sKvsjDuri+&#10;yjHT7mJ3dN6HRnCI9RkqaEMYMil93ZJBP3MDWdaObjQYGMdG6hEvHG56OY+ihTTYWf7Q4kBlS/XH&#10;/mQUPJfbV9xVc5N+9+XTy3EzfB7eH5S6vZk2KxCBpvBnht/6XB0K7lS5k9Ve9MxJHLOVj3sQrCfJ&#10;krliXqSPIItc/l9Q/AAAAP//AwBQSwECLQAUAAYACAAAACEAtoM4kv4AAADhAQAAEwAAAAAAAAAA&#10;AAAAAAAAAAAAW0NvbnRlbnRfVHlwZXNdLnhtbFBLAQItABQABgAIAAAAIQA4/SH/1gAAAJQBAAAL&#10;AAAAAAAAAAAAAAAAAC8BAABfcmVscy8ucmVsc1BLAQItABQABgAIAAAAIQAtFfO4BgIAAA0EAAAO&#10;AAAAAAAAAAAAAAAAAC4CAABkcnMvZTJvRG9jLnhtbFBLAQItABQABgAIAAAAIQDiyUhi3wAAAAkB&#10;AAAPAAAAAAAAAAAAAAAAAGAEAABkcnMvZG93bnJldi54bWxQSwUGAAAAAAQABADzAAAAbAUAAAAA&#10;" filled="f" stroked="f" strokeweight=".5pt">
                <v:textbox>
                  <w:txbxContent>
                    <w:p w14:paraId="13A976A4" w14:textId="77777777" w:rsidR="00BA2F98" w:rsidRDefault="00BA2F98" w:rsidP="00BA2F98">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6739244D" w14:textId="77777777" w:rsidR="00BA2F98" w:rsidRDefault="00BA2F98" w:rsidP="00BA2F98">
                      <w:pPr>
                        <w:jc w:val="center"/>
                        <w:rPr>
                          <w:rFonts w:ascii="Arial" w:hAnsi="Arial" w:cs="Arial"/>
                          <w:sz w:val="20"/>
                          <w:szCs w:val="20"/>
                          <w:lang w:val="el-GR"/>
                        </w:rPr>
                      </w:pPr>
                      <w:r>
                        <w:rPr>
                          <w:rFonts w:ascii="Arial" w:hAnsi="Arial" w:cs="Arial"/>
                          <w:sz w:val="20"/>
                          <w:szCs w:val="20"/>
                          <w:lang w:val="el-GR"/>
                        </w:rPr>
                        <w:t>Ανάπτυξη εμπιστοσύνης, σύνδεσης και καλής ατμόσφαιρας μεταξύ μιας ομάδας παιδιών</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896832" behindDoc="0" locked="0" layoutInCell="1" allowOverlap="1" wp14:anchorId="063829DD" wp14:editId="33AAC23A">
                <wp:simplePos x="0" y="0"/>
                <wp:positionH relativeFrom="column">
                  <wp:posOffset>4346575</wp:posOffset>
                </wp:positionH>
                <wp:positionV relativeFrom="paragraph">
                  <wp:posOffset>10795</wp:posOffset>
                </wp:positionV>
                <wp:extent cx="1870710" cy="485775"/>
                <wp:effectExtent l="0" t="0" r="0" b="0"/>
                <wp:wrapNone/>
                <wp:docPr id="4000" name="Text Box 2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485775"/>
                        </a:xfrm>
                        <a:prstGeom prst="rect">
                          <a:avLst/>
                        </a:prstGeom>
                        <a:noFill/>
                        <a:ln w="6350">
                          <a:noFill/>
                        </a:ln>
                      </wps:spPr>
                      <wps:txbx>
                        <w:txbxContent>
                          <w:p w14:paraId="2EBFD7F6" w14:textId="77777777" w:rsidR="00BA2F98" w:rsidRDefault="00BA2F98" w:rsidP="00BA2F98">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Υλικά:</w:t>
                            </w:r>
                          </w:p>
                          <w:p w14:paraId="10CCC2D9" w14:textId="77777777" w:rsidR="00BA2F98" w:rsidRDefault="00BA2F98" w:rsidP="00BA2F98">
                            <w:pPr>
                              <w:jc w:val="center"/>
                              <w:rPr>
                                <w:rFonts w:ascii="Arial" w:hAnsi="Arial" w:cs="Arial"/>
                                <w:sz w:val="20"/>
                                <w:szCs w:val="20"/>
                                <w:lang w:val="el-GR"/>
                              </w:rPr>
                            </w:pPr>
                            <w:r>
                              <w:rPr>
                                <w:rFonts w:ascii="Arial" w:hAnsi="Arial" w:cs="Arial"/>
                                <w:sz w:val="20"/>
                                <w:szCs w:val="20"/>
                              </w:rPr>
                              <w:t xml:space="preserve">Δεν απαιτούνται </w:t>
                            </w:r>
                            <w:r>
                              <w:rPr>
                                <w:rFonts w:ascii="Arial" w:hAnsi="Arial" w:cs="Arial"/>
                                <w:sz w:val="20"/>
                                <w:szCs w:val="20"/>
                                <w:lang w:val="el-GR"/>
                              </w:rPr>
                              <w:t>υλικά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829DD" id="Text Box 2789" o:spid="_x0000_s1157" type="#_x0000_t202" style="position:absolute;margin-left:342.25pt;margin-top:.85pt;width:147.3pt;height:38.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jzTAwIAAAwEAAAOAAAAZHJzL2Uyb0RvYy54bWysU1Fv2yAQfp+0/4B4X+x4Tp1acaptVadJ&#10;VVupmfpMMMTWMMeAxM5+/Q7splnXp2kv2HAf39333bG6GjpFDsK6FnRF57OUEqE51K3eVfT75ubD&#10;khLnma6ZAi0qehSOXq3fv1v1phQZNKBqYQmSaFf2pqKN96ZMEscb0TE3AyM0BiXYjnnc2l1SW9Yj&#10;e6eSLE0vkh5sbSxw4RyeXo9Buo78Ugru76V0whNVUazNx9XGdRvWZL1i5c4y07R8KoP9QxUdazUm&#10;PVFdM8/I3rZ/UXUtt+BA+hmHLgEpWy6iBlQzT1+peWyYEVELmuPMySb3/2j53eHBkrauaJ6maJBm&#10;HXZpIwZPPsNAsmJ5GTzqjSsR+mgQ7AeMYK+jXmdugf9wCEnOMOMFh+jgySBtF76oluBFzHI8WR8S&#10;8cC2LNJijiGOsXy5KIpFyJu83DbW+a8COhJ+KmqxtbECdrh1foQ+Q0IyDTetUnjOSqVJX9GLj4s0&#10;XjhFkFzpqfCx1iDBD9shGjLPTtK3UB9ROc65v8dFKkBCmP4oacD+eus84LFVGKWkxxmrqPu5Z1ZQ&#10;or5pbOLlPM/DUMZNvigy3NjzyPaPiFdfYBxjpjmyVnR0IMjeDE/Mmskbj67ewfP0sPKVRSN2NOnT&#10;3oNso39B/Ch08gRHLnZgeh5hps/3EfXyiNe/AQAA//8DAFBLAwQUAAYACAAAACEAQ+/EeOAAAAAI&#10;AQAADwAAAGRycy9kb3ducmV2LnhtbEyPQUvDQBCF74L/YRnBm9002CaN2ZQSKILoobUXb5PsNglm&#10;Z2N220Z/veOpHofv8d43+XqyvTib0XeOFMxnEQhDtdMdNQoO79uHFIQPSBp7R0bBt/GwLm5vcsy0&#10;u9DOnPehEVxCPkMFbQhDJqWvW2PRz9xgiNnRjRYDn2Mj9YgXLre9jKNoKS12xAstDqZsTf25P1kF&#10;L+X2DXdVbNOfvnx+PW6Gr8PHQqn7u2nzBCKYKVzD8KfP6lCwU+VOpL3oFSzTxwVHGSQgmK+S1RxE&#10;pSBJY5BFLv8/UPwCAAD//wMAUEsBAi0AFAAGAAgAAAAhALaDOJL+AAAA4QEAABMAAAAAAAAAAAAA&#10;AAAAAAAAAFtDb250ZW50X1R5cGVzXS54bWxQSwECLQAUAAYACAAAACEAOP0h/9YAAACUAQAACwAA&#10;AAAAAAAAAAAAAAAvAQAAX3JlbHMvLnJlbHNQSwECLQAUAAYACAAAACEA3No80wMCAAAMBAAADgAA&#10;AAAAAAAAAAAAAAAuAgAAZHJzL2Uyb0RvYy54bWxQSwECLQAUAAYACAAAACEAQ+/EeOAAAAAIAQAA&#10;DwAAAAAAAAAAAAAAAABdBAAAZHJzL2Rvd25yZXYueG1sUEsFBgAAAAAEAAQA8wAAAGoFAAAAAA==&#10;" filled="f" stroked="f" strokeweight=".5pt">
                <v:textbox>
                  <w:txbxContent>
                    <w:p w14:paraId="2EBFD7F6" w14:textId="77777777" w:rsidR="00BA2F98" w:rsidRDefault="00BA2F98" w:rsidP="00BA2F98">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Υλικά:</w:t>
                      </w:r>
                    </w:p>
                    <w:p w14:paraId="10CCC2D9" w14:textId="77777777" w:rsidR="00BA2F98" w:rsidRDefault="00BA2F98" w:rsidP="00BA2F98">
                      <w:pPr>
                        <w:jc w:val="center"/>
                        <w:rPr>
                          <w:rFonts w:ascii="Arial" w:hAnsi="Arial" w:cs="Arial"/>
                          <w:sz w:val="20"/>
                          <w:szCs w:val="20"/>
                          <w:lang w:val="el-GR"/>
                        </w:rPr>
                      </w:pPr>
                      <w:r>
                        <w:rPr>
                          <w:rFonts w:ascii="Arial" w:hAnsi="Arial" w:cs="Arial"/>
                          <w:sz w:val="20"/>
                          <w:szCs w:val="20"/>
                        </w:rPr>
                        <w:t xml:space="preserve">Δεν απαιτούνται </w:t>
                      </w:r>
                      <w:r>
                        <w:rPr>
                          <w:rFonts w:ascii="Arial" w:hAnsi="Arial" w:cs="Arial"/>
                          <w:sz w:val="20"/>
                          <w:szCs w:val="20"/>
                          <w:lang w:val="el-GR"/>
                        </w:rPr>
                        <w:t>υλικά</w:t>
                      </w:r>
                    </w:p>
                  </w:txbxContent>
                </v:textbox>
              </v:shape>
            </w:pict>
          </mc:Fallback>
        </mc:AlternateContent>
      </w:r>
    </w:p>
    <w:p w14:paraId="3052F68D" w14:textId="77777777" w:rsidR="00BA2F98" w:rsidRDefault="00BA2F98" w:rsidP="00BA2F98">
      <w:pPr>
        <w:spacing w:before="1" w:line="348" w:lineRule="auto"/>
        <w:ind w:right="5024"/>
        <w:rPr>
          <w:rFonts w:ascii="Arial" w:hAnsi="Arial" w:cs="Arial"/>
          <w:color w:val="231F20"/>
          <w:lang w:val="el-GR"/>
        </w:rPr>
      </w:pPr>
    </w:p>
    <w:p w14:paraId="79C9431B" w14:textId="77777777" w:rsidR="00BA2F98" w:rsidRDefault="00BA2F98" w:rsidP="00BA2F98">
      <w:pPr>
        <w:spacing w:before="1" w:line="348" w:lineRule="auto"/>
        <w:ind w:right="5024"/>
        <w:rPr>
          <w:rFonts w:ascii="Arial" w:hAnsi="Arial" w:cs="Arial"/>
          <w:color w:val="231F20"/>
          <w:lang w:val="el-GR"/>
        </w:rPr>
      </w:pPr>
    </w:p>
    <w:p w14:paraId="39205261" w14:textId="77777777" w:rsidR="00BA2F98" w:rsidRDefault="00BA2F98" w:rsidP="00BA2F98">
      <w:pPr>
        <w:spacing w:before="1" w:line="348" w:lineRule="auto"/>
        <w:ind w:right="5024"/>
        <w:rPr>
          <w:rFonts w:ascii="Arial" w:hAnsi="Arial" w:cs="Arial"/>
          <w:color w:val="231F20"/>
          <w:lang w:val="el-GR"/>
        </w:rPr>
      </w:pPr>
    </w:p>
    <w:p w14:paraId="2805188C" w14:textId="77777777" w:rsidR="00BA2F98" w:rsidRDefault="00BA2F98" w:rsidP="00BA2F9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897856" behindDoc="0" locked="0" layoutInCell="1" allowOverlap="1" wp14:anchorId="38E9F4BA" wp14:editId="025E4C41">
                <wp:simplePos x="0" y="0"/>
                <wp:positionH relativeFrom="column">
                  <wp:posOffset>2851873</wp:posOffset>
                </wp:positionH>
                <wp:positionV relativeFrom="paragraph">
                  <wp:posOffset>148309</wp:posOffset>
                </wp:positionV>
                <wp:extent cx="2801074" cy="476250"/>
                <wp:effectExtent l="0" t="0" r="0" b="0"/>
                <wp:wrapNone/>
                <wp:docPr id="4001" name="Text Box 2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1074" cy="476250"/>
                        </a:xfrm>
                        <a:prstGeom prst="rect">
                          <a:avLst/>
                        </a:prstGeom>
                        <a:noFill/>
                        <a:ln w="6350">
                          <a:noFill/>
                        </a:ln>
                      </wps:spPr>
                      <wps:txbx>
                        <w:txbxContent>
                          <w:p w14:paraId="4DFEEDE7" w14:textId="77777777" w:rsidR="00BA2F98" w:rsidRDefault="00BA2F98" w:rsidP="00BA2F98">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Διαμόρφωση:</w:t>
                            </w:r>
                          </w:p>
                          <w:p w14:paraId="47F98511" w14:textId="77777777" w:rsidR="00BA2F98" w:rsidRDefault="00BA2F98" w:rsidP="00BA2F98">
                            <w:pPr>
                              <w:jc w:val="center"/>
                              <w:rPr>
                                <w:rFonts w:ascii="Arial" w:hAnsi="Arial" w:cs="Arial"/>
                                <w:sz w:val="20"/>
                                <w:szCs w:val="20"/>
                                <w:lang w:val="el-GR"/>
                              </w:rPr>
                            </w:pPr>
                            <w:r>
                              <w:rPr>
                                <w:rFonts w:ascii="Arial" w:hAnsi="Arial" w:cs="Arial"/>
                                <w:sz w:val="20"/>
                                <w:szCs w:val="20"/>
                                <w:lang w:val="el-GR"/>
                              </w:rPr>
                              <w:t xml:space="preserve">Χωρίστε τα παιδιά σε </w:t>
                            </w:r>
                            <w:r>
                              <w:rPr>
                                <w:rFonts w:ascii="Arial" w:hAnsi="Arial" w:cs="Arial"/>
                                <w:color w:val="000000"/>
                                <w:sz w:val="20"/>
                                <w:szCs w:val="20"/>
                                <w:lang w:val="el-GR"/>
                              </w:rPr>
                              <w:t>ομάδα των τεσσάρων</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9F4BA" id="Text Box 2794" o:spid="_x0000_s1158" type="#_x0000_t202" style="position:absolute;margin-left:224.55pt;margin-top:11.7pt;width:220.55pt;height:3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e1AwIAAAwEAAAOAAAAZHJzL2Uyb0RvYy54bWysU8tu2zAQvBfoPxC813pEsRPBctA2SFEg&#10;SALERc80RVpCKS5L0pbcr++SUmwn7anohdJyh8Od2eXyZugU2QvrWtAVzWYpJUJzqFu9rei39d2H&#10;K0qcZ7pmCrSo6EE4erN6/27Zm1Lk0ICqhSVIol3Zm4o23psySRxvRMfcDIzQmJRgO+YxtNuktqxH&#10;9k4leZrOkx5sbSxw4Rzu3o5Juor8UgruH6V0whNVUazNx9XGdRPWZLVk5dYy07R8KoP9QxUdazVe&#10;eqS6ZZ6RnW3/oOpabsGB9DMOXQJStlxEDagmS9+oeW6YEVELmuPM0Sb3/2j5w/7JkrauaJGmGSWa&#10;ddiltRg8+QQDyRfXRfCoN65E6LNBsB8wg72Oep25B/7DISQ5w4wHHKKDJ4O0XfiiWoIHsQ2Ho/Xh&#10;Io6b+RXKXxSUcMwVi3l+GXuTnE4b6/wXAR0JPxW12NpYAdvfOx/uZ+ULJFym4a5VKrZXadJXdH6B&#10;lK8yeELpqfCx1iDBD5shGpJdxBLC3gbqAyrHOfePuEgFSAjTHyUN2F9/2w94bBVmKelxxirqfu6Y&#10;FZSorxqbeJ0VRRjKGBSXixwDe57ZvMp49RnGMWaaI2tFRweC7PXwnVkzeePR1Qd4mR5WvrFoxI5W&#10;fNx5kG307yR08gRHLto6PY8w0+dxRJ0e8eo3AAAA//8DAFBLAwQUAAYACAAAACEAlRAlG+EAAAAJ&#10;AQAADwAAAGRycy9kb3ducmV2LnhtbEyPQU+DQBCF7yb+h82YeLNLEQ0gQ9OQNCZGD629eFvYKRDZ&#10;WWS3LfrrXU/1OHlf3vumWM1mECeaXG8ZYbmIQBA3VvfcIuzfN3cpCOcVazVYJoRvcrAqr68KlWt7&#10;5i2ddr4VoYRdrhA678dcStd0ZJRb2JE4ZAc7GeXDObVST+ocys0g4yh6lEb1HBY6NVLVUfO5OxqE&#10;l2rzprZ1bNKfoXp+PazHr/3HA+Ltzbx+AuFp9hcY/vSDOpTBqbZH1k4MCEmSLQOKEN8nIAKQZlEM&#10;okbI0gRkWcj/H5S/AAAA//8DAFBLAQItABQABgAIAAAAIQC2gziS/gAAAOEBAAATAAAAAAAAAAAA&#10;AAAAAAAAAABbQ29udGVudF9UeXBlc10ueG1sUEsBAi0AFAAGAAgAAAAhADj9If/WAAAAlAEAAAsA&#10;AAAAAAAAAAAAAAAALwEAAF9yZWxzLy5yZWxzUEsBAi0AFAAGAAgAAAAhAC6hJ7UDAgAADAQAAA4A&#10;AAAAAAAAAAAAAAAALgIAAGRycy9lMm9Eb2MueG1sUEsBAi0AFAAGAAgAAAAhAJUQJRvhAAAACQEA&#10;AA8AAAAAAAAAAAAAAAAAXQQAAGRycy9kb3ducmV2LnhtbFBLBQYAAAAABAAEAPMAAABrBQAAAAA=&#10;" filled="f" stroked="f" strokeweight=".5pt">
                <v:textbox>
                  <w:txbxContent>
                    <w:p w14:paraId="4DFEEDE7" w14:textId="77777777" w:rsidR="00BA2F98" w:rsidRDefault="00BA2F98" w:rsidP="00BA2F98">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Διαμόρφωση:</w:t>
                      </w:r>
                    </w:p>
                    <w:p w14:paraId="47F98511" w14:textId="77777777" w:rsidR="00BA2F98" w:rsidRDefault="00BA2F98" w:rsidP="00BA2F98">
                      <w:pPr>
                        <w:jc w:val="center"/>
                        <w:rPr>
                          <w:rFonts w:ascii="Arial" w:hAnsi="Arial" w:cs="Arial"/>
                          <w:sz w:val="20"/>
                          <w:szCs w:val="20"/>
                          <w:lang w:val="el-GR"/>
                        </w:rPr>
                      </w:pPr>
                      <w:r>
                        <w:rPr>
                          <w:rFonts w:ascii="Arial" w:hAnsi="Arial" w:cs="Arial"/>
                          <w:sz w:val="20"/>
                          <w:szCs w:val="20"/>
                          <w:lang w:val="el-GR"/>
                        </w:rPr>
                        <w:t xml:space="preserve">Χωρίστε τα παιδιά σε </w:t>
                      </w:r>
                      <w:r>
                        <w:rPr>
                          <w:rFonts w:ascii="Arial" w:hAnsi="Arial" w:cs="Arial"/>
                          <w:color w:val="000000"/>
                          <w:sz w:val="20"/>
                          <w:szCs w:val="20"/>
                          <w:lang w:val="el-GR"/>
                        </w:rPr>
                        <w:t>ομάδα των τεσσάρων</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900928" behindDoc="0" locked="0" layoutInCell="1" allowOverlap="1" wp14:anchorId="76A0146E" wp14:editId="763CB05A">
                <wp:simplePos x="0" y="0"/>
                <wp:positionH relativeFrom="column">
                  <wp:posOffset>386466</wp:posOffset>
                </wp:positionH>
                <wp:positionV relativeFrom="paragraph">
                  <wp:posOffset>125159</wp:posOffset>
                </wp:positionV>
                <wp:extent cx="2592705" cy="648183"/>
                <wp:effectExtent l="0" t="0" r="0" b="0"/>
                <wp:wrapNone/>
                <wp:docPr id="4002" name="Text Box 2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648183"/>
                        </a:xfrm>
                        <a:prstGeom prst="rect">
                          <a:avLst/>
                        </a:prstGeom>
                        <a:noFill/>
                        <a:ln w="6350">
                          <a:noFill/>
                        </a:ln>
                      </wps:spPr>
                      <wps:txbx>
                        <w:txbxContent>
                          <w:p w14:paraId="307BE841" w14:textId="77777777" w:rsidR="00BA2F98" w:rsidRDefault="00BA2F98" w:rsidP="00BA2F98">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1C89BFC3" w14:textId="77777777" w:rsidR="00BA2F98" w:rsidRDefault="00BA2F98" w:rsidP="00BA2F98">
                            <w:pPr>
                              <w:jc w:val="center"/>
                              <w:rPr>
                                <w:rFonts w:ascii="Arial" w:hAnsi="Arial" w:cs="Arial"/>
                                <w:sz w:val="20"/>
                                <w:szCs w:val="20"/>
                                <w:lang w:val="el-GR"/>
                              </w:rPr>
                            </w:pPr>
                            <w:r>
                              <w:rPr>
                                <w:rFonts w:ascii="Arial" w:hAnsi="Arial" w:cs="Arial"/>
                                <w:sz w:val="20"/>
                                <w:szCs w:val="20"/>
                                <w:lang w:val="el-GR"/>
                              </w:rPr>
                              <w:t>Χώρος για 4 ομάδες να εργαστούν σε ομάδες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0146E" id="Text Box 2795" o:spid="_x0000_s1159" type="#_x0000_t202" style="position:absolute;margin-left:30.45pt;margin-top:9.85pt;width:204.15pt;height:51.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8JGBQIAAAwEAAAOAAAAZHJzL2Uyb0RvYy54bWysU02P0zAQvSPxHyzfaT7abtuo6QpYLUJa&#10;7SJtEWfXsZsIx2Nst0n59YydtFsWToiLk/E8P897M17f9q0iR2FdA7qk2SSlRGgOVaP3Jf26vX+3&#10;pMR5piumQIuSnoSjt5u3b9adKUQONahKWIIk2hWdKWntvSmSxPFatMxNwAiNSQm2ZR5Du08qyzpk&#10;b1WSp+lN0oGtjAUunMPduyFJN5FfSsH9k5ROeKJKirX5uNq47sKabNas2Ftm6oaPZbB/qKJljcZL&#10;L1R3zDNysM0fVG3DLTiQfsKhTUDKhouoAdVk6Ss1zzUzImpBc5y52OT+Hy1/PH6xpKlKOkvTnBLN&#10;WuzSVvSefICe5IvVPHjUGVcg9Nkg2PeYwV5Hvc48AP/uEJJcYYYDDtHBk17aNnxRLcGD2IbTxfpw&#10;EcfNfL7KF+mcEo65m9kyW07DvcnLaWOd/ySgJeGnpBZbGytgxwfnB+gZEi7TcN8ohfusUJp0SDqd&#10;p/HAJYPkSo+FD7UGCb7f9dGQbJqdpe+gOqFynHP/hItUgIQw/lFSg/35t/2Ax1ZhlpIOZ6yk7seB&#10;WUGJ+qyxiatsNgtDGYPZfJFjYK8zu98yXn2EYYyZ5sha0sGBIHvbf2PWjN54dPURztPDilcWDdjB&#10;pPcHD7KJ/gXxg9DRExy52IHxeYSZvo4j6uURb34BAAD//wMAUEsDBBQABgAIAAAAIQCEAJv94AAA&#10;AAkBAAAPAAAAZHJzL2Rvd25yZXYueG1sTI9BT4NAEIXvJv6HzZh4s0uJIiBL05A0JkYPrb14W9gp&#10;ENlZZLct+usdT/U47728+V6xmu0gTjj53pGC5SICgdQ401OrYP++uUtB+KDJ6MERKvhGD6vy+qrQ&#10;uXFn2uJpF1rBJeRzraALYcyl9E2HVvuFG5HYO7jJ6sDn1Eoz6TOX20HGUZRIq3viD50eseqw+dwd&#10;rYKXavOmt3Vs05+hen49rMev/ceDUrc38/oJRMA5XMLwh8/oUDJT7Y5kvBgUJFHGSdazRxDs3ydZ&#10;DKJmIV6mIMtC/l9Q/gIAAP//AwBQSwECLQAUAAYACAAAACEAtoM4kv4AAADhAQAAEwAAAAAAAAAA&#10;AAAAAAAAAAAAW0NvbnRlbnRfVHlwZXNdLnhtbFBLAQItABQABgAIAAAAIQA4/SH/1gAAAJQBAAAL&#10;AAAAAAAAAAAAAAAAAC8BAABfcmVscy8ucmVsc1BLAQItABQABgAIAAAAIQCjr8JGBQIAAAwEAAAO&#10;AAAAAAAAAAAAAAAAAC4CAABkcnMvZTJvRG9jLnhtbFBLAQItABQABgAIAAAAIQCEAJv94AAAAAkB&#10;AAAPAAAAAAAAAAAAAAAAAF8EAABkcnMvZG93bnJldi54bWxQSwUGAAAAAAQABADzAAAAbAUAAAAA&#10;" filled="f" stroked="f" strokeweight=".5pt">
                <v:textbox>
                  <w:txbxContent>
                    <w:p w14:paraId="307BE841" w14:textId="77777777" w:rsidR="00BA2F98" w:rsidRDefault="00BA2F98" w:rsidP="00BA2F98">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1C89BFC3" w14:textId="77777777" w:rsidR="00BA2F98" w:rsidRDefault="00BA2F98" w:rsidP="00BA2F98">
                      <w:pPr>
                        <w:jc w:val="center"/>
                        <w:rPr>
                          <w:rFonts w:ascii="Arial" w:hAnsi="Arial" w:cs="Arial"/>
                          <w:sz w:val="20"/>
                          <w:szCs w:val="20"/>
                          <w:lang w:val="el-GR"/>
                        </w:rPr>
                      </w:pPr>
                      <w:r>
                        <w:rPr>
                          <w:rFonts w:ascii="Arial" w:hAnsi="Arial" w:cs="Arial"/>
                          <w:sz w:val="20"/>
                          <w:szCs w:val="20"/>
                          <w:lang w:val="el-GR"/>
                        </w:rPr>
                        <w:t>Χώρος για 4 ομάδες να εργαστούν σε ομάδες</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1901952" behindDoc="0" locked="0" layoutInCell="1" allowOverlap="1" wp14:anchorId="11466F4C" wp14:editId="56288129">
                <wp:simplePos x="0" y="0"/>
                <wp:positionH relativeFrom="margin">
                  <wp:posOffset>0</wp:posOffset>
                </wp:positionH>
                <wp:positionV relativeFrom="paragraph">
                  <wp:posOffset>0</wp:posOffset>
                </wp:positionV>
                <wp:extent cx="6222949" cy="0"/>
                <wp:effectExtent l="0" t="0" r="0" b="12700"/>
                <wp:wrapNone/>
                <wp:docPr id="4003"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F36623" id="Straight Connector 52" o:spid="_x0000_s1026" style="position:absolute;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9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BAj6+1wAAAAIBAAAPAAAAZHJzL2Rvd25yZXYueG1sTI/BTsMwDIbvSLxDZCQuiCUMCY3S&#10;dJrGduK0jgu3rDFt1capGm8rPD0eF7hY+vRbvz/nyyn06oRjaiNZeJgZUEhV9C3VFt732/sFqMSO&#10;vOsjoYUvTLAsrq9yl/l4ph2eSq6VlFDKnIWGeci0TlWDwaVZHJAk+4xjcCw41tqP7izloddzY550&#10;cC3JhcYNuG6w6spjsPC96l67rTab3V1Yv6XHkjfzD7b29mZavYBinPhvGS76og6FOB3ikXxSvQV5&#10;hH+nZM8LI3i4oC5y/V+9+AEAAP//AwBQSwECLQAUAAYACAAAACEAtoM4kv4AAADhAQAAEwAAAAAA&#10;AAAAAAAAAAAAAAAAW0NvbnRlbnRfVHlwZXNdLnhtbFBLAQItABQABgAIAAAAIQA4/SH/1gAAAJQB&#10;AAALAAAAAAAAAAAAAAAAAC8BAABfcmVscy8ucmVsc1BLAQItABQABgAIAAAAIQBcH1sC2AEAACIE&#10;AAAOAAAAAAAAAAAAAAAAAC4CAABkcnMvZTJvRG9jLnhtbFBLAQItABQABgAIAAAAIQABAj6+1wAA&#10;AAIBAAAPAAAAAAAAAAAAAAAAADIEAABkcnMvZG93bnJldi54bWxQSwUGAAAAAAQABADzAAAANgUA&#10;AAAA&#10;" strokecolor="#7b7b7b [2406]" strokeweight="1pt">
                <v:stroke joinstyle="miter"/>
                <o:lock v:ext="edit" shapetype="f"/>
                <w10:wrap anchorx="margin"/>
              </v:line>
            </w:pict>
          </mc:Fallback>
        </mc:AlternateContent>
      </w:r>
    </w:p>
    <w:p w14:paraId="668B8D5F" w14:textId="77777777" w:rsidR="00BA2F98" w:rsidRDefault="00BA2F98" w:rsidP="00BA2F98">
      <w:pPr>
        <w:spacing w:before="1" w:line="348" w:lineRule="auto"/>
        <w:ind w:right="5024"/>
        <w:rPr>
          <w:rFonts w:ascii="Arial" w:hAnsi="Arial" w:cs="Arial"/>
          <w:color w:val="231F20"/>
          <w:lang w:val="el-GR"/>
        </w:rPr>
      </w:pPr>
    </w:p>
    <w:p w14:paraId="12BB5F8A" w14:textId="77777777" w:rsidR="00BA2F98" w:rsidRDefault="00BA2F98" w:rsidP="00BA2F98">
      <w:pPr>
        <w:rPr>
          <w:rFonts w:ascii="Arial" w:hAnsi="Arial" w:cs="Arial"/>
          <w:b/>
          <w:bCs/>
          <w:color w:val="7B7B7B" w:themeColor="accent3" w:themeShade="BF"/>
          <w:lang w:val="el-GR"/>
        </w:rPr>
      </w:pPr>
    </w:p>
    <w:p w14:paraId="394CE56F" w14:textId="77777777" w:rsidR="00BA2F98" w:rsidRDefault="00BA2F98" w:rsidP="00BA2F98">
      <w:pPr>
        <w:rPr>
          <w:rFonts w:ascii="Arial" w:hAnsi="Arial" w:cs="Arial"/>
          <w:b/>
          <w:bCs/>
          <w:color w:val="7B7B7B"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1902976" behindDoc="0" locked="0" layoutInCell="1" allowOverlap="1" wp14:anchorId="6AEFF7D4" wp14:editId="13037C79">
                <wp:simplePos x="0" y="0"/>
                <wp:positionH relativeFrom="margin">
                  <wp:posOffset>0</wp:posOffset>
                </wp:positionH>
                <wp:positionV relativeFrom="paragraph">
                  <wp:posOffset>-635</wp:posOffset>
                </wp:positionV>
                <wp:extent cx="6222949" cy="0"/>
                <wp:effectExtent l="0" t="0" r="0" b="12700"/>
                <wp:wrapNone/>
                <wp:docPr id="4004"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A281E2" id="Straight Connector 58" o:spid="_x0000_s1026" style="position:absolute;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m1HA82QAAAAQBAAAPAAAAZHJzL2Rvd25yZXYueG1sTI8xT8MwEIV3JP6DdUgsqLVbJFRC&#10;nKoq7cTUwMLmxkcSJT5H8bUN/HoOFhg/vdN73+XrKfTqjGNqI1lYzA0opCr6lmoLb6/72QpUYkfe&#10;9ZHQwicmWBfXV7nLfLzQAc8l10pKKGXOQsM8ZFqnqsHg0jwOSJJ9xDE4Fhxr7Ud3kfLQ66UxDzq4&#10;lmShcQNuG6y68hQsfG26526vze5wF7Yv6b7k3fKdrb29mTZPoBgn/juGH31Rh0KcjvFEPqnegjzC&#10;FmYLUBI+rozw8Zd1kev/8sU3AAAA//8DAFBLAQItABQABgAIAAAAIQC2gziS/gAAAOEBAAATAAAA&#10;AAAAAAAAAAAAAAAAAABbQ29udGVudF9UeXBlc10ueG1sUEsBAi0AFAAGAAgAAAAhADj9If/WAAAA&#10;lAEAAAsAAAAAAAAAAAAAAAAALwEAAF9yZWxzLy5yZWxzUEsBAi0AFAAGAAgAAAAhAFwfWwLYAQAA&#10;IgQAAA4AAAAAAAAAAAAAAAAALgIAAGRycy9lMm9Eb2MueG1sUEsBAi0AFAAGAAgAAAAhACbUcDzZ&#10;AAAABAEAAA8AAAAAAAAAAAAAAAAAMgQAAGRycy9kb3ducmV2LnhtbFBLBQYAAAAABAAEAPMAAAA4&#10;BQAAAAA=&#10;" strokecolor="#7b7b7b [2406]" strokeweight="1pt">
                <v:stroke joinstyle="miter"/>
                <o:lock v:ext="edit" shapetype="f"/>
                <w10:wrap anchorx="margin"/>
              </v:line>
            </w:pict>
          </mc:Fallback>
        </mc:AlternateContent>
      </w:r>
    </w:p>
    <w:p w14:paraId="560AA4EC" w14:textId="77777777" w:rsidR="00BA2F98" w:rsidRDefault="00BA2F98" w:rsidP="00BA2F98">
      <w:pPr>
        <w:rPr>
          <w:rFonts w:ascii="Arial" w:hAnsi="Arial" w:cs="Arial"/>
          <w:b/>
          <w:bCs/>
          <w:color w:val="7B7B7B" w:themeColor="accent3" w:themeShade="BF"/>
        </w:rPr>
      </w:pPr>
      <w:r>
        <w:rPr>
          <w:rFonts w:ascii="Arial" w:hAnsi="Arial" w:cs="Arial"/>
          <w:b/>
          <w:bCs/>
          <w:color w:val="7B7B7B" w:themeColor="accent3" w:themeShade="BF"/>
        </w:rPr>
        <w:t>Πώς να παίξετε</w:t>
      </w:r>
    </w:p>
    <w:p w14:paraId="7165C427" w14:textId="77777777" w:rsidR="00BA2F98" w:rsidRDefault="00BA2F98" w:rsidP="00BA2F98">
      <w:pPr>
        <w:rPr>
          <w:rFonts w:ascii="Arial" w:hAnsi="Arial" w:cs="Arial"/>
          <w:color w:val="000000"/>
          <w:sz w:val="20"/>
          <w:szCs w:val="20"/>
        </w:rPr>
      </w:pPr>
    </w:p>
    <w:p w14:paraId="682304E0" w14:textId="279E1E13" w:rsidR="00BA2F98" w:rsidRDefault="00BA2F98" w:rsidP="00BA2F98">
      <w:pPr>
        <w:pStyle w:val="ListParagraph"/>
        <w:numPr>
          <w:ilvl w:val="0"/>
          <w:numId w:val="68"/>
        </w:numPr>
        <w:jc w:val="both"/>
        <w:rPr>
          <w:rFonts w:ascii="Arial" w:hAnsi="Arial" w:cs="Arial"/>
          <w:color w:val="000000"/>
          <w:sz w:val="22"/>
          <w:szCs w:val="22"/>
          <w:lang w:val="el-GR"/>
        </w:rPr>
      </w:pPr>
      <w:r>
        <w:rPr>
          <w:rFonts w:ascii="Arial" w:hAnsi="Arial" w:cs="Arial"/>
          <w:color w:val="000000"/>
          <w:sz w:val="22"/>
          <w:szCs w:val="22"/>
          <w:lang w:val="el-GR"/>
        </w:rPr>
        <w:t>Ο</w:t>
      </w:r>
      <w:r w:rsidR="003660CF">
        <w:rPr>
          <w:rFonts w:ascii="Arial" w:hAnsi="Arial" w:cs="Arial"/>
          <w:color w:val="000000"/>
          <w:sz w:val="22"/>
          <w:szCs w:val="22"/>
          <w:lang w:val="el-GR"/>
        </w:rPr>
        <w:t>/Η</w:t>
      </w:r>
      <w:r>
        <w:rPr>
          <w:rFonts w:ascii="Arial" w:hAnsi="Arial" w:cs="Arial"/>
          <w:color w:val="000000"/>
          <w:sz w:val="22"/>
          <w:szCs w:val="22"/>
          <w:lang w:val="el-GR"/>
        </w:rPr>
        <w:t xml:space="preserve"> εκπαιδευτικός εξηγεί ότι το γέλιο είναι ζωτικής σημασίας για τους ανθρώπους και βοηθά στη δημιουργία δεσμών και φίλων. </w:t>
      </w:r>
    </w:p>
    <w:p w14:paraId="227EF731" w14:textId="413D7A87" w:rsidR="00BA2F98" w:rsidRDefault="00BA2F98" w:rsidP="00BA2F98">
      <w:pPr>
        <w:pStyle w:val="ListParagraph"/>
        <w:numPr>
          <w:ilvl w:val="0"/>
          <w:numId w:val="68"/>
        </w:numPr>
        <w:jc w:val="both"/>
        <w:rPr>
          <w:rFonts w:ascii="Arial" w:hAnsi="Arial" w:cs="Arial"/>
          <w:color w:val="000000"/>
          <w:sz w:val="22"/>
          <w:szCs w:val="22"/>
          <w:lang w:val="el-GR"/>
        </w:rPr>
      </w:pPr>
      <w:r>
        <w:rPr>
          <w:rFonts w:ascii="Arial" w:hAnsi="Arial" w:cs="Arial"/>
          <w:color w:val="000000"/>
          <w:sz w:val="22"/>
          <w:szCs w:val="22"/>
          <w:lang w:val="el-GR"/>
        </w:rPr>
        <w:t xml:space="preserve">Στη συνέχεια, τα παιδιά χωρίζονται σε μια ομάδα των τεσσάρων και σχηματίζουν κύκλο βάζοντας τα χέρια τους στους ώμους των άλλων, το ένα παιδί ξεκινά λέγοντας </w:t>
      </w:r>
      <w:r w:rsidR="003660CF">
        <w:rPr>
          <w:rFonts w:ascii="Arial" w:hAnsi="Arial" w:cs="Arial"/>
          <w:color w:val="000000"/>
          <w:sz w:val="22"/>
          <w:szCs w:val="22"/>
          <w:lang w:val="el-GR"/>
        </w:rPr>
        <w:t>«</w:t>
      </w:r>
      <w:r>
        <w:rPr>
          <w:rFonts w:ascii="Arial" w:hAnsi="Arial" w:cs="Arial"/>
          <w:color w:val="000000"/>
          <w:sz w:val="22"/>
          <w:szCs w:val="22"/>
          <w:lang w:val="el-GR"/>
        </w:rPr>
        <w:t>Χα</w:t>
      </w:r>
      <w:r w:rsidR="003660CF">
        <w:rPr>
          <w:rFonts w:ascii="Arial" w:hAnsi="Arial" w:cs="Arial"/>
          <w:color w:val="000000"/>
          <w:sz w:val="22"/>
          <w:szCs w:val="22"/>
          <w:lang w:val="el-GR"/>
        </w:rPr>
        <w:t>»</w:t>
      </w:r>
      <w:r>
        <w:rPr>
          <w:rFonts w:ascii="Arial" w:hAnsi="Arial" w:cs="Arial"/>
          <w:color w:val="000000"/>
          <w:sz w:val="22"/>
          <w:szCs w:val="22"/>
          <w:lang w:val="el-GR"/>
        </w:rPr>
        <w:t xml:space="preserve">, μετά το επόμενο λέει </w:t>
      </w:r>
      <w:r w:rsidR="003660CF">
        <w:rPr>
          <w:rFonts w:ascii="Arial" w:hAnsi="Arial" w:cs="Arial"/>
          <w:color w:val="000000"/>
          <w:sz w:val="22"/>
          <w:szCs w:val="22"/>
          <w:lang w:val="el-GR"/>
        </w:rPr>
        <w:t>«</w:t>
      </w:r>
      <w:r>
        <w:rPr>
          <w:rFonts w:ascii="Arial" w:hAnsi="Arial" w:cs="Arial"/>
          <w:color w:val="000000"/>
          <w:sz w:val="22"/>
          <w:szCs w:val="22"/>
          <w:lang w:val="el-GR"/>
        </w:rPr>
        <w:t>Χα Χα</w:t>
      </w:r>
      <w:r w:rsidR="003660CF">
        <w:rPr>
          <w:rFonts w:ascii="Arial" w:hAnsi="Arial" w:cs="Arial"/>
          <w:color w:val="000000"/>
          <w:sz w:val="22"/>
          <w:szCs w:val="22"/>
          <w:lang w:val="el-GR"/>
        </w:rPr>
        <w:t>»</w:t>
      </w:r>
      <w:r>
        <w:rPr>
          <w:rFonts w:ascii="Arial" w:hAnsi="Arial" w:cs="Arial"/>
          <w:color w:val="000000"/>
          <w:sz w:val="22"/>
          <w:szCs w:val="22"/>
          <w:lang w:val="el-GR"/>
        </w:rPr>
        <w:t xml:space="preserve"> και το τρίτο </w:t>
      </w:r>
      <w:r w:rsidR="003660CF">
        <w:rPr>
          <w:rFonts w:ascii="Arial" w:hAnsi="Arial" w:cs="Arial"/>
          <w:color w:val="000000"/>
          <w:sz w:val="22"/>
          <w:szCs w:val="22"/>
          <w:lang w:val="el-GR"/>
        </w:rPr>
        <w:t>«</w:t>
      </w:r>
      <w:r>
        <w:rPr>
          <w:rFonts w:ascii="Arial" w:hAnsi="Arial" w:cs="Arial"/>
          <w:color w:val="000000"/>
          <w:sz w:val="22"/>
          <w:szCs w:val="22"/>
          <w:lang w:val="el-GR"/>
        </w:rPr>
        <w:t>Χα Χα Χα</w:t>
      </w:r>
      <w:r w:rsidR="003660CF">
        <w:rPr>
          <w:rFonts w:ascii="Arial" w:hAnsi="Arial" w:cs="Arial"/>
          <w:color w:val="000000"/>
          <w:sz w:val="22"/>
          <w:szCs w:val="22"/>
          <w:lang w:val="el-GR"/>
        </w:rPr>
        <w:t>»</w:t>
      </w:r>
      <w:r>
        <w:rPr>
          <w:rFonts w:ascii="Arial" w:hAnsi="Arial" w:cs="Arial"/>
          <w:color w:val="000000"/>
          <w:sz w:val="22"/>
          <w:szCs w:val="22"/>
          <w:lang w:val="el-GR"/>
        </w:rPr>
        <w:t xml:space="preserve">, φυσικά όλοι θα γελάσουν καθώς αυτό το ΧΑ θα λειτουργήσει ως η αρχή για αληθινά γέλια. </w:t>
      </w:r>
    </w:p>
    <w:p w14:paraId="7BDDE944" w14:textId="0208D7B3" w:rsidR="00BA2F98" w:rsidRDefault="00BA2F98" w:rsidP="00BA2F98">
      <w:pPr>
        <w:pStyle w:val="ListParagraph"/>
        <w:numPr>
          <w:ilvl w:val="0"/>
          <w:numId w:val="68"/>
        </w:numPr>
        <w:jc w:val="both"/>
        <w:rPr>
          <w:rFonts w:ascii="Arial" w:hAnsi="Arial" w:cs="Arial"/>
          <w:color w:val="000000"/>
          <w:sz w:val="22"/>
          <w:szCs w:val="22"/>
          <w:lang w:val="el-GR"/>
        </w:rPr>
      </w:pPr>
      <w:r w:rsidRPr="2F8BBBF7">
        <w:rPr>
          <w:rFonts w:ascii="Arial" w:hAnsi="Arial" w:cs="Arial"/>
          <w:color w:val="000000" w:themeColor="text1"/>
          <w:sz w:val="22"/>
          <w:szCs w:val="22"/>
          <w:lang w:val="el-GR"/>
        </w:rPr>
        <w:t>Αλλάξτε τις ομάδες/έναρξη του ήχου</w:t>
      </w:r>
      <w:r>
        <w:rPr>
          <w:rFonts w:ascii="Arial" w:hAnsi="Arial" w:cs="Arial"/>
          <w:color w:val="000000" w:themeColor="text1"/>
          <w:sz w:val="22"/>
          <w:szCs w:val="22"/>
          <w:lang w:val="el-GR"/>
        </w:rPr>
        <w:t>. Μ</w:t>
      </w:r>
      <w:r w:rsidRPr="2F8BBBF7">
        <w:rPr>
          <w:rFonts w:ascii="Arial" w:hAnsi="Arial" w:cs="Arial"/>
          <w:color w:val="000000" w:themeColor="text1"/>
          <w:sz w:val="22"/>
          <w:szCs w:val="22"/>
          <w:lang w:val="el-GR"/>
        </w:rPr>
        <w:t xml:space="preserve">πορούν να χρησιμοποιηθούν </w:t>
      </w:r>
      <w:r>
        <w:rPr>
          <w:rFonts w:ascii="Arial" w:hAnsi="Arial" w:cs="Arial"/>
          <w:color w:val="000000" w:themeColor="text1"/>
          <w:sz w:val="22"/>
          <w:szCs w:val="22"/>
          <w:lang w:val="el-GR"/>
        </w:rPr>
        <w:t xml:space="preserve">κι </w:t>
      </w:r>
      <w:r w:rsidRPr="2F8BBBF7">
        <w:rPr>
          <w:rFonts w:ascii="Arial" w:hAnsi="Arial" w:cs="Arial"/>
          <w:color w:val="000000" w:themeColor="text1"/>
          <w:sz w:val="22"/>
          <w:szCs w:val="22"/>
          <w:lang w:val="el-GR"/>
        </w:rPr>
        <w:t xml:space="preserve">άλλοι ήχοι </w:t>
      </w:r>
      <w:r w:rsidR="003660CF">
        <w:rPr>
          <w:rFonts w:ascii="Arial" w:hAnsi="Arial" w:cs="Arial"/>
          <w:color w:val="000000" w:themeColor="text1"/>
          <w:sz w:val="22"/>
          <w:szCs w:val="22"/>
          <w:lang w:val="el-GR"/>
        </w:rPr>
        <w:t>«</w:t>
      </w:r>
      <w:r w:rsidRPr="2F8BBBF7">
        <w:rPr>
          <w:rFonts w:ascii="Arial" w:hAnsi="Arial" w:cs="Arial"/>
          <w:color w:val="000000" w:themeColor="text1"/>
          <w:sz w:val="22"/>
          <w:szCs w:val="22"/>
          <w:lang w:val="el-GR"/>
        </w:rPr>
        <w:t>ΧΟ, ΠΤΙ, κλπ</w:t>
      </w:r>
      <w:r w:rsidR="003660CF">
        <w:rPr>
          <w:rFonts w:ascii="Arial" w:hAnsi="Arial" w:cs="Arial"/>
          <w:color w:val="000000" w:themeColor="text1"/>
          <w:sz w:val="22"/>
          <w:szCs w:val="22"/>
          <w:lang w:val="el-GR"/>
        </w:rPr>
        <w:t>»</w:t>
      </w:r>
      <w:r w:rsidRPr="2F8BBBF7">
        <w:rPr>
          <w:rFonts w:ascii="Arial" w:hAnsi="Arial" w:cs="Arial"/>
          <w:color w:val="000000" w:themeColor="text1"/>
          <w:sz w:val="22"/>
          <w:szCs w:val="22"/>
          <w:lang w:val="el-GR"/>
        </w:rPr>
        <w:t>. Μόλις όλοι πειραματιστούν, μπορείτε να κάνετε παύση και να αναλογιστείτε το αποτέλεσμα γέλιου στην ομάδα.</w:t>
      </w:r>
    </w:p>
    <w:p w14:paraId="0B4AC713" w14:textId="77777777" w:rsidR="00BA2F98" w:rsidRDefault="00BA2F98" w:rsidP="00BA2F98">
      <w:pPr>
        <w:pStyle w:val="ListParagraph"/>
        <w:numPr>
          <w:ilvl w:val="0"/>
          <w:numId w:val="68"/>
        </w:numPr>
        <w:jc w:val="both"/>
        <w:rPr>
          <w:rFonts w:ascii="Arial" w:hAnsi="Arial" w:cs="Arial"/>
          <w:color w:val="000000"/>
          <w:sz w:val="22"/>
          <w:szCs w:val="22"/>
          <w:lang w:val="el-GR"/>
        </w:rPr>
      </w:pPr>
      <w:r>
        <w:rPr>
          <w:rFonts w:ascii="Arial" w:hAnsi="Arial" w:cs="Arial"/>
          <w:color w:val="000000"/>
          <w:sz w:val="22"/>
          <w:szCs w:val="22"/>
          <w:lang w:val="el-GR"/>
        </w:rPr>
        <w:t>Τέλος, προτείνετε να συγκεντρωθεί ολόκληρη η ομάδα. Η καλύτερη στάση για τα παιδιά, αν είναι δυνατό, είναι να ξαπλώσουν με το κεφάλι τους στο στομάχι ενός άλλου παιδιού, καθώς αυτό θα δημιουργήσει δόνηση όταν όλα φωνάζουν το Χα Χα.</w:t>
      </w:r>
    </w:p>
    <w:p w14:paraId="4EC3D0A2" w14:textId="77777777" w:rsidR="00BA2F98" w:rsidRDefault="00BA2F98" w:rsidP="00BA2F98">
      <w:pPr>
        <w:pStyle w:val="ListParagraph"/>
        <w:rPr>
          <w:rFonts w:ascii="Arial" w:hAnsi="Arial" w:cs="Arial"/>
          <w:color w:val="000000"/>
          <w:sz w:val="22"/>
          <w:szCs w:val="22"/>
          <w:lang w:val="el-GR"/>
        </w:rPr>
      </w:pPr>
    </w:p>
    <w:p w14:paraId="4927C18D" w14:textId="77777777" w:rsidR="00BA2F98" w:rsidRDefault="00BA2F98" w:rsidP="00E563CE">
      <w:pPr>
        <w:ind w:left="284"/>
        <w:jc w:val="both"/>
        <w:rPr>
          <w:rFonts w:ascii="Arial" w:hAnsi="Arial" w:cs="Arial"/>
          <w:color w:val="000000"/>
          <w:sz w:val="22"/>
          <w:szCs w:val="22"/>
          <w:lang w:val="el-GR"/>
        </w:rPr>
      </w:pPr>
      <w:r w:rsidRPr="2F8BBBF7">
        <w:rPr>
          <w:rFonts w:ascii="Arial" w:hAnsi="Arial" w:cs="Arial"/>
          <w:sz w:val="22"/>
          <w:szCs w:val="22"/>
          <w:lang w:val="el-GR"/>
        </w:rPr>
        <w:t xml:space="preserve">Ερωτήσεις &gt; Σταματήστε μετά από κάθε ερώτηση για να δώσετε χρόνο στα παιδιά να σκεφτούν κάθε απάντηση. </w:t>
      </w:r>
      <w:r w:rsidRPr="2F8BBBF7">
        <w:rPr>
          <w:rFonts w:ascii="Arial" w:hAnsi="Arial" w:cs="Arial"/>
          <w:color w:val="000000" w:themeColor="text1"/>
          <w:sz w:val="22"/>
          <w:szCs w:val="22"/>
          <w:lang w:val="el-GR"/>
        </w:rPr>
        <w:t xml:space="preserve">Πώς αισθανθήκατε; Ή για τα παιδιά που είναι δύσκολο να συνδεθούν και/ή να εκφράσουν τα συναισθήματά τους, πώς ήταν η δραστηριότητα για εσάς; Τι μάθατε για τον εαυτό σας, ο ένας για τον άλλον; Τι σας κάνει να γελάτε καθημερινά; </w:t>
      </w:r>
    </w:p>
    <w:p w14:paraId="15390AE1" w14:textId="77777777" w:rsidR="00BA2F98" w:rsidRDefault="00BA2F98" w:rsidP="00BA2F98">
      <w:pPr>
        <w:ind w:left="284"/>
        <w:rPr>
          <w:rFonts w:ascii="Arial" w:hAnsi="Arial" w:cs="Arial"/>
          <w:color w:val="000000"/>
          <w:sz w:val="22"/>
          <w:szCs w:val="22"/>
          <w:lang w:val="el-GR"/>
        </w:rPr>
      </w:pPr>
    </w:p>
    <w:p w14:paraId="4863063F" w14:textId="77777777" w:rsidR="00BA2F98" w:rsidRDefault="00BA2F98" w:rsidP="00BA2F98">
      <w:pPr>
        <w:rPr>
          <w:rFonts w:ascii="Arial" w:hAnsi="Arial" w:cs="Arial"/>
          <w:color w:val="000000"/>
          <w:sz w:val="22"/>
          <w:szCs w:val="22"/>
          <w:lang w:val="el-GR"/>
        </w:rPr>
      </w:pPr>
      <w:r>
        <w:rPr>
          <w:rFonts w:ascii="Arial" w:hAnsi="Arial" w:cs="Arial"/>
          <w:noProof/>
          <w:color w:val="231F20"/>
          <w:sz w:val="22"/>
          <w:szCs w:val="22"/>
        </w:rPr>
        <mc:AlternateContent>
          <mc:Choice Requires="wps">
            <w:drawing>
              <wp:anchor distT="0" distB="0" distL="114300" distR="114300" simplePos="0" relativeHeight="251904000" behindDoc="0" locked="0" layoutInCell="1" allowOverlap="1" wp14:anchorId="07CAFC90" wp14:editId="1147C22F">
                <wp:simplePos x="0" y="0"/>
                <wp:positionH relativeFrom="margin">
                  <wp:posOffset>0</wp:posOffset>
                </wp:positionH>
                <wp:positionV relativeFrom="paragraph">
                  <wp:posOffset>0</wp:posOffset>
                </wp:positionV>
                <wp:extent cx="6222949" cy="0"/>
                <wp:effectExtent l="0" t="0" r="0" b="12700"/>
                <wp:wrapNone/>
                <wp:docPr id="4005"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D9100B" id="Straight Connector 72" o:spid="_x0000_s1026" style="position:absolute;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9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BAj6+1wAAAAIBAAAPAAAAZHJzL2Rvd25yZXYueG1sTI/BTsMwDIbvSLxDZCQuiCUMCY3S&#10;dJrGduK0jgu3rDFt1capGm8rPD0eF7hY+vRbvz/nyyn06oRjaiNZeJgZUEhV9C3VFt732/sFqMSO&#10;vOsjoYUvTLAsrq9yl/l4ph2eSq6VlFDKnIWGeci0TlWDwaVZHJAk+4xjcCw41tqP7izloddzY550&#10;cC3JhcYNuG6w6spjsPC96l67rTab3V1Yv6XHkjfzD7b29mZavYBinPhvGS76og6FOB3ikXxSvQV5&#10;hH+nZM8LI3i4oC5y/V+9+AEAAP//AwBQSwECLQAUAAYACAAAACEAtoM4kv4AAADhAQAAEwAAAAAA&#10;AAAAAAAAAAAAAAAAW0NvbnRlbnRfVHlwZXNdLnhtbFBLAQItABQABgAIAAAAIQA4/SH/1gAAAJQB&#10;AAALAAAAAAAAAAAAAAAAAC8BAABfcmVscy8ucmVsc1BLAQItABQABgAIAAAAIQBcH1sC2AEAACIE&#10;AAAOAAAAAAAAAAAAAAAAAC4CAABkcnMvZTJvRG9jLnhtbFBLAQItABQABgAIAAAAIQABAj6+1wAA&#10;AAIBAAAPAAAAAAAAAAAAAAAAADIEAABkcnMvZG93bnJldi54bWxQSwUGAAAAAAQABADzAAAANgUA&#10;AAAA&#10;" strokecolor="#7b7b7b [2406]" strokeweight="1pt">
                <v:stroke joinstyle="miter"/>
                <o:lock v:ext="edit" shapetype="f"/>
                <w10:wrap anchorx="margin"/>
              </v:line>
            </w:pict>
          </mc:Fallback>
        </mc:AlternateContent>
      </w:r>
    </w:p>
    <w:p w14:paraId="19F374AF" w14:textId="77777777" w:rsidR="00BA2F98" w:rsidRDefault="00BA2F98" w:rsidP="00BA2F98">
      <w:pPr>
        <w:rPr>
          <w:rFonts w:ascii="Arial" w:hAnsi="Arial" w:cs="Arial"/>
          <w:color w:val="000000"/>
          <w:sz w:val="22"/>
          <w:szCs w:val="22"/>
          <w:lang w:val="el-GR"/>
        </w:rPr>
      </w:pPr>
    </w:p>
    <w:p w14:paraId="2BD0103A" w14:textId="77777777" w:rsidR="00BA2F98" w:rsidRDefault="00BA2F98" w:rsidP="00BA2F98">
      <w:pPr>
        <w:jc w:val="center"/>
        <w:rPr>
          <w:rFonts w:ascii="Arial" w:hAnsi="Arial" w:cs="Arial"/>
          <w:sz w:val="20"/>
          <w:szCs w:val="20"/>
          <w:lang w:val="el-GR"/>
        </w:rPr>
      </w:pPr>
      <w:r>
        <w:rPr>
          <w:rFonts w:ascii="Arial" w:hAnsi="Arial" w:cs="Arial"/>
          <w:color w:val="000000"/>
          <w:sz w:val="22"/>
          <w:szCs w:val="22"/>
          <w:lang w:val="el-GR"/>
        </w:rPr>
        <w:t>Να είστε προσεκτικοί σε σχέση με την σωματική επαφή των παιδιών. Να λαμβάνεται υπόψη η κουλτούρα και το φύλο.</w:t>
      </w:r>
    </w:p>
    <w:p w14:paraId="715602E2" w14:textId="15106416" w:rsidR="006E279B" w:rsidRDefault="006E279B" w:rsidP="00283C8A">
      <w:pPr>
        <w:ind w:left="142"/>
        <w:rPr>
          <w:rFonts w:ascii="Arial" w:hAnsi="Arial" w:cs="Arial"/>
          <w:color w:val="000000"/>
          <w:sz w:val="20"/>
          <w:szCs w:val="20"/>
          <w:lang w:val="el-GR"/>
        </w:rPr>
      </w:pPr>
    </w:p>
    <w:p w14:paraId="30DC4BE7" w14:textId="77777777" w:rsidR="003B21A6" w:rsidRDefault="003B21A6" w:rsidP="00283C8A">
      <w:pPr>
        <w:ind w:left="142"/>
        <w:rPr>
          <w:rFonts w:ascii="Arial" w:hAnsi="Arial" w:cs="Arial"/>
          <w:color w:val="000000"/>
          <w:sz w:val="20"/>
          <w:szCs w:val="20"/>
          <w:lang w:val="el-GR"/>
        </w:rPr>
      </w:pPr>
    </w:p>
    <w:p w14:paraId="439CF932" w14:textId="4CB97B8F" w:rsidR="00BA2F98" w:rsidRDefault="00BA2F98" w:rsidP="00BA2F98">
      <w:pPr>
        <w:pStyle w:val="Heading2"/>
        <w:spacing w:before="225"/>
        <w:rPr>
          <w:rFonts w:eastAsiaTheme="minorHAnsi"/>
          <w:b w:val="0"/>
          <w:bCs w:val="0"/>
          <w:lang w:val="el-GR"/>
        </w:rPr>
      </w:pPr>
      <w:bookmarkStart w:id="87" w:name="_Toc93417321"/>
      <w:bookmarkStart w:id="88" w:name="_Toc97631425"/>
      <w:r>
        <w:rPr>
          <w:rFonts w:eastAsiaTheme="minorHAnsi"/>
          <w:b w:val="0"/>
          <w:bCs w:val="0"/>
          <w:noProof/>
        </w:rPr>
        <w:lastRenderedPageBreak/>
        <mc:AlternateContent>
          <mc:Choice Requires="wps">
            <w:drawing>
              <wp:anchor distT="0" distB="0" distL="114300" distR="114300" simplePos="0" relativeHeight="251908096" behindDoc="0" locked="0" layoutInCell="1" allowOverlap="1" wp14:anchorId="2C0FB30D" wp14:editId="02C60537">
                <wp:simplePos x="0" y="0"/>
                <wp:positionH relativeFrom="margin">
                  <wp:align>right</wp:align>
                </wp:positionH>
                <wp:positionV relativeFrom="paragraph">
                  <wp:posOffset>103282</wp:posOffset>
                </wp:positionV>
                <wp:extent cx="2886075" cy="548640"/>
                <wp:effectExtent l="0" t="0" r="0" b="3810"/>
                <wp:wrapNone/>
                <wp:docPr id="4118" name="Text Box 2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6075" cy="548640"/>
                        </a:xfrm>
                        <a:prstGeom prst="rect">
                          <a:avLst/>
                        </a:prstGeom>
                        <a:noFill/>
                        <a:ln w="6350">
                          <a:noFill/>
                        </a:ln>
                      </wps:spPr>
                      <wps:txbx>
                        <w:txbxContent>
                          <w:p w14:paraId="05C0E7D4" w14:textId="77777777" w:rsidR="00BA2F98" w:rsidRDefault="00BA2F98" w:rsidP="00BA2F98">
                            <w:pPr>
                              <w:tabs>
                                <w:tab w:val="left" w:pos="2560"/>
                              </w:tabs>
                              <w:spacing w:before="19" w:after="84" w:line="360" w:lineRule="auto"/>
                              <w:ind w:left="138"/>
                              <w:rPr>
                                <w:rFonts w:ascii="Arial" w:hAnsi="Arial" w:cs="Arial"/>
                                <w:sz w:val="18"/>
                                <w:szCs w:val="18"/>
                                <w:lang w:val="el-GR"/>
                              </w:rPr>
                            </w:pPr>
                            <w:r>
                              <w:rPr>
                                <w:rFonts w:ascii="Arial" w:hAnsi="Arial" w:cs="Arial"/>
                                <w:color w:val="231F20"/>
                                <w:w w:val="105"/>
                                <w:sz w:val="18"/>
                                <w:szCs w:val="18"/>
                                <w:lang w:val="el-GR"/>
                              </w:rPr>
                              <w:t xml:space="preserve">ΔΕΞΙΟΤΗΤΑ: </w:t>
                            </w:r>
                            <w:r w:rsidRPr="00597FE0">
                              <w:rPr>
                                <w:rFonts w:ascii="Arial" w:hAnsi="Arial" w:cs="Arial"/>
                                <w:b/>
                                <w:bCs/>
                                <w:color w:val="231F20"/>
                                <w:w w:val="105"/>
                                <w:sz w:val="18"/>
                                <w:szCs w:val="18"/>
                                <w:lang w:val="el-GR"/>
                              </w:rPr>
                              <w:t>ΡΥΘΜΙΣΗ ΣΥΝΑΙΣΘΗΜΑΤ</w:t>
                            </w:r>
                            <w:r>
                              <w:rPr>
                                <w:rFonts w:ascii="Arial" w:hAnsi="Arial" w:cs="Arial"/>
                                <w:b/>
                                <w:bCs/>
                                <w:color w:val="231F20"/>
                                <w:w w:val="105"/>
                                <w:sz w:val="18"/>
                                <w:szCs w:val="18"/>
                                <w:lang w:val="el-GR"/>
                              </w:rPr>
                              <w:t>ΩΝ</w:t>
                            </w:r>
                          </w:p>
                          <w:p w14:paraId="548A758C" w14:textId="6B4E05EA" w:rsidR="00BA2F98" w:rsidRDefault="00BA2F98" w:rsidP="00BA2F9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Pr>
                                <w:rFonts w:ascii="Arial" w:hAnsi="Arial" w:cs="Arial"/>
                                <w:b/>
                                <w:bCs/>
                                <w:color w:val="231F20"/>
                                <w:w w:val="105"/>
                                <w:sz w:val="18"/>
                                <w:szCs w:val="18"/>
                                <w:lang w:val="el-GR"/>
                              </w:rPr>
                              <w:t>5-6</w:t>
                            </w:r>
                            <w:r w:rsidRPr="00597FE0">
                              <w:rPr>
                                <w:rFonts w:ascii="Arial" w:hAnsi="Arial" w:cs="Arial"/>
                                <w:b/>
                                <w:bCs/>
                                <w:color w:val="231F20"/>
                                <w:w w:val="105"/>
                                <w:sz w:val="18"/>
                                <w:szCs w:val="18"/>
                                <w:lang w:val="el-GR"/>
                              </w:rPr>
                              <w:t xml:space="preserve"> ΕΤΩΝ</w:t>
                            </w:r>
                          </w:p>
                          <w:p w14:paraId="5ECC6B47" w14:textId="77777777" w:rsidR="00BA2F98" w:rsidRDefault="00BA2F98" w:rsidP="00BA2F98">
                            <w:pPr>
                              <w:tabs>
                                <w:tab w:val="left" w:pos="2560"/>
                              </w:tabs>
                              <w:spacing w:before="19" w:after="84" w:line="360" w:lineRule="auto"/>
                              <w:ind w:left="138"/>
                              <w:jc w:val="center"/>
                              <w:rPr>
                                <w:rFonts w:ascii="Tahoma" w:hAnsi="Tahoma"/>
                                <w:b/>
                                <w:bCs/>
                                <w:color w:val="231F20"/>
                                <w:w w:val="105"/>
                                <w:sz w:val="18"/>
                                <w:szCs w:val="18"/>
                                <w:lang w:val="el-GR"/>
                              </w:rPr>
                            </w:pPr>
                          </w:p>
                          <w:p w14:paraId="633C6074" w14:textId="77777777" w:rsidR="00BA2F98" w:rsidRDefault="00BA2F98" w:rsidP="00BA2F98">
                            <w:pPr>
                              <w:tabs>
                                <w:tab w:val="left" w:pos="2560"/>
                              </w:tabs>
                              <w:spacing w:before="19" w:after="84" w:line="360" w:lineRule="auto"/>
                              <w:ind w:left="138"/>
                              <w:jc w:val="center"/>
                              <w:rPr>
                                <w:rFonts w:ascii="Tahoma" w:hAnsi="Tahoma"/>
                                <w:b/>
                                <w:bCs/>
                                <w:sz w:val="18"/>
                                <w:szCs w:val="18"/>
                                <w:lang w:val="el-GR"/>
                              </w:rPr>
                            </w:pPr>
                          </w:p>
                          <w:p w14:paraId="1E4D1DEE" w14:textId="77777777" w:rsidR="00BA2F98" w:rsidRDefault="00BA2F98" w:rsidP="00BA2F98">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FB30D" id="Text Box 2917" o:spid="_x0000_s1160" type="#_x0000_t202" style="position:absolute;left:0;text-align:left;margin-left:176.05pt;margin-top:8.15pt;width:227.25pt;height:43.2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I0OBQIAAAwEAAAOAAAAZHJzL2Uyb0RvYy54bWysU8tu2zAQvBfoPxC813rErwiWg7ZBigJB&#10;UiAucqYp0hJKcVmStuR+fZeU7LhJT0UvlMidXe7MLFc3favIQVjXgC5pNkkpEZpD1ehdSb9v7j4s&#10;KXGe6Yop0KKkR+Hozfr9u1VnCpFDDaoSlmAR7YrOlLT23hRJ4ngtWuYmYITGoATbMo9bu0sqyzqs&#10;3qokT9N50oGtjAUunMPT2yFI17G+lIL7Rymd8ESVFHvzcbVx3YY1Wa9YsbPM1A0f22D/0EXLGo2X&#10;nkvdMs/I3jZvSrUNt+BA+gmHNgEpGy4iB2STpa/YPNXMiMgFxXHmLJP7f2X5w+GbJU1V0mmWoVea&#10;tejSRvSefIKe5NfZImjUGVcg9Mkg2PcYQa8jX2fugf9wCEkuMEOCQ3TQpJe2DV9kSzARbTiepQ8X&#10;cTzMl8t5uphRwjE2my7n0+hN8pJtrPNfBLQk/JTUorWxA3a4dz7cz4oTJFym4a5RKtqrNOlKOr+a&#10;pTHhHMEMpcfGh14DBd9v+yhIdpWfqG+hOiJznHP/iItUgAVh/KOkBvvrb+cBj1ZhlJIOZ6yk7uee&#10;WUGJ+qrRxOtsijSJj5vpbJHjxl5Gtn9EvPoMwxgzzbFqSQcFAu1N/8ysGbXxqOoDnKaHFa8kGrCD&#10;SB/3HmQT9QvkB6KjJjhyUdbxeYSZvtxH1MsjXv8GAAD//wMAUEsDBBQABgAIAAAAIQBeb2dq3wAA&#10;AAcBAAAPAAAAZHJzL2Rvd25yZXYueG1sTI/BTsMwEETvSPyDtUjcqENoShXiVFWkCgnBoaUXbpvY&#10;TSLsdYjdNvD1LKdynJnVzNtiNTkrTmYMvScF97MEhKHG655aBfv3zd0SRIhIGq0no+DbBFiV11cF&#10;5tqfaWtOu9gKLqGQo4IuxiGXMjSdcRhmfjDE2cGPDiPLsZV6xDOXOyvTJFlIhz3xQoeDqTrTfO6O&#10;TsFLtXnDbZ265Y+tnl8P6+Fr/5EpdXszrZ9ARDPFyzH84TM6lMxU+yPpIKwCfiSyu3gAwek8m2cg&#10;ajaS9BFkWcj//OUvAAAA//8DAFBLAQItABQABgAIAAAAIQC2gziS/gAAAOEBAAATAAAAAAAAAAAA&#10;AAAAAAAAAABbQ29udGVudF9UeXBlc10ueG1sUEsBAi0AFAAGAAgAAAAhADj9If/WAAAAlAEAAAsA&#10;AAAAAAAAAAAAAAAALwEAAF9yZWxzLy5yZWxzUEsBAi0AFAAGAAgAAAAhACTgjQ4FAgAADAQAAA4A&#10;AAAAAAAAAAAAAAAALgIAAGRycy9lMm9Eb2MueG1sUEsBAi0AFAAGAAgAAAAhAF5vZ2rfAAAABwEA&#10;AA8AAAAAAAAAAAAAAAAAXwQAAGRycy9kb3ducmV2LnhtbFBLBQYAAAAABAAEAPMAAABrBQAAAAA=&#10;" filled="f" stroked="f" strokeweight=".5pt">
                <v:textbox>
                  <w:txbxContent>
                    <w:p w14:paraId="05C0E7D4" w14:textId="77777777" w:rsidR="00BA2F98" w:rsidRDefault="00BA2F98" w:rsidP="00BA2F98">
                      <w:pPr>
                        <w:tabs>
                          <w:tab w:val="left" w:pos="2560"/>
                        </w:tabs>
                        <w:spacing w:before="19" w:after="84" w:line="360" w:lineRule="auto"/>
                        <w:ind w:left="138"/>
                        <w:rPr>
                          <w:rFonts w:ascii="Arial" w:hAnsi="Arial" w:cs="Arial"/>
                          <w:sz w:val="18"/>
                          <w:szCs w:val="18"/>
                          <w:lang w:val="el-GR"/>
                        </w:rPr>
                      </w:pPr>
                      <w:r>
                        <w:rPr>
                          <w:rFonts w:ascii="Arial" w:hAnsi="Arial" w:cs="Arial"/>
                          <w:color w:val="231F20"/>
                          <w:w w:val="105"/>
                          <w:sz w:val="18"/>
                          <w:szCs w:val="18"/>
                          <w:lang w:val="el-GR"/>
                        </w:rPr>
                        <w:t xml:space="preserve">ΔΕΞΙΟΤΗΤΑ: </w:t>
                      </w:r>
                      <w:r w:rsidRPr="00597FE0">
                        <w:rPr>
                          <w:rFonts w:ascii="Arial" w:hAnsi="Arial" w:cs="Arial"/>
                          <w:b/>
                          <w:bCs/>
                          <w:color w:val="231F20"/>
                          <w:w w:val="105"/>
                          <w:sz w:val="18"/>
                          <w:szCs w:val="18"/>
                          <w:lang w:val="el-GR"/>
                        </w:rPr>
                        <w:t>ΡΥΘΜΙΣΗ ΣΥΝΑΙΣΘΗΜΑΤ</w:t>
                      </w:r>
                      <w:r>
                        <w:rPr>
                          <w:rFonts w:ascii="Arial" w:hAnsi="Arial" w:cs="Arial"/>
                          <w:b/>
                          <w:bCs/>
                          <w:color w:val="231F20"/>
                          <w:w w:val="105"/>
                          <w:sz w:val="18"/>
                          <w:szCs w:val="18"/>
                          <w:lang w:val="el-GR"/>
                        </w:rPr>
                        <w:t>ΩΝ</w:t>
                      </w:r>
                    </w:p>
                    <w:p w14:paraId="548A758C" w14:textId="6B4E05EA" w:rsidR="00BA2F98" w:rsidRDefault="00BA2F98" w:rsidP="00BA2F9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Pr>
                          <w:rFonts w:ascii="Arial" w:hAnsi="Arial" w:cs="Arial"/>
                          <w:b/>
                          <w:bCs/>
                          <w:color w:val="231F20"/>
                          <w:w w:val="105"/>
                          <w:sz w:val="18"/>
                          <w:szCs w:val="18"/>
                          <w:lang w:val="el-GR"/>
                        </w:rPr>
                        <w:t>5-6</w:t>
                      </w:r>
                      <w:r w:rsidRPr="00597FE0">
                        <w:rPr>
                          <w:rFonts w:ascii="Arial" w:hAnsi="Arial" w:cs="Arial"/>
                          <w:b/>
                          <w:bCs/>
                          <w:color w:val="231F20"/>
                          <w:w w:val="105"/>
                          <w:sz w:val="18"/>
                          <w:szCs w:val="18"/>
                          <w:lang w:val="el-GR"/>
                        </w:rPr>
                        <w:t xml:space="preserve"> ΕΤΩΝ</w:t>
                      </w:r>
                    </w:p>
                    <w:p w14:paraId="5ECC6B47" w14:textId="77777777" w:rsidR="00BA2F98" w:rsidRDefault="00BA2F98" w:rsidP="00BA2F98">
                      <w:pPr>
                        <w:tabs>
                          <w:tab w:val="left" w:pos="2560"/>
                        </w:tabs>
                        <w:spacing w:before="19" w:after="84" w:line="360" w:lineRule="auto"/>
                        <w:ind w:left="138"/>
                        <w:jc w:val="center"/>
                        <w:rPr>
                          <w:rFonts w:ascii="Tahoma" w:hAnsi="Tahoma"/>
                          <w:b/>
                          <w:bCs/>
                          <w:color w:val="231F20"/>
                          <w:w w:val="105"/>
                          <w:sz w:val="18"/>
                          <w:szCs w:val="18"/>
                          <w:lang w:val="el-GR"/>
                        </w:rPr>
                      </w:pPr>
                    </w:p>
                    <w:p w14:paraId="633C6074" w14:textId="77777777" w:rsidR="00BA2F98" w:rsidRDefault="00BA2F98" w:rsidP="00BA2F98">
                      <w:pPr>
                        <w:tabs>
                          <w:tab w:val="left" w:pos="2560"/>
                        </w:tabs>
                        <w:spacing w:before="19" w:after="84" w:line="360" w:lineRule="auto"/>
                        <w:ind w:left="138"/>
                        <w:jc w:val="center"/>
                        <w:rPr>
                          <w:rFonts w:ascii="Tahoma" w:hAnsi="Tahoma"/>
                          <w:b/>
                          <w:bCs/>
                          <w:sz w:val="18"/>
                          <w:szCs w:val="18"/>
                          <w:lang w:val="el-GR"/>
                        </w:rPr>
                      </w:pPr>
                    </w:p>
                    <w:p w14:paraId="1E4D1DEE" w14:textId="77777777" w:rsidR="00BA2F98" w:rsidRDefault="00BA2F98" w:rsidP="00BA2F98">
                      <w:pPr>
                        <w:jc w:val="center"/>
                        <w:rPr>
                          <w:sz w:val="18"/>
                          <w:szCs w:val="18"/>
                          <w:lang w:val="el-GR"/>
                        </w:rPr>
                      </w:pPr>
                    </w:p>
                  </w:txbxContent>
                </v:textbox>
                <w10:wrap anchorx="margin"/>
              </v:shape>
            </w:pict>
          </mc:Fallback>
        </mc:AlternateContent>
      </w:r>
      <w:r>
        <w:rPr>
          <w:rFonts w:eastAsiaTheme="minorHAnsi"/>
          <w:lang w:val="el-GR"/>
        </w:rPr>
        <w:t>9. Τι νιώθω σήμερα;</w:t>
      </w:r>
      <w:bookmarkEnd w:id="87"/>
      <w:bookmarkEnd w:id="88"/>
    </w:p>
    <w:p w14:paraId="7810CA01" w14:textId="6FBDC508" w:rsidR="00BA2F98" w:rsidRDefault="00BA2F98" w:rsidP="00BA2F98">
      <w:pPr>
        <w:spacing w:before="9"/>
        <w:rPr>
          <w:rFonts w:ascii="Arial" w:hAnsi="Arial" w:cs="Arial"/>
          <w:sz w:val="13"/>
          <w:lang w:val="el-GR"/>
        </w:rPr>
      </w:pPr>
    </w:p>
    <w:p w14:paraId="37227636" w14:textId="30C9E741" w:rsidR="00BA2F98" w:rsidRDefault="00BA2F98" w:rsidP="00BA2F98">
      <w:pPr>
        <w:tabs>
          <w:tab w:val="left" w:pos="2560"/>
        </w:tabs>
        <w:spacing w:before="19" w:after="84"/>
        <w:rPr>
          <w:rFonts w:ascii="Arial" w:hAnsi="Arial" w:cs="Arial"/>
          <w:color w:val="231F20"/>
          <w:w w:val="105"/>
          <w:sz w:val="17"/>
          <w:lang w:val="el-GR"/>
        </w:rPr>
      </w:pPr>
    </w:p>
    <w:p w14:paraId="401DB42F" w14:textId="78B0B7C9" w:rsidR="00BA2F98" w:rsidRDefault="00BA2F98" w:rsidP="00BA2F98">
      <w:pPr>
        <w:tabs>
          <w:tab w:val="left" w:pos="2560"/>
        </w:tabs>
        <w:spacing w:before="19" w:after="84"/>
        <w:ind w:left="138"/>
        <w:rPr>
          <w:rFonts w:ascii="Arial" w:hAnsi="Arial" w:cs="Arial"/>
          <w:color w:val="231F20"/>
          <w:w w:val="105"/>
          <w:sz w:val="17"/>
          <w:lang w:val="el-GR"/>
        </w:rPr>
      </w:pPr>
    </w:p>
    <w:p w14:paraId="4E963C40" w14:textId="77777777" w:rsidR="00BA2F98" w:rsidRDefault="00BA2F98" w:rsidP="00BA2F9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1915264" behindDoc="1" locked="0" layoutInCell="1" allowOverlap="1" wp14:anchorId="5D6D300E" wp14:editId="40D96074">
            <wp:simplePos x="0" y="0"/>
            <wp:positionH relativeFrom="column">
              <wp:posOffset>1572895</wp:posOffset>
            </wp:positionH>
            <wp:positionV relativeFrom="paragraph">
              <wp:posOffset>187266</wp:posOffset>
            </wp:positionV>
            <wp:extent cx="600710" cy="600710"/>
            <wp:effectExtent l="0" t="0" r="0" b="0"/>
            <wp:wrapNone/>
            <wp:docPr id="4121"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 name="Picture 2929"/>
                    <pic:cNvPicPr/>
                  </pic:nvPicPr>
                  <pic:blipFill>
                    <a:blip r:embed="rId49"/>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74924088" w14:textId="77777777" w:rsidR="00BA2F98" w:rsidRDefault="00BA2F98" w:rsidP="00BA2F9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1912192" behindDoc="1" locked="0" layoutInCell="1" allowOverlap="1" wp14:anchorId="6E561409" wp14:editId="774B8B90">
            <wp:simplePos x="0" y="0"/>
            <wp:positionH relativeFrom="column">
              <wp:posOffset>4988811</wp:posOffset>
            </wp:positionH>
            <wp:positionV relativeFrom="paragraph">
              <wp:posOffset>48098</wp:posOffset>
            </wp:positionV>
            <wp:extent cx="583565" cy="583565"/>
            <wp:effectExtent l="0" t="0" r="0" b="0"/>
            <wp:wrapNone/>
            <wp:docPr id="4122"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 name="Picture 2930"/>
                    <pic:cNvPicPr/>
                  </pic:nvPicPr>
                  <pic:blipFill>
                    <a:blip r:embed="rId50"/>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1910144" behindDoc="1" locked="0" layoutInCell="1" allowOverlap="1" wp14:anchorId="2835FB8A" wp14:editId="39FFAA16">
            <wp:simplePos x="0" y="0"/>
            <wp:positionH relativeFrom="column">
              <wp:posOffset>3140075</wp:posOffset>
            </wp:positionH>
            <wp:positionV relativeFrom="paragraph">
              <wp:posOffset>42353</wp:posOffset>
            </wp:positionV>
            <wp:extent cx="702310" cy="583565"/>
            <wp:effectExtent l="0" t="0" r="0" b="0"/>
            <wp:wrapNone/>
            <wp:docPr id="4123"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 name="Picture 2931"/>
                    <pic:cNvPicPr/>
                  </pic:nvPicPr>
                  <pic:blipFill>
                    <a:blip r:embed="rId51"/>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1907072" behindDoc="1" locked="0" layoutInCell="1" allowOverlap="1" wp14:anchorId="202CD660" wp14:editId="7328E62E">
            <wp:simplePos x="0" y="0"/>
            <wp:positionH relativeFrom="column">
              <wp:posOffset>113030</wp:posOffset>
            </wp:positionH>
            <wp:positionV relativeFrom="paragraph">
              <wp:posOffset>49471</wp:posOffset>
            </wp:positionV>
            <wp:extent cx="626110" cy="560070"/>
            <wp:effectExtent l="0" t="0" r="0" b="0"/>
            <wp:wrapNone/>
            <wp:docPr id="4124"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 name="Picture 2932"/>
                    <pic:cNvPicPr/>
                  </pic:nvPicPr>
                  <pic:blipFill>
                    <a:blip r:embed="rId52"/>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29C2A714" w14:textId="77777777" w:rsidR="00BA2F98" w:rsidRDefault="00BA2F98" w:rsidP="00BA2F98">
      <w:pPr>
        <w:tabs>
          <w:tab w:val="left" w:pos="2560"/>
        </w:tabs>
        <w:spacing w:before="19" w:after="84"/>
        <w:ind w:left="138"/>
        <w:rPr>
          <w:rFonts w:ascii="Arial" w:hAnsi="Arial" w:cs="Arial"/>
          <w:color w:val="231F20"/>
          <w:w w:val="105"/>
          <w:sz w:val="17"/>
          <w:lang w:val="el-GR"/>
        </w:rPr>
      </w:pPr>
    </w:p>
    <w:p w14:paraId="2B9085E8" w14:textId="77777777" w:rsidR="00BA2F98" w:rsidRDefault="00BA2F98" w:rsidP="00BA2F98">
      <w:pPr>
        <w:tabs>
          <w:tab w:val="left" w:pos="2560"/>
        </w:tabs>
        <w:spacing w:before="19" w:after="84"/>
        <w:ind w:left="138"/>
        <w:rPr>
          <w:rFonts w:ascii="Arial" w:hAnsi="Arial" w:cs="Arial"/>
          <w:color w:val="231F20"/>
          <w:w w:val="105"/>
          <w:sz w:val="17"/>
          <w:lang w:val="el-GR"/>
        </w:rPr>
      </w:pPr>
    </w:p>
    <w:p w14:paraId="626DCE60" w14:textId="77777777" w:rsidR="00BA2F98" w:rsidRDefault="00BA2F98" w:rsidP="00BA2F9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1921408" behindDoc="0" locked="0" layoutInCell="1" allowOverlap="1" wp14:anchorId="03137397" wp14:editId="1C462B85">
                <wp:simplePos x="0" y="0"/>
                <wp:positionH relativeFrom="column">
                  <wp:posOffset>4364534</wp:posOffset>
                </wp:positionH>
                <wp:positionV relativeFrom="paragraph">
                  <wp:posOffset>151407</wp:posOffset>
                </wp:positionV>
                <wp:extent cx="1870710" cy="752475"/>
                <wp:effectExtent l="0" t="0" r="0" b="0"/>
                <wp:wrapNone/>
                <wp:docPr id="4125" name="Text Box 2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752475"/>
                        </a:xfrm>
                        <a:prstGeom prst="rect">
                          <a:avLst/>
                        </a:prstGeom>
                        <a:noFill/>
                        <a:ln w="6350">
                          <a:noFill/>
                        </a:ln>
                      </wps:spPr>
                      <wps:txbx>
                        <w:txbxContent>
                          <w:p w14:paraId="0873951C" w14:textId="77777777" w:rsidR="00BA2F98" w:rsidRDefault="00BA2F98" w:rsidP="00BA2F98">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Υλικά:</w:t>
                            </w:r>
                          </w:p>
                          <w:p w14:paraId="552C04C6" w14:textId="77777777" w:rsidR="00BA2F98" w:rsidRDefault="00BA2F98" w:rsidP="00BA2F98">
                            <w:pPr>
                              <w:jc w:val="center"/>
                              <w:rPr>
                                <w:rFonts w:ascii="Arial" w:hAnsi="Arial" w:cs="Arial"/>
                                <w:sz w:val="19"/>
                                <w:szCs w:val="19"/>
                                <w:lang w:val="el-GR"/>
                              </w:rPr>
                            </w:pPr>
                            <w:r>
                              <w:rPr>
                                <w:rFonts w:ascii="Arial" w:hAnsi="Arial" w:cs="Arial"/>
                                <w:sz w:val="20"/>
                                <w:szCs w:val="20"/>
                                <w:lang w:val="el-GR"/>
                              </w:rPr>
                              <w:t>Χρωματιστά και λευκά χαρτιά Α4, μολύβια, χρωματιστά μολύβια και νερομπογιές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37397" id="Text Box 2837" o:spid="_x0000_s1161" type="#_x0000_t202" style="position:absolute;left:0;text-align:left;margin-left:343.65pt;margin-top:11.9pt;width:147.3pt;height:59.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1YJBQIAAAwEAAAOAAAAZHJzL2Uyb0RvYy54bWysU02P0zAQvSPxHyzfaT7abkrUdAWsFiGt&#10;dlfaIs6uYzcRjsfYbpPl1zN20m5ZOCEuTsbz/DzvzXh9PXSKHIV1LeiKZrOUEqE51K3eV/Tr9vbd&#10;ihLnma6ZAi0q+iwcvd68fbPuTSlyaEDVwhIk0a7sTUUb702ZJI43omNuBkZoTEqwHfMY2n1SW9Yj&#10;e6eSPE2vkh5sbSxw4Rzu3oxJuon8UgruH6R0whNVUazNx9XGdRfWZLNm5d4y07R8KoP9QxUdazVe&#10;eqa6YZ6Rg23/oOpabsGB9DMOXQJStlxEDagmS1+peWqYEVELmuPM2Sb3/2j5/fHRkrau6CLLl5Ro&#10;1mGXtmLw5CMMJF/Ni+BRb1yJ0CeDYD9gBnsd9TpzB/y7Q0hygRkPOEQHTwZpu/BFtQQPYhuez9aH&#10;i3hgWxVpkWGKY65Y5otiGe5NXk4b6/xnAR0JPxW12NpYATveOT9CT5BwmYbbVincZ6XSpK/o1XyZ&#10;xgPnDJIrPRU+1hok+GE3REOy+fwkfQf1MyrHOfcPuEgFSAjTHyUN2J9/2w94bBVmKelxxirqfhyY&#10;FZSoLxqb+D5bLMJQxmCxLHIM7GVm91vGq08wjjHTHFkrOjoQZG+Hb8yayRuPrt7DaXpY+cqiETua&#10;9OHgQbbRvyB+FDp5giMXOzA9jzDTl3FEvTzizS8AAAD//wMAUEsDBBQABgAIAAAAIQA0OvMq4QAA&#10;AAoBAAAPAAAAZHJzL2Rvd25yZXYueG1sTI9BT4NAEIXvJv6HzZh4s0tBK0WWpiFpTIw9tPbibWC3&#10;QGRnkd226K93POlxMl/e+16+mmwvzmb0nSMF81kEwlDtdEeNgsPb5i4F4QOSxt6RUfBlPKyK66sc&#10;M+0utDPnfWgEh5DPUEEbwpBJ6evWWPQzNxji39GNFgOfYyP1iBcOt72Mo2ghLXbEDS0OpmxN/bE/&#10;WQUv5WaLuyq26XdfPr8e18Pn4f1Bqdubaf0EIpgp/MHwq8/qULBT5U6kvegVLNLHhFEFccITGFim&#10;8yWIisn7OAFZ5PL/hOIHAAD//wMAUEsBAi0AFAAGAAgAAAAhALaDOJL+AAAA4QEAABMAAAAAAAAA&#10;AAAAAAAAAAAAAFtDb250ZW50X1R5cGVzXS54bWxQSwECLQAUAAYACAAAACEAOP0h/9YAAACUAQAA&#10;CwAAAAAAAAAAAAAAAAAvAQAAX3JlbHMvLnJlbHNQSwECLQAUAAYACAAAACEA7qNWCQUCAAAMBAAA&#10;DgAAAAAAAAAAAAAAAAAuAgAAZHJzL2Uyb0RvYy54bWxQSwECLQAUAAYACAAAACEANDrzKuEAAAAK&#10;AQAADwAAAAAAAAAAAAAAAABfBAAAZHJzL2Rvd25yZXYueG1sUEsFBgAAAAAEAAQA8wAAAG0FAAAA&#10;AA==&#10;" filled="f" stroked="f" strokeweight=".5pt">
                <v:textbox>
                  <w:txbxContent>
                    <w:p w14:paraId="0873951C" w14:textId="77777777" w:rsidR="00BA2F98" w:rsidRDefault="00BA2F98" w:rsidP="00BA2F98">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Υλικά:</w:t>
                      </w:r>
                    </w:p>
                    <w:p w14:paraId="552C04C6" w14:textId="77777777" w:rsidR="00BA2F98" w:rsidRDefault="00BA2F98" w:rsidP="00BA2F98">
                      <w:pPr>
                        <w:jc w:val="center"/>
                        <w:rPr>
                          <w:rFonts w:ascii="Arial" w:hAnsi="Arial" w:cs="Arial"/>
                          <w:sz w:val="19"/>
                          <w:szCs w:val="19"/>
                          <w:lang w:val="el-GR"/>
                        </w:rPr>
                      </w:pPr>
                      <w:r>
                        <w:rPr>
                          <w:rFonts w:ascii="Arial" w:hAnsi="Arial" w:cs="Arial"/>
                          <w:sz w:val="20"/>
                          <w:szCs w:val="20"/>
                          <w:lang w:val="el-GR"/>
                        </w:rPr>
                        <w:t>Χρωματιστά και λευκά χαρτιά Α4, μολύβια, χρωματιστά μολύβια και νερομπογιές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911168" behindDoc="0" locked="0" layoutInCell="1" allowOverlap="1" wp14:anchorId="4B00419E" wp14:editId="63E232FF">
                <wp:simplePos x="0" y="0"/>
                <wp:positionH relativeFrom="column">
                  <wp:posOffset>950452</wp:posOffset>
                </wp:positionH>
                <wp:positionV relativeFrom="paragraph">
                  <wp:posOffset>171986</wp:posOffset>
                </wp:positionV>
                <wp:extent cx="1867437" cy="1056067"/>
                <wp:effectExtent l="0" t="0" r="0" b="0"/>
                <wp:wrapNone/>
                <wp:docPr id="4126" name="Text Box 2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7437" cy="1056067"/>
                        </a:xfrm>
                        <a:prstGeom prst="rect">
                          <a:avLst/>
                        </a:prstGeom>
                        <a:noFill/>
                        <a:ln w="6350">
                          <a:noFill/>
                        </a:ln>
                      </wps:spPr>
                      <wps:txbx>
                        <w:txbxContent>
                          <w:p w14:paraId="2547FBF2" w14:textId="77777777" w:rsidR="00BA2F98" w:rsidRDefault="00BA2F98" w:rsidP="00BA2F98">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559937C6" w14:textId="77777777" w:rsidR="00BA2F98" w:rsidRPr="00292E92" w:rsidRDefault="00BA2F98" w:rsidP="00BA2F98">
                            <w:pPr>
                              <w:jc w:val="center"/>
                              <w:rPr>
                                <w:rFonts w:ascii="Arial" w:hAnsi="Arial" w:cs="Arial"/>
                                <w:sz w:val="20"/>
                                <w:szCs w:val="20"/>
                                <w:lang w:val="el-GR"/>
                              </w:rPr>
                            </w:pPr>
                            <w:r>
                              <w:rPr>
                                <w:rFonts w:ascii="Arial" w:hAnsi="Arial" w:cs="Arial"/>
                                <w:sz w:val="20"/>
                                <w:szCs w:val="20"/>
                                <w:lang w:val="el-GR"/>
                              </w:rPr>
                              <w:t>Έκφραση συναισθήματος μέσω ζωγραφικής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0419E" id="Text Box 2921" o:spid="_x0000_s1162" type="#_x0000_t202" style="position:absolute;left:0;text-align:left;margin-left:74.85pt;margin-top:13.55pt;width:147.05pt;height:83.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dKDBgIAAA0EAAAOAAAAZHJzL2Uyb0RvYy54bWysU8tu2zAQvBfoPxC813pYlhPBctA2SFEg&#10;SArERc40RVlCKS5L0pbcr++Skh036anohdJyh8Od2eXqZugkOQhjW1AlTWYxJUJxqFq1K+n3zd2H&#10;K0qsY6piEpQo6VFYerN+/27V60Kk0ICshCFIomzR65I2zukiiixvRMfsDLRQmKzBdMxhaHZRZViP&#10;7J2M0jjOox5MpQ1wYS3u3o5Jug78dS24e6xrKxyRJcXaXFhNWLd+jdYrVuwM003LpzLYP1TRsVbh&#10;pWeqW+YY2Zv2DVXXcgMWajfj0EVQ1y0XQQOqSeJXap4apkXQguZYfbbJ/j9a/nD4ZkhblTRL0pwS&#10;xTrs0kYMjnyCgaTXaeI96rUtEPqkEewGzGCvg16r74H/sAiJLjDjAYto78lQm85/US3Bg9iG49l6&#10;fxH3bFf5MpsvKeGYS+JFHudLf3H0clwb674I6Ij/KanB3oYS2OHeuhF6gvjbFNy1UuI+K6QifUnz&#10;+SIOB84ZJJdqqnws1mtww3YIjiTz7KR9C9URpeOgu0dcaglICNMfJQ2YX3/b93jsFWYp6XHISmp/&#10;7pkRlMivCrt4nWSZn8oQZItlioG5zGz/yDj5GcY5Zooja0lHB7zszfDMjJ68cWjrA5zGhxWvLBqx&#10;o0kf9w7qNvjnxY9CJ09w5kIHpvfhh/oyDqiXV7z+DQAA//8DAFBLAwQUAAYACAAAACEAgE2epeEA&#10;AAAKAQAADwAAAGRycy9kb3ducmV2LnhtbEyPQU/CQBSE7yb+h80j8SZbShWo3RLShJgYPYBcvG27&#10;j7ah+7Z2F6j+ep8nPU5mMvNNth5tJy44+NaRgtk0AoFUOdNSreDwvr1fgvBBk9GdI1TwhR7W+e1N&#10;plPjrrTDyz7UgkvIp1pBE0KfSumrBq32U9cjsXd0g9WB5VBLM+grl9tOxlH0KK1uiRca3WPRYHXa&#10;n62Cl2L7pndlbJffXfH8etz0n4ePB6XuJuPmCUTAMfyF4Ref0SFnptKdyXjRsU5WC44qiBczEBxI&#10;kjl/KdlZzROQeSb/X8h/AAAA//8DAFBLAQItABQABgAIAAAAIQC2gziS/gAAAOEBAAATAAAAAAAA&#10;AAAAAAAAAAAAAABbQ29udGVudF9UeXBlc10ueG1sUEsBAi0AFAAGAAgAAAAhADj9If/WAAAAlAEA&#10;AAsAAAAAAAAAAAAAAAAALwEAAF9yZWxzLy5yZWxzUEsBAi0AFAAGAAgAAAAhAPVZ0oMGAgAADQQA&#10;AA4AAAAAAAAAAAAAAAAALgIAAGRycy9lMm9Eb2MueG1sUEsBAi0AFAAGAAgAAAAhAIBNnqXhAAAA&#10;CgEAAA8AAAAAAAAAAAAAAAAAYAQAAGRycy9kb3ducmV2LnhtbFBLBQYAAAAABAAEAPMAAABuBQAA&#10;AAA=&#10;" filled="f" stroked="f" strokeweight=".5pt">
                <v:textbox>
                  <w:txbxContent>
                    <w:p w14:paraId="2547FBF2" w14:textId="77777777" w:rsidR="00BA2F98" w:rsidRDefault="00BA2F98" w:rsidP="00BA2F98">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559937C6" w14:textId="77777777" w:rsidR="00BA2F98" w:rsidRPr="00292E92" w:rsidRDefault="00BA2F98" w:rsidP="00BA2F98">
                      <w:pPr>
                        <w:jc w:val="center"/>
                        <w:rPr>
                          <w:rFonts w:ascii="Arial" w:hAnsi="Arial" w:cs="Arial"/>
                          <w:sz w:val="20"/>
                          <w:szCs w:val="20"/>
                          <w:lang w:val="el-GR"/>
                        </w:rPr>
                      </w:pPr>
                      <w:r>
                        <w:rPr>
                          <w:rFonts w:ascii="Arial" w:hAnsi="Arial" w:cs="Arial"/>
                          <w:sz w:val="20"/>
                          <w:szCs w:val="20"/>
                          <w:lang w:val="el-GR"/>
                        </w:rPr>
                        <w:t>Έκφραση συναισθήματος μέσω ζωγραφικής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913216" behindDoc="0" locked="0" layoutInCell="1" allowOverlap="1" wp14:anchorId="77CB505A" wp14:editId="4DD6863A">
                <wp:simplePos x="0" y="0"/>
                <wp:positionH relativeFrom="column">
                  <wp:posOffset>2878425</wp:posOffset>
                </wp:positionH>
                <wp:positionV relativeFrom="paragraph">
                  <wp:posOffset>169103</wp:posOffset>
                </wp:positionV>
                <wp:extent cx="1271905" cy="581822"/>
                <wp:effectExtent l="0" t="0" r="0" b="0"/>
                <wp:wrapNone/>
                <wp:docPr id="4127" name="Text Box 2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24D77C06" w14:textId="77777777" w:rsidR="00BA2F98" w:rsidRDefault="00BA2F98" w:rsidP="00BA2F98">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79BDCAAB" w14:textId="77777777" w:rsidR="00BA2F98" w:rsidRDefault="00BA2F98" w:rsidP="00BA2F98">
                            <w:pPr>
                              <w:jc w:val="center"/>
                              <w:rPr>
                                <w:rFonts w:ascii="Arial" w:hAnsi="Arial" w:cs="Arial"/>
                                <w:color w:val="231F20"/>
                                <w:sz w:val="20"/>
                                <w:szCs w:val="20"/>
                              </w:rPr>
                            </w:pPr>
                            <w:r>
                              <w:rPr>
                                <w:rFonts w:ascii="Arial" w:hAnsi="Arial" w:cs="Arial"/>
                                <w:color w:val="231F20"/>
                                <w:sz w:val="20"/>
                                <w:szCs w:val="20"/>
                              </w:rPr>
                              <w:t>30 παιδιά</w:t>
                            </w:r>
                          </w:p>
                          <w:p w14:paraId="0114EFD2" w14:textId="77777777" w:rsidR="00BA2F98" w:rsidRDefault="00BA2F98" w:rsidP="00BA2F98">
                            <w:pPr>
                              <w:jc w:val="center"/>
                              <w:rPr>
                                <w:rFonts w:ascii="Arial" w:hAnsi="Arial" w:cs="Arial"/>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B505A" id="Text Box 2922" o:spid="_x0000_s1163" type="#_x0000_t202" style="position:absolute;left:0;text-align:left;margin-left:226.65pt;margin-top:13.3pt;width:100.15pt;height:45.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wmVBAIAAAwEAAAOAAAAZHJzL2Uyb0RvYy54bWysU01v2zAMvQ/YfxB0X/zRpEmMOMW2osOA&#10;oh3QDD0rshQbk0VNUmJnv36U7KRZu9Owi2yZj498j/Tqpm8VOQjrGtAlzSYpJUJzqBq9K+n3zd2H&#10;BSXOM10xBVqU9CgcvVm/f7fqTCFyqEFVwhIk0a7oTElr702RJI7XomVuAkZoDEqwLfN4tbuksqxD&#10;9lYleZpeJx3Yyljgwjn8ejsE6TrySym4f5TSCU9USbE3H08bz204k/WKFTvLTN3wsQ32D120rNFY&#10;9Ex1yzwje9u8oWobbsGB9BMObQJSNlxEDagmS1+peaqZEVELmuPM2Sb3/2j5w+GbJU1V0mmWzynR&#10;rMUpbUTvySfoSb7M8+BRZ1yB0CeDYN9jBGcd9TpzD/yHQ0hygRkSHKKDJ720bXiiWoKJOIbj2fpQ&#10;iAe2fJ4t0xklHGOzRbYY6iYv2cY6/0VAS8JLSS2ONnbADvfOh/qsOEFCMQ13jVJxvEqTrqTXV7M0&#10;JpwjmKH02PjQa5Dg+20fDcmuZifpW6iOqBz33D/iIRUgIYxvlNRgf/3te8DjqDBKSYc7VlL3c8+s&#10;oER91TjEZTadhqWMl+lsnuPFXka2f0S8+gzDGjPNkbWkgwNB9qZ/ZtaM3nh09QFO28OKVxYN2MGk&#10;j3sPson+BfGD0NETXLlo6/h7hJ2+vEfUy0+8/g0AAP//AwBQSwMEFAAGAAgAAAAhAKqMPUnhAAAA&#10;CgEAAA8AAABkcnMvZG93bnJldi54bWxMj01Lw0AQhu9C/8MyBW9208SEELMpJVAE0UNrL9422WkS&#10;3I+Y3bbRX+94srcZ5uGd5y03s9HsgpMfnBWwXkXA0LZODbYTcHzfPeTAfJBWSe0sCvhGD5tqcVfK&#10;Qrmr3ePlEDpGIdYXUkAfwlhw7tsejfQrN6Kl28lNRgZap46rSV4p3GgeR1HGjRwsfejliHWP7efh&#10;bAS81Ls3uW9ik//o+vn1tB2/jh+pEPfLefsELOAc/mH40yd1qMipcWerPNMCHtMkIVRAnGXACMjS&#10;hIaGyHUeA69Kfluh+gUAAP//AwBQSwECLQAUAAYACAAAACEAtoM4kv4AAADhAQAAEwAAAAAAAAAA&#10;AAAAAAAAAAAAW0NvbnRlbnRfVHlwZXNdLnhtbFBLAQItABQABgAIAAAAIQA4/SH/1gAAAJQBAAAL&#10;AAAAAAAAAAAAAAAAAC8BAABfcmVscy8ucmVsc1BLAQItABQABgAIAAAAIQC9JwmVBAIAAAwEAAAO&#10;AAAAAAAAAAAAAAAAAC4CAABkcnMvZTJvRG9jLnhtbFBLAQItABQABgAIAAAAIQCqjD1J4QAAAAoB&#10;AAAPAAAAAAAAAAAAAAAAAF4EAABkcnMvZG93bnJldi54bWxQSwUGAAAAAAQABADzAAAAbAUAAAAA&#10;" filled="f" stroked="f" strokeweight=".5pt">
                <v:textbox>
                  <w:txbxContent>
                    <w:p w14:paraId="24D77C06" w14:textId="77777777" w:rsidR="00BA2F98" w:rsidRDefault="00BA2F98" w:rsidP="00BA2F98">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79BDCAAB" w14:textId="77777777" w:rsidR="00BA2F98" w:rsidRDefault="00BA2F98" w:rsidP="00BA2F98">
                      <w:pPr>
                        <w:jc w:val="center"/>
                        <w:rPr>
                          <w:rFonts w:ascii="Arial" w:hAnsi="Arial" w:cs="Arial"/>
                          <w:color w:val="231F20"/>
                          <w:sz w:val="20"/>
                          <w:szCs w:val="20"/>
                        </w:rPr>
                      </w:pPr>
                      <w:r>
                        <w:rPr>
                          <w:rFonts w:ascii="Arial" w:hAnsi="Arial" w:cs="Arial"/>
                          <w:color w:val="231F20"/>
                          <w:sz w:val="20"/>
                          <w:szCs w:val="20"/>
                        </w:rPr>
                        <w:t>30 παιδιά</w:t>
                      </w:r>
                    </w:p>
                    <w:p w14:paraId="0114EFD2" w14:textId="77777777" w:rsidR="00BA2F98" w:rsidRDefault="00BA2F98" w:rsidP="00BA2F98">
                      <w:pPr>
                        <w:jc w:val="center"/>
                        <w:rPr>
                          <w:rFonts w:ascii="Arial" w:hAnsi="Arial" w:cs="Arial"/>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909120" behindDoc="0" locked="0" layoutInCell="1" allowOverlap="1" wp14:anchorId="39E850E3" wp14:editId="2073EAEF">
                <wp:simplePos x="0" y="0"/>
                <wp:positionH relativeFrom="column">
                  <wp:posOffset>-92710</wp:posOffset>
                </wp:positionH>
                <wp:positionV relativeFrom="paragraph">
                  <wp:posOffset>155472</wp:posOffset>
                </wp:positionV>
                <wp:extent cx="1041400" cy="592455"/>
                <wp:effectExtent l="0" t="0" r="0" b="0"/>
                <wp:wrapNone/>
                <wp:docPr id="4128" name="Text Box 2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27077C0D" w14:textId="77777777" w:rsidR="00BA2F98" w:rsidRDefault="00BA2F98" w:rsidP="00BA2F98">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652EC8A3" w14:textId="77777777" w:rsidR="00BA2F98" w:rsidRDefault="00BA2F98" w:rsidP="00BA2F98">
                            <w:pPr>
                              <w:jc w:val="center"/>
                              <w:rPr>
                                <w:rFonts w:ascii="Arial" w:hAnsi="Arial" w:cs="Arial"/>
                                <w:color w:val="000000" w:themeColor="text1"/>
                                <w:sz w:val="20"/>
                                <w:szCs w:val="20"/>
                              </w:rPr>
                            </w:pPr>
                            <w:r>
                              <w:rPr>
                                <w:rFonts w:ascii="Arial" w:hAnsi="Arial" w:cs="Arial"/>
                                <w:color w:val="000000" w:themeColor="text1"/>
                                <w:sz w:val="20"/>
                                <w:szCs w:val="20"/>
                              </w:rPr>
                              <w:t xml:space="preserve">45 λεπτά </w:t>
                            </w:r>
                          </w:p>
                          <w:p w14:paraId="4ED40977" w14:textId="77777777" w:rsidR="00BA2F98" w:rsidRDefault="00BA2F98" w:rsidP="00BA2F98">
                            <w:pPr>
                              <w:jc w:val="center"/>
                              <w:rPr>
                                <w:rFonts w:ascii="Arial" w:hAnsi="Arial" w:cs="Arial"/>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850E3" id="Text Box 2923" o:spid="_x0000_s1164" type="#_x0000_t202" style="position:absolute;left:0;text-align:left;margin-left:-7.3pt;margin-top:12.25pt;width:82pt;height:46.6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5IiAwIAAAwEAAAOAAAAZHJzL2Uyb0RvYy54bWysU02P0zAQvSPxHyzfaT6aFho1XQGrRUir&#10;XaQt4uw6dhPheIztNim/nrGTdsvCCXFxMp7n53lvxuuboVPkKKxrQVc0m6WUCM2hbvW+ol+3d2/e&#10;UeI80zVToEVFT8LRm83rV+velCKHBlQtLEES7creVLTx3pRJ4ngjOuZmYITGpATbMY+h3Se1ZT2y&#10;dyrJ03SZ9GBrY4EL53D3dkzSTeSXUnD/KKUTnqiKYm0+rjauu7AmmzUr95aZpuVTGewfquhYq/HS&#10;C9Ut84wcbPsHVddyCw6kn3HoEpCy5SJqQDVZ+kLNU8OMiFrQHGcuNrn/R8sfjl8saeuKFlmOvdKs&#10;wy5txeDJBxhIvsrnwaPeuBKhTwbBfsAM9jrqdeYe+HeHkOQKMx5wiA6eDNJ24YtqCR7ENpwu1oeL&#10;eGBLi6xIMcUxt1jlxWIR7k2eTxvr/CcBHQk/FbXY2lgBO947P0LPkHCZhrtWKdxnpdKkr+hyvkjj&#10;gUsGyZWeCh9rDRL8sBuiIdl8eZa+g/qEynHO/SMuUgESwvRHSQP259/2Ax5bhVlKepyxirofB2YF&#10;JeqzxiausqIIQxmDYvE2x8BeZ3a/Zbz6COMYM82RtaKjA0H2dvjGrJm88ejqA5ynh5UvLBqxo0nv&#10;Dx5kG/0L4kehkyc4crED0/MIM30dR9TzI978AgAA//8DAFBLAwQUAAYACAAAACEAGPCvUeIAAAAK&#10;AQAADwAAAGRycy9kb3ducmV2LnhtbEyPwU7DMAyG70i8Q2QkblvaqhulazpNlSYkBIeNXbiljddW&#10;S5zSZFvh6clOcLPlT7+/v1hPRrMLjq63JCCeR8CQGqt6agUcPrazDJjzkpTUllDANzpYl/d3hcyV&#10;vdIOL3vfshBCLpcCOu+HnHPXdGikm9sBKdyOdjTSh3VsuRrlNYQbzZMoWnIjewofOjlg1WFz2p+N&#10;gNdq+y53dWKyH129vB03w9fhcyHE48O0WQHzOPk/GG76QR3K4FTbMynHtIBZnC4DKiBJF8BuQPqc&#10;AqvDED9lwMuC/69Q/gIAAP//AwBQSwECLQAUAAYACAAAACEAtoM4kv4AAADhAQAAEwAAAAAAAAAA&#10;AAAAAAAAAAAAW0NvbnRlbnRfVHlwZXNdLnhtbFBLAQItABQABgAIAAAAIQA4/SH/1gAAAJQBAAAL&#10;AAAAAAAAAAAAAAAAAC8BAABfcmVscy8ucmVsc1BLAQItABQABgAIAAAAIQB505IiAwIAAAwEAAAO&#10;AAAAAAAAAAAAAAAAAC4CAABkcnMvZTJvRG9jLnhtbFBLAQItABQABgAIAAAAIQAY8K9R4gAAAAoB&#10;AAAPAAAAAAAAAAAAAAAAAF0EAABkcnMvZG93bnJldi54bWxQSwUGAAAAAAQABADzAAAAbAUAAAAA&#10;" filled="f" stroked="f" strokeweight=".5pt">
                <v:textbox>
                  <w:txbxContent>
                    <w:p w14:paraId="27077C0D" w14:textId="77777777" w:rsidR="00BA2F98" w:rsidRDefault="00BA2F98" w:rsidP="00BA2F98">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652EC8A3" w14:textId="77777777" w:rsidR="00BA2F98" w:rsidRDefault="00BA2F98" w:rsidP="00BA2F98">
                      <w:pPr>
                        <w:jc w:val="center"/>
                        <w:rPr>
                          <w:rFonts w:ascii="Arial" w:hAnsi="Arial" w:cs="Arial"/>
                          <w:color w:val="000000" w:themeColor="text1"/>
                          <w:sz w:val="20"/>
                          <w:szCs w:val="20"/>
                        </w:rPr>
                      </w:pPr>
                      <w:r>
                        <w:rPr>
                          <w:rFonts w:ascii="Arial" w:hAnsi="Arial" w:cs="Arial"/>
                          <w:color w:val="000000" w:themeColor="text1"/>
                          <w:sz w:val="20"/>
                          <w:szCs w:val="20"/>
                        </w:rPr>
                        <w:t xml:space="preserve">45 λεπτά </w:t>
                      </w:r>
                    </w:p>
                    <w:p w14:paraId="4ED40977" w14:textId="77777777" w:rsidR="00BA2F98" w:rsidRDefault="00BA2F98" w:rsidP="00BA2F98">
                      <w:pPr>
                        <w:jc w:val="center"/>
                        <w:rPr>
                          <w:rFonts w:ascii="Arial" w:hAnsi="Arial" w:cs="Arial"/>
                        </w:rPr>
                      </w:pPr>
                    </w:p>
                  </w:txbxContent>
                </v:textbox>
              </v:shape>
            </w:pict>
          </mc:Fallback>
        </mc:AlternateContent>
      </w:r>
    </w:p>
    <w:p w14:paraId="29932273" w14:textId="77777777" w:rsidR="00BA2F98" w:rsidRDefault="00BA2F98" w:rsidP="00BA2F98">
      <w:pPr>
        <w:tabs>
          <w:tab w:val="left" w:pos="984"/>
        </w:tabs>
        <w:spacing w:before="1" w:line="348" w:lineRule="auto"/>
        <w:ind w:right="5024"/>
        <w:rPr>
          <w:rFonts w:ascii="Arial" w:hAnsi="Arial" w:cs="Arial"/>
          <w:color w:val="231F20"/>
          <w:lang w:val="el-GR"/>
        </w:rPr>
      </w:pPr>
    </w:p>
    <w:p w14:paraId="0C9D6CFF" w14:textId="77777777" w:rsidR="00BA2F98" w:rsidRDefault="00BA2F98" w:rsidP="00BA2F98">
      <w:pPr>
        <w:spacing w:before="1" w:line="348" w:lineRule="auto"/>
        <w:ind w:right="5024"/>
        <w:rPr>
          <w:rFonts w:ascii="Arial" w:hAnsi="Arial" w:cs="Arial"/>
          <w:color w:val="231F20"/>
          <w:lang w:val="el-GR"/>
        </w:rPr>
      </w:pPr>
    </w:p>
    <w:p w14:paraId="0E6B369A" w14:textId="77777777" w:rsidR="00BA2F98" w:rsidRDefault="00BA2F98" w:rsidP="00BA2F9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914240" behindDoc="0" locked="0" layoutInCell="1" allowOverlap="1" wp14:anchorId="1A089DD5" wp14:editId="579BA109">
                <wp:simplePos x="0" y="0"/>
                <wp:positionH relativeFrom="column">
                  <wp:posOffset>2987183</wp:posOffset>
                </wp:positionH>
                <wp:positionV relativeFrom="paragraph">
                  <wp:posOffset>258660</wp:posOffset>
                </wp:positionV>
                <wp:extent cx="3065172" cy="746974"/>
                <wp:effectExtent l="0" t="0" r="0" b="0"/>
                <wp:wrapNone/>
                <wp:docPr id="4129" name="Text Box 2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5172" cy="746974"/>
                        </a:xfrm>
                        <a:prstGeom prst="rect">
                          <a:avLst/>
                        </a:prstGeom>
                        <a:noFill/>
                        <a:ln w="6350">
                          <a:noFill/>
                        </a:ln>
                      </wps:spPr>
                      <wps:txbx>
                        <w:txbxContent>
                          <w:p w14:paraId="2B1DF364" w14:textId="77777777" w:rsidR="00BA2F98" w:rsidRDefault="00BA2F98" w:rsidP="00BA2F98">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Διαμόρφωση:</w:t>
                            </w:r>
                          </w:p>
                          <w:p w14:paraId="370F1167" w14:textId="77777777" w:rsidR="00BA2F98" w:rsidRDefault="00BA2F98" w:rsidP="00BA2F98">
                            <w:pPr>
                              <w:jc w:val="center"/>
                              <w:rPr>
                                <w:rFonts w:ascii="Arial" w:hAnsi="Arial" w:cs="Arial"/>
                                <w:sz w:val="20"/>
                                <w:szCs w:val="20"/>
                                <w:lang w:val="el-GR"/>
                              </w:rPr>
                            </w:pPr>
                            <w:r>
                              <w:rPr>
                                <w:rFonts w:ascii="Arial" w:hAnsi="Arial" w:cs="Arial"/>
                                <w:sz w:val="20"/>
                                <w:szCs w:val="20"/>
                                <w:lang w:val="el-GR"/>
                              </w:rPr>
                              <w:t>Βάλτε τα παιδιά να κάθονται σε μικρούς κύκλους</w:t>
                            </w:r>
                          </w:p>
                          <w:p w14:paraId="581B8099" w14:textId="77777777" w:rsidR="00BA2F98" w:rsidRDefault="00BA2F98" w:rsidP="00BA2F98">
                            <w:pPr>
                              <w:jc w:val="center"/>
                              <w:rPr>
                                <w:rFonts w:ascii="Arial" w:hAnsi="Arial" w:cs="Arial"/>
                                <w:sz w:val="20"/>
                                <w:szCs w:val="20"/>
                                <w:lang w:val="el-GR"/>
                              </w:rPr>
                            </w:pPr>
                            <w:r>
                              <w:rPr>
                                <w:rFonts w:ascii="Arial" w:hAnsi="Arial" w:cs="Arial"/>
                                <w:sz w:val="20"/>
                                <w:szCs w:val="20"/>
                                <w:lang w:val="el-GR"/>
                              </w:rPr>
                              <w:t>και να μοιραστούν τους μαρκαδόρους/χρωματιστά μολύβια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89DD5" id="Text Box 2925" o:spid="_x0000_s1165" type="#_x0000_t202" style="position:absolute;margin-left:235.2pt;margin-top:20.35pt;width:241.35pt;height:58.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MTABgIAAAwEAAAOAAAAZHJzL2Uyb0RvYy54bWysU02P0zAQvSPxHyzfaT6aNjRqugJWi5BW&#10;uyttEWfXcZoIx2Nst0n59YydtFsWToiLk/E8P897M17fDJ0kR2FsC6qkySymRCgOVav2Jf26vXv3&#10;nhLrmKqYBCVKehKW3mzevln3uhApNCArYQiSKFv0uqSNc7qIIssb0TE7Ay0UJmswHXMYmn1UGdYj&#10;eyejNI6XUQ+m0ga4sBZ3b8ck3QT+uhbcPda1FY7IkmJtLqwmrDu/Rps1K/aG6ablUxnsH6roWKvw&#10;0gvVLXOMHEz7B1XXcgMWajfj0EVQ1y0XQQOqSeJXap4bpkXQguZYfbHJ/j9a/nB8MqStSpol6YoS&#10;xTrs0lYMjnyEgaSrdOE96rUtEPqsEewGzGCvg16r74F/twiJrjDjAYto78lQm85/US3Bg9iG08V6&#10;fxHHzXm8XCR5SgnHXJ4tV3nm741eTmtj3WcBHfE/JTXY2lABO95bN0LPEH+ZgrtWStxnhVSkL+ly&#10;vojDgUsGyaWaCh9r9RLcsBuCIck8P0vfQXVC5Tjn7hGXWgISwvRHSQPm59/2PR5bhVlKepyxktof&#10;B2YEJfKLwiaukizzQxmCbJGnGJjrzO63jJOfYBxjpjiylnR0wMveDt+Y0ZM3Dl19gPP0sOKVRSN2&#10;NOnDwUHdBv+8+FHo5AmOXOjA9Dz8TF/HAfXyiDe/AAAA//8DAFBLAwQUAAYACAAAACEA2mBoPuIA&#10;AAAKAQAADwAAAGRycy9kb3ducmV2LnhtbEyPy07DMBBF90j8gzVI7KjdR2hI41RVpAoJwaKlG3ZO&#10;7CZR7XGI3Tbw9Qwr2M1oju6cm69HZ9nFDKHzKGE6EcAM1l532Eg4vG8fUmAhKtTKejQSvkyAdXF7&#10;k6tM+yvuzGUfG0YhGDIloY2xzzgPdWucChPfG6Tb0Q9ORVqHhutBXSncWT4T4pE71SF9aFVvytbU&#10;p/3ZSXgpt29qV81c+m3L59fjpv88fCRS3t+NmxWwaMb4B8OvPqlDQU6VP6MOzEpYLMWCUBrEEhgB&#10;T8l8CqwiMknnwIuc/69Q/AAAAP//AwBQSwECLQAUAAYACAAAACEAtoM4kv4AAADhAQAAEwAAAAAA&#10;AAAAAAAAAAAAAAAAW0NvbnRlbnRfVHlwZXNdLnhtbFBLAQItABQABgAIAAAAIQA4/SH/1gAAAJQB&#10;AAALAAAAAAAAAAAAAAAAAC8BAABfcmVscy8ucmVsc1BLAQItABQABgAIAAAAIQAbyMTABgIAAAwE&#10;AAAOAAAAAAAAAAAAAAAAAC4CAABkcnMvZTJvRG9jLnhtbFBLAQItABQABgAIAAAAIQDaYGg+4gAA&#10;AAoBAAAPAAAAAAAAAAAAAAAAAGAEAABkcnMvZG93bnJldi54bWxQSwUGAAAAAAQABADzAAAAbwUA&#10;AAAA&#10;" filled="f" stroked="f" strokeweight=".5pt">
                <v:textbox>
                  <w:txbxContent>
                    <w:p w14:paraId="2B1DF364" w14:textId="77777777" w:rsidR="00BA2F98" w:rsidRDefault="00BA2F98" w:rsidP="00BA2F98">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Διαμόρφωση:</w:t>
                      </w:r>
                    </w:p>
                    <w:p w14:paraId="370F1167" w14:textId="77777777" w:rsidR="00BA2F98" w:rsidRDefault="00BA2F98" w:rsidP="00BA2F98">
                      <w:pPr>
                        <w:jc w:val="center"/>
                        <w:rPr>
                          <w:rFonts w:ascii="Arial" w:hAnsi="Arial" w:cs="Arial"/>
                          <w:sz w:val="20"/>
                          <w:szCs w:val="20"/>
                          <w:lang w:val="el-GR"/>
                        </w:rPr>
                      </w:pPr>
                      <w:r>
                        <w:rPr>
                          <w:rFonts w:ascii="Arial" w:hAnsi="Arial" w:cs="Arial"/>
                          <w:sz w:val="20"/>
                          <w:szCs w:val="20"/>
                          <w:lang w:val="el-GR"/>
                        </w:rPr>
                        <w:t>Βάλτε τα παιδιά να κάθονται σε μικρούς κύκλους</w:t>
                      </w:r>
                    </w:p>
                    <w:p w14:paraId="581B8099" w14:textId="77777777" w:rsidR="00BA2F98" w:rsidRDefault="00BA2F98" w:rsidP="00BA2F98">
                      <w:pPr>
                        <w:jc w:val="center"/>
                        <w:rPr>
                          <w:rFonts w:ascii="Arial" w:hAnsi="Arial" w:cs="Arial"/>
                          <w:sz w:val="20"/>
                          <w:szCs w:val="20"/>
                          <w:lang w:val="el-GR"/>
                        </w:rPr>
                      </w:pPr>
                      <w:r>
                        <w:rPr>
                          <w:rFonts w:ascii="Arial" w:hAnsi="Arial" w:cs="Arial"/>
                          <w:sz w:val="20"/>
                          <w:szCs w:val="20"/>
                          <w:lang w:val="el-GR"/>
                        </w:rPr>
                        <w:t>και να μοιραστούν τους μαρκαδόρους/χρωματιστά μολύβια</w:t>
                      </w:r>
                    </w:p>
                  </w:txbxContent>
                </v:textbox>
              </v:shape>
            </w:pict>
          </mc:Fallback>
        </mc:AlternateContent>
      </w:r>
    </w:p>
    <w:p w14:paraId="421A5BC1" w14:textId="77777777" w:rsidR="00BA2F98" w:rsidRDefault="00BA2F98" w:rsidP="00BA2F98">
      <w:pPr>
        <w:spacing w:before="1" w:line="348" w:lineRule="auto"/>
        <w:ind w:right="5024"/>
        <w:rPr>
          <w:rFonts w:ascii="Arial" w:hAnsi="Arial" w:cs="Arial"/>
          <w:color w:val="231F20"/>
          <w:lang w:val="el-GR"/>
        </w:rPr>
      </w:pPr>
      <w:r>
        <w:rPr>
          <w:rFonts w:ascii="Arial" w:hAnsi="Arial" w:cs="Arial"/>
          <w:noProof/>
          <w:color w:val="231F20"/>
          <w:sz w:val="22"/>
          <w:szCs w:val="22"/>
        </w:rPr>
        <mc:AlternateContent>
          <mc:Choice Requires="wps">
            <w:drawing>
              <wp:anchor distT="0" distB="0" distL="114300" distR="114300" simplePos="0" relativeHeight="251918336" behindDoc="0" locked="0" layoutInCell="1" allowOverlap="1" wp14:anchorId="087DBA01" wp14:editId="5A5562C5">
                <wp:simplePos x="0" y="0"/>
                <wp:positionH relativeFrom="margin">
                  <wp:posOffset>0</wp:posOffset>
                </wp:positionH>
                <wp:positionV relativeFrom="paragraph">
                  <wp:posOffset>0</wp:posOffset>
                </wp:positionV>
                <wp:extent cx="6222949" cy="0"/>
                <wp:effectExtent l="0" t="0" r="0" b="12700"/>
                <wp:wrapNone/>
                <wp:docPr id="4130" name="Straight Connector 34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BA58C3" id="Straight Connector 3447" o:spid="_x0000_s1026" style="position:absolute;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9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BAj6+1wAAAAIBAAAPAAAAZHJzL2Rvd25yZXYueG1sTI/BTsMwDIbvSLxDZCQuiCUMCY3S&#10;dJrGduK0jgu3rDFt1capGm8rPD0eF7hY+vRbvz/nyyn06oRjaiNZeJgZUEhV9C3VFt732/sFqMSO&#10;vOsjoYUvTLAsrq9yl/l4ph2eSq6VlFDKnIWGeci0TlWDwaVZHJAk+4xjcCw41tqP7izloddzY550&#10;cC3JhcYNuG6w6spjsPC96l67rTab3V1Yv6XHkjfzD7b29mZavYBinPhvGS76og6FOB3ikXxSvQV5&#10;hH+nZM8LI3i4oC5y/V+9+AEAAP//AwBQSwECLQAUAAYACAAAACEAtoM4kv4AAADhAQAAEwAAAAAA&#10;AAAAAAAAAAAAAAAAW0NvbnRlbnRfVHlwZXNdLnhtbFBLAQItABQABgAIAAAAIQA4/SH/1gAAAJQB&#10;AAALAAAAAAAAAAAAAAAAAC8BAABfcmVscy8ucmVsc1BLAQItABQABgAIAAAAIQBcH1sC2AEAACIE&#10;AAAOAAAAAAAAAAAAAAAAAC4CAABkcnMvZTJvRG9jLnhtbFBLAQItABQABgAIAAAAIQABAj6+1wAA&#10;AAIBAAAPAAAAAAAAAAAAAAAAADIEAABkcnMvZG93bnJldi54bWxQSwUGAAAAAAQABADzAAAANgUA&#10;AAAA&#10;" strokecolor="#7b7b7b [2406]" strokeweight="1pt">
                <v:stroke joinstyle="miter"/>
                <o:lock v:ext="edit" shapetype="f"/>
                <w10:wrap anchorx="margin"/>
              </v:line>
            </w:pict>
          </mc:Fallback>
        </mc:AlternateContent>
      </w:r>
      <w:r>
        <w:rPr>
          <w:rFonts w:ascii="Arial" w:hAnsi="Arial" w:cs="Arial"/>
          <w:noProof/>
          <w:color w:val="231F20"/>
          <w:sz w:val="17"/>
        </w:rPr>
        <mc:AlternateContent>
          <mc:Choice Requires="wps">
            <w:drawing>
              <wp:anchor distT="0" distB="0" distL="114300" distR="114300" simplePos="0" relativeHeight="251917312" behindDoc="0" locked="0" layoutInCell="1" allowOverlap="1" wp14:anchorId="18BB186E" wp14:editId="5CA4E6E9">
                <wp:simplePos x="0" y="0"/>
                <wp:positionH relativeFrom="column">
                  <wp:posOffset>403225</wp:posOffset>
                </wp:positionH>
                <wp:positionV relativeFrom="paragraph">
                  <wp:posOffset>9525</wp:posOffset>
                </wp:positionV>
                <wp:extent cx="2592705" cy="571500"/>
                <wp:effectExtent l="0" t="0" r="0" b="0"/>
                <wp:wrapNone/>
                <wp:docPr id="4131" name="Text Box 2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571500"/>
                        </a:xfrm>
                        <a:prstGeom prst="rect">
                          <a:avLst/>
                        </a:prstGeom>
                        <a:noFill/>
                        <a:ln w="6350">
                          <a:noFill/>
                        </a:ln>
                      </wps:spPr>
                      <wps:txbx>
                        <w:txbxContent>
                          <w:p w14:paraId="40E6359B" w14:textId="77777777" w:rsidR="00BA2F98" w:rsidRDefault="00BA2F98" w:rsidP="00BA2F98">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5AA356DF" w14:textId="77777777" w:rsidR="00BA2F98" w:rsidRPr="00597FE0" w:rsidRDefault="00BA2F98" w:rsidP="00BA2F98">
                            <w:pPr>
                              <w:jc w:val="center"/>
                              <w:rPr>
                                <w:rFonts w:ascii="Arial" w:hAnsi="Arial" w:cs="Arial"/>
                                <w:sz w:val="20"/>
                                <w:szCs w:val="20"/>
                                <w:lang w:val="el-GR"/>
                              </w:rPr>
                            </w:pPr>
                            <w:r w:rsidRPr="00597FE0">
                              <w:rPr>
                                <w:rFonts w:ascii="Arial" w:hAnsi="Arial" w:cs="Arial"/>
                                <w:sz w:val="20"/>
                                <w:szCs w:val="20"/>
                                <w:lang w:val="el-GR"/>
                              </w:rPr>
                              <w:t>Χώρος για τα παιδιά να κάθονται άνετα και να ζωγραφίζουν</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B186E" id="Text Box 2926" o:spid="_x0000_s1166" type="#_x0000_t202" style="position:absolute;margin-left:31.75pt;margin-top:.75pt;width:204.15pt;height:4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UTBgIAAAwEAAAOAAAAZHJzL2Uyb0RvYy54bWysU01v2zAMvQ/YfxB0X/yROGmMOMW2osOA&#10;oh3QDDsrshQbk0VNUmJnv36UnKRZt9OwC22KjxTfI7W6HTpFDsK6FnRFs0lKidAc6lbvKvp1c//u&#10;hhLnma6ZAi0qehSO3q7fvln1phQ5NKBqYQkW0a7sTUUb702ZJI43omNuAkZoDEqwHfPo2l1SW9Zj&#10;9U4leZrOkx5sbSxw4Rye3o1Buo71pRTcP0nphCeqotibj9ZGuw02Wa9YubPMNC0/tcH+oYuOtRov&#10;vZS6Y56RvW3/KNW13IID6SccugSkbLmIHJBNlr5i89wwIyIXFMeZi0zu/5Xlj4cvlrR1RWfZNKNE&#10;sw6ntBGDJx9gIPkynweNeuNKhD4bBPsBIzjryNeZB+DfHUKSK8yY4BAdNBmk7cIX2RJMxDEcL9KH&#10;izge5sUyX6QFJRxjxSIr0jib5CXbWOc/CehI+KmoxdHGDtjhwflwPyvPkHCZhvtWqThepUlf0fm0&#10;SGPCJYIZSp8aH3sNFPywHaIg2fTmTH0L9RGZ4577JzRSARaE0x8lDdiffzsPeBwVRinpcccq6n7s&#10;mRWUqM8ah7jMZrOwlNGZFYscHXsd2f4W8eojjGvMNMeqFR0VCLQ3wzdmzUkbj6o+wnl7WPlKohE7&#10;ivR+70G2Ub9AfiR60gRXLsp6eh5hp6/9iHp5xOtfAAAA//8DAFBLAwQUAAYACAAAACEAV6hWGN4A&#10;AAAHAQAADwAAAGRycy9kb3ducmV2LnhtbEyPQU/DMAyF70j8h8hI3Fi6wcYoTaep0oSE4LCxCze3&#10;9dqKxClNthV+PeYEJ8vvPT1/zlajs+pEQ+g8G5hOElDEla87bgzs3zY3S1AhItdoPZOBLwqwyi8v&#10;Mkxrf+YtnXaxUVLCIUUDbYx9qnWoWnIYJr4nFu/gB4dR1qHR9YBnKXdWz5JkoR12LBda7KloqfrY&#10;HZ2B52Lzitty5pbftnh6Oaz7z/373Jjrq3H9CCrSGP/C8Isv6JALU+mPXAdlDSxu55IUXYbYd/dT&#10;+aQ08CCCzjP9nz//AQAA//8DAFBLAQItABQABgAIAAAAIQC2gziS/gAAAOEBAAATAAAAAAAAAAAA&#10;AAAAAAAAAABbQ29udGVudF9UeXBlc10ueG1sUEsBAi0AFAAGAAgAAAAhADj9If/WAAAAlAEAAAsA&#10;AAAAAAAAAAAAAAAALwEAAF9yZWxzLy5yZWxzUEsBAi0AFAAGAAgAAAAhAMSEJRMGAgAADAQAAA4A&#10;AAAAAAAAAAAAAAAALgIAAGRycy9lMm9Eb2MueG1sUEsBAi0AFAAGAAgAAAAhAFeoVhjeAAAABwEA&#10;AA8AAAAAAAAAAAAAAAAAYAQAAGRycy9kb3ducmV2LnhtbFBLBQYAAAAABAAEAPMAAABrBQAAAAA=&#10;" filled="f" stroked="f" strokeweight=".5pt">
                <v:textbox>
                  <w:txbxContent>
                    <w:p w14:paraId="40E6359B" w14:textId="77777777" w:rsidR="00BA2F98" w:rsidRDefault="00BA2F98" w:rsidP="00BA2F98">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5AA356DF" w14:textId="77777777" w:rsidR="00BA2F98" w:rsidRPr="00597FE0" w:rsidRDefault="00BA2F98" w:rsidP="00BA2F98">
                      <w:pPr>
                        <w:jc w:val="center"/>
                        <w:rPr>
                          <w:rFonts w:ascii="Arial" w:hAnsi="Arial" w:cs="Arial"/>
                          <w:sz w:val="20"/>
                          <w:szCs w:val="20"/>
                          <w:lang w:val="el-GR"/>
                        </w:rPr>
                      </w:pPr>
                      <w:r w:rsidRPr="00597FE0">
                        <w:rPr>
                          <w:rFonts w:ascii="Arial" w:hAnsi="Arial" w:cs="Arial"/>
                          <w:sz w:val="20"/>
                          <w:szCs w:val="20"/>
                          <w:lang w:val="el-GR"/>
                        </w:rPr>
                        <w:t>Χώρος για τα παιδιά να κάθονται άνετα και να ζωγραφίζουν</w:t>
                      </w:r>
                    </w:p>
                  </w:txbxContent>
                </v:textbox>
              </v:shape>
            </w:pict>
          </mc:Fallback>
        </mc:AlternateContent>
      </w:r>
    </w:p>
    <w:p w14:paraId="083EE298" w14:textId="77777777" w:rsidR="00BA2F98" w:rsidRDefault="00BA2F98" w:rsidP="00BA2F98">
      <w:pPr>
        <w:rPr>
          <w:rFonts w:ascii="Arial" w:hAnsi="Arial" w:cs="Arial"/>
          <w:b/>
          <w:bCs/>
          <w:color w:val="7B7B7B" w:themeColor="accent3" w:themeShade="BF"/>
          <w:lang w:val="el-GR"/>
        </w:rPr>
      </w:pPr>
    </w:p>
    <w:p w14:paraId="6F878EC6" w14:textId="77777777" w:rsidR="00BA2F98" w:rsidRDefault="00BA2F98" w:rsidP="00BA2F98">
      <w:pPr>
        <w:rPr>
          <w:rFonts w:ascii="Arial" w:hAnsi="Arial" w:cs="Arial"/>
          <w:b/>
          <w:bCs/>
          <w:color w:val="7B7B7B" w:themeColor="accent3" w:themeShade="BF"/>
          <w:lang w:val="el-GR"/>
        </w:rPr>
      </w:pPr>
    </w:p>
    <w:p w14:paraId="3E7D2C8E" w14:textId="77777777" w:rsidR="00BA2F98" w:rsidRDefault="00BA2F98" w:rsidP="00BA2F98">
      <w:pPr>
        <w:rPr>
          <w:rFonts w:ascii="Arial" w:hAnsi="Arial" w:cs="Arial"/>
          <w:b/>
          <w:bCs/>
          <w:color w:val="7B7B7B"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1919360" behindDoc="0" locked="0" layoutInCell="1" allowOverlap="1" wp14:anchorId="3D3B6644" wp14:editId="2ACF0E94">
                <wp:simplePos x="0" y="0"/>
                <wp:positionH relativeFrom="margin">
                  <wp:align>left</wp:align>
                </wp:positionH>
                <wp:positionV relativeFrom="paragraph">
                  <wp:posOffset>80010</wp:posOffset>
                </wp:positionV>
                <wp:extent cx="6222949" cy="0"/>
                <wp:effectExtent l="0" t="0" r="0" b="12700"/>
                <wp:wrapNone/>
                <wp:docPr id="4132" name="Straight Connector 34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4CC902" id="Straight Connector 3449" o:spid="_x0000_s1026" style="position:absolute;z-index:251919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3pt" to="490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J02ul2gAAAAYBAAAPAAAAZHJzL2Rvd25yZXYueG1sTI+xTsNADIZ3JN7hZCQWRC8EqSpp&#10;LlVV2ompKQvbNecmUXK+KOe2gafHiAFGf7/1+3O+mnyvLjjGNpCBp1kCCqkKrqXawPth97gAFdmS&#10;s30gNPCJEVbF7U1uMxeutMdLybWSEoqZNdAwD5nWsWrQ2zgLA5JkpzB6yzKOtXajvUq573WaJHPt&#10;bUtyobEDbhqsuvLsDXytu9dup5Pt/sFv3uJzydv0g425v5vWS1CME/8tw4++qEMhTsdwJhdVb0Ae&#10;YaHpHJSkL4tEwPEX6CLX//WLbwAAAP//AwBQSwECLQAUAAYACAAAACEAtoM4kv4AAADhAQAAEwAA&#10;AAAAAAAAAAAAAAAAAAAAW0NvbnRlbnRfVHlwZXNdLnhtbFBLAQItABQABgAIAAAAIQA4/SH/1gAA&#10;AJQBAAALAAAAAAAAAAAAAAAAAC8BAABfcmVscy8ucmVsc1BLAQItABQABgAIAAAAIQBcH1sC2AEA&#10;ACIEAAAOAAAAAAAAAAAAAAAAAC4CAABkcnMvZTJvRG9jLnhtbFBLAQItABQABgAIAAAAIQAJ02ul&#10;2gAAAAYBAAAPAAAAAAAAAAAAAAAAADIEAABkcnMvZG93bnJldi54bWxQSwUGAAAAAAQABADzAAAA&#10;OQUAAAAA&#10;" strokecolor="#7b7b7b [2406]" strokeweight="1pt">
                <v:stroke joinstyle="miter"/>
                <o:lock v:ext="edit" shapetype="f"/>
                <w10:wrap anchorx="margin"/>
              </v:line>
            </w:pict>
          </mc:Fallback>
        </mc:AlternateContent>
      </w:r>
    </w:p>
    <w:p w14:paraId="63230958" w14:textId="77777777" w:rsidR="00BA2F98" w:rsidRDefault="00BA2F98" w:rsidP="00BA2F98">
      <w:pPr>
        <w:rPr>
          <w:rFonts w:ascii="Arial" w:hAnsi="Arial" w:cs="Arial"/>
          <w:b/>
          <w:bCs/>
          <w:color w:val="7B7B7B" w:themeColor="accent3" w:themeShade="BF"/>
          <w:lang w:val="el-GR"/>
        </w:rPr>
      </w:pPr>
      <w:r>
        <w:rPr>
          <w:rFonts w:ascii="Arial" w:hAnsi="Arial" w:cs="Arial"/>
          <w:b/>
          <w:bCs/>
          <w:color w:val="7B7B7B" w:themeColor="accent3" w:themeShade="BF"/>
          <w:lang w:val="el-GR"/>
        </w:rPr>
        <w:t>Πώς να παίξετε</w:t>
      </w:r>
    </w:p>
    <w:p w14:paraId="522A52EE" w14:textId="77777777" w:rsidR="00BA2F98" w:rsidRDefault="00BA2F98" w:rsidP="00BA2F98">
      <w:pPr>
        <w:rPr>
          <w:rFonts w:ascii="Arial" w:hAnsi="Arial" w:cs="Arial"/>
          <w:color w:val="000000"/>
          <w:sz w:val="20"/>
          <w:szCs w:val="20"/>
          <w:lang w:val="el-GR"/>
        </w:rPr>
      </w:pPr>
    </w:p>
    <w:p w14:paraId="3CBC45C2" w14:textId="77777777" w:rsidR="00BA2F98" w:rsidRDefault="00BA2F98" w:rsidP="00BA2F98">
      <w:pPr>
        <w:pStyle w:val="ListParagraph"/>
        <w:numPr>
          <w:ilvl w:val="0"/>
          <w:numId w:val="69"/>
        </w:numPr>
        <w:jc w:val="both"/>
        <w:rPr>
          <w:rFonts w:ascii="Arial" w:hAnsi="Arial" w:cs="Arial"/>
          <w:color w:val="000000"/>
          <w:sz w:val="22"/>
          <w:szCs w:val="22"/>
          <w:lang w:val="el-GR"/>
        </w:rPr>
      </w:pPr>
      <w:r>
        <w:rPr>
          <w:rFonts w:ascii="Arial" w:hAnsi="Arial" w:cs="Arial"/>
          <w:color w:val="000000"/>
          <w:sz w:val="22"/>
          <w:szCs w:val="22"/>
          <w:lang w:val="el-GR"/>
        </w:rPr>
        <w:t>Δώστε ένα φύλλο χαρτί σε κάθε παιδί και δώστε σε κάθε ομάδα μαρκαδόρους/χρώματα να τα μοιραστούν.</w:t>
      </w:r>
    </w:p>
    <w:p w14:paraId="1DCD0064" w14:textId="77777777" w:rsidR="00BA2F98" w:rsidRDefault="00BA2F98" w:rsidP="00BA2F98">
      <w:pPr>
        <w:pStyle w:val="ListParagraph"/>
        <w:numPr>
          <w:ilvl w:val="0"/>
          <w:numId w:val="69"/>
        </w:numPr>
        <w:jc w:val="both"/>
        <w:rPr>
          <w:rFonts w:ascii="Arial" w:hAnsi="Arial" w:cs="Arial"/>
          <w:color w:val="000000"/>
          <w:sz w:val="22"/>
          <w:szCs w:val="22"/>
          <w:lang w:val="el-GR"/>
        </w:rPr>
      </w:pPr>
      <w:r>
        <w:rPr>
          <w:rFonts w:ascii="Arial" w:hAnsi="Arial" w:cs="Arial"/>
          <w:color w:val="000000"/>
          <w:sz w:val="22"/>
          <w:szCs w:val="22"/>
          <w:lang w:val="el-GR"/>
        </w:rPr>
        <w:t>Πείτε στα παιδιά ότι αυτή είναι η ώρα να χαλαρώσουν, να ζωγραφίσουν και να χρωματίσουν μια εικόνα αυτού που νιώθουν σήμερα.</w:t>
      </w:r>
    </w:p>
    <w:p w14:paraId="5C94B8CB" w14:textId="77777777" w:rsidR="00BA2F98" w:rsidRDefault="00BA2F98" w:rsidP="00BA2F98">
      <w:pPr>
        <w:pStyle w:val="ListParagraph"/>
        <w:numPr>
          <w:ilvl w:val="0"/>
          <w:numId w:val="69"/>
        </w:numPr>
        <w:jc w:val="both"/>
        <w:rPr>
          <w:rFonts w:ascii="Arial" w:hAnsi="Arial" w:cs="Arial"/>
          <w:color w:val="000000"/>
          <w:sz w:val="22"/>
          <w:szCs w:val="22"/>
          <w:lang w:val="el-GR"/>
        </w:rPr>
      </w:pPr>
      <w:r w:rsidRPr="2F8BBBF7">
        <w:rPr>
          <w:rFonts w:ascii="Arial" w:hAnsi="Arial" w:cs="Arial"/>
          <w:color w:val="000000" w:themeColor="text1"/>
          <w:sz w:val="22"/>
          <w:szCs w:val="22"/>
          <w:lang w:val="el-GR"/>
        </w:rPr>
        <w:t>Ο μόνος κανόνας είναι ότι πρέπει να σχεδιάζουν σε πλήρη σιωπή. Αν χρειάζονται κάτι από κάποιον άλλο, μπορούν να χρησιμοποιήσουν μόνο χειρονομίες, όχι λόγια, για να επικοινωνήσουν.</w:t>
      </w:r>
    </w:p>
    <w:p w14:paraId="508233FD" w14:textId="77777777" w:rsidR="00BA2F98" w:rsidRDefault="00BA2F98" w:rsidP="00BA2F98">
      <w:pPr>
        <w:pStyle w:val="ListParagraph"/>
        <w:numPr>
          <w:ilvl w:val="0"/>
          <w:numId w:val="69"/>
        </w:numPr>
        <w:jc w:val="both"/>
        <w:rPr>
          <w:rFonts w:ascii="Arial" w:hAnsi="Arial" w:cs="Arial"/>
          <w:color w:val="000000"/>
          <w:sz w:val="22"/>
          <w:szCs w:val="22"/>
          <w:lang w:val="el-GR"/>
        </w:rPr>
      </w:pPr>
      <w:r>
        <w:rPr>
          <w:rFonts w:ascii="Arial" w:hAnsi="Arial" w:cs="Arial"/>
          <w:color w:val="000000"/>
          <w:sz w:val="22"/>
          <w:szCs w:val="22"/>
          <w:lang w:val="el-GR"/>
        </w:rPr>
        <w:t>Αφιερώστε τα τελευταία 10 λεπτά περπατώντας και ρωτώντας τα παιδιά τι τίτλο θα έδιναν στη ζωγραφιά τους.</w:t>
      </w:r>
    </w:p>
    <w:p w14:paraId="2E114E7F" w14:textId="77777777" w:rsidR="00BA2F98" w:rsidRDefault="00BA2F98" w:rsidP="00BA2F98">
      <w:pPr>
        <w:pStyle w:val="ListParagraph"/>
        <w:numPr>
          <w:ilvl w:val="0"/>
          <w:numId w:val="69"/>
        </w:numPr>
        <w:jc w:val="both"/>
        <w:rPr>
          <w:rFonts w:ascii="Arial" w:hAnsi="Arial" w:cs="Arial"/>
          <w:color w:val="000000"/>
          <w:sz w:val="22"/>
          <w:szCs w:val="22"/>
          <w:lang w:val="el-GR"/>
        </w:rPr>
      </w:pPr>
      <w:r>
        <w:rPr>
          <w:rFonts w:ascii="Arial" w:hAnsi="Arial" w:cs="Arial"/>
          <w:color w:val="000000"/>
          <w:sz w:val="22"/>
          <w:szCs w:val="22"/>
          <w:lang w:val="el-GR"/>
        </w:rPr>
        <w:t>Ο εκπαιδευτικός μπορεί να γράψει τον τίτλο στα σχέδια.</w:t>
      </w:r>
    </w:p>
    <w:p w14:paraId="68FD32F4" w14:textId="77777777" w:rsidR="00BA2F98" w:rsidRDefault="00BA2F98" w:rsidP="00BA2F98">
      <w:pPr>
        <w:rPr>
          <w:rFonts w:ascii="Arial" w:hAnsi="Arial" w:cs="Arial"/>
          <w:color w:val="000000"/>
          <w:sz w:val="22"/>
          <w:szCs w:val="22"/>
          <w:lang w:val="el-GR"/>
        </w:rPr>
      </w:pPr>
    </w:p>
    <w:p w14:paraId="5498AC28" w14:textId="77777777" w:rsidR="00BA2F98" w:rsidRDefault="00BA2F98" w:rsidP="00E563CE">
      <w:pPr>
        <w:ind w:left="1276"/>
        <w:jc w:val="both"/>
        <w:rPr>
          <w:rFonts w:ascii="Arial" w:hAnsi="Arial" w:cs="Arial"/>
          <w:sz w:val="22"/>
          <w:szCs w:val="22"/>
          <w:lang w:val="el-GR"/>
        </w:rPr>
      </w:pPr>
      <w:r>
        <w:rPr>
          <w:rFonts w:ascii="Arial" w:hAnsi="Arial" w:cs="Arial"/>
          <w:sz w:val="22"/>
          <w:szCs w:val="22"/>
          <w:lang w:val="el-GR"/>
        </w:rPr>
        <w:t>ΣΥΜΒΟΥΛΗ &gt; Αναζητήστε τυχόν σημάδια σοβαρής συναισθηματικής δυσφορίας ή κακοποίησης στις ζωγραφιές των παιδιών. Εάν δείτε κάποια σημάδια, παραπέμψτε το παιδί μέσω του σχετικού μηχανισμού παραπομπής.</w:t>
      </w:r>
    </w:p>
    <w:p w14:paraId="00115B7E" w14:textId="77777777" w:rsidR="00BA2F98" w:rsidRDefault="00BA2F98" w:rsidP="00BA2F98">
      <w:pPr>
        <w:ind w:left="1276"/>
        <w:rPr>
          <w:rFonts w:ascii="Arial" w:hAnsi="Arial" w:cs="Arial"/>
          <w:sz w:val="22"/>
          <w:szCs w:val="22"/>
          <w:lang w:val="el-GR"/>
        </w:rPr>
      </w:pPr>
    </w:p>
    <w:p w14:paraId="34EFA5E6" w14:textId="77777777" w:rsidR="00BA2F98" w:rsidRDefault="00BA2F98" w:rsidP="00E563CE">
      <w:pPr>
        <w:ind w:left="360"/>
        <w:jc w:val="both"/>
        <w:rPr>
          <w:rFonts w:ascii="Arial" w:hAnsi="Arial" w:cs="Arial"/>
          <w:sz w:val="22"/>
          <w:szCs w:val="22"/>
          <w:lang w:val="el-GR"/>
        </w:rPr>
      </w:pPr>
      <w:r w:rsidRPr="2F8BBBF7">
        <w:rPr>
          <w:rFonts w:ascii="Arial" w:hAnsi="Arial" w:cs="Arial"/>
          <w:sz w:val="22"/>
          <w:szCs w:val="22"/>
          <w:lang w:val="el-GR"/>
        </w:rPr>
        <w:t>Ερωτήσεις &gt; Σταματήστε μετά από κάθε ερώτηση για να δώσετε χρόνο στα παιδιά να σκεφτούν κάθε απάντηση. Υπήρξαν δύσκολες στιγμές στο παιχνίδι; Τι έχετε μάθει για τον εαυτό σας ή τους άλλους; Πόσο εύκολο είναι να εκφράσε</w:t>
      </w:r>
      <w:r>
        <w:rPr>
          <w:rFonts w:ascii="Arial" w:hAnsi="Arial" w:cs="Arial"/>
          <w:sz w:val="22"/>
          <w:szCs w:val="22"/>
          <w:lang w:val="el-GR"/>
        </w:rPr>
        <w:t>τε</w:t>
      </w:r>
      <w:r w:rsidRPr="2F8BBBF7">
        <w:rPr>
          <w:rFonts w:ascii="Arial" w:hAnsi="Arial" w:cs="Arial"/>
          <w:sz w:val="22"/>
          <w:szCs w:val="22"/>
          <w:lang w:val="el-GR"/>
        </w:rPr>
        <w:t xml:space="preserve"> τα συναισθήματά </w:t>
      </w:r>
      <w:r>
        <w:rPr>
          <w:rFonts w:ascii="Arial" w:hAnsi="Arial" w:cs="Arial"/>
          <w:sz w:val="22"/>
          <w:szCs w:val="22"/>
          <w:lang w:val="el-GR"/>
        </w:rPr>
        <w:t>σας</w:t>
      </w:r>
      <w:r w:rsidRPr="2F8BBBF7">
        <w:rPr>
          <w:rFonts w:ascii="Arial" w:hAnsi="Arial" w:cs="Arial"/>
          <w:sz w:val="22"/>
          <w:szCs w:val="22"/>
          <w:lang w:val="el-GR"/>
        </w:rPr>
        <w:t>; Μπορείτε να σκεφτείτε ένα παράδειγμα στην καθημερινότητά σας;</w:t>
      </w:r>
    </w:p>
    <w:p w14:paraId="68BC3A13" w14:textId="77777777" w:rsidR="00BA2F98" w:rsidRDefault="00BA2F98" w:rsidP="00BA2F98">
      <w:pPr>
        <w:ind w:left="1276"/>
        <w:rPr>
          <w:rFonts w:ascii="Arial" w:hAnsi="Arial" w:cs="Arial"/>
          <w:sz w:val="22"/>
          <w:szCs w:val="22"/>
          <w:lang w:val="el-GR"/>
        </w:rPr>
      </w:pPr>
    </w:p>
    <w:p w14:paraId="180CEA5C" w14:textId="77777777" w:rsidR="00BA2F98" w:rsidRDefault="00BA2F98" w:rsidP="00BA2F98">
      <w:pPr>
        <w:rPr>
          <w:rFonts w:ascii="Arial" w:hAnsi="Arial" w:cs="Arial"/>
          <w:color w:val="000000"/>
          <w:sz w:val="22"/>
          <w:szCs w:val="22"/>
          <w:lang w:val="el-GR"/>
        </w:rPr>
      </w:pPr>
      <w:r>
        <w:rPr>
          <w:rFonts w:ascii="Arial" w:hAnsi="Arial" w:cs="Arial"/>
          <w:noProof/>
          <w:color w:val="231F20"/>
          <w:sz w:val="22"/>
          <w:szCs w:val="22"/>
        </w:rPr>
        <mc:AlternateContent>
          <mc:Choice Requires="wps">
            <w:drawing>
              <wp:anchor distT="0" distB="0" distL="114300" distR="114300" simplePos="0" relativeHeight="251920384" behindDoc="0" locked="0" layoutInCell="1" allowOverlap="1" wp14:anchorId="646F0F5E" wp14:editId="13AD6D8E">
                <wp:simplePos x="0" y="0"/>
                <wp:positionH relativeFrom="margin">
                  <wp:posOffset>0</wp:posOffset>
                </wp:positionH>
                <wp:positionV relativeFrom="paragraph">
                  <wp:posOffset>-635</wp:posOffset>
                </wp:positionV>
                <wp:extent cx="6222949" cy="0"/>
                <wp:effectExtent l="0" t="0" r="0" b="12700"/>
                <wp:wrapNone/>
                <wp:docPr id="4133" name="Straight Connector 34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B6363" id="Straight Connector 3451" o:spid="_x0000_s1026" style="position:absolute;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m1HA82QAAAAQBAAAPAAAAZHJzL2Rvd25yZXYueG1sTI8xT8MwEIV3JP6DdUgsqLVbJFRC&#10;nKoq7cTUwMLmxkcSJT5H8bUN/HoOFhg/vdN73+XrKfTqjGNqI1lYzA0opCr6lmoLb6/72QpUYkfe&#10;9ZHQwicmWBfXV7nLfLzQAc8l10pKKGXOQsM8ZFqnqsHg0jwOSJJ9xDE4Fhxr7Ud3kfLQ66UxDzq4&#10;lmShcQNuG6y68hQsfG26526vze5wF7Yv6b7k3fKdrb29mTZPoBgn/juGH31Rh0KcjvFEPqnegjzC&#10;FmYLUBI+rozw8Zd1kev/8sU3AAAA//8DAFBLAQItABQABgAIAAAAIQC2gziS/gAAAOEBAAATAAAA&#10;AAAAAAAAAAAAAAAAAABbQ29udGVudF9UeXBlc10ueG1sUEsBAi0AFAAGAAgAAAAhADj9If/WAAAA&#10;lAEAAAsAAAAAAAAAAAAAAAAALwEAAF9yZWxzLy5yZWxzUEsBAi0AFAAGAAgAAAAhAFwfWwLYAQAA&#10;IgQAAA4AAAAAAAAAAAAAAAAALgIAAGRycy9lMm9Eb2MueG1sUEsBAi0AFAAGAAgAAAAhACbUcDzZ&#10;AAAABAEAAA8AAAAAAAAAAAAAAAAAMgQAAGRycy9kb3ducmV2LnhtbFBLBQYAAAAABAAEAPMAAAA4&#10;BQAAAAA=&#10;" strokecolor="#7b7b7b [2406]" strokeweight="1pt">
                <v:stroke joinstyle="miter"/>
                <o:lock v:ext="edit" shapetype="f"/>
                <w10:wrap anchorx="margin"/>
              </v:line>
            </w:pict>
          </mc:Fallback>
        </mc:AlternateContent>
      </w:r>
    </w:p>
    <w:p w14:paraId="42877DC6" w14:textId="77777777" w:rsidR="00BA2F98" w:rsidRDefault="00BA2F98" w:rsidP="00E563CE">
      <w:pPr>
        <w:jc w:val="both"/>
        <w:rPr>
          <w:rFonts w:ascii="Arial" w:hAnsi="Arial" w:cs="Arial"/>
          <w:color w:val="000000" w:themeColor="text1"/>
          <w:sz w:val="22"/>
          <w:szCs w:val="22"/>
          <w:lang w:val="el-GR"/>
        </w:rPr>
      </w:pPr>
      <w:r w:rsidRPr="2F8BBBF7">
        <w:rPr>
          <w:rFonts w:ascii="Arial" w:hAnsi="Arial" w:cs="Arial"/>
          <w:color w:val="000000" w:themeColor="text1"/>
          <w:sz w:val="22"/>
          <w:szCs w:val="22"/>
          <w:lang w:val="el-GR"/>
        </w:rPr>
        <w:t>Μοιραστείτε το μήνυμα του παιχνιδιού – «Ο σκοπός αυτού του παιχνιδιού ήταν να σας κάνει να σκεφτείτε πώς αισθάνεστε, να το αναγνωρίσετε και να το εκφράσετε μέσω της ζωγραφικής».</w:t>
      </w:r>
    </w:p>
    <w:p w14:paraId="62F0F12A" w14:textId="77777777" w:rsidR="00BA2F98" w:rsidRPr="00597FE0" w:rsidRDefault="00BA2F98" w:rsidP="00E563CE">
      <w:pPr>
        <w:jc w:val="both"/>
        <w:rPr>
          <w:rFonts w:ascii="Arial" w:hAnsi="Arial" w:cs="Arial"/>
          <w:color w:val="000000" w:themeColor="text1"/>
          <w:sz w:val="22"/>
          <w:szCs w:val="22"/>
          <w:lang w:val="el-GR"/>
        </w:rPr>
      </w:pPr>
    </w:p>
    <w:p w14:paraId="65746F5D" w14:textId="57AAB5F1" w:rsidR="006E279B" w:rsidRPr="003660CF" w:rsidRDefault="00BA2F98" w:rsidP="00E563CE">
      <w:pPr>
        <w:jc w:val="both"/>
        <w:rPr>
          <w:rFonts w:ascii="Arial" w:hAnsi="Arial" w:cs="Arial"/>
          <w:color w:val="000000"/>
          <w:sz w:val="22"/>
          <w:szCs w:val="22"/>
          <w:lang w:val="el-GR"/>
        </w:rPr>
      </w:pPr>
      <w:r w:rsidRPr="00E563CE">
        <w:rPr>
          <w:rFonts w:ascii="Arial" w:hAnsi="Arial" w:cs="Arial"/>
          <w:color w:val="000000"/>
          <w:sz w:val="22"/>
          <w:szCs w:val="22"/>
          <w:lang w:val="el-GR"/>
        </w:rPr>
        <w:t>ΠΡΟΣΑΡΜΟΓΗ &gt; Αν τα παιδιά είναι πολύ μικρά, πιθανόν να μην είναι σε θέση να σχεδιάσουν πολύ σαφή σχέδια με πραγματικές φιγούρες. Αφήστε τα παιδιά να ζωγραφίσουν ελεύθερα για να εκφραστούν και αφήστε τα να σας ερμηνεύσουν το σχέδιο.</w:t>
      </w:r>
      <w:r w:rsidRPr="003660CF">
        <w:rPr>
          <w:rFonts w:ascii="Arial" w:hAnsi="Arial" w:cs="Arial"/>
          <w:color w:val="000000"/>
          <w:sz w:val="22"/>
          <w:szCs w:val="22"/>
          <w:lang w:val="el-GR"/>
        </w:rPr>
        <w:br w:type="page"/>
      </w:r>
    </w:p>
    <w:p w14:paraId="421F3C63" w14:textId="59F8210C" w:rsidR="00BA2F98" w:rsidRDefault="00BA2F98" w:rsidP="00BA2F98">
      <w:pPr>
        <w:pStyle w:val="Heading2"/>
        <w:spacing w:before="225"/>
        <w:rPr>
          <w:rFonts w:eastAsiaTheme="minorEastAsia"/>
          <w:b w:val="0"/>
          <w:lang w:val="el-GR"/>
        </w:rPr>
      </w:pPr>
      <w:bookmarkStart w:id="89" w:name="_Toc93417322"/>
      <w:bookmarkStart w:id="90" w:name="_Toc97631426"/>
      <w:r>
        <w:rPr>
          <w:rFonts w:eastAsiaTheme="minorHAnsi"/>
          <w:b w:val="0"/>
          <w:bCs w:val="0"/>
          <w:noProof/>
        </w:rPr>
        <w:lastRenderedPageBreak/>
        <mc:AlternateContent>
          <mc:Choice Requires="wps">
            <w:drawing>
              <wp:anchor distT="0" distB="0" distL="114300" distR="114300" simplePos="0" relativeHeight="251925504" behindDoc="0" locked="0" layoutInCell="1" allowOverlap="1" wp14:anchorId="452DDD59" wp14:editId="19B67966">
                <wp:simplePos x="0" y="0"/>
                <wp:positionH relativeFrom="column">
                  <wp:posOffset>3517908</wp:posOffset>
                </wp:positionH>
                <wp:positionV relativeFrom="paragraph">
                  <wp:posOffset>111455</wp:posOffset>
                </wp:positionV>
                <wp:extent cx="2867025" cy="548640"/>
                <wp:effectExtent l="0" t="0" r="0" b="0"/>
                <wp:wrapNone/>
                <wp:docPr id="4134" name="Text Box 2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548640"/>
                        </a:xfrm>
                        <a:prstGeom prst="rect">
                          <a:avLst/>
                        </a:prstGeom>
                        <a:noFill/>
                        <a:ln w="6350">
                          <a:noFill/>
                        </a:ln>
                      </wps:spPr>
                      <wps:txbx>
                        <w:txbxContent>
                          <w:p w14:paraId="16103ECD" w14:textId="77777777" w:rsidR="00BA2F98" w:rsidRDefault="00BA2F98" w:rsidP="00BA2F98">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Pr="00597FE0">
                              <w:rPr>
                                <w:rFonts w:ascii="Arial" w:hAnsi="Arial" w:cs="Arial"/>
                                <w:b/>
                                <w:bCs/>
                                <w:color w:val="231F20"/>
                                <w:w w:val="105"/>
                                <w:sz w:val="18"/>
                                <w:szCs w:val="18"/>
                                <w:lang w:val="el-GR"/>
                              </w:rPr>
                              <w:t>ΡΥΘΜΙΣΗ ΣΥΝΑΙΣΘΗΜΑΤ</w:t>
                            </w:r>
                            <w:r>
                              <w:rPr>
                                <w:rFonts w:ascii="Arial" w:hAnsi="Arial" w:cs="Arial"/>
                                <w:b/>
                                <w:bCs/>
                                <w:color w:val="231F20"/>
                                <w:w w:val="105"/>
                                <w:sz w:val="18"/>
                                <w:szCs w:val="18"/>
                                <w:lang w:val="el-GR"/>
                              </w:rPr>
                              <w:t>ΩΝ</w:t>
                            </w:r>
                          </w:p>
                          <w:p w14:paraId="0845F1A7" w14:textId="2B45D0E7" w:rsidR="00BA2F98" w:rsidRPr="00884F2F" w:rsidRDefault="00BA2F98" w:rsidP="00BA2F9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3-</w:t>
                            </w:r>
                            <w:r>
                              <w:rPr>
                                <w:rFonts w:ascii="Arial" w:hAnsi="Arial" w:cs="Arial"/>
                                <w:b/>
                                <w:bCs/>
                                <w:color w:val="231F20"/>
                                <w:w w:val="105"/>
                                <w:sz w:val="18"/>
                                <w:szCs w:val="18"/>
                                <w:lang w:val="el-GR"/>
                              </w:rPr>
                              <w:t>6</w:t>
                            </w:r>
                            <w:r w:rsidRPr="00597FE0">
                              <w:rPr>
                                <w:rFonts w:ascii="Arial" w:hAnsi="Arial" w:cs="Arial"/>
                                <w:b/>
                                <w:bCs/>
                                <w:color w:val="231F20"/>
                                <w:w w:val="105"/>
                                <w:sz w:val="18"/>
                                <w:szCs w:val="18"/>
                                <w:lang w:val="el-GR"/>
                              </w:rPr>
                              <w:t xml:space="preserve"> ΕΤΩΝ</w:t>
                            </w:r>
                          </w:p>
                          <w:p w14:paraId="7E544977" w14:textId="77777777" w:rsidR="00BA2F98" w:rsidRDefault="00BA2F98" w:rsidP="00BA2F98">
                            <w:pPr>
                              <w:tabs>
                                <w:tab w:val="left" w:pos="2560"/>
                              </w:tabs>
                              <w:spacing w:before="19" w:after="84" w:line="360" w:lineRule="auto"/>
                              <w:ind w:left="138"/>
                              <w:jc w:val="center"/>
                              <w:rPr>
                                <w:rFonts w:ascii="Tahoma" w:hAnsi="Tahoma"/>
                                <w:b/>
                                <w:bCs/>
                                <w:color w:val="231F20"/>
                                <w:w w:val="105"/>
                                <w:sz w:val="18"/>
                                <w:szCs w:val="18"/>
                                <w:lang w:val="el-GR"/>
                              </w:rPr>
                            </w:pPr>
                          </w:p>
                          <w:p w14:paraId="0293441C" w14:textId="77777777" w:rsidR="00BA2F98" w:rsidRDefault="00BA2F98" w:rsidP="00BA2F98">
                            <w:pPr>
                              <w:tabs>
                                <w:tab w:val="left" w:pos="2560"/>
                              </w:tabs>
                              <w:spacing w:before="19" w:after="84" w:line="360" w:lineRule="auto"/>
                              <w:ind w:left="138"/>
                              <w:jc w:val="center"/>
                              <w:rPr>
                                <w:rFonts w:ascii="Tahoma" w:hAnsi="Tahoma"/>
                                <w:b/>
                                <w:bCs/>
                                <w:sz w:val="18"/>
                                <w:szCs w:val="18"/>
                                <w:lang w:val="el-GR"/>
                              </w:rPr>
                            </w:pPr>
                          </w:p>
                          <w:p w14:paraId="66A88C9C" w14:textId="77777777" w:rsidR="00BA2F98" w:rsidRDefault="00BA2F98" w:rsidP="00BA2F98">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DDD59" id="Text Box 2933" o:spid="_x0000_s1167" type="#_x0000_t202" style="position:absolute;left:0;text-align:left;margin-left:277pt;margin-top:8.8pt;width:225.75pt;height:43.2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eydBgIAAAwEAAAOAAAAZHJzL2Uyb0RvYy54bWysU8Fu2zAMvQ/YPwi6L3YcJ02MOMW2osOA&#10;oh3QDDsrshQbk0VNUmJnXz9KdtKs22nYhTbFR4rvkVrf9q0iR2FdA7qk00lKidAcqkbvS/p1e/9u&#10;SYnzTFdMgRYlPQlHbzdv36w7U4gMalCVsASLaFd0pqS196ZIEsdr0TI3ASM0BiXYlnl07T6pLOuw&#10;equSLE0XSQe2Mha4cA5P74Yg3cT6Ugrun6R0whNVUuzNR2uj3QWbbNas2Ftm6oaPbbB/6KJljcZL&#10;L6XumGfkYJs/SrUNt+BA+gmHNgEpGy4iB2QzTV+xea6ZEZELiuPMRSb3/8ryx+MXS5qqpPl0llOi&#10;WYtT2orekw/Qk2w1mwWNOuMKhD4bBPseIzjryNeZB+DfHUKSK8yQ4BAdNOmlbcMX2RJMxDGcLtKH&#10;izgeZsvFTZrNKeEYm+fLRR5nk7xkG+v8JwEtCT8ltTja2AE7Pjgf7mfFGRIu03DfKBXHqzTpSrqY&#10;zdOYcIlghtJj40OvgYLvd30UZDpbnanvoDohc9xz/4RGKsCCMP5RUoP9+bfzgMdRYZSSDnespO7H&#10;gVlBifqscYiraY40iY9OPr/J0LHXkd1vEa8+wrDGTHOsWtJBgUB7239j1ozaeFT1Ec7bw4pXEg3Y&#10;QaT3Bw+yifoF8gPRURNcuSjr+DzCTl/7EfXyiDe/AAAA//8DAFBLAwQUAAYACAAAACEAkij/tOAA&#10;AAALAQAADwAAAGRycy9kb3ducmV2LnhtbEyPzU7DMBCE70i8g7WVuFG7FS5ViFNVkSokBIeWXrg5&#10;8TaJ8E+I3Tbw9GxOcNvRN5qdyTejs+yCQ+yCV7CYC2Do62A63yg4vu/u18Bi0t5oGzwq+MYIm+L2&#10;JteZCVe/x8shNYxCfMy0gjalPuM81i06HeehR0/sFAanE8mh4WbQVwp3li+FWHGnO08fWt1j2WL9&#10;eTg7BS/l7k3vq6Vb/9jy+fW07b+OH1Kpu9m4fQKWcEx/ZpjqU3UoqFMVzt5EZhVI+UBbEoHHFbDJ&#10;IISUwKrpIsSLnP/fUPwCAAD//wMAUEsBAi0AFAAGAAgAAAAhALaDOJL+AAAA4QEAABMAAAAAAAAA&#10;AAAAAAAAAAAAAFtDb250ZW50X1R5cGVzXS54bWxQSwECLQAUAAYACAAAACEAOP0h/9YAAACUAQAA&#10;CwAAAAAAAAAAAAAAAAAvAQAAX3JlbHMvLnJlbHNQSwECLQAUAAYACAAAACEAeRXsnQYCAAAMBAAA&#10;DgAAAAAAAAAAAAAAAAAuAgAAZHJzL2Uyb0RvYy54bWxQSwECLQAUAAYACAAAACEAkij/tOAAAAAL&#10;AQAADwAAAAAAAAAAAAAAAABgBAAAZHJzL2Rvd25yZXYueG1sUEsFBgAAAAAEAAQA8wAAAG0FAAAA&#10;AA==&#10;" filled="f" stroked="f" strokeweight=".5pt">
                <v:textbox>
                  <w:txbxContent>
                    <w:p w14:paraId="16103ECD" w14:textId="77777777" w:rsidR="00BA2F98" w:rsidRDefault="00BA2F98" w:rsidP="00BA2F98">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Pr="00597FE0">
                        <w:rPr>
                          <w:rFonts w:ascii="Arial" w:hAnsi="Arial" w:cs="Arial"/>
                          <w:b/>
                          <w:bCs/>
                          <w:color w:val="231F20"/>
                          <w:w w:val="105"/>
                          <w:sz w:val="18"/>
                          <w:szCs w:val="18"/>
                          <w:lang w:val="el-GR"/>
                        </w:rPr>
                        <w:t>ΡΥΘΜΙΣΗ ΣΥΝΑΙΣΘΗΜΑΤ</w:t>
                      </w:r>
                      <w:r>
                        <w:rPr>
                          <w:rFonts w:ascii="Arial" w:hAnsi="Arial" w:cs="Arial"/>
                          <w:b/>
                          <w:bCs/>
                          <w:color w:val="231F20"/>
                          <w:w w:val="105"/>
                          <w:sz w:val="18"/>
                          <w:szCs w:val="18"/>
                          <w:lang w:val="el-GR"/>
                        </w:rPr>
                        <w:t>ΩΝ</w:t>
                      </w:r>
                    </w:p>
                    <w:p w14:paraId="0845F1A7" w14:textId="2B45D0E7" w:rsidR="00BA2F98" w:rsidRPr="00884F2F" w:rsidRDefault="00BA2F98" w:rsidP="00BA2F98">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sidRPr="00597FE0">
                        <w:rPr>
                          <w:rFonts w:ascii="Arial" w:hAnsi="Arial" w:cs="Arial"/>
                          <w:b/>
                          <w:bCs/>
                          <w:color w:val="231F20"/>
                          <w:w w:val="105"/>
                          <w:sz w:val="18"/>
                          <w:szCs w:val="18"/>
                          <w:lang w:val="el-GR"/>
                        </w:rPr>
                        <w:t>3-</w:t>
                      </w:r>
                      <w:r>
                        <w:rPr>
                          <w:rFonts w:ascii="Arial" w:hAnsi="Arial" w:cs="Arial"/>
                          <w:b/>
                          <w:bCs/>
                          <w:color w:val="231F20"/>
                          <w:w w:val="105"/>
                          <w:sz w:val="18"/>
                          <w:szCs w:val="18"/>
                          <w:lang w:val="el-GR"/>
                        </w:rPr>
                        <w:t>6</w:t>
                      </w:r>
                      <w:r w:rsidRPr="00597FE0">
                        <w:rPr>
                          <w:rFonts w:ascii="Arial" w:hAnsi="Arial" w:cs="Arial"/>
                          <w:b/>
                          <w:bCs/>
                          <w:color w:val="231F20"/>
                          <w:w w:val="105"/>
                          <w:sz w:val="18"/>
                          <w:szCs w:val="18"/>
                          <w:lang w:val="el-GR"/>
                        </w:rPr>
                        <w:t xml:space="preserve"> ΕΤΩΝ</w:t>
                      </w:r>
                    </w:p>
                    <w:p w14:paraId="7E544977" w14:textId="77777777" w:rsidR="00BA2F98" w:rsidRDefault="00BA2F98" w:rsidP="00BA2F98">
                      <w:pPr>
                        <w:tabs>
                          <w:tab w:val="left" w:pos="2560"/>
                        </w:tabs>
                        <w:spacing w:before="19" w:after="84" w:line="360" w:lineRule="auto"/>
                        <w:ind w:left="138"/>
                        <w:jc w:val="center"/>
                        <w:rPr>
                          <w:rFonts w:ascii="Tahoma" w:hAnsi="Tahoma"/>
                          <w:b/>
                          <w:bCs/>
                          <w:color w:val="231F20"/>
                          <w:w w:val="105"/>
                          <w:sz w:val="18"/>
                          <w:szCs w:val="18"/>
                          <w:lang w:val="el-GR"/>
                        </w:rPr>
                      </w:pPr>
                    </w:p>
                    <w:p w14:paraId="0293441C" w14:textId="77777777" w:rsidR="00BA2F98" w:rsidRDefault="00BA2F98" w:rsidP="00BA2F98">
                      <w:pPr>
                        <w:tabs>
                          <w:tab w:val="left" w:pos="2560"/>
                        </w:tabs>
                        <w:spacing w:before="19" w:after="84" w:line="360" w:lineRule="auto"/>
                        <w:ind w:left="138"/>
                        <w:jc w:val="center"/>
                        <w:rPr>
                          <w:rFonts w:ascii="Tahoma" w:hAnsi="Tahoma"/>
                          <w:b/>
                          <w:bCs/>
                          <w:sz w:val="18"/>
                          <w:szCs w:val="18"/>
                          <w:lang w:val="el-GR"/>
                        </w:rPr>
                      </w:pPr>
                    </w:p>
                    <w:p w14:paraId="66A88C9C" w14:textId="77777777" w:rsidR="00BA2F98" w:rsidRDefault="00BA2F98" w:rsidP="00BA2F98">
                      <w:pPr>
                        <w:jc w:val="center"/>
                        <w:rPr>
                          <w:sz w:val="18"/>
                          <w:szCs w:val="18"/>
                          <w:lang w:val="el-GR"/>
                        </w:rPr>
                      </w:pPr>
                    </w:p>
                  </w:txbxContent>
                </v:textbox>
              </v:shape>
            </w:pict>
          </mc:Fallback>
        </mc:AlternateContent>
      </w:r>
      <w:r>
        <w:rPr>
          <w:rFonts w:eastAsiaTheme="minorEastAsia"/>
          <w:lang w:val="el-GR"/>
        </w:rPr>
        <w:t>10</w:t>
      </w:r>
      <w:r w:rsidRPr="2F8BBBF7">
        <w:rPr>
          <w:rFonts w:eastAsiaTheme="minorEastAsia"/>
          <w:lang w:val="el-GR"/>
        </w:rPr>
        <w:t>. Παντομίμα Συναισθημάτων</w:t>
      </w:r>
      <w:bookmarkEnd w:id="89"/>
      <w:bookmarkEnd w:id="90"/>
      <w:r w:rsidRPr="2F8BBBF7">
        <w:rPr>
          <w:rFonts w:eastAsiaTheme="minorEastAsia"/>
          <w:lang w:val="el-GR"/>
        </w:rPr>
        <w:t xml:space="preserve"> </w:t>
      </w:r>
    </w:p>
    <w:p w14:paraId="435C7223" w14:textId="77777777" w:rsidR="00BA2F98" w:rsidRDefault="00BA2F98" w:rsidP="00BA2F98">
      <w:pPr>
        <w:spacing w:before="9"/>
        <w:rPr>
          <w:rFonts w:ascii="Arial" w:hAnsi="Arial" w:cs="Arial"/>
          <w:sz w:val="13"/>
          <w:lang w:val="el-GR"/>
        </w:rPr>
      </w:pPr>
    </w:p>
    <w:p w14:paraId="4C939031" w14:textId="24CF0594" w:rsidR="00BA2F98" w:rsidRDefault="00BA2F98" w:rsidP="00BA2F98">
      <w:pPr>
        <w:tabs>
          <w:tab w:val="left" w:pos="2560"/>
        </w:tabs>
        <w:spacing w:before="19" w:after="84"/>
        <w:rPr>
          <w:rFonts w:ascii="Arial" w:hAnsi="Arial" w:cs="Arial"/>
          <w:color w:val="231F20"/>
          <w:w w:val="105"/>
          <w:sz w:val="17"/>
          <w:lang w:val="el-GR"/>
        </w:rPr>
      </w:pPr>
    </w:p>
    <w:p w14:paraId="540F7BB8" w14:textId="29C34BFA" w:rsidR="00BA2F98" w:rsidRDefault="00BA2F98" w:rsidP="00BA2F98">
      <w:pPr>
        <w:tabs>
          <w:tab w:val="left" w:pos="2560"/>
        </w:tabs>
        <w:spacing w:before="19" w:after="84"/>
        <w:ind w:left="138"/>
        <w:rPr>
          <w:rFonts w:ascii="Arial" w:hAnsi="Arial" w:cs="Arial"/>
          <w:color w:val="231F20"/>
          <w:w w:val="105"/>
          <w:sz w:val="17"/>
          <w:lang w:val="el-GR"/>
        </w:rPr>
      </w:pPr>
    </w:p>
    <w:p w14:paraId="710A2C77" w14:textId="0F5C10AB" w:rsidR="00BA2F98" w:rsidRDefault="00BA2F98" w:rsidP="00BA2F98">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1933696" behindDoc="1" locked="0" layoutInCell="1" allowOverlap="1" wp14:anchorId="06624479" wp14:editId="02E98D7C">
            <wp:simplePos x="0" y="0"/>
            <wp:positionH relativeFrom="column">
              <wp:posOffset>1572895</wp:posOffset>
            </wp:positionH>
            <wp:positionV relativeFrom="paragraph">
              <wp:posOffset>187266</wp:posOffset>
            </wp:positionV>
            <wp:extent cx="600710" cy="600710"/>
            <wp:effectExtent l="0" t="0" r="0" b="0"/>
            <wp:wrapNone/>
            <wp:docPr id="4137"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 name="Picture 2945"/>
                    <pic:cNvPicPr/>
                  </pic:nvPicPr>
                  <pic:blipFill>
                    <a:blip r:embed="rId49"/>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2E58BD47" w14:textId="77777777" w:rsidR="00BA2F98" w:rsidRDefault="00BA2F98" w:rsidP="00BA2F98">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1929600" behindDoc="1" locked="0" layoutInCell="1" allowOverlap="1" wp14:anchorId="54E57203" wp14:editId="0153BE21">
            <wp:simplePos x="0" y="0"/>
            <wp:positionH relativeFrom="column">
              <wp:posOffset>4988811</wp:posOffset>
            </wp:positionH>
            <wp:positionV relativeFrom="paragraph">
              <wp:posOffset>48098</wp:posOffset>
            </wp:positionV>
            <wp:extent cx="583565" cy="583565"/>
            <wp:effectExtent l="0" t="0" r="0" b="0"/>
            <wp:wrapNone/>
            <wp:docPr id="4138"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 name="Picture 2946"/>
                    <pic:cNvPicPr/>
                  </pic:nvPicPr>
                  <pic:blipFill>
                    <a:blip r:embed="rId50"/>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1927552" behindDoc="1" locked="0" layoutInCell="1" allowOverlap="1" wp14:anchorId="04B1A4B9" wp14:editId="2E09118B">
            <wp:simplePos x="0" y="0"/>
            <wp:positionH relativeFrom="column">
              <wp:posOffset>3140075</wp:posOffset>
            </wp:positionH>
            <wp:positionV relativeFrom="paragraph">
              <wp:posOffset>42353</wp:posOffset>
            </wp:positionV>
            <wp:extent cx="702310" cy="583565"/>
            <wp:effectExtent l="0" t="0" r="0" b="0"/>
            <wp:wrapNone/>
            <wp:docPr id="4139"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 name="Picture 2947"/>
                    <pic:cNvPicPr/>
                  </pic:nvPicPr>
                  <pic:blipFill>
                    <a:blip r:embed="rId51"/>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1924480" behindDoc="1" locked="0" layoutInCell="1" allowOverlap="1" wp14:anchorId="2CF2D9A5" wp14:editId="7B9468D1">
            <wp:simplePos x="0" y="0"/>
            <wp:positionH relativeFrom="column">
              <wp:posOffset>113030</wp:posOffset>
            </wp:positionH>
            <wp:positionV relativeFrom="paragraph">
              <wp:posOffset>49471</wp:posOffset>
            </wp:positionV>
            <wp:extent cx="626110" cy="560070"/>
            <wp:effectExtent l="0" t="0" r="0" b="0"/>
            <wp:wrapNone/>
            <wp:docPr id="4140"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Picture 2948"/>
                    <pic:cNvPicPr/>
                  </pic:nvPicPr>
                  <pic:blipFill>
                    <a:blip r:embed="rId52"/>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1D6223F0" w14:textId="77777777" w:rsidR="00BA2F98" w:rsidRDefault="00BA2F98" w:rsidP="00BA2F98">
      <w:pPr>
        <w:tabs>
          <w:tab w:val="left" w:pos="2560"/>
        </w:tabs>
        <w:spacing w:before="19" w:after="84"/>
        <w:ind w:left="138"/>
        <w:rPr>
          <w:rFonts w:ascii="Arial" w:hAnsi="Arial" w:cs="Arial"/>
          <w:color w:val="231F20"/>
          <w:w w:val="105"/>
          <w:sz w:val="17"/>
          <w:lang w:val="el-GR"/>
        </w:rPr>
      </w:pPr>
    </w:p>
    <w:p w14:paraId="59096B2E" w14:textId="77777777" w:rsidR="00BA2F98" w:rsidRDefault="00BA2F98" w:rsidP="00BA2F98">
      <w:pPr>
        <w:tabs>
          <w:tab w:val="left" w:pos="2560"/>
        </w:tabs>
        <w:spacing w:before="19" w:after="84"/>
        <w:ind w:left="138"/>
        <w:rPr>
          <w:rFonts w:ascii="Arial" w:hAnsi="Arial" w:cs="Arial"/>
          <w:color w:val="231F20"/>
          <w:w w:val="105"/>
          <w:sz w:val="17"/>
          <w:lang w:val="el-GR"/>
        </w:rPr>
      </w:pPr>
    </w:p>
    <w:p w14:paraId="59619801" w14:textId="77777777" w:rsidR="00BA2F98" w:rsidRDefault="00BA2F98" w:rsidP="00BA2F98">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1928576" behindDoc="0" locked="0" layoutInCell="1" allowOverlap="1" wp14:anchorId="07860244" wp14:editId="3B11AEF7">
                <wp:simplePos x="0" y="0"/>
                <wp:positionH relativeFrom="column">
                  <wp:posOffset>1011499</wp:posOffset>
                </wp:positionH>
                <wp:positionV relativeFrom="paragraph">
                  <wp:posOffset>128671</wp:posOffset>
                </wp:positionV>
                <wp:extent cx="1692910" cy="902825"/>
                <wp:effectExtent l="0" t="0" r="0" b="0"/>
                <wp:wrapNone/>
                <wp:docPr id="4141" name="Text Box 2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910" cy="902825"/>
                        </a:xfrm>
                        <a:prstGeom prst="rect">
                          <a:avLst/>
                        </a:prstGeom>
                        <a:noFill/>
                        <a:ln w="6350">
                          <a:noFill/>
                        </a:ln>
                      </wps:spPr>
                      <wps:txbx>
                        <w:txbxContent>
                          <w:p w14:paraId="56A2DC3C" w14:textId="77777777" w:rsidR="00BA2F98" w:rsidRDefault="00BA2F98" w:rsidP="00BA2F98">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40E7E102" w14:textId="77777777" w:rsidR="00BA2F98" w:rsidRDefault="00BA2F98" w:rsidP="00BA2F98">
                            <w:pPr>
                              <w:jc w:val="center"/>
                              <w:rPr>
                                <w:rFonts w:ascii="Arial" w:hAnsi="Arial" w:cs="Arial"/>
                                <w:sz w:val="20"/>
                                <w:szCs w:val="20"/>
                                <w:lang w:val="el-GR"/>
                              </w:rPr>
                            </w:pPr>
                            <w:r>
                              <w:rPr>
                                <w:rFonts w:ascii="Arial" w:hAnsi="Arial" w:cs="Arial"/>
                                <w:sz w:val="20"/>
                                <w:szCs w:val="20"/>
                                <w:lang w:val="el-GR"/>
                              </w:rPr>
                              <w:t xml:space="preserve">Μαντεύοντας </w:t>
                            </w:r>
                            <w:r>
                              <w:rPr>
                                <w:rFonts w:ascii="Arial" w:hAnsi="Arial" w:cs="Arial"/>
                                <w:sz w:val="20"/>
                                <w:szCs w:val="20"/>
                                <w:lang w:val="el-GR"/>
                              </w:rPr>
                              <w:t>το συναίσθημα που αναπαριστάται</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60244" id="Text Box 2937" o:spid="_x0000_s1168" type="#_x0000_t202" style="position:absolute;left:0;text-align:left;margin-left:79.65pt;margin-top:10.15pt;width:133.3pt;height:71.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GmBAIAAAwEAAAOAAAAZHJzL2Uyb0RvYy54bWysU02P0zAQvSPxHyzfaT627W6ipitgtQhp&#10;tYu0RZxdx24iHI+x3Sbl1zN2sm1ZOCEuTux5fjPvzXh1O3SKHIR1LeiKZrOUEqE51K3eVfTr5v7d&#10;DSXOM10zBVpU9CgcvV2/fbPqTSlyaEDVwhIk0a7sTUUb702ZJI43omNuBkZoDEqwHfO4tbuktqxH&#10;9k4leZoukx5sbSxw4Rye3o1Buo78Ugrun6R0whNVUazNx9XGdRvWZL1i5c4y07R8KoP9QxUdazUm&#10;PVHdMc/I3rZ/UHUtt+BA+hmHLgEpWy6iBlSTpa/UPDfMiKgFzXHmZJP7f7T88fDFkrau6DybZ5Ro&#10;1mGXNmLw5AMMJC+uroNHvXElQp8Ngv2AEex11OvMA/DvDiHJBWa84BAdPBmk7cIX1RK8iG04nqwP&#10;iXhgWxZ5kWGIY6xI85t8EfIm59vGOv9JQEfCT0UttjZWwA4Pzo/QF0hIpuG+VQrPWak06Su6vFqk&#10;8cIpguRKT4WPtQYJftgO0ZBsHscjnG2hPqJynHP/hItUgIQw/VHSgP35t/OAx1ZhlJIeZ6yi7see&#10;WUGJ+qyxiUU2xxzEx818cZ3jxl5Gtr9FvPoI4xgzzZG1oqMDQfZm+Masmbzx6OojvEwPK19ZNGJH&#10;k97vPcg2+ncWOnmCIxc7MD2PMNOX+4g6P+L1LwAAAP//AwBQSwMEFAAGAAgAAAAhAMFr4wTgAAAA&#10;CgEAAA8AAABkcnMvZG93bnJldi54bWxMj09Lw0AQxe+C32EZwZvdGE1pYzalBIogemjtxdskO02C&#10;+ydmt2300zue6ml4vB9v3itWkzXiRGPovVNwP0tAkGu87l2rYP++uVuACBGdRuMdKfimAKvy+qrA&#10;XPuz29JpF1vBIS7kqKCLccilDE1HFsPMD+TYO/jRYmQ5tlKPeOZwa2SaJHNpsXf8ocOBqo6az93R&#10;KnipNm+4rVO7+DHV8+thPXztPzKlbm+m9ROISFO8wPBXn6tDyZ1qf3Q6CMM6Wz4wqiBN+DLwmGZL&#10;EDU78zQDWRby/4TyFwAA//8DAFBLAQItABQABgAIAAAAIQC2gziS/gAAAOEBAAATAAAAAAAAAAAA&#10;AAAAAAAAAABbQ29udGVudF9UeXBlc10ueG1sUEsBAi0AFAAGAAgAAAAhADj9If/WAAAAlAEAAAsA&#10;AAAAAAAAAAAAAAAALwEAAF9yZWxzLy5yZWxzUEsBAi0AFAAGAAgAAAAhACW0EaYEAgAADAQAAA4A&#10;AAAAAAAAAAAAAAAALgIAAGRycy9lMm9Eb2MueG1sUEsBAi0AFAAGAAgAAAAhAMFr4wTgAAAACgEA&#10;AA8AAAAAAAAAAAAAAAAAXgQAAGRycy9kb3ducmV2LnhtbFBLBQYAAAAABAAEAPMAAABrBQAAAAA=&#10;" filled="f" stroked="f" strokeweight=".5pt">
                <v:textbox>
                  <w:txbxContent>
                    <w:p w14:paraId="56A2DC3C" w14:textId="77777777" w:rsidR="00BA2F98" w:rsidRDefault="00BA2F98" w:rsidP="00BA2F98">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40E7E102" w14:textId="77777777" w:rsidR="00BA2F98" w:rsidRDefault="00BA2F98" w:rsidP="00BA2F98">
                      <w:pPr>
                        <w:jc w:val="center"/>
                        <w:rPr>
                          <w:rFonts w:ascii="Arial" w:hAnsi="Arial" w:cs="Arial"/>
                          <w:sz w:val="20"/>
                          <w:szCs w:val="20"/>
                          <w:lang w:val="el-GR"/>
                        </w:rPr>
                      </w:pPr>
                      <w:r>
                        <w:rPr>
                          <w:rFonts w:ascii="Arial" w:hAnsi="Arial" w:cs="Arial"/>
                          <w:sz w:val="20"/>
                          <w:szCs w:val="20"/>
                          <w:lang w:val="el-GR"/>
                        </w:rPr>
                        <w:t xml:space="preserve">Μαντεύοντας </w:t>
                      </w:r>
                      <w:r>
                        <w:rPr>
                          <w:rFonts w:ascii="Arial" w:hAnsi="Arial" w:cs="Arial"/>
                          <w:sz w:val="20"/>
                          <w:szCs w:val="20"/>
                          <w:lang w:val="el-GR"/>
                        </w:rPr>
                        <w:t>το συναίσθημα που αναπαριστάται</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931648" behindDoc="0" locked="0" layoutInCell="1" allowOverlap="1" wp14:anchorId="3071FF6A" wp14:editId="20605C80">
                <wp:simplePos x="0" y="0"/>
                <wp:positionH relativeFrom="column">
                  <wp:posOffset>4345718</wp:posOffset>
                </wp:positionH>
                <wp:positionV relativeFrom="paragraph">
                  <wp:posOffset>184770</wp:posOffset>
                </wp:positionV>
                <wp:extent cx="1870710" cy="1158949"/>
                <wp:effectExtent l="0" t="0" r="0" b="0"/>
                <wp:wrapNone/>
                <wp:docPr id="4142" name="Text Box 2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1158949"/>
                        </a:xfrm>
                        <a:prstGeom prst="rect">
                          <a:avLst/>
                        </a:prstGeom>
                        <a:noFill/>
                        <a:ln w="6350">
                          <a:noFill/>
                        </a:ln>
                      </wps:spPr>
                      <wps:txbx>
                        <w:txbxContent>
                          <w:p w14:paraId="68ABA3FE" w14:textId="77777777" w:rsidR="00BA2F98" w:rsidRDefault="00BA2F98" w:rsidP="00BA2F98">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Υλικά:</w:t>
                            </w:r>
                          </w:p>
                          <w:p w14:paraId="1BBF3545" w14:textId="77777777" w:rsidR="00BA2F98" w:rsidRDefault="00BA2F98" w:rsidP="00BA2F98">
                            <w:pPr>
                              <w:jc w:val="center"/>
                              <w:rPr>
                                <w:rFonts w:ascii="Arial" w:hAnsi="Arial" w:cs="Arial"/>
                                <w:sz w:val="20"/>
                                <w:szCs w:val="20"/>
                              </w:rPr>
                            </w:pPr>
                            <w:r>
                              <w:rPr>
                                <w:rFonts w:ascii="Arial" w:hAnsi="Arial" w:cs="Arial"/>
                                <w:sz w:val="20"/>
                                <w:szCs w:val="20"/>
                              </w:rPr>
                              <w:t>20 χαρτάκια με διαφορετικά συναισθήματα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1FF6A" id="Text Box 2936" o:spid="_x0000_s1169" type="#_x0000_t202" style="position:absolute;left:0;text-align:left;margin-left:342.2pt;margin-top:14.55pt;width:147.3pt;height:91.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tLBQIAAA0EAAAOAAAAZHJzL2Uyb0RvYy54bWysU02P0zAQvSPxHyzfaZJu+hU1XQGrRUir&#10;XaQt4uw6dhPheIztNim/nrGTdsvCCXFxMp7n53lvxuvbvlXkKKxrQJc0m6SUCM2havS+pF+39++W&#10;lDjPdMUUaFHSk3D0dvP2zbozhZhCDaoSliCJdkVnSlp7b4okcbwWLXMTMEJjUoJtmcfQ7pPKsg7Z&#10;W5VM03SedGArY4EL53D3bkjSTeSXUnD/JKUTnqiSYm0+rjauu7AmmzUr9paZuuFjGewfqmhZo/HS&#10;C9Ud84wcbPMHVdtwCw6kn3BoE5Cy4SJqQDVZ+krNc82MiFrQHGcuNrn/R8sfj18saaqS5lk+pUSz&#10;Fru0Fb0nH6An09XNPHjUGVcg9Nkg2PeYwV5Hvc48AP/uEJJcYYYDDtHBk17aNnxRLcGD2IbTxfpw&#10;EQ9sy0W6yDDFMZdls+UqX4WLk5fjxjr/SUBLwk9JLfY2lsCOD84P0DMk3KbhvlEK91mhNOlKOr+Z&#10;pfHAJYPkSo+VD8UGDb7f9dGRLM/O2ndQnVA6Drp/wkUqQEIY/yipwf78237AY68wS0mHQ1ZS9+PA&#10;rKBEfdbYxVWW52EqY5DPFlMM7HVm91vGq48wzDHTHFlLOjgQZG/7b8ya0RuPtj7CeXxY8cqiATuY&#10;9P7gQTbRvyB+EDp6gjMXOzC+jzDU13FEvbzizS8AAAD//wMAUEsDBBQABgAIAAAAIQDucxRX4QAA&#10;AAoBAAAPAAAAZHJzL2Rvd25yZXYueG1sTI9NT4NAEIbvJv6HzZh4swukIiBL05A0JqYeWnvxtrBT&#10;IO4HstsW/fVOT3qcmSfvPG+5mo1mZ5z84KyAeBEBQ9s6NdhOwOF985AB80FaJbWzKOAbPayq25tS&#10;Fspd7A7P+9AxCrG+kAL6EMaCc9/2aKRfuBEt3Y5uMjLQOHVcTfJC4UbzJIpSbuRg6UMvR6x7bD/3&#10;JyPgtd68yV2TmOxH1y/b43r8Onw8CnF/N6+fgQWcwx8MV31Sh4qcGneyyjMtIM2WS0IFJHkMjID8&#10;KadyDS3iOAVelfx/heoXAAD//wMAUEsBAi0AFAAGAAgAAAAhALaDOJL+AAAA4QEAABMAAAAAAAAA&#10;AAAAAAAAAAAAAFtDb250ZW50X1R5cGVzXS54bWxQSwECLQAUAAYACAAAACEAOP0h/9YAAACUAQAA&#10;CwAAAAAAAAAAAAAAAAAvAQAAX3JlbHMvLnJlbHNQSwECLQAUAAYACAAAACEAgu/7SwUCAAANBAAA&#10;DgAAAAAAAAAAAAAAAAAuAgAAZHJzL2Uyb0RvYy54bWxQSwECLQAUAAYACAAAACEA7nMUV+EAAAAK&#10;AQAADwAAAAAAAAAAAAAAAABfBAAAZHJzL2Rvd25yZXYueG1sUEsFBgAAAAAEAAQA8wAAAG0FAAAA&#10;AA==&#10;" filled="f" stroked="f" strokeweight=".5pt">
                <v:textbox>
                  <w:txbxContent>
                    <w:p w14:paraId="68ABA3FE" w14:textId="77777777" w:rsidR="00BA2F98" w:rsidRDefault="00BA2F98" w:rsidP="00BA2F98">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Υλικά:</w:t>
                      </w:r>
                    </w:p>
                    <w:p w14:paraId="1BBF3545" w14:textId="77777777" w:rsidR="00BA2F98" w:rsidRDefault="00BA2F98" w:rsidP="00BA2F98">
                      <w:pPr>
                        <w:jc w:val="center"/>
                        <w:rPr>
                          <w:rFonts w:ascii="Arial" w:hAnsi="Arial" w:cs="Arial"/>
                          <w:sz w:val="20"/>
                          <w:szCs w:val="20"/>
                        </w:rPr>
                      </w:pPr>
                      <w:r>
                        <w:rPr>
                          <w:rFonts w:ascii="Arial" w:hAnsi="Arial" w:cs="Arial"/>
                          <w:sz w:val="20"/>
                          <w:szCs w:val="20"/>
                        </w:rPr>
                        <w:t>20 χαρτάκια με διαφορετικά συναισθήματα</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930624" behindDoc="0" locked="0" layoutInCell="1" allowOverlap="1" wp14:anchorId="2BC96FEB" wp14:editId="69D766E8">
                <wp:simplePos x="0" y="0"/>
                <wp:positionH relativeFrom="column">
                  <wp:posOffset>2878425</wp:posOffset>
                </wp:positionH>
                <wp:positionV relativeFrom="paragraph">
                  <wp:posOffset>169103</wp:posOffset>
                </wp:positionV>
                <wp:extent cx="1271905" cy="581822"/>
                <wp:effectExtent l="0" t="0" r="0" b="0"/>
                <wp:wrapNone/>
                <wp:docPr id="4143" name="Text Box 2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5FF83A3B" w14:textId="77777777" w:rsidR="00BA2F98" w:rsidRDefault="00BA2F98" w:rsidP="00BA2F98">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50DECFB6" w14:textId="77777777" w:rsidR="00BA2F98" w:rsidRDefault="00BA2F98" w:rsidP="00BA2F98">
                            <w:pPr>
                              <w:jc w:val="center"/>
                              <w:rPr>
                                <w:rFonts w:ascii="Arial" w:hAnsi="Arial" w:cs="Arial"/>
                                <w:color w:val="231F20"/>
                                <w:sz w:val="20"/>
                                <w:szCs w:val="20"/>
                              </w:rPr>
                            </w:pPr>
                            <w:r>
                              <w:rPr>
                                <w:rFonts w:ascii="Arial" w:hAnsi="Arial" w:cs="Arial"/>
                                <w:color w:val="231F20"/>
                                <w:sz w:val="20"/>
                                <w:szCs w:val="20"/>
                              </w:rPr>
                              <w:t>30 παιδιά</w:t>
                            </w:r>
                          </w:p>
                          <w:p w14:paraId="0ED350A3" w14:textId="77777777" w:rsidR="00BA2F98" w:rsidRDefault="00BA2F98" w:rsidP="00BA2F98">
                            <w:pPr>
                              <w:jc w:val="center"/>
                              <w:rPr>
                                <w:rFonts w:ascii="Arial" w:hAnsi="Arial" w:cs="Arial"/>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96FEB" id="Text Box 2938" o:spid="_x0000_s1170" type="#_x0000_t202" style="position:absolute;left:0;text-align:left;margin-left:226.65pt;margin-top:13.3pt;width:100.15pt;height:45.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1KBAIAAAwEAAAOAAAAZHJzL2Uyb0RvYy54bWysU02P0zAQvSPxHyzfaT6a7rZR0xWwWoS0&#10;2kXaIs6uYzcRjsfYbpPl1zN2sm1ZOCEuTsbz/DzvzXh9M3SKHIV1LeiKZrOUEqE51K3eV/Tr9u7d&#10;khLnma6ZAi0q+iwcvdm8fbPuTSlyaEDVwhIk0a7sTUUb702ZJI43omNuBkZoTEqwHfMY2n1SW9Yj&#10;e6eSPE2vkh5sbSxw4Rzu3o5Juon8UgruH6V0whNVUazNx9XGdRfWZLNm5d4y07R8KoP9QxUdazVe&#10;eqK6ZZ6Rg23/oOpabsGB9DMOXQJStlxEDagmS1+peWqYEVELmuPMySb3/2j5w/GLJW1d0SIr5pRo&#10;1mGXtmLw5AMMJF/Nl8Gj3rgSoU8GwX7ADPY66nXmHvh3h5DkAjMecIgOngzSduGLagkexDY8n6wP&#10;F/HAll9nq3RBCcfcYpkt8zzcm5xPG+v8JwEdCT8VtdjaWAE73js/Ql8g4TINd61SuM9KpUlf0av5&#10;Io0HThkkV3oqfKw1SPDDboiGZEUsIeztoH5G5Tjn/hEXqQAJYfqjpAH782/7AY+twiwlPc5YRd2P&#10;A7OCEvVZYxNXWVGEoYxBsbjOMbCXmd1vGa8+wjjGTHNkrejoQJC9Hb4xayZvPLr6AC/Tw8pXFo3Y&#10;0aT3Bw+yjf6dhU6e4MjFDkzPI8z0ZRxR50e8+QUAAP//AwBQSwMEFAAGAAgAAAAhAKqMPUnhAAAA&#10;CgEAAA8AAABkcnMvZG93bnJldi54bWxMj01Lw0AQhu9C/8MyBW9208SEELMpJVAE0UNrL9422WkS&#10;3I+Y3bbRX+94srcZ5uGd5y03s9HsgpMfnBWwXkXA0LZODbYTcHzfPeTAfJBWSe0sCvhGD5tqcVfK&#10;Qrmr3ePlEDpGIdYXUkAfwlhw7tsejfQrN6Kl28lNRgZap46rSV4p3GgeR1HGjRwsfejliHWP7efh&#10;bAS81Ls3uW9ik//o+vn1tB2/jh+pEPfLefsELOAc/mH40yd1qMipcWerPNMCHtMkIVRAnGXACMjS&#10;hIaGyHUeA69Kfluh+gUAAP//AwBQSwECLQAUAAYACAAAACEAtoM4kv4AAADhAQAAEwAAAAAAAAAA&#10;AAAAAAAAAAAAW0NvbnRlbnRfVHlwZXNdLnhtbFBLAQItABQABgAIAAAAIQA4/SH/1gAAAJQBAAAL&#10;AAAAAAAAAAAAAAAAAC8BAABfcmVscy8ucmVsc1BLAQItABQABgAIAAAAIQBHMs1KBAIAAAwEAAAO&#10;AAAAAAAAAAAAAAAAAC4CAABkcnMvZTJvRG9jLnhtbFBLAQItABQABgAIAAAAIQCqjD1J4QAAAAoB&#10;AAAPAAAAAAAAAAAAAAAAAF4EAABkcnMvZG93bnJldi54bWxQSwUGAAAAAAQABADzAAAAbAUAAAAA&#10;" filled="f" stroked="f" strokeweight=".5pt">
                <v:textbox>
                  <w:txbxContent>
                    <w:p w14:paraId="5FF83A3B" w14:textId="77777777" w:rsidR="00BA2F98" w:rsidRDefault="00BA2F98" w:rsidP="00BA2F98">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50DECFB6" w14:textId="77777777" w:rsidR="00BA2F98" w:rsidRDefault="00BA2F98" w:rsidP="00BA2F98">
                      <w:pPr>
                        <w:jc w:val="center"/>
                        <w:rPr>
                          <w:rFonts w:ascii="Arial" w:hAnsi="Arial" w:cs="Arial"/>
                          <w:color w:val="231F20"/>
                          <w:sz w:val="20"/>
                          <w:szCs w:val="20"/>
                        </w:rPr>
                      </w:pPr>
                      <w:r>
                        <w:rPr>
                          <w:rFonts w:ascii="Arial" w:hAnsi="Arial" w:cs="Arial"/>
                          <w:color w:val="231F20"/>
                          <w:sz w:val="20"/>
                          <w:szCs w:val="20"/>
                        </w:rPr>
                        <w:t>30 παιδιά</w:t>
                      </w:r>
                    </w:p>
                    <w:p w14:paraId="0ED350A3" w14:textId="77777777" w:rsidR="00BA2F98" w:rsidRDefault="00BA2F98" w:rsidP="00BA2F98">
                      <w:pPr>
                        <w:jc w:val="center"/>
                        <w:rPr>
                          <w:rFonts w:ascii="Arial" w:hAnsi="Arial" w:cs="Arial"/>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926528" behindDoc="0" locked="0" layoutInCell="1" allowOverlap="1" wp14:anchorId="0793B8A3" wp14:editId="491EFD56">
                <wp:simplePos x="0" y="0"/>
                <wp:positionH relativeFrom="column">
                  <wp:posOffset>-92710</wp:posOffset>
                </wp:positionH>
                <wp:positionV relativeFrom="paragraph">
                  <wp:posOffset>155472</wp:posOffset>
                </wp:positionV>
                <wp:extent cx="1041400" cy="592455"/>
                <wp:effectExtent l="0" t="0" r="0" b="0"/>
                <wp:wrapNone/>
                <wp:docPr id="4144" name="Text Box 2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5143BDA0" w14:textId="77777777" w:rsidR="00BA2F98" w:rsidRDefault="00BA2F98" w:rsidP="00BA2F98">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2ECE8C1A" w14:textId="77777777" w:rsidR="00BA2F98" w:rsidRDefault="00BA2F98" w:rsidP="00BA2F9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44E18747" w14:textId="77777777" w:rsidR="00BA2F98" w:rsidRDefault="00BA2F98" w:rsidP="00BA2F98">
                            <w:pPr>
                              <w:jc w:val="center"/>
                              <w:rPr>
                                <w:rFonts w:ascii="Arial" w:hAnsi="Arial" w:cs="Arial"/>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3B8A3" id="Text Box 2939" o:spid="_x0000_s1171" type="#_x0000_t202" style="position:absolute;left:0;text-align:left;margin-left:-7.3pt;margin-top:12.25pt;width:82pt;height:46.6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XxAgIAAAwEAAAOAAAAZHJzL2Uyb0RvYy54bWysU1Fv0zAQfkfiP1h+p0nTZNCo6QRMQ0jT&#10;hrSiPbuO3UQ4PmO7Tcqv5+ykXRl7Qrw4se/zd/d9d15dD50iB2FdC7qi81lKidAc6lbvKvp9c/vu&#10;AyXOM10zBVpU9CgcvV6/fbPqTSkyaEDVwhIk0a7sTUUb702ZJI43omNuBkZoDEqwHfO4tbuktqxH&#10;9k4lWZpeJT3Y2ljgwjk8vRmDdB35pRTcP0jphCeqolibj6uN6zasyXrFyp1lpmn5VAb7hyo61mpM&#10;eqa6YZ6RvW3/oupabsGB9DMOXQJStlxEDahmnr5Q89gwI6IWNMeZs03u/9Hy+8M3S9q6ovk8zynR&#10;rMMubcTgyScYSLZcLINHvXElQh8Ngv2AEex11OvMHfAfDiHJBWa84BAdPBmk7cIX1RK8iG04nq0P&#10;iXhgSzF/iiGOsWKZ5UUR8ibPt411/ouAjoSfilpsbayAHe6cH6EnSEim4bZVCs9ZqTTpK3q1KNJ4&#10;4RxBcqWnwsdagwQ/bIdoyDxfnKRvoT6icpxz/4CLVICEMP1R0oD99dp5wGOrMEpJjzNWUfdzz6yg&#10;RH3V2MQlWh6GMm7y4n2GG3sZ2f4R8eozjGPMNEfWio4OBNmb4YlZM3nj0dV7OE0PK19YNGJHkz7u&#10;Pcg2+hfEj0InT3DkYgem5xFm+nIfUc+PeP0bAAD//wMAUEsDBBQABgAIAAAAIQAY8K9R4gAAAAoB&#10;AAAPAAAAZHJzL2Rvd25yZXYueG1sTI/BTsMwDIbvSLxDZCRuW9qqG6VrOk2VJiQEh41duKWN11ZL&#10;nNJkW+HpyU5ws+VPv7+/WE9GswuOrrckIJ5HwJAaq3pqBRw+trMMmPOSlNSWUMA3OliX93eFzJW9&#10;0g4ve9+yEEIulwI674ecc9d0aKSb2wEp3I52NNKHdWy5GuU1hBvNkyhaciN7Ch86OWDVYXPan42A&#10;12r7Lnd1YrIfXb28HTfD1+FzIcTjw7RZAfM4+T8YbvpBHcrgVNszKce0gFmcLgMqIEkXwG5A+pwC&#10;q8MQP2XAy4L/r1D+AgAA//8DAFBLAQItABQABgAIAAAAIQC2gziS/gAAAOEBAAATAAAAAAAAAAAA&#10;AAAAAAAAAABbQ29udGVudF9UeXBlc10ueG1sUEsBAi0AFAAGAAgAAAAhADj9If/WAAAAlAEAAAsA&#10;AAAAAAAAAAAAAAAALwEAAF9yZWxzLy5yZWxzUEsBAi0AFAAGAAgAAAAhAKQJ9fECAgAADAQAAA4A&#10;AAAAAAAAAAAAAAAALgIAAGRycy9lMm9Eb2MueG1sUEsBAi0AFAAGAAgAAAAhABjwr1HiAAAACgEA&#10;AA8AAAAAAAAAAAAAAAAAXAQAAGRycy9kb3ducmV2LnhtbFBLBQYAAAAABAAEAPMAAABrBQAAAAA=&#10;" filled="f" stroked="f" strokeweight=".5pt">
                <v:textbox>
                  <w:txbxContent>
                    <w:p w14:paraId="5143BDA0" w14:textId="77777777" w:rsidR="00BA2F98" w:rsidRDefault="00BA2F98" w:rsidP="00BA2F98">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2ECE8C1A" w14:textId="77777777" w:rsidR="00BA2F98" w:rsidRDefault="00BA2F98" w:rsidP="00BA2F98">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44E18747" w14:textId="77777777" w:rsidR="00BA2F98" w:rsidRDefault="00BA2F98" w:rsidP="00BA2F98">
                      <w:pPr>
                        <w:jc w:val="center"/>
                        <w:rPr>
                          <w:rFonts w:ascii="Arial" w:hAnsi="Arial" w:cs="Arial"/>
                        </w:rPr>
                      </w:pPr>
                    </w:p>
                  </w:txbxContent>
                </v:textbox>
              </v:shape>
            </w:pict>
          </mc:Fallback>
        </mc:AlternateContent>
      </w:r>
    </w:p>
    <w:p w14:paraId="10114578" w14:textId="77777777" w:rsidR="00BA2F98" w:rsidRDefault="00BA2F98" w:rsidP="00BA2F98">
      <w:pPr>
        <w:tabs>
          <w:tab w:val="left" w:pos="984"/>
        </w:tabs>
        <w:spacing w:before="1" w:line="348" w:lineRule="auto"/>
        <w:ind w:right="5024"/>
        <w:rPr>
          <w:rFonts w:ascii="Arial" w:hAnsi="Arial" w:cs="Arial"/>
          <w:color w:val="231F20"/>
          <w:lang w:val="el-GR"/>
        </w:rPr>
      </w:pPr>
    </w:p>
    <w:p w14:paraId="01A2BDAD" w14:textId="77777777" w:rsidR="00BA2F98" w:rsidRDefault="00BA2F98" w:rsidP="00BA2F98">
      <w:pPr>
        <w:spacing w:before="1" w:line="348" w:lineRule="auto"/>
        <w:ind w:right="5024"/>
        <w:rPr>
          <w:rFonts w:ascii="Arial" w:hAnsi="Arial" w:cs="Arial"/>
          <w:color w:val="231F20"/>
          <w:lang w:val="el-GR"/>
        </w:rPr>
      </w:pPr>
    </w:p>
    <w:p w14:paraId="5B534859" w14:textId="77777777" w:rsidR="00BA2F98" w:rsidRDefault="00BA2F98" w:rsidP="00BA2F98">
      <w:pPr>
        <w:spacing w:before="1" w:line="348" w:lineRule="auto"/>
        <w:ind w:right="5024"/>
        <w:rPr>
          <w:rFonts w:ascii="Arial" w:hAnsi="Arial" w:cs="Arial"/>
          <w:color w:val="231F20"/>
          <w:lang w:val="el-GR"/>
        </w:rPr>
      </w:pPr>
    </w:p>
    <w:p w14:paraId="250B6882" w14:textId="77777777" w:rsidR="00BA2F98" w:rsidRDefault="00BA2F98" w:rsidP="00BA2F98">
      <w:pPr>
        <w:spacing w:before="1" w:line="348" w:lineRule="auto"/>
        <w:ind w:right="5024"/>
        <w:rPr>
          <w:rFonts w:ascii="Arial" w:hAnsi="Arial" w:cs="Arial"/>
          <w:color w:val="231F20"/>
          <w:lang w:val="el-GR"/>
        </w:rPr>
      </w:pPr>
      <w:r>
        <w:rPr>
          <w:rFonts w:ascii="Arial" w:hAnsi="Arial" w:cs="Arial"/>
          <w:noProof/>
          <w:color w:val="231F20"/>
          <w:sz w:val="22"/>
          <w:szCs w:val="22"/>
        </w:rPr>
        <mc:AlternateContent>
          <mc:Choice Requires="wps">
            <w:drawing>
              <wp:anchor distT="0" distB="0" distL="114300" distR="114300" simplePos="0" relativeHeight="251936768" behindDoc="0" locked="0" layoutInCell="1" allowOverlap="1" wp14:anchorId="44E9A7F4" wp14:editId="52DD2211">
                <wp:simplePos x="0" y="0"/>
                <wp:positionH relativeFrom="margin">
                  <wp:align>left</wp:align>
                </wp:positionH>
                <wp:positionV relativeFrom="paragraph">
                  <wp:posOffset>85725</wp:posOffset>
                </wp:positionV>
                <wp:extent cx="6222949" cy="0"/>
                <wp:effectExtent l="0" t="0" r="0" b="12700"/>
                <wp:wrapNone/>
                <wp:docPr id="4145" name="Straight Connector 34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11E8B1" id="Straight Connector 3452" o:spid="_x0000_s1026" style="position:absolute;z-index:251936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90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HAkqH2QAAAAYBAAAPAAAAZHJzL2Rvd25yZXYueG1sTI/BTsMwDIbvSLxDZCQuiCVsAo3S&#10;dJrGduK0woVb1pi2auNUjbcVnh4jDnD091u/P+erKfTqhGNqI1m4mxlQSFX0LdUW3l53t0tQiR15&#10;10dCC5+YYFVcXuQu8/FMezyVXCspoZQ5Cw3zkGmdqgaDS7M4IEn2EcfgWMax1n50ZykPvZ4b86CD&#10;a0kuNG7ATYNVVx6Dha9199zttNnub8LmJS1K3s7f2drrq2n9BIpx4r9l+NEXdSjE6RCP5JPqLcgj&#10;LHRxD0rSx6URcPgFusj1f/3iGwAA//8DAFBLAQItABQABgAIAAAAIQC2gziS/gAAAOEBAAATAAAA&#10;AAAAAAAAAAAAAAAAAABbQ29udGVudF9UeXBlc10ueG1sUEsBAi0AFAAGAAgAAAAhADj9If/WAAAA&#10;lAEAAAsAAAAAAAAAAAAAAAAALwEAAF9yZWxzLy5yZWxzUEsBAi0AFAAGAAgAAAAhAFwfWwLYAQAA&#10;IgQAAA4AAAAAAAAAAAAAAAAALgIAAGRycy9lMm9Eb2MueG1sUEsBAi0AFAAGAAgAAAAhAAcCSofZ&#10;AAAABgEAAA8AAAAAAAAAAAAAAAAAMgQAAGRycy9kb3ducmV2LnhtbFBLBQYAAAAABAAEAPMAAAA4&#10;BQAAAAA=&#10;" strokecolor="#7b7b7b [2406]" strokeweight="1pt">
                <v:stroke joinstyle="miter"/>
                <o:lock v:ext="edit" shapetype="f"/>
                <w10:wrap anchorx="margin"/>
              </v:line>
            </w:pict>
          </mc:Fallback>
        </mc:AlternateContent>
      </w:r>
    </w:p>
    <w:p w14:paraId="41B510ED" w14:textId="77777777" w:rsidR="00BA2F98" w:rsidRDefault="00BA2F98" w:rsidP="00BA2F98">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935744" behindDoc="0" locked="0" layoutInCell="1" allowOverlap="1" wp14:anchorId="0870CBA2" wp14:editId="6A40B714">
                <wp:simplePos x="0" y="0"/>
                <wp:positionH relativeFrom="column">
                  <wp:posOffset>411408</wp:posOffset>
                </wp:positionH>
                <wp:positionV relativeFrom="paragraph">
                  <wp:posOffset>6967</wp:posOffset>
                </wp:positionV>
                <wp:extent cx="2592705" cy="669702"/>
                <wp:effectExtent l="0" t="0" r="0" b="0"/>
                <wp:wrapNone/>
                <wp:docPr id="4146" name="Text Box 2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669702"/>
                        </a:xfrm>
                        <a:prstGeom prst="rect">
                          <a:avLst/>
                        </a:prstGeom>
                        <a:noFill/>
                        <a:ln w="6350">
                          <a:noFill/>
                        </a:ln>
                      </wps:spPr>
                      <wps:txbx>
                        <w:txbxContent>
                          <w:p w14:paraId="3FA2ED62" w14:textId="77777777" w:rsidR="00BA2F98" w:rsidRDefault="00BA2F98" w:rsidP="00BA2F98">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6879A5E3" w14:textId="77777777" w:rsidR="00BA2F98" w:rsidRDefault="00BA2F98" w:rsidP="00BA2F98">
                            <w:pPr>
                              <w:jc w:val="center"/>
                              <w:rPr>
                                <w:rFonts w:ascii="Arial" w:hAnsi="Arial" w:cs="Arial"/>
                                <w:sz w:val="20"/>
                                <w:szCs w:val="20"/>
                                <w:lang w:val="el-GR"/>
                              </w:rPr>
                            </w:pPr>
                            <w:r>
                              <w:rPr>
                                <w:rFonts w:ascii="Arial" w:hAnsi="Arial" w:cs="Arial"/>
                                <w:sz w:val="20"/>
                                <w:szCs w:val="20"/>
                                <w:lang w:val="el-GR"/>
                              </w:rPr>
                              <w:t>Χώρος για τα παιδιά να σχηματίσουν ομάδες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0CBA2" id="Text Box 2942" o:spid="_x0000_s1172" type="#_x0000_t202" style="position:absolute;margin-left:32.4pt;margin-top:.55pt;width:204.15pt;height:52.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oyBAIAAAwEAAAOAAAAZHJzL2Uyb0RvYy54bWysU8Fu2zAMvQ/YPwi6L3ZcJ1mMOMXaosOA&#10;oh3QDDsrshQbk0VNUmJnXz9KdtK022nYRTZF8pHvkVpd960iB2FdA7qk00lKidAcqkbvSvptc//h&#10;IyXOM10xBVqU9CgcvV6/f7fqTCEyqEFVwhIE0a7oTElr702RJI7XomVuAkZodEqwLfNo2l1SWdYh&#10;equSLE3nSQe2Mha4cA5v7wYnXUd8KQX3T1I64YkqKfbm42njuQ1nsl6xYmeZqRs+tsH+oYuWNRqL&#10;nqHumGdkb5s/oNqGW3Ag/YRDm4CUDReRA7KZpm/YPNfMiMgFxXHmLJP7f7D88fDVkqYqaT7N55Ro&#10;1uKUNqL35AZ6ki3zLGjUGVdg6LPBYN+jB2cd+TrzAPyHw5DkImZIcBgdNOmlbcMX2RJMxDEcz9KH&#10;Qhwvs9kyW6QzSjj65vPlIo11k5dsY53/LKAl4aekFkcbO2CHB+dDfVacQkIxDfeNUnG8SpMOQa9m&#10;aUw4ezBD6bHxoddAwffbPgoyzfMT9S1UR2SOe+6f8JAKEBDGP0pqsL/+dh/icVTopaTDHSup+7ln&#10;VlCivmgc4hJLhKWMRj5bZGjYS8/2lcerWxjWmGmOqCUdFAi0N/13Zs2ojUdVH+G0Pax4I9EQO4j0&#10;ae9BNlG/QH4gOmqCKxdlHZ9H2OlLO0a9POL1bwAAAP//AwBQSwMEFAAGAAgAAAAhAOW7WonfAAAA&#10;CAEAAA8AAABkcnMvZG93bnJldi54bWxMj0FPwzAMhe9I/IfISNxYujHK1DWdpkoTEoLDxi7c3CZr&#10;qyVOabKt8Osxp3Hz87Oev5evRmfF2Qyh86RgOklAGKq97qhRsP/YPCxAhIik0XoyCr5NgFVxe5Nj&#10;pv2Ftua8i43gEAoZKmhj7DMpQ90ah2Hie0PsHfzgMLIcGqkHvHC4s3KWJKl02BF/aLE3ZWvq4+7k&#10;FLyWm3fcVjO3+LHly9th3X/tP5+Uur8b10sQ0Yzxegx/+IwOBTNV/kQ6CKsgnTN55P0UBNvz50ce&#10;KtZJmoIscvm/QPELAAD//wMAUEsBAi0AFAAGAAgAAAAhALaDOJL+AAAA4QEAABMAAAAAAAAAAAAA&#10;AAAAAAAAAFtDb250ZW50X1R5cGVzXS54bWxQSwECLQAUAAYACAAAACEAOP0h/9YAAACUAQAACwAA&#10;AAAAAAAAAAAAAAAvAQAAX3JlbHMvLnJlbHNQSwECLQAUAAYACAAAACEArWU6MgQCAAAMBAAADgAA&#10;AAAAAAAAAAAAAAAuAgAAZHJzL2Uyb0RvYy54bWxQSwECLQAUAAYACAAAACEA5btaid8AAAAIAQAA&#10;DwAAAAAAAAAAAAAAAABeBAAAZHJzL2Rvd25yZXYueG1sUEsFBgAAAAAEAAQA8wAAAGoFAAAAAA==&#10;" filled="f" stroked="f" strokeweight=".5pt">
                <v:textbox>
                  <w:txbxContent>
                    <w:p w14:paraId="3FA2ED62" w14:textId="77777777" w:rsidR="00BA2F98" w:rsidRDefault="00BA2F98" w:rsidP="00BA2F98">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6879A5E3" w14:textId="77777777" w:rsidR="00BA2F98" w:rsidRDefault="00BA2F98" w:rsidP="00BA2F98">
                      <w:pPr>
                        <w:jc w:val="center"/>
                        <w:rPr>
                          <w:rFonts w:ascii="Arial" w:hAnsi="Arial" w:cs="Arial"/>
                          <w:sz w:val="20"/>
                          <w:szCs w:val="20"/>
                          <w:lang w:val="el-GR"/>
                        </w:rPr>
                      </w:pPr>
                      <w:r>
                        <w:rPr>
                          <w:rFonts w:ascii="Arial" w:hAnsi="Arial" w:cs="Arial"/>
                          <w:sz w:val="20"/>
                          <w:szCs w:val="20"/>
                          <w:lang w:val="el-GR"/>
                        </w:rPr>
                        <w:t>Χώρος για τα παιδιά να σχηματίσουν ομάδες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932672" behindDoc="0" locked="0" layoutInCell="1" allowOverlap="1" wp14:anchorId="4FBC6111" wp14:editId="08E4AB1C">
                <wp:simplePos x="0" y="0"/>
                <wp:positionH relativeFrom="column">
                  <wp:posOffset>2884151</wp:posOffset>
                </wp:positionH>
                <wp:positionV relativeFrom="paragraph">
                  <wp:posOffset>32725</wp:posOffset>
                </wp:positionV>
                <wp:extent cx="2842833" cy="714375"/>
                <wp:effectExtent l="0" t="0" r="0" b="0"/>
                <wp:wrapNone/>
                <wp:docPr id="4147" name="Text Box 2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2833" cy="714375"/>
                        </a:xfrm>
                        <a:prstGeom prst="rect">
                          <a:avLst/>
                        </a:prstGeom>
                        <a:noFill/>
                        <a:ln w="6350">
                          <a:noFill/>
                        </a:ln>
                      </wps:spPr>
                      <wps:txbx>
                        <w:txbxContent>
                          <w:p w14:paraId="62388B91" w14:textId="77777777" w:rsidR="00BA2F98" w:rsidRDefault="00BA2F98" w:rsidP="00BA2F98">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Διαμόρφωση:</w:t>
                            </w:r>
                          </w:p>
                          <w:p w14:paraId="2E4F1923" w14:textId="77777777" w:rsidR="00BA2F98" w:rsidRDefault="00BA2F98" w:rsidP="00BA2F98">
                            <w:pPr>
                              <w:jc w:val="center"/>
                              <w:rPr>
                                <w:rFonts w:ascii="Arial" w:hAnsi="Arial" w:cs="Arial"/>
                                <w:sz w:val="20"/>
                                <w:szCs w:val="20"/>
                                <w:lang w:val="el-GR"/>
                              </w:rPr>
                            </w:pPr>
                            <w:r>
                              <w:rPr>
                                <w:rFonts w:ascii="Arial" w:hAnsi="Arial" w:cs="Arial"/>
                                <w:sz w:val="20"/>
                                <w:szCs w:val="20"/>
                                <w:lang w:val="el-GR"/>
                              </w:rPr>
                              <w:t>Χωρίστε τα παιδιά σε 5 ομάδες,</w:t>
                            </w:r>
                          </w:p>
                          <w:p w14:paraId="2B8416ED" w14:textId="77777777" w:rsidR="00BA2F98" w:rsidRDefault="00BA2F98" w:rsidP="00BA2F98">
                            <w:pPr>
                              <w:jc w:val="center"/>
                              <w:rPr>
                                <w:rFonts w:ascii="Arial" w:hAnsi="Arial" w:cs="Arial"/>
                                <w:sz w:val="20"/>
                                <w:szCs w:val="20"/>
                                <w:lang w:val="el-GR"/>
                              </w:rPr>
                            </w:pPr>
                            <w:r>
                              <w:rPr>
                                <w:rFonts w:ascii="Arial" w:hAnsi="Arial" w:cs="Arial"/>
                                <w:sz w:val="20"/>
                                <w:szCs w:val="20"/>
                                <w:lang w:val="el-GR"/>
                              </w:rPr>
                              <w:t>και ονομάστε τις Ομάδες Α, Ομάδα Β και ούτω καθεξής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C6111" id="Text Box 2941" o:spid="_x0000_s1173" type="#_x0000_t202" style="position:absolute;margin-left:227.1pt;margin-top:2.6pt;width:223.85pt;height:56.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Gy6BQIAAAwEAAAOAAAAZHJzL2Uyb0RvYy54bWysU1Fv2yAQfp+0/4B4Xxw7TpNacaptVadJ&#10;VTupmfpMMMTWMMeAxM5+/Q7sJlm7p2kv2Nx9fNz33bG66VtFDsK6BnRJ08mUEqE5VI3elfT75u7D&#10;khLnma6YAi1KehSO3qzfv1t1phAZ1KAqYQmSaFd0pqS196ZIEsdr0TI3ASM0JiXYlnnc2l1SWdYh&#10;e6uSbDq9SjqwlbHAhXMYvR2SdB35pRTcP0rphCeqpFibj6uN6zasyXrFip1lpm74WAb7hypa1mi8&#10;9ER1yzwje9u8oWobbsGB9BMObQJSNlxEDagmnb5S81QzI6IWNMeZk03u/9Hyh8M3S5qqpHmaLyjR&#10;rMUubUTvySfoSXadp8GjzrgCoU8Gwb7HDPY66nXmHvgPh5DkAjMccIgOnvTStuGLagkexDYcT9aH&#10;izgGs2WeLWczSjjmFmk+W8zDvcn5tLHOfxHQkvBTUoutjRWww73zA/QFEi7TcNcohXFWKE26kl7N&#10;5tN44JRBcqXHwodagwTfb/toSJrHEkJsC9URleOc+0dcpAIkhPGPkhrsr7/FAx5bhVlKOpyxkrqf&#10;e2YFJeqrxiZep3kehjJu8vkiw429zGz/yHj1GYYxZpoja0kHB4LsTf/MrBm98ejqA7xMDyteWTRg&#10;B5M+7j3IJvp3Fjp6giMXOzA+jzDTl/uIOj/i9W8AAAD//wMAUEsDBBQABgAIAAAAIQCCCcfq4QAA&#10;AAkBAAAPAAAAZHJzL2Rvd25yZXYueG1sTI/BSsNAEIbvgu+wjODNbhIa28ZsSgkUQfTQ2ou3SXab&#10;BLOzMbtto0/veKqnYfg//vkmX0+2F2cz+s6RgngWgTBUO91Ro+Dwvn1YgvABSWPvyCj4Nh7Wxe1N&#10;jpl2F9qZ8z40gkvIZ6igDWHIpPR1ayz6mRsMcXZ0o8XA69hIPeKFy20vkyh6lBY74gstDqZsTf25&#10;P1kFL+X2DXdVYpc/ffn8etwMX4ePVKn7u2nzBCKYKVxh+NNndSjYqXIn0l70CubpPGFUQcqD81UU&#10;r0BUDMaLBcgil/8/KH4BAAD//wMAUEsBAi0AFAAGAAgAAAAhALaDOJL+AAAA4QEAABMAAAAAAAAA&#10;AAAAAAAAAAAAAFtDb250ZW50X1R5cGVzXS54bWxQSwECLQAUAAYACAAAACEAOP0h/9YAAACUAQAA&#10;CwAAAAAAAAAAAAAAAAAvAQAAX3JlbHMvLnJlbHNQSwECLQAUAAYACAAAACEAWuBsugUCAAAMBAAA&#10;DgAAAAAAAAAAAAAAAAAuAgAAZHJzL2Uyb0RvYy54bWxQSwECLQAUAAYACAAAACEAggnH6uEAAAAJ&#10;AQAADwAAAAAAAAAAAAAAAABfBAAAZHJzL2Rvd25yZXYueG1sUEsFBgAAAAAEAAQA8wAAAG0FAAAA&#10;AA==&#10;" filled="f" stroked="f" strokeweight=".5pt">
                <v:textbox>
                  <w:txbxContent>
                    <w:p w14:paraId="62388B91" w14:textId="77777777" w:rsidR="00BA2F98" w:rsidRDefault="00BA2F98" w:rsidP="00BA2F98">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Διαμόρφωση:</w:t>
                      </w:r>
                    </w:p>
                    <w:p w14:paraId="2E4F1923" w14:textId="77777777" w:rsidR="00BA2F98" w:rsidRDefault="00BA2F98" w:rsidP="00BA2F98">
                      <w:pPr>
                        <w:jc w:val="center"/>
                        <w:rPr>
                          <w:rFonts w:ascii="Arial" w:hAnsi="Arial" w:cs="Arial"/>
                          <w:sz w:val="20"/>
                          <w:szCs w:val="20"/>
                          <w:lang w:val="el-GR"/>
                        </w:rPr>
                      </w:pPr>
                      <w:r>
                        <w:rPr>
                          <w:rFonts w:ascii="Arial" w:hAnsi="Arial" w:cs="Arial"/>
                          <w:sz w:val="20"/>
                          <w:szCs w:val="20"/>
                          <w:lang w:val="el-GR"/>
                        </w:rPr>
                        <w:t>Χωρίστε τα παιδιά σε 5 ομάδες,</w:t>
                      </w:r>
                    </w:p>
                    <w:p w14:paraId="2B8416ED" w14:textId="77777777" w:rsidR="00BA2F98" w:rsidRDefault="00BA2F98" w:rsidP="00BA2F98">
                      <w:pPr>
                        <w:jc w:val="center"/>
                        <w:rPr>
                          <w:rFonts w:ascii="Arial" w:hAnsi="Arial" w:cs="Arial"/>
                          <w:sz w:val="20"/>
                          <w:szCs w:val="20"/>
                          <w:lang w:val="el-GR"/>
                        </w:rPr>
                      </w:pPr>
                      <w:r>
                        <w:rPr>
                          <w:rFonts w:ascii="Arial" w:hAnsi="Arial" w:cs="Arial"/>
                          <w:sz w:val="20"/>
                          <w:szCs w:val="20"/>
                          <w:lang w:val="el-GR"/>
                        </w:rPr>
                        <w:t>και ονομάστε τις Ομάδες Α, Ομάδα Β και ούτω καθεξής</w:t>
                      </w:r>
                    </w:p>
                  </w:txbxContent>
                </v:textbox>
              </v:shape>
            </w:pict>
          </mc:Fallback>
        </mc:AlternateContent>
      </w:r>
    </w:p>
    <w:p w14:paraId="5A573BCC" w14:textId="77777777" w:rsidR="00BA2F98" w:rsidRDefault="00BA2F98" w:rsidP="00BA2F98">
      <w:pPr>
        <w:rPr>
          <w:rFonts w:ascii="Arial" w:hAnsi="Arial" w:cs="Arial"/>
          <w:b/>
          <w:bCs/>
          <w:color w:val="7B7B7B" w:themeColor="accent3" w:themeShade="BF"/>
          <w:lang w:val="el-GR"/>
        </w:rPr>
      </w:pPr>
    </w:p>
    <w:p w14:paraId="5F9DE9EF" w14:textId="77777777" w:rsidR="00BA2F98" w:rsidRDefault="00BA2F98" w:rsidP="00BA2F98">
      <w:pPr>
        <w:rPr>
          <w:rFonts w:ascii="Arial" w:hAnsi="Arial" w:cs="Arial"/>
          <w:b/>
          <w:bCs/>
          <w:color w:val="7B7B7B" w:themeColor="accent3" w:themeShade="BF"/>
          <w:lang w:val="el-GR"/>
        </w:rPr>
      </w:pPr>
    </w:p>
    <w:p w14:paraId="48245415" w14:textId="77777777" w:rsidR="00BA2F98" w:rsidRDefault="00BA2F98" w:rsidP="00BA2F98">
      <w:pPr>
        <w:rPr>
          <w:rFonts w:ascii="Arial" w:hAnsi="Arial" w:cs="Arial"/>
          <w:b/>
          <w:bCs/>
          <w:color w:val="7B7B7B" w:themeColor="accent3" w:themeShade="BF"/>
          <w:lang w:val="el-GR"/>
        </w:rPr>
      </w:pPr>
    </w:p>
    <w:p w14:paraId="34BA96CD" w14:textId="77777777" w:rsidR="00BA2F98" w:rsidRDefault="00BA2F98" w:rsidP="00BA2F98">
      <w:pPr>
        <w:rPr>
          <w:rFonts w:ascii="Arial" w:hAnsi="Arial" w:cs="Arial"/>
          <w:b/>
          <w:bCs/>
          <w:color w:val="7B7B7B"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1937792" behindDoc="0" locked="0" layoutInCell="1" allowOverlap="1" wp14:anchorId="47851428" wp14:editId="57632B34">
                <wp:simplePos x="0" y="0"/>
                <wp:positionH relativeFrom="margin">
                  <wp:posOffset>0</wp:posOffset>
                </wp:positionH>
                <wp:positionV relativeFrom="paragraph">
                  <wp:posOffset>0</wp:posOffset>
                </wp:positionV>
                <wp:extent cx="6222949" cy="0"/>
                <wp:effectExtent l="0" t="0" r="0" b="12700"/>
                <wp:wrapNone/>
                <wp:docPr id="4148" name="Straight Connector 3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F31040" id="Straight Connector 3454" o:spid="_x0000_s1026" style="position:absolute;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9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BAj6+1wAAAAIBAAAPAAAAZHJzL2Rvd25yZXYueG1sTI/BTsMwDIbvSLxDZCQuiCUMCY3S&#10;dJrGduK0jgu3rDFt1capGm8rPD0eF7hY+vRbvz/nyyn06oRjaiNZeJgZUEhV9C3VFt732/sFqMSO&#10;vOsjoYUvTLAsrq9yl/l4ph2eSq6VlFDKnIWGeci0TlWDwaVZHJAk+4xjcCw41tqP7izloddzY550&#10;cC3JhcYNuG6w6spjsPC96l67rTab3V1Yv6XHkjfzD7b29mZavYBinPhvGS76og6FOB3ikXxSvQV5&#10;hH+nZM8LI3i4oC5y/V+9+AEAAP//AwBQSwECLQAUAAYACAAAACEAtoM4kv4AAADhAQAAEwAAAAAA&#10;AAAAAAAAAAAAAAAAW0NvbnRlbnRfVHlwZXNdLnhtbFBLAQItABQABgAIAAAAIQA4/SH/1gAAAJQB&#10;AAALAAAAAAAAAAAAAAAAAC8BAABfcmVscy8ucmVsc1BLAQItABQABgAIAAAAIQBcH1sC2AEAACIE&#10;AAAOAAAAAAAAAAAAAAAAAC4CAABkcnMvZTJvRG9jLnhtbFBLAQItABQABgAIAAAAIQABAj6+1wAA&#10;AAIBAAAPAAAAAAAAAAAAAAAAADIEAABkcnMvZG93bnJldi54bWxQSwUGAAAAAAQABADzAAAANgUA&#10;AAAA&#10;" strokecolor="#7b7b7b [2406]" strokeweight="1pt">
                <v:stroke joinstyle="miter"/>
                <o:lock v:ext="edit" shapetype="f"/>
                <w10:wrap anchorx="margin"/>
              </v:line>
            </w:pict>
          </mc:Fallback>
        </mc:AlternateContent>
      </w:r>
    </w:p>
    <w:p w14:paraId="753802E6" w14:textId="77777777" w:rsidR="00BA2F98" w:rsidRDefault="00BA2F98" w:rsidP="00BA2F98">
      <w:pPr>
        <w:rPr>
          <w:rFonts w:ascii="Arial" w:hAnsi="Arial" w:cs="Arial"/>
          <w:b/>
          <w:bCs/>
          <w:color w:val="7B7B7B" w:themeColor="accent3" w:themeShade="BF"/>
          <w:lang w:val="el-GR"/>
        </w:rPr>
      </w:pPr>
      <w:r>
        <w:rPr>
          <w:rFonts w:ascii="Arial" w:hAnsi="Arial" w:cs="Arial"/>
          <w:b/>
          <w:bCs/>
          <w:color w:val="7B7B7B" w:themeColor="accent3" w:themeShade="BF"/>
          <w:lang w:val="el-GR"/>
        </w:rPr>
        <w:t>Πώς να παίξετε</w:t>
      </w:r>
    </w:p>
    <w:p w14:paraId="00D415E3" w14:textId="77777777" w:rsidR="00BA2F98" w:rsidRDefault="00BA2F98" w:rsidP="00BA2F98">
      <w:pPr>
        <w:rPr>
          <w:rFonts w:ascii="Arial" w:hAnsi="Arial" w:cs="Arial"/>
          <w:color w:val="000000"/>
          <w:sz w:val="20"/>
          <w:szCs w:val="20"/>
          <w:lang w:val="el-GR"/>
        </w:rPr>
      </w:pPr>
    </w:p>
    <w:p w14:paraId="63586155" w14:textId="0C7A84F4" w:rsidR="00BA2F98" w:rsidRDefault="00BA2F98" w:rsidP="00BA2F98">
      <w:pPr>
        <w:pStyle w:val="ListParagraph"/>
        <w:numPr>
          <w:ilvl w:val="0"/>
          <w:numId w:val="70"/>
        </w:numPr>
        <w:jc w:val="both"/>
        <w:rPr>
          <w:rFonts w:ascii="Arial" w:hAnsi="Arial" w:cs="Arial"/>
          <w:sz w:val="22"/>
          <w:szCs w:val="22"/>
          <w:lang w:val="el-GR"/>
        </w:rPr>
      </w:pPr>
      <w:r>
        <w:rPr>
          <w:rFonts w:ascii="Arial" w:hAnsi="Arial" w:cs="Arial"/>
          <w:sz w:val="22"/>
          <w:szCs w:val="22"/>
          <w:lang w:val="el-GR"/>
        </w:rPr>
        <w:t>Γράψτε στα κομμάτια χαρτιού 20 συναισθήματα (προτεινόμενα συναισθήματα: χαρούμενος</w:t>
      </w:r>
      <w:r w:rsidR="003660CF">
        <w:rPr>
          <w:rFonts w:ascii="Arial" w:hAnsi="Arial" w:cs="Arial"/>
          <w:sz w:val="22"/>
          <w:szCs w:val="22"/>
          <w:lang w:val="el-GR"/>
        </w:rPr>
        <w:t>/η</w:t>
      </w:r>
      <w:r>
        <w:rPr>
          <w:rFonts w:ascii="Arial" w:hAnsi="Arial" w:cs="Arial"/>
          <w:sz w:val="22"/>
          <w:szCs w:val="22"/>
          <w:lang w:val="el-GR"/>
        </w:rPr>
        <w:t>, μοναχικός</w:t>
      </w:r>
      <w:r w:rsidR="003660CF">
        <w:rPr>
          <w:rFonts w:ascii="Arial" w:hAnsi="Arial" w:cs="Arial"/>
          <w:sz w:val="22"/>
          <w:szCs w:val="22"/>
          <w:lang w:val="el-GR"/>
        </w:rPr>
        <w:t>/ή</w:t>
      </w:r>
      <w:r>
        <w:rPr>
          <w:rFonts w:ascii="Arial" w:hAnsi="Arial" w:cs="Arial"/>
          <w:sz w:val="22"/>
          <w:szCs w:val="22"/>
          <w:lang w:val="el-GR"/>
        </w:rPr>
        <w:t>, φοβισμένος</w:t>
      </w:r>
      <w:r w:rsidR="003660CF">
        <w:rPr>
          <w:rFonts w:ascii="Arial" w:hAnsi="Arial" w:cs="Arial"/>
          <w:sz w:val="22"/>
          <w:szCs w:val="22"/>
          <w:lang w:val="el-GR"/>
        </w:rPr>
        <w:t>/η</w:t>
      </w:r>
      <w:r>
        <w:rPr>
          <w:rFonts w:ascii="Arial" w:hAnsi="Arial" w:cs="Arial"/>
          <w:sz w:val="22"/>
          <w:szCs w:val="22"/>
          <w:lang w:val="el-GR"/>
        </w:rPr>
        <w:t>, βαριεστημένος</w:t>
      </w:r>
      <w:r w:rsidR="003660CF">
        <w:rPr>
          <w:rFonts w:ascii="Arial" w:hAnsi="Arial" w:cs="Arial"/>
          <w:sz w:val="22"/>
          <w:szCs w:val="22"/>
          <w:lang w:val="el-GR"/>
        </w:rPr>
        <w:t>/η</w:t>
      </w:r>
      <w:r>
        <w:rPr>
          <w:rFonts w:ascii="Arial" w:hAnsi="Arial" w:cs="Arial"/>
          <w:sz w:val="22"/>
          <w:szCs w:val="22"/>
          <w:lang w:val="el-GR"/>
        </w:rPr>
        <w:t>, θυμωμένος</w:t>
      </w:r>
      <w:r w:rsidR="003660CF">
        <w:rPr>
          <w:rFonts w:ascii="Arial" w:hAnsi="Arial" w:cs="Arial"/>
          <w:sz w:val="22"/>
          <w:szCs w:val="22"/>
          <w:lang w:val="el-GR"/>
        </w:rPr>
        <w:t>/η</w:t>
      </w:r>
      <w:r>
        <w:rPr>
          <w:rFonts w:ascii="Arial" w:hAnsi="Arial" w:cs="Arial"/>
          <w:sz w:val="22"/>
          <w:szCs w:val="22"/>
          <w:lang w:val="el-GR"/>
        </w:rPr>
        <w:t>, λυπημένος</w:t>
      </w:r>
      <w:r w:rsidR="003660CF">
        <w:rPr>
          <w:rFonts w:ascii="Arial" w:hAnsi="Arial" w:cs="Arial"/>
          <w:sz w:val="22"/>
          <w:szCs w:val="22"/>
          <w:lang w:val="el-GR"/>
        </w:rPr>
        <w:t>/η</w:t>
      </w:r>
      <w:r>
        <w:rPr>
          <w:rFonts w:ascii="Arial" w:hAnsi="Arial" w:cs="Arial"/>
          <w:sz w:val="22"/>
          <w:szCs w:val="22"/>
          <w:lang w:val="el-GR"/>
        </w:rPr>
        <w:t>, αναστατωμένος</w:t>
      </w:r>
      <w:r w:rsidR="003660CF">
        <w:rPr>
          <w:rFonts w:ascii="Arial" w:hAnsi="Arial" w:cs="Arial"/>
          <w:sz w:val="22"/>
          <w:szCs w:val="22"/>
          <w:lang w:val="el-GR"/>
        </w:rPr>
        <w:t>/η</w:t>
      </w:r>
      <w:r>
        <w:rPr>
          <w:rFonts w:ascii="Arial" w:hAnsi="Arial" w:cs="Arial"/>
          <w:sz w:val="22"/>
          <w:szCs w:val="22"/>
          <w:lang w:val="el-GR"/>
        </w:rPr>
        <w:t>, έκπληκτος</w:t>
      </w:r>
      <w:r w:rsidR="003660CF">
        <w:rPr>
          <w:rFonts w:ascii="Arial" w:hAnsi="Arial" w:cs="Arial"/>
          <w:sz w:val="22"/>
          <w:szCs w:val="22"/>
          <w:lang w:val="el-GR"/>
        </w:rPr>
        <w:t>/η</w:t>
      </w:r>
      <w:r>
        <w:rPr>
          <w:rFonts w:ascii="Arial" w:hAnsi="Arial" w:cs="Arial"/>
          <w:sz w:val="22"/>
          <w:szCs w:val="22"/>
          <w:lang w:val="el-GR"/>
        </w:rPr>
        <w:t>, δυνατός</w:t>
      </w:r>
      <w:r w:rsidR="003660CF">
        <w:rPr>
          <w:rFonts w:ascii="Arial" w:hAnsi="Arial" w:cs="Arial"/>
          <w:sz w:val="22"/>
          <w:szCs w:val="22"/>
          <w:lang w:val="el-GR"/>
        </w:rPr>
        <w:t>/η</w:t>
      </w:r>
      <w:r>
        <w:rPr>
          <w:rFonts w:ascii="Arial" w:hAnsi="Arial" w:cs="Arial"/>
          <w:sz w:val="22"/>
          <w:szCs w:val="22"/>
          <w:lang w:val="el-GR"/>
        </w:rPr>
        <w:t>, περήφανος</w:t>
      </w:r>
      <w:r w:rsidR="003660CF">
        <w:rPr>
          <w:rFonts w:ascii="Arial" w:hAnsi="Arial" w:cs="Arial"/>
          <w:sz w:val="22"/>
          <w:szCs w:val="22"/>
          <w:lang w:val="el-GR"/>
        </w:rPr>
        <w:t>/η</w:t>
      </w:r>
      <w:r>
        <w:rPr>
          <w:rFonts w:ascii="Arial" w:hAnsi="Arial" w:cs="Arial"/>
          <w:sz w:val="22"/>
          <w:szCs w:val="22"/>
          <w:lang w:val="el-GR"/>
        </w:rPr>
        <w:t>, φοβισμένος</w:t>
      </w:r>
      <w:r w:rsidR="003660CF">
        <w:rPr>
          <w:rFonts w:ascii="Arial" w:hAnsi="Arial" w:cs="Arial"/>
          <w:sz w:val="22"/>
          <w:szCs w:val="22"/>
          <w:lang w:val="el-GR"/>
        </w:rPr>
        <w:t>/η</w:t>
      </w:r>
      <w:r>
        <w:rPr>
          <w:rFonts w:ascii="Arial" w:hAnsi="Arial" w:cs="Arial"/>
          <w:sz w:val="22"/>
          <w:szCs w:val="22"/>
          <w:lang w:val="el-GR"/>
        </w:rPr>
        <w:t>, χαρούμενος</w:t>
      </w:r>
      <w:r w:rsidR="003660CF">
        <w:rPr>
          <w:rFonts w:ascii="Arial" w:hAnsi="Arial" w:cs="Arial"/>
          <w:sz w:val="22"/>
          <w:szCs w:val="22"/>
          <w:lang w:val="el-GR"/>
        </w:rPr>
        <w:t>/η</w:t>
      </w:r>
      <w:r>
        <w:rPr>
          <w:rFonts w:ascii="Arial" w:hAnsi="Arial" w:cs="Arial"/>
          <w:sz w:val="22"/>
          <w:szCs w:val="22"/>
          <w:lang w:val="el-GR"/>
        </w:rPr>
        <w:t>, ντροπαλός</w:t>
      </w:r>
      <w:r w:rsidR="003660CF">
        <w:rPr>
          <w:rFonts w:ascii="Arial" w:hAnsi="Arial" w:cs="Arial"/>
          <w:sz w:val="22"/>
          <w:szCs w:val="22"/>
          <w:lang w:val="el-GR"/>
        </w:rPr>
        <w:t>/η</w:t>
      </w:r>
      <w:r>
        <w:rPr>
          <w:rFonts w:ascii="Arial" w:hAnsi="Arial" w:cs="Arial"/>
          <w:sz w:val="22"/>
          <w:szCs w:val="22"/>
          <w:lang w:val="el-GR"/>
        </w:rPr>
        <w:t>, ανήσυχος</w:t>
      </w:r>
      <w:r w:rsidR="003660CF">
        <w:rPr>
          <w:rFonts w:ascii="Arial" w:hAnsi="Arial" w:cs="Arial"/>
          <w:sz w:val="22"/>
          <w:szCs w:val="22"/>
          <w:lang w:val="el-GR"/>
        </w:rPr>
        <w:t>/η</w:t>
      </w:r>
      <w:r>
        <w:rPr>
          <w:rFonts w:ascii="Arial" w:hAnsi="Arial" w:cs="Arial"/>
          <w:sz w:val="22"/>
          <w:szCs w:val="22"/>
          <w:lang w:val="el-GR"/>
        </w:rPr>
        <w:t>, κουρασμένος</w:t>
      </w:r>
      <w:r w:rsidR="003660CF">
        <w:rPr>
          <w:rFonts w:ascii="Arial" w:hAnsi="Arial" w:cs="Arial"/>
          <w:sz w:val="22"/>
          <w:szCs w:val="22"/>
          <w:lang w:val="el-GR"/>
        </w:rPr>
        <w:t>/η</w:t>
      </w:r>
      <w:r>
        <w:rPr>
          <w:rFonts w:ascii="Arial" w:hAnsi="Arial" w:cs="Arial"/>
          <w:sz w:val="22"/>
          <w:szCs w:val="22"/>
          <w:lang w:val="el-GR"/>
        </w:rPr>
        <w:t>, αγαπησιάρης</w:t>
      </w:r>
      <w:r w:rsidR="003660CF">
        <w:rPr>
          <w:rFonts w:ascii="Arial" w:hAnsi="Arial" w:cs="Arial"/>
          <w:sz w:val="22"/>
          <w:szCs w:val="22"/>
          <w:lang w:val="el-GR"/>
        </w:rPr>
        <w:t>/α</w:t>
      </w:r>
      <w:r>
        <w:rPr>
          <w:rFonts w:ascii="Arial" w:hAnsi="Arial" w:cs="Arial"/>
          <w:sz w:val="22"/>
          <w:szCs w:val="22"/>
          <w:lang w:val="el-GR"/>
        </w:rPr>
        <w:t>). Ετοιμάστε μια κάρτα βαθμολογίας στον πίνακα για να κρατήσετε τα σκορ στο παιχνίδι.</w:t>
      </w:r>
    </w:p>
    <w:p w14:paraId="509AD8BD" w14:textId="2B36DA4E" w:rsidR="00BA2F98" w:rsidRDefault="00BA2F98" w:rsidP="00BA2F98">
      <w:pPr>
        <w:pStyle w:val="ListParagraph"/>
        <w:numPr>
          <w:ilvl w:val="0"/>
          <w:numId w:val="70"/>
        </w:numPr>
        <w:jc w:val="both"/>
        <w:rPr>
          <w:rFonts w:ascii="Arial" w:hAnsi="Arial" w:cs="Arial"/>
          <w:color w:val="000000"/>
          <w:sz w:val="22"/>
          <w:szCs w:val="22"/>
          <w:lang w:val="el-GR"/>
        </w:rPr>
      </w:pPr>
      <w:r>
        <w:rPr>
          <w:rFonts w:ascii="Arial" w:hAnsi="Arial" w:cs="Arial"/>
          <w:color w:val="000000"/>
          <w:sz w:val="22"/>
          <w:szCs w:val="22"/>
          <w:lang w:val="el-GR"/>
        </w:rPr>
        <w:t>Ένας</w:t>
      </w:r>
      <w:r w:rsidR="004D0E0C">
        <w:rPr>
          <w:rFonts w:ascii="Arial" w:hAnsi="Arial" w:cs="Arial"/>
          <w:color w:val="000000"/>
          <w:sz w:val="22"/>
          <w:szCs w:val="22"/>
          <w:lang w:val="el-GR"/>
        </w:rPr>
        <w:t>/Μια</w:t>
      </w:r>
      <w:r>
        <w:rPr>
          <w:rFonts w:ascii="Arial" w:hAnsi="Arial" w:cs="Arial"/>
          <w:color w:val="000000"/>
          <w:sz w:val="22"/>
          <w:szCs w:val="22"/>
          <w:lang w:val="el-GR"/>
        </w:rPr>
        <w:t xml:space="preserve"> παίκτης</w:t>
      </w:r>
      <w:r w:rsidR="004D0E0C">
        <w:rPr>
          <w:rFonts w:ascii="Arial" w:hAnsi="Arial" w:cs="Arial"/>
          <w:color w:val="000000"/>
          <w:sz w:val="22"/>
          <w:szCs w:val="22"/>
          <w:lang w:val="el-GR"/>
        </w:rPr>
        <w:t>/τρια</w:t>
      </w:r>
      <w:r>
        <w:rPr>
          <w:rFonts w:ascii="Arial" w:hAnsi="Arial" w:cs="Arial"/>
          <w:color w:val="000000"/>
          <w:sz w:val="22"/>
          <w:szCs w:val="22"/>
          <w:lang w:val="el-GR"/>
        </w:rPr>
        <w:t xml:space="preserve"> από την ομάδα Α θα έρθει, θα πάρει ένα χαρτί και θα υποδυθεί το συναίσθημα. Τα άλλα μέλη της ομάδας στην Ομάδα Α θα έχουν 3 προσπάθειες για να ονομάσουν το συναίσθημα.</w:t>
      </w:r>
    </w:p>
    <w:p w14:paraId="5F79AE50" w14:textId="77777777" w:rsidR="00BA2F98" w:rsidRDefault="00BA2F98" w:rsidP="00BA2F98">
      <w:pPr>
        <w:pStyle w:val="ListParagraph"/>
        <w:numPr>
          <w:ilvl w:val="0"/>
          <w:numId w:val="70"/>
        </w:numPr>
        <w:jc w:val="both"/>
        <w:rPr>
          <w:rFonts w:ascii="Arial" w:hAnsi="Arial" w:cs="Arial"/>
          <w:color w:val="000000"/>
          <w:sz w:val="22"/>
          <w:szCs w:val="22"/>
          <w:lang w:val="el-GR"/>
        </w:rPr>
      </w:pPr>
      <w:r w:rsidRPr="2F8BBBF7">
        <w:rPr>
          <w:rFonts w:ascii="Arial" w:hAnsi="Arial" w:cs="Arial"/>
          <w:color w:val="000000" w:themeColor="text1"/>
          <w:sz w:val="22"/>
          <w:szCs w:val="22"/>
          <w:lang w:val="el-GR"/>
        </w:rPr>
        <w:t>Εάν η ομάδα Α δεν μπορεί να απαντήσει σωστά, οι άλλες ομάδες θα έχουν από μία προσπάθεια για να ονομάσουν το συναίσθημα.</w:t>
      </w:r>
    </w:p>
    <w:p w14:paraId="5A21233B" w14:textId="77777777" w:rsidR="00BA2F98" w:rsidRDefault="00BA2F98" w:rsidP="00BA2F98">
      <w:pPr>
        <w:pStyle w:val="ListParagraph"/>
        <w:numPr>
          <w:ilvl w:val="0"/>
          <w:numId w:val="70"/>
        </w:numPr>
        <w:jc w:val="both"/>
        <w:rPr>
          <w:rFonts w:ascii="Arial" w:hAnsi="Arial" w:cs="Arial"/>
          <w:color w:val="000000"/>
          <w:sz w:val="22"/>
          <w:szCs w:val="22"/>
          <w:lang w:val="el-GR"/>
        </w:rPr>
      </w:pPr>
      <w:r w:rsidRPr="2F8BBBF7">
        <w:rPr>
          <w:rFonts w:ascii="Arial" w:hAnsi="Arial" w:cs="Arial"/>
          <w:color w:val="000000" w:themeColor="text1"/>
          <w:sz w:val="22"/>
          <w:szCs w:val="22"/>
          <w:lang w:val="el-GR"/>
        </w:rPr>
        <w:t>Επαναλάβετε το ίδιο με κάθε ομάδα.</w:t>
      </w:r>
    </w:p>
    <w:p w14:paraId="4451650D" w14:textId="77777777" w:rsidR="00BA2F98" w:rsidRDefault="00BA2F98" w:rsidP="00BA2F98">
      <w:pPr>
        <w:pStyle w:val="ListParagraph"/>
        <w:numPr>
          <w:ilvl w:val="0"/>
          <w:numId w:val="70"/>
        </w:numPr>
        <w:jc w:val="both"/>
        <w:rPr>
          <w:rFonts w:ascii="Arial" w:hAnsi="Arial" w:cs="Arial"/>
          <w:color w:val="000000"/>
          <w:sz w:val="22"/>
          <w:szCs w:val="22"/>
          <w:lang w:val="el-GR"/>
        </w:rPr>
      </w:pPr>
      <w:r>
        <w:rPr>
          <w:rFonts w:ascii="Arial" w:hAnsi="Arial" w:cs="Arial"/>
          <w:color w:val="000000"/>
          <w:sz w:val="22"/>
          <w:szCs w:val="22"/>
          <w:lang w:val="el-GR"/>
        </w:rPr>
        <w:t>Κάθε ομάδα θα πάρει 10 πόντους για κάθε σωστή προσπάθεια.</w:t>
      </w:r>
    </w:p>
    <w:p w14:paraId="019E7CAB" w14:textId="77777777" w:rsidR="00BA2F98" w:rsidRDefault="00BA2F98" w:rsidP="00BA2F98">
      <w:pPr>
        <w:pStyle w:val="ListParagraph"/>
        <w:numPr>
          <w:ilvl w:val="0"/>
          <w:numId w:val="70"/>
        </w:numPr>
        <w:jc w:val="both"/>
        <w:rPr>
          <w:rFonts w:ascii="Arial" w:hAnsi="Arial" w:cs="Arial"/>
          <w:color w:val="000000"/>
          <w:sz w:val="22"/>
          <w:szCs w:val="22"/>
        </w:rPr>
      </w:pPr>
      <w:r w:rsidRPr="2F8BBBF7">
        <w:rPr>
          <w:rFonts w:ascii="Arial" w:hAnsi="Arial" w:cs="Arial"/>
          <w:color w:val="000000" w:themeColor="text1"/>
          <w:sz w:val="22"/>
          <w:szCs w:val="22"/>
          <w:lang w:val="el-GR"/>
        </w:rPr>
        <w:t xml:space="preserve">Στο τέλος του παιχνιδιού, μετρήστε τους πόντους για κάθε ομάδα και ανακηρύξτε τη νικήτρια. </w:t>
      </w:r>
      <w:r w:rsidRPr="2F8BBBF7">
        <w:rPr>
          <w:rFonts w:ascii="Arial" w:hAnsi="Arial" w:cs="Arial"/>
          <w:color w:val="000000" w:themeColor="text1"/>
          <w:sz w:val="22"/>
          <w:szCs w:val="22"/>
        </w:rPr>
        <w:t>Ζητήστε από όλους να χειροκροτήσουν τη νικήτρια ομάδα.</w:t>
      </w:r>
    </w:p>
    <w:p w14:paraId="38215089" w14:textId="77777777" w:rsidR="00BA2F98" w:rsidRDefault="00BA2F98" w:rsidP="00BA2F98">
      <w:pPr>
        <w:pStyle w:val="ListParagraph"/>
        <w:rPr>
          <w:rFonts w:ascii="Arial" w:hAnsi="Arial" w:cs="Arial"/>
          <w:color w:val="000000"/>
          <w:sz w:val="22"/>
          <w:szCs w:val="22"/>
        </w:rPr>
      </w:pPr>
    </w:p>
    <w:p w14:paraId="711B7C3F" w14:textId="77777777" w:rsidR="00BA2F98" w:rsidRDefault="00BA2F98" w:rsidP="00BA2F98">
      <w:pPr>
        <w:ind w:left="1134"/>
        <w:rPr>
          <w:rFonts w:ascii="Arial" w:hAnsi="Arial" w:cs="Arial"/>
          <w:color w:val="000000"/>
          <w:sz w:val="22"/>
          <w:szCs w:val="22"/>
          <w:lang w:val="el-GR"/>
        </w:rPr>
      </w:pPr>
      <w:r>
        <w:rPr>
          <w:rFonts w:ascii="Arial" w:hAnsi="Arial" w:cs="Arial"/>
          <w:color w:val="000000"/>
          <w:sz w:val="22"/>
          <w:szCs w:val="22"/>
          <w:lang w:val="el-GR"/>
        </w:rPr>
        <w:t>ΣΥΜΒΟΥΛΗ &gt; Μπορείτε να αυξήσετε τον αριθμό των συναισθημάτων και να βάλετε τα παιδιά να προσθέσουν περισσότερα συναισθήματα.</w:t>
      </w:r>
    </w:p>
    <w:p w14:paraId="467A7872" w14:textId="77777777" w:rsidR="00BA2F98" w:rsidRDefault="00BA2F98" w:rsidP="00BA2F98">
      <w:pPr>
        <w:ind w:left="1134"/>
        <w:rPr>
          <w:rFonts w:ascii="Arial" w:hAnsi="Arial" w:cs="Arial"/>
          <w:color w:val="000000"/>
          <w:sz w:val="20"/>
          <w:szCs w:val="20"/>
          <w:lang w:val="el-GR"/>
        </w:rPr>
      </w:pPr>
    </w:p>
    <w:p w14:paraId="636B751E" w14:textId="77777777" w:rsidR="00BA2F98" w:rsidRDefault="00BA2F98" w:rsidP="00E563CE">
      <w:pPr>
        <w:ind w:left="360"/>
        <w:jc w:val="both"/>
        <w:rPr>
          <w:rFonts w:ascii="Arial" w:hAnsi="Arial" w:cs="Arial"/>
          <w:sz w:val="22"/>
          <w:szCs w:val="22"/>
          <w:lang w:val="el-GR"/>
        </w:rPr>
      </w:pPr>
      <w:r>
        <w:rPr>
          <w:rFonts w:ascii="Arial" w:hAnsi="Arial" w:cs="Arial"/>
          <w:sz w:val="22"/>
          <w:szCs w:val="22"/>
          <w:lang w:val="el-GR"/>
        </w:rPr>
        <w:t xml:space="preserve">Ερωτήσεις &gt; Σταματήστε μετά από κάθε ερώτηση για να δώσετε χρόνο στα παιδιά να σκεφτούν κάθε απάντηση. Υπήρξαν δύσκολες στιγμές στο παιχνίδι; Τι έχετε μάθει για τον εαυτό σας ή τους άλλους; Πώς νιώσατε κατά τη διάρκεια του παιχνιδιού; Ποιο συναίσθημα ήταν πιο εύκολο να αναπαραστήσετε και γιατί; </w:t>
      </w:r>
    </w:p>
    <w:p w14:paraId="2C78F995" w14:textId="77777777" w:rsidR="00BA2F98" w:rsidRDefault="00BA2F98" w:rsidP="00BA2F98">
      <w:pPr>
        <w:ind w:left="360"/>
        <w:rPr>
          <w:rFonts w:ascii="Arial" w:hAnsi="Arial" w:cs="Arial"/>
          <w:sz w:val="22"/>
          <w:szCs w:val="22"/>
          <w:lang w:val="el-GR"/>
        </w:rPr>
      </w:pPr>
    </w:p>
    <w:p w14:paraId="380BA25F" w14:textId="77777777" w:rsidR="00BA2F98" w:rsidRDefault="00BA2F98" w:rsidP="00BA2F98">
      <w:pPr>
        <w:jc w:val="center"/>
        <w:rPr>
          <w:rFonts w:ascii="Arial" w:hAnsi="Arial" w:cs="Arial"/>
          <w:color w:val="000000"/>
          <w:sz w:val="20"/>
          <w:szCs w:val="20"/>
          <w:lang w:val="el-GR"/>
        </w:rPr>
      </w:pPr>
      <w:r>
        <w:rPr>
          <w:rFonts w:ascii="Arial" w:hAnsi="Arial" w:cs="Arial"/>
          <w:noProof/>
          <w:color w:val="231F20"/>
          <w:sz w:val="22"/>
          <w:szCs w:val="22"/>
        </w:rPr>
        <mc:AlternateContent>
          <mc:Choice Requires="wps">
            <w:drawing>
              <wp:anchor distT="0" distB="0" distL="114300" distR="114300" simplePos="0" relativeHeight="251938816" behindDoc="0" locked="0" layoutInCell="1" allowOverlap="1" wp14:anchorId="127D6095" wp14:editId="6EEEDCD0">
                <wp:simplePos x="0" y="0"/>
                <wp:positionH relativeFrom="margin">
                  <wp:posOffset>0</wp:posOffset>
                </wp:positionH>
                <wp:positionV relativeFrom="paragraph">
                  <wp:posOffset>-635</wp:posOffset>
                </wp:positionV>
                <wp:extent cx="6222949" cy="0"/>
                <wp:effectExtent l="0" t="0" r="0" b="12700"/>
                <wp:wrapNone/>
                <wp:docPr id="4149" name="Straight Connector 3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B9E512" id="Straight Connector 3455" o:spid="_x0000_s1026" style="position:absolute;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m1HA82QAAAAQBAAAPAAAAZHJzL2Rvd25yZXYueG1sTI8xT8MwEIV3JP6DdUgsqLVbJFRC&#10;nKoq7cTUwMLmxkcSJT5H8bUN/HoOFhg/vdN73+XrKfTqjGNqI1lYzA0opCr6lmoLb6/72QpUYkfe&#10;9ZHQwicmWBfXV7nLfLzQAc8l10pKKGXOQsM8ZFqnqsHg0jwOSJJ9xDE4Fhxr7Ud3kfLQ66UxDzq4&#10;lmShcQNuG6y68hQsfG26526vze5wF7Yv6b7k3fKdrb29mTZPoBgn/juGH31Rh0KcjvFEPqnegjzC&#10;FmYLUBI+rozw8Zd1kev/8sU3AAAA//8DAFBLAQItABQABgAIAAAAIQC2gziS/gAAAOEBAAATAAAA&#10;AAAAAAAAAAAAAAAAAABbQ29udGVudF9UeXBlc10ueG1sUEsBAi0AFAAGAAgAAAAhADj9If/WAAAA&#10;lAEAAAsAAAAAAAAAAAAAAAAALwEAAF9yZWxzLy5yZWxzUEsBAi0AFAAGAAgAAAAhAFwfWwLYAQAA&#10;IgQAAA4AAAAAAAAAAAAAAAAALgIAAGRycy9lMm9Eb2MueG1sUEsBAi0AFAAGAAgAAAAhACbUcDzZ&#10;AAAABAEAAA8AAAAAAAAAAAAAAAAAMgQAAGRycy9kb3ducmV2LnhtbFBLBQYAAAAABAAEAPMAAAA4&#10;BQAAAAA=&#10;" strokecolor="#7b7b7b [2406]" strokeweight="1pt">
                <v:stroke joinstyle="miter"/>
                <o:lock v:ext="edit" shapetype="f"/>
                <w10:wrap anchorx="margin"/>
              </v:line>
            </w:pict>
          </mc:Fallback>
        </mc:AlternateContent>
      </w:r>
    </w:p>
    <w:p w14:paraId="3160D6CD" w14:textId="77777777" w:rsidR="00BA2F98" w:rsidRDefault="00BA2F98" w:rsidP="00BA2F98">
      <w:pPr>
        <w:jc w:val="center"/>
        <w:rPr>
          <w:rFonts w:ascii="Arial" w:hAnsi="Arial" w:cs="Arial"/>
          <w:color w:val="000000"/>
          <w:sz w:val="22"/>
          <w:szCs w:val="22"/>
          <w:lang w:val="el-GR"/>
        </w:rPr>
      </w:pPr>
      <w:r>
        <w:rPr>
          <w:rFonts w:ascii="Arial" w:hAnsi="Arial" w:cs="Arial"/>
          <w:color w:val="000000"/>
          <w:sz w:val="22"/>
          <w:szCs w:val="22"/>
          <w:lang w:val="el-GR"/>
        </w:rPr>
        <w:lastRenderedPageBreak/>
        <w:t>Μοιραστείτε το μήνυμα του παιχνιδιού – «Ο σκοπός αυτού του παιχνιδιού ήταν να σας βοηθήσει να εξασκηθείτε στην ονομασία των συναισθημάτων και επίσης να κατανοήσετε πώς εκφράζουν τα συναισθήματά τους διαφορετικοί άνθρωποι».</w:t>
      </w:r>
    </w:p>
    <w:p w14:paraId="6B1D4A77" w14:textId="77777777" w:rsidR="00BA2F98" w:rsidRDefault="00BA2F98" w:rsidP="00BA2F98">
      <w:pPr>
        <w:jc w:val="center"/>
        <w:rPr>
          <w:rFonts w:ascii="Arial" w:hAnsi="Arial" w:cs="Arial"/>
          <w:color w:val="000000"/>
          <w:sz w:val="22"/>
          <w:szCs w:val="22"/>
          <w:lang w:val="el-GR"/>
        </w:rPr>
      </w:pPr>
    </w:p>
    <w:p w14:paraId="5DBEA8D2" w14:textId="1B2FA3DA" w:rsidR="00BA2F98" w:rsidRDefault="00BA2F98" w:rsidP="00E563CE">
      <w:pPr>
        <w:jc w:val="both"/>
        <w:rPr>
          <w:rFonts w:ascii="Arial" w:hAnsi="Arial" w:cs="Arial"/>
          <w:sz w:val="22"/>
          <w:szCs w:val="22"/>
          <w:lang w:val="el-GR"/>
        </w:rPr>
      </w:pPr>
      <w:r w:rsidRPr="2F8BBBF7">
        <w:rPr>
          <w:rFonts w:ascii="Arial" w:hAnsi="Arial" w:cs="Arial"/>
          <w:sz w:val="22"/>
          <w:szCs w:val="22"/>
          <w:lang w:val="el-GR"/>
        </w:rPr>
        <w:t>ΠΡΟΣΑΡΜΟΓΗ&gt; Για τα μικρότερα παιδιά, προσαρμόστε τη δραστηριότητα χρησιμοποιώντας μόνο βασικά συναισθήματα – χαρούμενος</w:t>
      </w:r>
      <w:r w:rsidR="004D0E0C">
        <w:rPr>
          <w:rFonts w:ascii="Arial" w:hAnsi="Arial" w:cs="Arial"/>
          <w:sz w:val="22"/>
          <w:szCs w:val="22"/>
          <w:lang w:val="el-GR"/>
        </w:rPr>
        <w:t>/η</w:t>
      </w:r>
      <w:r w:rsidRPr="2F8BBBF7">
        <w:rPr>
          <w:rFonts w:ascii="Arial" w:hAnsi="Arial" w:cs="Arial"/>
          <w:sz w:val="22"/>
          <w:szCs w:val="22"/>
          <w:lang w:val="el-GR"/>
        </w:rPr>
        <w:t>, φοβισμένος</w:t>
      </w:r>
      <w:r w:rsidR="004D0E0C">
        <w:rPr>
          <w:rFonts w:ascii="Arial" w:hAnsi="Arial" w:cs="Arial"/>
          <w:sz w:val="22"/>
          <w:szCs w:val="22"/>
          <w:lang w:val="el-GR"/>
        </w:rPr>
        <w:t>/η</w:t>
      </w:r>
      <w:r w:rsidRPr="2F8BBBF7">
        <w:rPr>
          <w:rFonts w:ascii="Arial" w:hAnsi="Arial" w:cs="Arial"/>
          <w:sz w:val="22"/>
          <w:szCs w:val="22"/>
          <w:lang w:val="el-GR"/>
        </w:rPr>
        <w:t>, θυμωμένος</w:t>
      </w:r>
      <w:r w:rsidR="004D0E0C">
        <w:rPr>
          <w:rFonts w:ascii="Arial" w:hAnsi="Arial" w:cs="Arial"/>
          <w:sz w:val="22"/>
          <w:szCs w:val="22"/>
          <w:lang w:val="el-GR"/>
        </w:rPr>
        <w:t>/η</w:t>
      </w:r>
      <w:r w:rsidRPr="2F8BBBF7">
        <w:rPr>
          <w:rFonts w:ascii="Arial" w:hAnsi="Arial" w:cs="Arial"/>
          <w:sz w:val="22"/>
          <w:szCs w:val="22"/>
          <w:lang w:val="el-GR"/>
        </w:rPr>
        <w:t>, λυπημένος</w:t>
      </w:r>
      <w:r w:rsidR="004D0E0C">
        <w:rPr>
          <w:rFonts w:ascii="Arial" w:hAnsi="Arial" w:cs="Arial"/>
          <w:sz w:val="22"/>
          <w:szCs w:val="22"/>
          <w:lang w:val="el-GR"/>
        </w:rPr>
        <w:t>/η</w:t>
      </w:r>
      <w:r w:rsidRPr="2F8BBBF7">
        <w:rPr>
          <w:rFonts w:ascii="Arial" w:hAnsi="Arial" w:cs="Arial"/>
          <w:sz w:val="22"/>
          <w:szCs w:val="22"/>
          <w:lang w:val="el-GR"/>
        </w:rPr>
        <w:t>, έκπληκτος</w:t>
      </w:r>
      <w:r w:rsidR="004D0E0C">
        <w:rPr>
          <w:rFonts w:ascii="Arial" w:hAnsi="Arial" w:cs="Arial"/>
          <w:sz w:val="22"/>
          <w:szCs w:val="22"/>
          <w:lang w:val="el-GR"/>
        </w:rPr>
        <w:t>/η</w:t>
      </w:r>
      <w:r w:rsidRPr="2F8BBBF7">
        <w:rPr>
          <w:rFonts w:ascii="Arial" w:hAnsi="Arial" w:cs="Arial"/>
          <w:sz w:val="22"/>
          <w:szCs w:val="22"/>
          <w:lang w:val="el-GR"/>
        </w:rPr>
        <w:t>, ντροπαλός</w:t>
      </w:r>
      <w:r w:rsidR="004D0E0C">
        <w:rPr>
          <w:rFonts w:ascii="Arial" w:hAnsi="Arial" w:cs="Arial"/>
          <w:sz w:val="22"/>
          <w:szCs w:val="22"/>
          <w:lang w:val="el-GR"/>
        </w:rPr>
        <w:t>/η</w:t>
      </w:r>
      <w:r w:rsidRPr="2F8BBBF7">
        <w:rPr>
          <w:rFonts w:ascii="Arial" w:hAnsi="Arial" w:cs="Arial"/>
          <w:sz w:val="22"/>
          <w:szCs w:val="22"/>
          <w:lang w:val="el-GR"/>
        </w:rPr>
        <w:t>, ανήσυχος</w:t>
      </w:r>
      <w:r w:rsidR="004D0E0C">
        <w:rPr>
          <w:rFonts w:ascii="Arial" w:hAnsi="Arial" w:cs="Arial"/>
          <w:sz w:val="22"/>
          <w:szCs w:val="22"/>
          <w:lang w:val="el-GR"/>
        </w:rPr>
        <w:t>/η</w:t>
      </w:r>
      <w:r w:rsidRPr="2F8BBBF7">
        <w:rPr>
          <w:rFonts w:ascii="Arial" w:hAnsi="Arial" w:cs="Arial"/>
          <w:sz w:val="22"/>
          <w:szCs w:val="22"/>
          <w:lang w:val="el-GR"/>
        </w:rPr>
        <w:t>, κουρασμένος</w:t>
      </w:r>
      <w:r w:rsidR="004D0E0C">
        <w:rPr>
          <w:rFonts w:ascii="Arial" w:hAnsi="Arial" w:cs="Arial"/>
          <w:sz w:val="22"/>
          <w:szCs w:val="22"/>
          <w:lang w:val="el-GR"/>
        </w:rPr>
        <w:t>/η</w:t>
      </w:r>
      <w:r w:rsidRPr="2F8BBBF7">
        <w:rPr>
          <w:rFonts w:ascii="Arial" w:hAnsi="Arial" w:cs="Arial"/>
          <w:sz w:val="22"/>
          <w:szCs w:val="22"/>
          <w:lang w:val="el-GR"/>
        </w:rPr>
        <w:t>, αγάπη. Τα παιδιά μπορούν να επαναλάβουν τα συναισθήματα.</w:t>
      </w:r>
      <w:r w:rsidRPr="2F8BBBF7">
        <w:rPr>
          <w:rFonts w:ascii="Arial" w:hAnsi="Arial" w:cs="Arial"/>
          <w:color w:val="000000" w:themeColor="text1"/>
          <w:sz w:val="22"/>
          <w:szCs w:val="22"/>
          <w:lang w:val="el-GR"/>
        </w:rPr>
        <w:t xml:space="preserve"> Εάν τα παιδιά είναι πολύ μικρά για να διαβάσουν το συναίσθημα από το χαρτί, ο</w:t>
      </w:r>
      <w:r w:rsidR="004D0E0C">
        <w:rPr>
          <w:rFonts w:ascii="Arial" w:hAnsi="Arial" w:cs="Arial"/>
          <w:color w:val="000000" w:themeColor="text1"/>
          <w:sz w:val="22"/>
          <w:szCs w:val="22"/>
          <w:lang w:val="el-GR"/>
        </w:rPr>
        <w:t>/η</w:t>
      </w:r>
      <w:r w:rsidRPr="2F8BBBF7">
        <w:rPr>
          <w:rFonts w:ascii="Arial" w:hAnsi="Arial" w:cs="Arial"/>
          <w:color w:val="000000" w:themeColor="text1"/>
          <w:sz w:val="22"/>
          <w:szCs w:val="22"/>
          <w:lang w:val="el-GR"/>
        </w:rPr>
        <w:t xml:space="preserve"> εκπαιδευτικός μπορεί να το διαβάσει και να τους πει το συναίσθημα που πρέπει να παίξουν.</w:t>
      </w:r>
    </w:p>
    <w:p w14:paraId="3000000E" w14:textId="22E30F79" w:rsidR="009161FD" w:rsidRPr="00405F86" w:rsidRDefault="00BA2F98" w:rsidP="000B6194">
      <w:pPr>
        <w:rPr>
          <w:rFonts w:ascii="Arial" w:hAnsi="Arial" w:cs="Arial"/>
          <w:sz w:val="22"/>
          <w:szCs w:val="22"/>
          <w:lang w:val="el-GR"/>
        </w:rPr>
      </w:pPr>
      <w:r>
        <w:rPr>
          <w:rFonts w:ascii="Arial" w:hAnsi="Arial" w:cs="Arial"/>
          <w:sz w:val="22"/>
          <w:szCs w:val="22"/>
          <w:lang w:val="el-GR"/>
        </w:rPr>
        <w:br w:type="page"/>
      </w:r>
    </w:p>
    <w:p w14:paraId="135E2982" w14:textId="7BD54D60" w:rsidR="009161FD" w:rsidRDefault="009161FD" w:rsidP="009161FD">
      <w:pPr>
        <w:pStyle w:val="Heading2"/>
        <w:spacing w:before="225"/>
        <w:rPr>
          <w:rFonts w:eastAsiaTheme="minorHAnsi"/>
          <w:b w:val="0"/>
          <w:bCs w:val="0"/>
          <w:lang w:val="el-GR"/>
        </w:rPr>
      </w:pPr>
      <w:bookmarkStart w:id="91" w:name="_Toc93417325"/>
      <w:bookmarkStart w:id="92" w:name="_Toc97631427"/>
      <w:r>
        <w:rPr>
          <w:rFonts w:eastAsiaTheme="minorHAnsi"/>
          <w:b w:val="0"/>
          <w:bCs w:val="0"/>
          <w:noProof/>
        </w:rPr>
        <w:lastRenderedPageBreak/>
        <mc:AlternateContent>
          <mc:Choice Requires="wps">
            <w:drawing>
              <wp:anchor distT="0" distB="0" distL="114300" distR="114300" simplePos="0" relativeHeight="251960320" behindDoc="0" locked="0" layoutInCell="1" allowOverlap="1" wp14:anchorId="59FCC480" wp14:editId="434F57D6">
                <wp:simplePos x="0" y="0"/>
                <wp:positionH relativeFrom="margin">
                  <wp:posOffset>3288030</wp:posOffset>
                </wp:positionH>
                <wp:positionV relativeFrom="paragraph">
                  <wp:posOffset>274624</wp:posOffset>
                </wp:positionV>
                <wp:extent cx="2785745" cy="474345"/>
                <wp:effectExtent l="0" t="0" r="0" b="1905"/>
                <wp:wrapNone/>
                <wp:docPr id="418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5745" cy="474345"/>
                        </a:xfrm>
                        <a:prstGeom prst="rect">
                          <a:avLst/>
                        </a:prstGeom>
                        <a:noFill/>
                        <a:ln w="6350">
                          <a:noFill/>
                        </a:ln>
                      </wps:spPr>
                      <wps:txbx>
                        <w:txbxContent>
                          <w:p w14:paraId="48C414CB" w14:textId="77777777" w:rsidR="009161FD" w:rsidRDefault="009161FD" w:rsidP="009161FD">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Pr="00597FE0">
                              <w:rPr>
                                <w:rFonts w:ascii="Arial" w:hAnsi="Arial" w:cs="Arial"/>
                                <w:b/>
                                <w:bCs/>
                                <w:color w:val="231F20"/>
                                <w:w w:val="105"/>
                                <w:sz w:val="18"/>
                                <w:szCs w:val="18"/>
                                <w:lang w:val="el-GR"/>
                              </w:rPr>
                              <w:t>ΡΥΘΜΙΣΗ ΣΥΝΑΙΣΘΗΜΑΤ</w:t>
                            </w:r>
                            <w:r>
                              <w:rPr>
                                <w:rFonts w:ascii="Arial" w:hAnsi="Arial" w:cs="Arial"/>
                                <w:b/>
                                <w:bCs/>
                                <w:color w:val="231F20"/>
                                <w:w w:val="105"/>
                                <w:sz w:val="18"/>
                                <w:szCs w:val="18"/>
                                <w:lang w:val="el-GR"/>
                              </w:rPr>
                              <w:t>ΩΝ</w:t>
                            </w:r>
                          </w:p>
                          <w:p w14:paraId="255E8863" w14:textId="3A757A88" w:rsidR="009161FD" w:rsidRDefault="009161FD" w:rsidP="009161FD">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Pr>
                                <w:rFonts w:ascii="Arial" w:hAnsi="Arial" w:cs="Arial"/>
                                <w:b/>
                                <w:bCs/>
                                <w:color w:val="231F20"/>
                                <w:w w:val="105"/>
                                <w:sz w:val="18"/>
                                <w:szCs w:val="18"/>
                                <w:lang w:val="el-GR"/>
                              </w:rPr>
                              <w:t>4-6</w:t>
                            </w:r>
                            <w:r w:rsidRPr="00597FE0">
                              <w:rPr>
                                <w:rFonts w:ascii="Arial" w:hAnsi="Arial" w:cs="Arial"/>
                                <w:b/>
                                <w:bCs/>
                                <w:color w:val="231F20"/>
                                <w:w w:val="105"/>
                                <w:sz w:val="18"/>
                                <w:szCs w:val="18"/>
                                <w:lang w:val="el-GR"/>
                              </w:rPr>
                              <w:t xml:space="preserve"> ΕΤΩΝ</w:t>
                            </w:r>
                          </w:p>
                          <w:p w14:paraId="36A3133C" w14:textId="77777777" w:rsidR="009161FD" w:rsidRDefault="009161FD" w:rsidP="009161FD">
                            <w:pPr>
                              <w:tabs>
                                <w:tab w:val="left" w:pos="2560"/>
                              </w:tabs>
                              <w:spacing w:before="19" w:after="84" w:line="360" w:lineRule="auto"/>
                              <w:ind w:left="138"/>
                              <w:jc w:val="center"/>
                              <w:rPr>
                                <w:rFonts w:ascii="Tahoma" w:hAnsi="Tahoma"/>
                                <w:b/>
                                <w:bCs/>
                                <w:color w:val="231F20"/>
                                <w:w w:val="105"/>
                                <w:sz w:val="18"/>
                                <w:szCs w:val="18"/>
                                <w:lang w:val="el-GR"/>
                              </w:rPr>
                            </w:pPr>
                          </w:p>
                          <w:p w14:paraId="2925B366" w14:textId="77777777" w:rsidR="009161FD" w:rsidRDefault="009161FD" w:rsidP="009161FD">
                            <w:pPr>
                              <w:tabs>
                                <w:tab w:val="left" w:pos="2560"/>
                              </w:tabs>
                              <w:spacing w:before="19" w:after="84" w:line="360" w:lineRule="auto"/>
                              <w:ind w:left="138"/>
                              <w:jc w:val="center"/>
                              <w:rPr>
                                <w:rFonts w:ascii="Tahoma" w:hAnsi="Tahoma"/>
                                <w:b/>
                                <w:bCs/>
                                <w:sz w:val="18"/>
                                <w:szCs w:val="18"/>
                                <w:lang w:val="el-GR"/>
                              </w:rPr>
                            </w:pPr>
                          </w:p>
                          <w:p w14:paraId="2660184A" w14:textId="77777777" w:rsidR="009161FD" w:rsidRDefault="009161FD" w:rsidP="009161FD">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CC480" id="Text Box 25" o:spid="_x0000_s1174" type="#_x0000_t202" style="position:absolute;left:0;text-align:left;margin-left:258.9pt;margin-top:21.6pt;width:219.35pt;height:37.3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cAwIAAAoEAAAOAAAAZHJzL2Uyb0RvYy54bWysU8tu2zAQvBfoPxC815IV+VHBctA2SFEg&#10;SALERc40RVpCKS5L0pbcr++Skh036anohSJ3h8Od2dXqum8VOQjrGtAlnU5SSoTmUDV6V9Lvm9sP&#10;S0qcZ7piCrQo6VE4er1+/27VmUJkUIOqhCVIol3RmZLW3psiSRyvRcvcBIzQmJRgW+bxaHdJZVmH&#10;7K1KsjSdJx3YyljgwjmM3gxJuo78UgruH6R0whNVUqzNx9XGdRvWZL1ixc4yUzd8LIP9QxUtazQ+&#10;eqa6YZ6RvW3eULUNt+BA+gmHNgEpGy6iBlQzTV+peaqZEVELmuPM2Sb3/2j5/eHRkqYqaT5dZpRo&#10;1mKXNqL35DP0JJsFhzrjCgQ+GYT6HuPY6ajWmTvgPxxCkgvMcMEhOjjSS9uGL2oleBGbcDwbH57h&#10;GMwWy9kin1HCMZcv8ivcB9KX28Y6/1VAS8KmpBYbGytghzvnB+gJEh7TcNsohXFWKE26ks6vZmm8&#10;cM4gudJj4UOtQYLvt320Y5rPT9K3UB1ROU65f8BFKkBCGHeU1GB//S0e8NgozFLS4YSV1P3cMyso&#10;Ud80tvDjNM/DSMZDPltkeLCXme0fGa++wDDETHNkLengQJC96Z+ZNaM3Hl29h9PssOKVRQN2MOnT&#10;3oNson9B/CB09AQHLnZg/DnCRF+eI+rlF17/BgAA//8DAFBLAwQUAAYACAAAACEAXe4YduIAAAAK&#10;AQAADwAAAGRycy9kb3ducmV2LnhtbEyPy07DMBBF90j8gzVI7KiTQPoIcaoqUoWEYNHSDTsnniYR&#10;8TjEbhv4eoYVLEf36N4z+XqyvTjj6DtHCuJZBAKpdqajRsHhbXu3BOGDJqN7R6jgCz2si+urXGfG&#10;XWiH531oBJeQz7SCNoQhk9LXLVrtZ25A4uzoRqsDn2MjzagvXG57mUTRXFrdES+0esCyxfpjf7IK&#10;nsvtq95ViV1+9+XTy3EzfB7eU6Vub6bNI4iAU/iD4Vef1aFgp8qdyHjRK0jjBasHBQ/3CQgGVuk8&#10;BVExGS9WIItc/n+h+AEAAP//AwBQSwECLQAUAAYACAAAACEAtoM4kv4AAADhAQAAEwAAAAAAAAAA&#10;AAAAAAAAAAAAW0NvbnRlbnRfVHlwZXNdLnhtbFBLAQItABQABgAIAAAAIQA4/SH/1gAAAJQBAAAL&#10;AAAAAAAAAAAAAAAAAC8BAABfcmVscy8ucmVsc1BLAQItABQABgAIAAAAIQAY3H+cAwIAAAoEAAAO&#10;AAAAAAAAAAAAAAAAAC4CAABkcnMvZTJvRG9jLnhtbFBLAQItABQABgAIAAAAIQBd7hh24gAAAAoB&#10;AAAPAAAAAAAAAAAAAAAAAF0EAABkcnMvZG93bnJldi54bWxQSwUGAAAAAAQABADzAAAAbAUAAAAA&#10;" filled="f" stroked="f" strokeweight=".5pt">
                <v:textbox>
                  <w:txbxContent>
                    <w:p w14:paraId="48C414CB" w14:textId="77777777" w:rsidR="009161FD" w:rsidRDefault="009161FD" w:rsidP="009161FD">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Pr="00597FE0">
                        <w:rPr>
                          <w:rFonts w:ascii="Arial" w:hAnsi="Arial" w:cs="Arial"/>
                          <w:b/>
                          <w:bCs/>
                          <w:color w:val="231F20"/>
                          <w:w w:val="105"/>
                          <w:sz w:val="18"/>
                          <w:szCs w:val="18"/>
                          <w:lang w:val="el-GR"/>
                        </w:rPr>
                        <w:t>ΡΥΘΜΙΣΗ ΣΥΝΑΙΣΘΗΜΑΤ</w:t>
                      </w:r>
                      <w:r>
                        <w:rPr>
                          <w:rFonts w:ascii="Arial" w:hAnsi="Arial" w:cs="Arial"/>
                          <w:b/>
                          <w:bCs/>
                          <w:color w:val="231F20"/>
                          <w:w w:val="105"/>
                          <w:sz w:val="18"/>
                          <w:szCs w:val="18"/>
                          <w:lang w:val="el-GR"/>
                        </w:rPr>
                        <w:t>ΩΝ</w:t>
                      </w:r>
                    </w:p>
                    <w:p w14:paraId="255E8863" w14:textId="3A757A88" w:rsidR="009161FD" w:rsidRDefault="009161FD" w:rsidP="009161FD">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Pr>
                          <w:rFonts w:ascii="Arial" w:hAnsi="Arial" w:cs="Arial"/>
                          <w:b/>
                          <w:bCs/>
                          <w:color w:val="231F20"/>
                          <w:w w:val="105"/>
                          <w:sz w:val="18"/>
                          <w:szCs w:val="18"/>
                          <w:lang w:val="el-GR"/>
                        </w:rPr>
                        <w:t>4-6</w:t>
                      </w:r>
                      <w:r w:rsidRPr="00597FE0">
                        <w:rPr>
                          <w:rFonts w:ascii="Arial" w:hAnsi="Arial" w:cs="Arial"/>
                          <w:b/>
                          <w:bCs/>
                          <w:color w:val="231F20"/>
                          <w:w w:val="105"/>
                          <w:sz w:val="18"/>
                          <w:szCs w:val="18"/>
                          <w:lang w:val="el-GR"/>
                        </w:rPr>
                        <w:t xml:space="preserve"> ΕΤΩΝ</w:t>
                      </w:r>
                    </w:p>
                    <w:p w14:paraId="36A3133C" w14:textId="77777777" w:rsidR="009161FD" w:rsidRDefault="009161FD" w:rsidP="009161FD">
                      <w:pPr>
                        <w:tabs>
                          <w:tab w:val="left" w:pos="2560"/>
                        </w:tabs>
                        <w:spacing w:before="19" w:after="84" w:line="360" w:lineRule="auto"/>
                        <w:ind w:left="138"/>
                        <w:jc w:val="center"/>
                        <w:rPr>
                          <w:rFonts w:ascii="Tahoma" w:hAnsi="Tahoma"/>
                          <w:b/>
                          <w:bCs/>
                          <w:color w:val="231F20"/>
                          <w:w w:val="105"/>
                          <w:sz w:val="18"/>
                          <w:szCs w:val="18"/>
                          <w:lang w:val="el-GR"/>
                        </w:rPr>
                      </w:pPr>
                    </w:p>
                    <w:p w14:paraId="2925B366" w14:textId="77777777" w:rsidR="009161FD" w:rsidRDefault="009161FD" w:rsidP="009161FD">
                      <w:pPr>
                        <w:tabs>
                          <w:tab w:val="left" w:pos="2560"/>
                        </w:tabs>
                        <w:spacing w:before="19" w:after="84" w:line="360" w:lineRule="auto"/>
                        <w:ind w:left="138"/>
                        <w:jc w:val="center"/>
                        <w:rPr>
                          <w:rFonts w:ascii="Tahoma" w:hAnsi="Tahoma"/>
                          <w:b/>
                          <w:bCs/>
                          <w:sz w:val="18"/>
                          <w:szCs w:val="18"/>
                          <w:lang w:val="el-GR"/>
                        </w:rPr>
                      </w:pPr>
                    </w:p>
                    <w:p w14:paraId="2660184A" w14:textId="77777777" w:rsidR="009161FD" w:rsidRDefault="009161FD" w:rsidP="009161FD">
                      <w:pPr>
                        <w:jc w:val="center"/>
                        <w:rPr>
                          <w:sz w:val="18"/>
                          <w:szCs w:val="18"/>
                          <w:lang w:val="el-GR"/>
                        </w:rPr>
                      </w:pPr>
                    </w:p>
                  </w:txbxContent>
                </v:textbox>
                <w10:wrap anchorx="margin"/>
              </v:shape>
            </w:pict>
          </mc:Fallback>
        </mc:AlternateContent>
      </w:r>
      <w:r>
        <w:rPr>
          <w:rFonts w:eastAsiaTheme="minorHAnsi"/>
          <w:lang w:val="el-GR"/>
        </w:rPr>
        <w:t>1</w:t>
      </w:r>
      <w:r w:rsidR="000B6194">
        <w:rPr>
          <w:rFonts w:eastAsiaTheme="minorHAnsi"/>
          <w:lang w:val="el-GR"/>
        </w:rPr>
        <w:t>1</w:t>
      </w:r>
      <w:r>
        <w:rPr>
          <w:rFonts w:eastAsiaTheme="minorHAnsi"/>
          <w:lang w:val="el-GR"/>
        </w:rPr>
        <w:t>. Ας φτιάξουμε ένα Τραγούδι</w:t>
      </w:r>
      <w:bookmarkEnd w:id="91"/>
      <w:bookmarkEnd w:id="92"/>
    </w:p>
    <w:p w14:paraId="1E6B1654" w14:textId="1578DACB" w:rsidR="009161FD" w:rsidRDefault="009161FD" w:rsidP="009161FD">
      <w:pPr>
        <w:spacing w:before="9"/>
        <w:rPr>
          <w:rFonts w:ascii="Arial" w:hAnsi="Arial" w:cs="Arial"/>
          <w:sz w:val="13"/>
          <w:lang w:val="el-GR"/>
        </w:rPr>
      </w:pPr>
    </w:p>
    <w:p w14:paraId="0D444D8A" w14:textId="14F7EBAC" w:rsidR="009161FD" w:rsidRDefault="009161FD" w:rsidP="009161FD">
      <w:pPr>
        <w:tabs>
          <w:tab w:val="left" w:pos="2560"/>
        </w:tabs>
        <w:spacing w:before="19" w:after="84"/>
        <w:rPr>
          <w:rFonts w:ascii="Arial" w:hAnsi="Arial" w:cs="Arial"/>
          <w:color w:val="231F20"/>
          <w:w w:val="105"/>
          <w:sz w:val="17"/>
          <w:lang w:val="el-GR"/>
        </w:rPr>
      </w:pPr>
    </w:p>
    <w:p w14:paraId="105F6361" w14:textId="4154303E" w:rsidR="009161FD" w:rsidRDefault="009161FD" w:rsidP="009161FD">
      <w:pPr>
        <w:tabs>
          <w:tab w:val="left" w:pos="2560"/>
        </w:tabs>
        <w:spacing w:before="19" w:after="84"/>
        <w:ind w:left="138"/>
        <w:rPr>
          <w:rFonts w:ascii="Arial" w:hAnsi="Arial" w:cs="Arial"/>
          <w:color w:val="231F20"/>
          <w:w w:val="105"/>
          <w:sz w:val="17"/>
          <w:lang w:val="el-GR"/>
        </w:rPr>
      </w:pPr>
    </w:p>
    <w:p w14:paraId="36743537" w14:textId="7BB5B6E9" w:rsidR="009161FD" w:rsidRDefault="009161FD" w:rsidP="009161FD">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1968512" behindDoc="1" locked="0" layoutInCell="1" allowOverlap="1" wp14:anchorId="225BB551" wp14:editId="3347AA7C">
            <wp:simplePos x="0" y="0"/>
            <wp:positionH relativeFrom="column">
              <wp:posOffset>1572895</wp:posOffset>
            </wp:positionH>
            <wp:positionV relativeFrom="paragraph">
              <wp:posOffset>187266</wp:posOffset>
            </wp:positionV>
            <wp:extent cx="600710" cy="600710"/>
            <wp:effectExtent l="0" t="0" r="0" b="0"/>
            <wp:wrapNone/>
            <wp:docPr id="418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49"/>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232A4291" w14:textId="29A6BDF7" w:rsidR="009161FD" w:rsidRDefault="009161FD" w:rsidP="009161FD">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1964416" behindDoc="1" locked="0" layoutInCell="1" allowOverlap="1" wp14:anchorId="5F642A84" wp14:editId="20BFF122">
            <wp:simplePos x="0" y="0"/>
            <wp:positionH relativeFrom="column">
              <wp:posOffset>4988811</wp:posOffset>
            </wp:positionH>
            <wp:positionV relativeFrom="paragraph">
              <wp:posOffset>48098</wp:posOffset>
            </wp:positionV>
            <wp:extent cx="583565" cy="583565"/>
            <wp:effectExtent l="0" t="0" r="0" b="0"/>
            <wp:wrapNone/>
            <wp:docPr id="418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50"/>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1962368" behindDoc="1" locked="0" layoutInCell="1" allowOverlap="1" wp14:anchorId="7E925D65" wp14:editId="5015E6CC">
            <wp:simplePos x="0" y="0"/>
            <wp:positionH relativeFrom="column">
              <wp:posOffset>3140075</wp:posOffset>
            </wp:positionH>
            <wp:positionV relativeFrom="paragraph">
              <wp:posOffset>42353</wp:posOffset>
            </wp:positionV>
            <wp:extent cx="702310" cy="583565"/>
            <wp:effectExtent l="0" t="0" r="0" b="0"/>
            <wp:wrapNone/>
            <wp:docPr id="418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51"/>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1959296" behindDoc="1" locked="0" layoutInCell="1" allowOverlap="1" wp14:anchorId="73440ABB" wp14:editId="145C93FC">
            <wp:simplePos x="0" y="0"/>
            <wp:positionH relativeFrom="column">
              <wp:posOffset>113030</wp:posOffset>
            </wp:positionH>
            <wp:positionV relativeFrom="paragraph">
              <wp:posOffset>49471</wp:posOffset>
            </wp:positionV>
            <wp:extent cx="626110" cy="560070"/>
            <wp:effectExtent l="0" t="0" r="0" b="0"/>
            <wp:wrapNone/>
            <wp:docPr id="418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52"/>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2748885F" w14:textId="77777777" w:rsidR="009161FD" w:rsidRDefault="009161FD" w:rsidP="009161FD">
      <w:pPr>
        <w:tabs>
          <w:tab w:val="left" w:pos="2560"/>
        </w:tabs>
        <w:spacing w:before="19" w:after="84"/>
        <w:ind w:left="138"/>
        <w:rPr>
          <w:rFonts w:ascii="Arial" w:hAnsi="Arial" w:cs="Arial"/>
          <w:color w:val="231F20"/>
          <w:w w:val="105"/>
          <w:sz w:val="17"/>
          <w:lang w:val="el-GR"/>
        </w:rPr>
      </w:pPr>
    </w:p>
    <w:p w14:paraId="24A47A3B" w14:textId="77777777" w:rsidR="009161FD" w:rsidRDefault="009161FD" w:rsidP="009161FD">
      <w:pPr>
        <w:tabs>
          <w:tab w:val="left" w:pos="2560"/>
        </w:tabs>
        <w:spacing w:before="19" w:after="84"/>
        <w:ind w:left="138"/>
        <w:rPr>
          <w:rFonts w:ascii="Arial" w:hAnsi="Arial" w:cs="Arial"/>
          <w:color w:val="231F20"/>
          <w:w w:val="105"/>
          <w:sz w:val="17"/>
          <w:lang w:val="el-GR"/>
        </w:rPr>
      </w:pPr>
    </w:p>
    <w:p w14:paraId="54F1FB7B" w14:textId="77777777" w:rsidR="009161FD" w:rsidRDefault="009161FD" w:rsidP="009161FD">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1963392" behindDoc="0" locked="0" layoutInCell="1" allowOverlap="1" wp14:anchorId="3EA5DB53" wp14:editId="7BDBE281">
                <wp:simplePos x="0" y="0"/>
                <wp:positionH relativeFrom="column">
                  <wp:posOffset>655973</wp:posOffset>
                </wp:positionH>
                <wp:positionV relativeFrom="paragraph">
                  <wp:posOffset>153670</wp:posOffset>
                </wp:positionV>
                <wp:extent cx="2395471" cy="940157"/>
                <wp:effectExtent l="0" t="0" r="0" b="0"/>
                <wp:wrapNone/>
                <wp:docPr id="418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5471" cy="940157"/>
                        </a:xfrm>
                        <a:prstGeom prst="rect">
                          <a:avLst/>
                        </a:prstGeom>
                        <a:noFill/>
                        <a:ln w="6350">
                          <a:noFill/>
                        </a:ln>
                      </wps:spPr>
                      <wps:txbx>
                        <w:txbxContent>
                          <w:p w14:paraId="767B4E5E" w14:textId="77777777" w:rsidR="009161FD" w:rsidRDefault="009161FD" w:rsidP="009161FD">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737A556B" w14:textId="77777777" w:rsidR="009161FD" w:rsidRDefault="009161FD" w:rsidP="009161FD">
                            <w:pPr>
                              <w:jc w:val="center"/>
                              <w:rPr>
                                <w:rFonts w:ascii="Arial" w:hAnsi="Arial" w:cs="Arial"/>
                                <w:sz w:val="20"/>
                                <w:szCs w:val="20"/>
                                <w:lang w:val="el-GR"/>
                              </w:rPr>
                            </w:pPr>
                            <w:r>
                              <w:rPr>
                                <w:rFonts w:ascii="Arial" w:hAnsi="Arial" w:cs="Arial"/>
                                <w:sz w:val="20"/>
                                <w:szCs w:val="20"/>
                                <w:lang w:val="el-GR"/>
                              </w:rPr>
                              <w:t>Δημιουργία ενός τραγουδιού σε συνεργασία με τους άλλους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5DB53" id="Text Box 71" o:spid="_x0000_s1175" type="#_x0000_t202" style="position:absolute;left:0;text-align:left;margin-left:51.65pt;margin-top:12.1pt;width:188.6pt;height:74.0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RoZAgIAAAoEAAAOAAAAZHJzL2Uyb0RvYy54bWysU8Fu2zAMvQ/YPwi6L7ZTp2mMOEW3osOA&#10;oh3QDDsrshQbk0VNUmJnXz9KdpO066nYRTbJJ5LvkVpe960ie2FdA7qk2SSlRGgOVaO3Jf2xvvt0&#10;RYnzTFdMgRYlPQhHr1cfPyw7U4gp1KAqYQkm0a7oTElr702RJI7XomVuAkZoDEqwLfNo2m1SWdZh&#10;9lYl0zS9TDqwlbHAhXPovR2CdBXzSym4f5TSCU9USbE3H08bz004k9WSFVvLTN3wsQ32ji5a1mgs&#10;ekx1yzwjO9v8k6ptuAUH0k84tAlI2XAROSCbLH3F5qlmRkQuKI4zR5nc/0vLH/bfLWmqkubZ1YIS&#10;zVqc0lr0nnyGnsyzoFBnXIHAJ4NQ36MfJx3ZOnMP/JdDSHKGGS44RAdFemnb8EWuBC/iEA5H4UMZ&#10;js7pxWKWYy3CMbbI02w2D3WT021jnf8qoCXhp6QWBxs7YPt75wfoMyQU03DXKIV+VihNupJeXszS&#10;eOEYweRKj40PvQYKvt/0UY4sjy0E3waqAzLHLfePeEgFmBDGP0pqsH/e8gc8DgqjlHS4YSV1v3fM&#10;CkrUN40jXGR5HlYyGvlsPkXDnkc2LyJefYFhiZnmmLWkgwKB9rr/yawZtfGo6gM87w4rXkk0YAeR&#10;bnYeZBP1OxEdNcGFixMYH0fY6HM7ok5PePUXAAD//wMAUEsDBBQABgAIAAAAIQDssdIC4QAAAAoB&#10;AAAPAAAAZHJzL2Rvd25yZXYueG1sTI/LTsMwEEX3SPyDNUjsqE3SQpTGqapIFRKCRUs33U1iN4nw&#10;I8RuG/h6hlVZXt2jO2eK1WQNO+sx9N5JeJwJYNo1XvWulbD/2DxkwEJEp9B4pyV86wCr8vamwFz5&#10;i9vq8y62jEZcyFFCF+OQcx6aTlsMMz9oR93RjxYjxbHlasQLjVvDEyGeuMXe0YUOB111uvncnayE&#10;12rzjts6sdmPqV7ejuvha39YSHl/N62XwKKe4hWGP31Sh5Kcan9yKjBDWaQpoRKSeQKMgHkmFsBq&#10;ap6TFHhZ8P8vlL8AAAD//wMAUEsBAi0AFAAGAAgAAAAhALaDOJL+AAAA4QEAABMAAAAAAAAAAAAA&#10;AAAAAAAAAFtDb250ZW50X1R5cGVzXS54bWxQSwECLQAUAAYACAAAACEAOP0h/9YAAACUAQAACwAA&#10;AAAAAAAAAAAAAAAvAQAAX3JlbHMvLnJlbHNQSwECLQAUAAYACAAAACEAvYkaGQICAAAKBAAADgAA&#10;AAAAAAAAAAAAAAAuAgAAZHJzL2Uyb0RvYy54bWxQSwECLQAUAAYACAAAACEA7LHSAuEAAAAKAQAA&#10;DwAAAAAAAAAAAAAAAABcBAAAZHJzL2Rvd25yZXYueG1sUEsFBgAAAAAEAAQA8wAAAGoFAAAAAA==&#10;" filled="f" stroked="f" strokeweight=".5pt">
                <v:textbox>
                  <w:txbxContent>
                    <w:p w14:paraId="767B4E5E" w14:textId="77777777" w:rsidR="009161FD" w:rsidRDefault="009161FD" w:rsidP="009161FD">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737A556B" w14:textId="77777777" w:rsidR="009161FD" w:rsidRDefault="009161FD" w:rsidP="009161FD">
                      <w:pPr>
                        <w:jc w:val="center"/>
                        <w:rPr>
                          <w:rFonts w:ascii="Arial" w:hAnsi="Arial" w:cs="Arial"/>
                          <w:sz w:val="20"/>
                          <w:szCs w:val="20"/>
                          <w:lang w:val="el-GR"/>
                        </w:rPr>
                      </w:pPr>
                      <w:r>
                        <w:rPr>
                          <w:rFonts w:ascii="Arial" w:hAnsi="Arial" w:cs="Arial"/>
                          <w:sz w:val="20"/>
                          <w:szCs w:val="20"/>
                          <w:lang w:val="el-GR"/>
                        </w:rPr>
                        <w:t>Δημιουργία ενός τραγουδιού σε συνεργασία με τους άλλους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965440" behindDoc="0" locked="0" layoutInCell="1" allowOverlap="1" wp14:anchorId="3D8D6985" wp14:editId="7515FA7D">
                <wp:simplePos x="0" y="0"/>
                <wp:positionH relativeFrom="column">
                  <wp:posOffset>2878425</wp:posOffset>
                </wp:positionH>
                <wp:positionV relativeFrom="paragraph">
                  <wp:posOffset>169103</wp:posOffset>
                </wp:positionV>
                <wp:extent cx="1271905" cy="581822"/>
                <wp:effectExtent l="0" t="0" r="0" b="0"/>
                <wp:wrapNone/>
                <wp:docPr id="419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2BF05EF1" w14:textId="77777777" w:rsidR="009161FD" w:rsidRDefault="009161FD" w:rsidP="009161FD">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3F771513" w14:textId="77777777" w:rsidR="009161FD" w:rsidRDefault="009161FD" w:rsidP="009161FD">
                            <w:pPr>
                              <w:jc w:val="center"/>
                              <w:rPr>
                                <w:rFonts w:ascii="Arial" w:hAnsi="Arial" w:cs="Arial"/>
                                <w:color w:val="231F20"/>
                                <w:sz w:val="18"/>
                                <w:szCs w:val="18"/>
                              </w:rPr>
                            </w:pPr>
                            <w:r>
                              <w:rPr>
                                <w:rFonts w:ascii="Arial" w:hAnsi="Arial" w:cs="Arial"/>
                                <w:color w:val="231F20"/>
                                <w:sz w:val="18"/>
                                <w:szCs w:val="18"/>
                              </w:rPr>
                              <w:t>30 παιδιά</w:t>
                            </w:r>
                          </w:p>
                          <w:p w14:paraId="5670455B" w14:textId="77777777" w:rsidR="009161FD" w:rsidRDefault="009161FD" w:rsidP="009161FD">
                            <w:pPr>
                              <w:jc w:val="center"/>
                              <w:rPr>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D6985" id="Text Box 73" o:spid="_x0000_s1176" type="#_x0000_t202" style="position:absolute;left:0;text-align:left;margin-left:226.65pt;margin-top:13.3pt;width:100.15pt;height:45.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gNAgIAAAoEAAAOAAAAZHJzL2Uyb0RvYy54bWysU02P0zAQvSPxHyzfaT423XajpitgtQhp&#10;tYu0RZxdx24iHI+x3Sbl1zN20m5ZOCEuTux5fjPvzXh1O3SKHIR1LeiKZrOUEqE51K3eVfTr5v7d&#10;khLnma6ZAi0qehSO3q7fvln1phQ5NKBqYQmSaFf2pqKN96ZMEscb0TE3AyM0BiXYjnnc2l1SW9Yj&#10;e6eSPE2vkx5sbSxw4Rye3o1Buo78Ugrun6R0whNVUazNx9XGdRvWZL1i5c4y07R8KoP9QxUdazUm&#10;PVPdMc/I3rZ/UHUtt+BA+hmHLgEpWy6iBlSTpa/UPDfMiKgFzXHmbJP7f7T88fDFkrauaJHdoEGa&#10;ddiljRg8+QADWVwFh3rjSgQ+G4T6Ac+x01GtMw/AvzuEJBeY8YJDdHBkkLYLX9RK8CLmOJ6ND2l4&#10;YMsXmH1OCcfYfJkt8zzkTV5uG+v8JwEdCT8VtdjYWAE7PDg/Qk+QkEzDfasUnrNSadJX9PpqnsYL&#10;5wiSKz0VPtYaJPhhO0Q7smJ5kr6F+ojKccr9Ey5SARLC9EdJA/bn384DHhuFUUp6nLCKuh97ZgUl&#10;6rPGFt5kRRFGMm6K+SLHjb2MbH+LePURxiFmmiNrRUcHguzN8I1ZM3nj0dVHOM0OK19ZNGJHk97v&#10;Pcg2+hfEj0InT3DgYgemxxEm+nIfUS9PeP0LAAD//wMAUEsDBBQABgAIAAAAIQCqjD1J4QAAAAoB&#10;AAAPAAAAZHJzL2Rvd25yZXYueG1sTI9NS8NAEIbvQv/DMgVvdtPEhBCzKSVQBNFDay/eNtlpEtyP&#10;mN220V/veLK3GebhnectN7PR7IKTH5wVsF5FwNC2Tg22E3B83z3kwHyQVkntLAr4Rg+banFXykK5&#10;q93j5RA6RiHWF1JAH8JYcO7bHo30KzeipdvJTUYGWqeOq0leKdxoHkdRxo0cLH3o5Yh1j+3n4WwE&#10;vNS7N7lvYpP/6Pr59bQdv44fqRD3y3n7BCzgHP5h+NMndajIqXFnqzzTAh7TJCFUQJxlwAjI0oSG&#10;hsh1HgOvSn5bofoFAAD//wMAUEsBAi0AFAAGAAgAAAAhALaDOJL+AAAA4QEAABMAAAAAAAAAAAAA&#10;AAAAAAAAAFtDb250ZW50X1R5cGVzXS54bWxQSwECLQAUAAYACAAAACEAOP0h/9YAAACUAQAACwAA&#10;AAAAAAAAAAAAAAAvAQAAX3JlbHMvLnJlbHNQSwECLQAUAAYACAAAACEArMkYDQICAAAKBAAADgAA&#10;AAAAAAAAAAAAAAAuAgAAZHJzL2Uyb0RvYy54bWxQSwECLQAUAAYACAAAACEAqow9SeEAAAAKAQAA&#10;DwAAAAAAAAAAAAAAAABcBAAAZHJzL2Rvd25yZXYueG1sUEsFBgAAAAAEAAQA8wAAAGoFAAAAAA==&#10;" filled="f" stroked="f" strokeweight=".5pt">
                <v:textbox>
                  <w:txbxContent>
                    <w:p w14:paraId="2BF05EF1" w14:textId="77777777" w:rsidR="009161FD" w:rsidRDefault="009161FD" w:rsidP="009161FD">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3F771513" w14:textId="77777777" w:rsidR="009161FD" w:rsidRDefault="009161FD" w:rsidP="009161FD">
                      <w:pPr>
                        <w:jc w:val="center"/>
                        <w:rPr>
                          <w:rFonts w:ascii="Arial" w:hAnsi="Arial" w:cs="Arial"/>
                          <w:color w:val="231F20"/>
                          <w:sz w:val="18"/>
                          <w:szCs w:val="18"/>
                        </w:rPr>
                      </w:pPr>
                      <w:r>
                        <w:rPr>
                          <w:rFonts w:ascii="Arial" w:hAnsi="Arial" w:cs="Arial"/>
                          <w:color w:val="231F20"/>
                          <w:sz w:val="18"/>
                          <w:szCs w:val="18"/>
                        </w:rPr>
                        <w:t>30 παιδιά</w:t>
                      </w:r>
                    </w:p>
                    <w:p w14:paraId="5670455B" w14:textId="77777777" w:rsidR="009161FD" w:rsidRDefault="009161FD" w:rsidP="009161FD">
                      <w:pPr>
                        <w:jc w:val="center"/>
                        <w:rPr>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961344" behindDoc="0" locked="0" layoutInCell="1" allowOverlap="1" wp14:anchorId="6737922E" wp14:editId="59EFE9D1">
                <wp:simplePos x="0" y="0"/>
                <wp:positionH relativeFrom="column">
                  <wp:posOffset>-92710</wp:posOffset>
                </wp:positionH>
                <wp:positionV relativeFrom="paragraph">
                  <wp:posOffset>155472</wp:posOffset>
                </wp:positionV>
                <wp:extent cx="1041400" cy="592455"/>
                <wp:effectExtent l="0" t="0" r="0" b="0"/>
                <wp:wrapNone/>
                <wp:docPr id="419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1DCC280C" w14:textId="77777777" w:rsidR="009161FD" w:rsidRDefault="009161FD" w:rsidP="009161FD">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3C292761" w14:textId="77777777" w:rsidR="009161FD" w:rsidRDefault="009161FD" w:rsidP="009161FD">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11D897F9" w14:textId="77777777" w:rsidR="009161FD" w:rsidRDefault="009161FD" w:rsidP="009161FD">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7922E" id="Text Box 75" o:spid="_x0000_s1177" type="#_x0000_t202" style="position:absolute;left:0;text-align:left;margin-left:-7.3pt;margin-top:12.25pt;width:82pt;height:46.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RXAgIAAAoEAAAOAAAAZHJzL2Uyb0RvYy54bWysU1Fv0zAQfkfiP1h+p0lKutGo6QRMQ0jT&#10;hrQinl3Hbiwcn7HdJuXXc3bSrgyeEC9Oznf33X3fnVc3Q6fJQTivwNS0mOWUCMOhUWZX06+buzfv&#10;KPGBmYZpMKKmR+Hpzfr1q1VvKzGHFnQjHEEQ46ve1rQNwVZZ5nkrOuZnYIVBpwTXsYCm22WNYz2i&#10;dzqb5/lV1oNrrAMuvMfb29FJ1wlfSsHDo5ReBKJrir2FdLp0buOZrVes2jlmW8WnNtg/dNExZbDo&#10;GeqWBUb2Tv0B1SnuwIMMMw5dBlIqLhIHZFPkL9g8tcyKxAXF8fYsk/9/sPzh8MUR1dS0LJYFJYZ1&#10;OKWNGAL5AAO5XkSFeusrDHyyGBoGvMdJJ7be3gP/7jEku4gZEzxGR0UG6br4Ra4EE3EIx7PwsQyP&#10;aHlZlDm6OPoWy3m5SHWz52zrfPgkoCPxp6YOB5s6YId7H2J9Vp1CYjEDd0rrNFxtSF/Tq7eLPCWc&#10;PZihzdT42GukEIbtkOQoyuWJ+haaIzLHLQ+PeEgNCAjTHyUtuJ9/u4/xOCj0UtLjhtXU/9gzJyjR&#10;nw2OcFmUZVzJZJSL6zka7tKz/c0T9EcYl5gZjqg1HRWItDfDN+bspE1AVR/gtDuseiHRGDuK9H4f&#10;QKqkXyQ/Ep00wYVLsk6PI270pZ2inp/w+hcAAAD//wMAUEsDBBQABgAIAAAAIQAY8K9R4gAAAAoB&#10;AAAPAAAAZHJzL2Rvd25yZXYueG1sTI/BTsMwDIbvSLxDZCRuW9qqG6VrOk2VJiQEh41duKWN11ZL&#10;nNJkW+HpyU5ws+VPv7+/WE9GswuOrrckIJ5HwJAaq3pqBRw+trMMmPOSlNSWUMA3OliX93eFzJW9&#10;0g4ve9+yEEIulwI674ecc9d0aKSb2wEp3I52NNKHdWy5GuU1hBvNkyhaciN7Ch86OWDVYXPan42A&#10;12r7Lnd1YrIfXb28HTfD1+FzIcTjw7RZAfM4+T8YbvpBHcrgVNszKce0gFmcLgMqIEkXwG5A+pwC&#10;q8MQP2XAy4L/r1D+AgAA//8DAFBLAQItABQABgAIAAAAIQC2gziS/gAAAOEBAAATAAAAAAAAAAAA&#10;AAAAAAAAAABbQ29udGVudF9UeXBlc10ueG1sUEsBAi0AFAAGAAgAAAAhADj9If/WAAAAlAEAAAsA&#10;AAAAAAAAAAAAAAAALwEAAF9yZWxzLy5yZWxzUEsBAi0AFAAGAAgAAAAhAFp2VFcCAgAACgQAAA4A&#10;AAAAAAAAAAAAAAAALgIAAGRycy9lMm9Eb2MueG1sUEsBAi0AFAAGAAgAAAAhABjwr1HiAAAACgEA&#10;AA8AAAAAAAAAAAAAAAAAXAQAAGRycy9kb3ducmV2LnhtbFBLBQYAAAAABAAEAPMAAABrBQAAAAA=&#10;" filled="f" stroked="f" strokeweight=".5pt">
                <v:textbox>
                  <w:txbxContent>
                    <w:p w14:paraId="1DCC280C" w14:textId="77777777" w:rsidR="009161FD" w:rsidRDefault="009161FD" w:rsidP="009161FD">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3C292761" w14:textId="77777777" w:rsidR="009161FD" w:rsidRDefault="009161FD" w:rsidP="009161FD">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11D897F9" w14:textId="77777777" w:rsidR="009161FD" w:rsidRDefault="009161FD" w:rsidP="009161FD">
                      <w:pPr>
                        <w:jc w:val="center"/>
                      </w:pPr>
                    </w:p>
                  </w:txbxContent>
                </v:textbox>
              </v:shape>
            </w:pict>
          </mc:Fallback>
        </mc:AlternateContent>
      </w:r>
    </w:p>
    <w:p w14:paraId="6249738D" w14:textId="77777777" w:rsidR="009161FD" w:rsidRDefault="009161FD" w:rsidP="009161FD">
      <w:pPr>
        <w:tabs>
          <w:tab w:val="left" w:pos="984"/>
        </w:tabs>
        <w:spacing w:before="1" w:line="348" w:lineRule="auto"/>
        <w:ind w:right="5024"/>
        <w:rPr>
          <w:rFonts w:ascii="Arial" w:hAnsi="Arial" w:cs="Arial"/>
          <w:color w:val="231F20"/>
          <w:sz w:val="20"/>
          <w:szCs w:val="20"/>
          <w:lang w:val="el-GR"/>
        </w:rPr>
      </w:pPr>
      <w:r>
        <w:rPr>
          <w:rFonts w:ascii="Arial" w:hAnsi="Arial" w:cs="Arial"/>
          <w:noProof/>
          <w:color w:val="231F20"/>
          <w:sz w:val="17"/>
        </w:rPr>
        <mc:AlternateContent>
          <mc:Choice Requires="wps">
            <w:drawing>
              <wp:anchor distT="0" distB="0" distL="114300" distR="114300" simplePos="0" relativeHeight="251966464" behindDoc="0" locked="0" layoutInCell="1" allowOverlap="1" wp14:anchorId="63E9E179" wp14:editId="1E7BC40A">
                <wp:simplePos x="0" y="0"/>
                <wp:positionH relativeFrom="column">
                  <wp:posOffset>4346575</wp:posOffset>
                </wp:positionH>
                <wp:positionV relativeFrom="paragraph">
                  <wp:posOffset>10795</wp:posOffset>
                </wp:positionV>
                <wp:extent cx="1870710" cy="628650"/>
                <wp:effectExtent l="0" t="0" r="0" b="0"/>
                <wp:wrapNone/>
                <wp:docPr id="419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628650"/>
                        </a:xfrm>
                        <a:prstGeom prst="rect">
                          <a:avLst/>
                        </a:prstGeom>
                        <a:noFill/>
                        <a:ln w="6350">
                          <a:noFill/>
                        </a:ln>
                      </wps:spPr>
                      <wps:txbx>
                        <w:txbxContent>
                          <w:p w14:paraId="7AFB7824" w14:textId="77777777" w:rsidR="009161FD" w:rsidRDefault="009161FD" w:rsidP="009161FD">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Υλικά:</w:t>
                            </w:r>
                          </w:p>
                          <w:p w14:paraId="1C3CFCC2" w14:textId="77777777" w:rsidR="009161FD" w:rsidRDefault="009161FD" w:rsidP="009161FD">
                            <w:pPr>
                              <w:jc w:val="center"/>
                              <w:rPr>
                                <w:rFonts w:ascii="Arial" w:hAnsi="Arial" w:cs="Arial"/>
                                <w:sz w:val="20"/>
                                <w:szCs w:val="20"/>
                                <w:lang w:val="el-GR"/>
                              </w:rPr>
                            </w:pPr>
                            <w:r>
                              <w:rPr>
                                <w:rFonts w:ascii="Arial" w:hAnsi="Arial" w:cs="Arial"/>
                                <w:sz w:val="20"/>
                                <w:szCs w:val="20"/>
                                <w:lang w:val="el-GR"/>
                              </w:rPr>
                              <w:t>Δεν απαιτούνται υλικά ή προετοιμασία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9E179" id="Text Box 70" o:spid="_x0000_s1178" type="#_x0000_t202" style="position:absolute;margin-left:342.25pt;margin-top:.85pt;width:147.3pt;height:49.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0QvAAIAAAoEAAAOAAAAZHJzL2Uyb0RvYy54bWysU8Fu2zAMvQ/YPwi6L7azNEmNOMW2osOA&#10;oh3QDDsrshQLk0VNUmJnXz9KdpO022nYhbZI6pHvkVrd9K0mB+G8AlPRYpJTIgyHWpldRb9t7t4t&#10;KfGBmZppMKKiR+Hpzfrtm1VnSzGFBnQtHEEQ48vOVrQJwZZZ5nkjWuYnYIXBoATXsoBHt8tqxzpE&#10;b3U2zfN51oGrrQMuvEfv7RCk64QvpeDhUUovAtEVxd5Csi7ZbbTZesXKnWO2UXxsg/1DFy1TBoue&#10;oG5ZYGTv1B9QreIOPMgw4dBmIKXiInFANkX+is1Tw6xIXFAcb08y+f8Hyx8OXx1RdUVnxfWUEsNa&#10;nNJG9IF8hJ4skkKd9SUmPllMDT36cdKJrbf3wH94FDG7yIni+9JjdlSkl66NX+RK8CIO4XgSPpbh&#10;EW25yBcFhjjG5tPl/CrVzc63rfPhs4CWxJ+KOhxs6oAd7n2I9Vn5nBKLGbhTWqfhakM6BH2PkC8i&#10;eEObsfGh19h16Ld9kqMYWoi+LdRHZI5bHh7RSA0ICOMfJQ24X3/zx3wcFEYp6XDDKup/7pkTlOgv&#10;Bkd4XcxmcSXTYXa1mOLBXUa2LyJBf4JhiZnhiFrRQYFIe9N/Z86O2gRU9QGed4eVryQacgcpPuwD&#10;SJX0OxMdNcGFS7KOjyNu9OU5ZZ2f8Po3AAAA//8DAFBLAwQUAAYACAAAACEAdogBIOAAAAAJAQAA&#10;DwAAAGRycy9kb3ducmV2LnhtbEyPTU/CQBRF9yb+h8kjcSczEKGldkpIE2JidAGycffaGdqG+aid&#10;Aaq/3ucKlzfn5r7z8vVoDbvoIXTeSZhNBTDtaq8610g4fGwfU2AholNovNMSvnWAdXF/l2Om/NXt&#10;9GUfG0YjLmQooY2xzzgPdasthqnvtSN29IPFSHFouBrwSuPW8LkQS26xc3ShxV6Xra5P+7OV8Fpu&#10;33FXzW36Y8qXt+Om/zp8LqR8mIybZ2BRj/FWhj99UoeCnCp/diowI2GZPi2oSiABRnyVrGbAKspC&#10;JMCLnP//oPgFAAD//wMAUEsBAi0AFAAGAAgAAAAhALaDOJL+AAAA4QEAABMAAAAAAAAAAAAAAAAA&#10;AAAAAFtDb250ZW50X1R5cGVzXS54bWxQSwECLQAUAAYACAAAACEAOP0h/9YAAACUAQAACwAAAAAA&#10;AAAAAAAAAAAvAQAAX3JlbHMvLnJlbHNQSwECLQAUAAYACAAAACEADGtELwACAAAKBAAADgAAAAAA&#10;AAAAAAAAAAAuAgAAZHJzL2Uyb0RvYy54bWxQSwECLQAUAAYACAAAACEAdogBIOAAAAAJAQAADwAA&#10;AAAAAAAAAAAAAABaBAAAZHJzL2Rvd25yZXYueG1sUEsFBgAAAAAEAAQA8wAAAGcFAAAAAA==&#10;" filled="f" stroked="f" strokeweight=".5pt">
                <v:textbox>
                  <w:txbxContent>
                    <w:p w14:paraId="7AFB7824" w14:textId="77777777" w:rsidR="009161FD" w:rsidRDefault="009161FD" w:rsidP="009161FD">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Υλικά:</w:t>
                      </w:r>
                    </w:p>
                    <w:p w14:paraId="1C3CFCC2" w14:textId="77777777" w:rsidR="009161FD" w:rsidRDefault="009161FD" w:rsidP="009161FD">
                      <w:pPr>
                        <w:jc w:val="center"/>
                        <w:rPr>
                          <w:rFonts w:ascii="Arial" w:hAnsi="Arial" w:cs="Arial"/>
                          <w:sz w:val="20"/>
                          <w:szCs w:val="20"/>
                          <w:lang w:val="el-GR"/>
                        </w:rPr>
                      </w:pPr>
                      <w:r>
                        <w:rPr>
                          <w:rFonts w:ascii="Arial" w:hAnsi="Arial" w:cs="Arial"/>
                          <w:sz w:val="20"/>
                          <w:szCs w:val="20"/>
                          <w:lang w:val="el-GR"/>
                        </w:rPr>
                        <w:t>Δεν απαιτούνται υλικά ή προετοιμασία</w:t>
                      </w:r>
                    </w:p>
                  </w:txbxContent>
                </v:textbox>
              </v:shape>
            </w:pict>
          </mc:Fallback>
        </mc:AlternateContent>
      </w:r>
    </w:p>
    <w:p w14:paraId="36E2C835" w14:textId="77777777" w:rsidR="009161FD" w:rsidRDefault="009161FD" w:rsidP="009161FD">
      <w:pPr>
        <w:spacing w:before="1" w:line="348" w:lineRule="auto"/>
        <w:ind w:right="5024"/>
        <w:rPr>
          <w:rFonts w:ascii="Arial" w:hAnsi="Arial" w:cs="Arial"/>
          <w:color w:val="231F20"/>
          <w:sz w:val="20"/>
          <w:szCs w:val="20"/>
          <w:lang w:val="el-GR"/>
        </w:rPr>
      </w:pPr>
    </w:p>
    <w:p w14:paraId="352766E1" w14:textId="77777777" w:rsidR="009161FD" w:rsidRDefault="009161FD" w:rsidP="009161FD">
      <w:pPr>
        <w:spacing w:before="1" w:line="348" w:lineRule="auto"/>
        <w:ind w:right="5024"/>
        <w:rPr>
          <w:rFonts w:ascii="Arial" w:hAnsi="Arial" w:cs="Arial"/>
          <w:color w:val="231F20"/>
          <w:sz w:val="20"/>
          <w:szCs w:val="20"/>
          <w:lang w:val="el-GR"/>
        </w:rPr>
      </w:pPr>
    </w:p>
    <w:p w14:paraId="43A2A679" w14:textId="77777777" w:rsidR="009161FD" w:rsidRDefault="009161FD" w:rsidP="009161FD">
      <w:pPr>
        <w:spacing w:before="1" w:line="348" w:lineRule="auto"/>
        <w:ind w:right="5024"/>
        <w:rPr>
          <w:rFonts w:ascii="Arial" w:hAnsi="Arial" w:cs="Arial"/>
          <w:color w:val="231F20"/>
          <w:sz w:val="20"/>
          <w:szCs w:val="20"/>
          <w:lang w:val="el-GR"/>
        </w:rPr>
      </w:pPr>
      <w:r>
        <w:rPr>
          <w:rFonts w:ascii="Arial" w:hAnsi="Arial" w:cs="Arial"/>
          <w:noProof/>
          <w:color w:val="231F20"/>
          <w:sz w:val="20"/>
          <w:szCs w:val="20"/>
        </w:rPr>
        <mc:AlternateContent>
          <mc:Choice Requires="wps">
            <w:drawing>
              <wp:anchor distT="0" distB="0" distL="114300" distR="114300" simplePos="0" relativeHeight="251969536" behindDoc="0" locked="0" layoutInCell="1" allowOverlap="1" wp14:anchorId="0D1C6863" wp14:editId="15DD4CA6">
                <wp:simplePos x="0" y="0"/>
                <wp:positionH relativeFrom="column">
                  <wp:posOffset>282620</wp:posOffset>
                </wp:positionH>
                <wp:positionV relativeFrom="paragraph">
                  <wp:posOffset>73918</wp:posOffset>
                </wp:positionV>
                <wp:extent cx="2592705" cy="672009"/>
                <wp:effectExtent l="0" t="0" r="0" b="0"/>
                <wp:wrapNone/>
                <wp:docPr id="419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672009"/>
                        </a:xfrm>
                        <a:prstGeom prst="rect">
                          <a:avLst/>
                        </a:prstGeom>
                        <a:noFill/>
                        <a:ln w="6350">
                          <a:noFill/>
                        </a:ln>
                      </wps:spPr>
                      <wps:txbx>
                        <w:txbxContent>
                          <w:p w14:paraId="6580AD2B" w14:textId="77777777" w:rsidR="009161FD" w:rsidRDefault="009161FD" w:rsidP="009161FD">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14803C97" w14:textId="77777777" w:rsidR="009161FD" w:rsidRDefault="009161FD" w:rsidP="009161FD">
                            <w:pPr>
                              <w:jc w:val="center"/>
                              <w:rPr>
                                <w:rFonts w:ascii="Arial" w:hAnsi="Arial" w:cs="Arial"/>
                                <w:sz w:val="20"/>
                                <w:szCs w:val="20"/>
                                <w:lang w:val="el-GR"/>
                              </w:rPr>
                            </w:pPr>
                            <w:r>
                              <w:rPr>
                                <w:rFonts w:ascii="Arial" w:hAnsi="Arial" w:cs="Arial"/>
                                <w:sz w:val="20"/>
                                <w:szCs w:val="20"/>
                                <w:lang w:val="el-GR"/>
                              </w:rPr>
                              <w:t>Χώρος για να εργαστούν τα παιδιά σε ομάδες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C6863" id="Text Box 79" o:spid="_x0000_s1179" type="#_x0000_t202" style="position:absolute;margin-left:22.25pt;margin-top:5.8pt;width:204.15pt;height:52.9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Z0WAgIAAAoEAAAOAAAAZHJzL2Uyb0RvYy54bWysU99v0zAQfkfif7D8TpN07UqjphMwDSFN&#10;26QV8ew6dmPh+IztNil/PWcn7crgCfFyiX3f/fi+O69u+laTg3BegaloMckpEYZDrcyuol83d+/e&#10;U+IDMzXTYERFj8LTm/XbN6vOlmIKDehaOIJJjC87W9EmBFtmmeeNaJmfgBUGnRJcywIe3S6rHesw&#10;e6uzaZ5fZx242jrgwnu8vR2cdJ3ySyl4eJTSi0B0RbG3kKxLdhtttl6xcueYbRQf22D/0EXLlMGi&#10;51S3LDCyd+qPVK3iDjzIMOHQZiCl4iJxQDZF/orNc8OsSFxQHG/PMvn/l5Y/HJ4cUXVFZ8XyihLD&#10;WpzSRvSBfISeLJZRoc76EoHPFqGhx3ucdGLr7T3w7x4h2QVmCPCIjor00rXxi1wJBuIQjmfhYxmO&#10;l9P5crrI55Rw9F0vcLCpbvYSbZ0PnwW0JP5U1OFgUwfscO9DrM/KEyQWM3CntE7D1YZ0mPRqnqeA&#10;swcjtBkbH3qNFEK/7ZMcxbw4Ud9CfUTmuOXhEY3UgAlh/KOkAffzb/cRj4NCLyUdblhF/Y89c4IS&#10;/cXgCJfFbBZXMh1mc2RNibv0bH/zBP0JhiVmhmPWig4KRNqb/htzdtQmoKoPcNodVr6SaMAOIn3Y&#10;B5Aq6RfJD0RHTXDhkqzj44gbfXlOqJcnvP4FAAD//wMAUEsDBBQABgAIAAAAIQDL/8ed4AAAAAkB&#10;AAAPAAAAZHJzL2Rvd25yZXYueG1sTI/BTsMwEETvSP0Haytxo06jpFQhTlVFqpAQHFp64bZJ3CTC&#10;XofYbQNfz/YEx50Zzb7JN5M14qJH3ztSsFxEIDTVrumpVXB83z2sQfiA1KBxpBV8aw+bYnaXY9a4&#10;K+315RBawSXkM1TQhTBkUvq60xb9wg2a2Du50WLgc2xlM+KVy62RcRStpMWe+EOHgy47XX8ezlbB&#10;S7l7w30V2/WPKZ9fT9vh6/iRKnU/n7ZPIIKewl8YbviMDgUzVe5MjRdGQZKknGR9uQLBfpLGPKW6&#10;CY8JyCKX/xcUvwAAAP//AwBQSwECLQAUAAYACAAAACEAtoM4kv4AAADhAQAAEwAAAAAAAAAAAAAA&#10;AAAAAAAAW0NvbnRlbnRfVHlwZXNdLnhtbFBLAQItABQABgAIAAAAIQA4/SH/1gAAAJQBAAALAAAA&#10;AAAAAAAAAAAAAC8BAABfcmVscy8ucmVsc1BLAQItABQABgAIAAAAIQC4MZ0WAgIAAAoEAAAOAAAA&#10;AAAAAAAAAAAAAC4CAABkcnMvZTJvRG9jLnhtbFBLAQItABQABgAIAAAAIQDL/8ed4AAAAAkBAAAP&#10;AAAAAAAAAAAAAAAAAFwEAABkcnMvZG93bnJldi54bWxQSwUGAAAAAAQABADzAAAAaQUAAAAA&#10;" filled="f" stroked="f" strokeweight=".5pt">
                <v:textbox>
                  <w:txbxContent>
                    <w:p w14:paraId="6580AD2B" w14:textId="77777777" w:rsidR="009161FD" w:rsidRDefault="009161FD" w:rsidP="009161FD">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14803C97" w14:textId="77777777" w:rsidR="009161FD" w:rsidRDefault="009161FD" w:rsidP="009161FD">
                      <w:pPr>
                        <w:jc w:val="center"/>
                        <w:rPr>
                          <w:rFonts w:ascii="Arial" w:hAnsi="Arial" w:cs="Arial"/>
                          <w:sz w:val="20"/>
                          <w:szCs w:val="20"/>
                          <w:lang w:val="el-GR"/>
                        </w:rPr>
                      </w:pPr>
                      <w:r>
                        <w:rPr>
                          <w:rFonts w:ascii="Arial" w:hAnsi="Arial" w:cs="Arial"/>
                          <w:sz w:val="20"/>
                          <w:szCs w:val="20"/>
                          <w:lang w:val="el-GR"/>
                        </w:rPr>
                        <w:t>Χώρος για να εργαστούν τα παιδιά σε ομάδες</w:t>
                      </w:r>
                    </w:p>
                  </w:txbxContent>
                </v:textbox>
              </v:shape>
            </w:pict>
          </mc:Fallback>
        </mc:AlternateContent>
      </w:r>
      <w:r>
        <w:rPr>
          <w:rFonts w:ascii="Arial" w:hAnsi="Arial" w:cs="Arial"/>
          <w:noProof/>
          <w:color w:val="231F20"/>
          <w:sz w:val="20"/>
          <w:szCs w:val="20"/>
        </w:rPr>
        <mc:AlternateContent>
          <mc:Choice Requires="wps">
            <w:drawing>
              <wp:anchor distT="0" distB="0" distL="114300" distR="114300" simplePos="0" relativeHeight="251967488" behindDoc="0" locked="0" layoutInCell="1" allowOverlap="1" wp14:anchorId="65D235FF" wp14:editId="4C6E7298">
                <wp:simplePos x="0" y="0"/>
                <wp:positionH relativeFrom="column">
                  <wp:posOffset>3283396</wp:posOffset>
                </wp:positionH>
                <wp:positionV relativeFrom="paragraph">
                  <wp:posOffset>86798</wp:posOffset>
                </wp:positionV>
                <wp:extent cx="2876389" cy="659130"/>
                <wp:effectExtent l="0" t="0" r="0" b="0"/>
                <wp:wrapNone/>
                <wp:docPr id="419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389" cy="659130"/>
                        </a:xfrm>
                        <a:prstGeom prst="rect">
                          <a:avLst/>
                        </a:prstGeom>
                        <a:noFill/>
                        <a:ln w="6350">
                          <a:noFill/>
                        </a:ln>
                      </wps:spPr>
                      <wps:txbx>
                        <w:txbxContent>
                          <w:p w14:paraId="3FF77C51" w14:textId="77777777" w:rsidR="009161FD" w:rsidRDefault="009161FD" w:rsidP="009161FD">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Διαμόρφωση:</w:t>
                            </w:r>
                          </w:p>
                          <w:p w14:paraId="14690333" w14:textId="77777777" w:rsidR="009161FD" w:rsidRDefault="009161FD" w:rsidP="009161FD">
                            <w:pPr>
                              <w:jc w:val="center"/>
                              <w:rPr>
                                <w:rFonts w:ascii="Arial" w:hAnsi="Arial" w:cs="Arial"/>
                                <w:sz w:val="20"/>
                                <w:szCs w:val="20"/>
                                <w:lang w:val="el-GR"/>
                              </w:rPr>
                            </w:pPr>
                            <w:r>
                              <w:rPr>
                                <w:rFonts w:ascii="Arial" w:hAnsi="Arial" w:cs="Arial"/>
                                <w:sz w:val="20"/>
                                <w:szCs w:val="20"/>
                                <w:lang w:val="el-GR"/>
                              </w:rPr>
                              <w:t>Βάλτε τα παιδιά να κάθονται σε μικρές ομάδες</w:t>
                            </w:r>
                          </w:p>
                          <w:p w14:paraId="1BAC71DA" w14:textId="77777777" w:rsidR="009161FD" w:rsidRDefault="009161FD" w:rsidP="009161FD">
                            <w:pPr>
                              <w:jc w:val="center"/>
                              <w:rPr>
                                <w:rFonts w:ascii="Arial" w:hAnsi="Arial" w:cs="Arial"/>
                                <w:sz w:val="20"/>
                                <w:szCs w:val="20"/>
                              </w:rPr>
                            </w:pPr>
                            <w:r>
                              <w:rPr>
                                <w:rFonts w:ascii="Arial" w:hAnsi="Arial" w:cs="Arial"/>
                                <w:sz w:val="20"/>
                                <w:szCs w:val="20"/>
                              </w:rPr>
                              <w:t>από 5-6 παιδιά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235FF" id="Text Box 77" o:spid="_x0000_s1180" type="#_x0000_t202" style="position:absolute;margin-left:258.55pt;margin-top:6.85pt;width:226.5pt;height:51.9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k4AwIAAAoEAAAOAAAAZHJzL2Uyb0RvYy54bWysU02P2yAQvVfqf0DcG9v5jhVn1Xa1VaXV&#10;bqVNtWeCIbaKGQokdvrrO2Anm+72VPWCDfPmMe/NsL7pGkWOwroadEGzUUqJ0BzKWu8L+n1792FJ&#10;ifNMl0yBFgU9CUdvNu/frVuTizFUoEphCZJol7emoJX3Jk8SxyvRMDcCIzQGJdiGedzafVJa1iJ7&#10;o5Jxms6TFmxpLHDhHJ7e9kG6ifxSCu4fpXTCE1VQrM3H1cZ1F9Zks2b53jJT1Xwog/1DFQ2rNV56&#10;obplnpGDrd9QNTW34ED6EYcmASlrLqIGVJOlr9Q8VcyIqAXNceZik/t/tPzh+M2SuizoNFtNKdGs&#10;wS5tRefJJ+jIYhEcao3LEfhkEOo7PMdOR7XO3AP/4RCSXGH6BIfo4EgnbRO+qJVgIjbhdDE+XMPx&#10;cLxczCfLFSUcY/PZKpvEziQv2cY6/0VAQ8JPQS02NlbAjvfOh/tZfoaEyzTc1UrF5ipNWiSdzNKY&#10;cIlghtJD4X2tQYLvdl20I5uNz9J3UJ5QOU65f8RFKkBCGP4oqcD++tt5wGOjMEpJixNWUPfzwKyg&#10;RH3V2MJVNp2GkYyb6Wwxxo29juz+iHj1GfohZpoja0F7B4LsbffMrBm88ejqA5xnh+WvLOqxvUkf&#10;Dx5kHf0L4nuhgyc4cNHW4XGEib7eR9TLE978BgAA//8DAFBLAwQUAAYACAAAACEAwAeph+EAAAAK&#10;AQAADwAAAGRycy9kb3ducmV2LnhtbEyPwU7DMBBE70j8g7VI3KiTopCSxqmqSBUSgkNLL9w2sZtE&#10;jdchdtvA17OcynFnnmZn8tVke3E2o+8cKYhnEQhDtdMdNQr2H5uHBQgfkDT2joyCb+NhVdze5Jhp&#10;d6GtOe9CIziEfIYK2hCGTEpft8ain7nBEHsHN1oMfI6N1CNeONz2ch5FT9JiR/yhxcGUramPu5NV&#10;8Fpu3nFbze3ipy9f3g7r4Wv/mSh1fzetlyCCmcIVhr/6XB0K7lS5E2kvegVJnMaMsvGYgmDgOY1Y&#10;qFiI0wRkkcv/E4pfAAAA//8DAFBLAQItABQABgAIAAAAIQC2gziS/gAAAOEBAAATAAAAAAAAAAAA&#10;AAAAAAAAAABbQ29udGVudF9UeXBlc10ueG1sUEsBAi0AFAAGAAgAAAAhADj9If/WAAAAlAEAAAsA&#10;AAAAAAAAAAAAAAAALwEAAF9yZWxzLy5yZWxzUEsBAi0AFAAGAAgAAAAhAMGs6TgDAgAACgQAAA4A&#10;AAAAAAAAAAAAAAAALgIAAGRycy9lMm9Eb2MueG1sUEsBAi0AFAAGAAgAAAAhAMAHqYfhAAAACgEA&#10;AA8AAAAAAAAAAAAAAAAAXQQAAGRycy9kb3ducmV2LnhtbFBLBQYAAAAABAAEAPMAAABrBQAAAAA=&#10;" filled="f" stroked="f" strokeweight=".5pt">
                <v:textbox>
                  <w:txbxContent>
                    <w:p w14:paraId="3FF77C51" w14:textId="77777777" w:rsidR="009161FD" w:rsidRDefault="009161FD" w:rsidP="009161FD">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Διαμόρφωση:</w:t>
                      </w:r>
                    </w:p>
                    <w:p w14:paraId="14690333" w14:textId="77777777" w:rsidR="009161FD" w:rsidRDefault="009161FD" w:rsidP="009161FD">
                      <w:pPr>
                        <w:jc w:val="center"/>
                        <w:rPr>
                          <w:rFonts w:ascii="Arial" w:hAnsi="Arial" w:cs="Arial"/>
                          <w:sz w:val="20"/>
                          <w:szCs w:val="20"/>
                          <w:lang w:val="el-GR"/>
                        </w:rPr>
                      </w:pPr>
                      <w:r>
                        <w:rPr>
                          <w:rFonts w:ascii="Arial" w:hAnsi="Arial" w:cs="Arial"/>
                          <w:sz w:val="20"/>
                          <w:szCs w:val="20"/>
                          <w:lang w:val="el-GR"/>
                        </w:rPr>
                        <w:t>Βάλτε τα παιδιά να κάθονται σε μικρές ομάδες</w:t>
                      </w:r>
                    </w:p>
                    <w:p w14:paraId="1BAC71DA" w14:textId="77777777" w:rsidR="009161FD" w:rsidRDefault="009161FD" w:rsidP="009161FD">
                      <w:pPr>
                        <w:jc w:val="center"/>
                        <w:rPr>
                          <w:rFonts w:ascii="Arial" w:hAnsi="Arial" w:cs="Arial"/>
                          <w:sz w:val="20"/>
                          <w:szCs w:val="20"/>
                        </w:rPr>
                      </w:pPr>
                      <w:r>
                        <w:rPr>
                          <w:rFonts w:ascii="Arial" w:hAnsi="Arial" w:cs="Arial"/>
                          <w:sz w:val="20"/>
                          <w:szCs w:val="20"/>
                        </w:rPr>
                        <w:t>από 5-6 παιδιά</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1971584" behindDoc="0" locked="0" layoutInCell="1" allowOverlap="1" wp14:anchorId="442F0DD5" wp14:editId="5C326B56">
                <wp:simplePos x="0" y="0"/>
                <wp:positionH relativeFrom="margin">
                  <wp:posOffset>0</wp:posOffset>
                </wp:positionH>
                <wp:positionV relativeFrom="paragraph">
                  <wp:posOffset>0</wp:posOffset>
                </wp:positionV>
                <wp:extent cx="6222949" cy="0"/>
                <wp:effectExtent l="0" t="0" r="0" b="12700"/>
                <wp:wrapNone/>
                <wp:docPr id="4195" name="Straight Connector 34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7B0601" id="Straight Connector 3463" o:spid="_x0000_s1026" style="position:absolute;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9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BAj6+1wAAAAIBAAAPAAAAZHJzL2Rvd25yZXYueG1sTI/BTsMwDIbvSLxDZCQuiCUMCY3S&#10;dJrGduK0jgu3rDFt1capGm8rPD0eF7hY+vRbvz/nyyn06oRjaiNZeJgZUEhV9C3VFt732/sFqMSO&#10;vOsjoYUvTLAsrq9yl/l4ph2eSq6VlFDKnIWGeci0TlWDwaVZHJAk+4xjcCw41tqP7izloddzY550&#10;cC3JhcYNuG6w6spjsPC96l67rTab3V1Yv6XHkjfzD7b29mZavYBinPhvGS76og6FOB3ikXxSvQV5&#10;hH+nZM8LI3i4oC5y/V+9+AEAAP//AwBQSwECLQAUAAYACAAAACEAtoM4kv4AAADhAQAAEwAAAAAA&#10;AAAAAAAAAAAAAAAAW0NvbnRlbnRfVHlwZXNdLnhtbFBLAQItABQABgAIAAAAIQA4/SH/1gAAAJQB&#10;AAALAAAAAAAAAAAAAAAAAC8BAABfcmVscy8ucmVsc1BLAQItABQABgAIAAAAIQBcH1sC2AEAACIE&#10;AAAOAAAAAAAAAAAAAAAAAC4CAABkcnMvZTJvRG9jLnhtbFBLAQItABQABgAIAAAAIQABAj6+1wAA&#10;AAIBAAAPAAAAAAAAAAAAAAAAADIEAABkcnMvZG93bnJldi54bWxQSwUGAAAAAAQABADzAAAANgUA&#10;AAAA&#10;" strokecolor="#7b7b7b [2406]" strokeweight="1pt">
                <v:stroke joinstyle="miter"/>
                <o:lock v:ext="edit" shapetype="f"/>
                <w10:wrap anchorx="margin"/>
              </v:line>
            </w:pict>
          </mc:Fallback>
        </mc:AlternateContent>
      </w:r>
    </w:p>
    <w:p w14:paraId="51D9368A" w14:textId="77777777" w:rsidR="009161FD" w:rsidRDefault="009161FD" w:rsidP="009161FD">
      <w:pPr>
        <w:rPr>
          <w:rFonts w:ascii="Arial" w:hAnsi="Arial" w:cs="Arial"/>
          <w:b/>
          <w:bCs/>
          <w:color w:val="7B7B7B" w:themeColor="accent3" w:themeShade="BF"/>
          <w:sz w:val="20"/>
          <w:szCs w:val="20"/>
          <w:lang w:val="el-GR"/>
        </w:rPr>
      </w:pPr>
    </w:p>
    <w:p w14:paraId="150E2A05" w14:textId="77777777" w:rsidR="009161FD" w:rsidRDefault="009161FD" w:rsidP="009161FD">
      <w:pPr>
        <w:rPr>
          <w:rFonts w:ascii="Arial" w:hAnsi="Arial" w:cs="Arial"/>
          <w:b/>
          <w:bCs/>
          <w:color w:val="7B7B7B" w:themeColor="accent3" w:themeShade="BF"/>
          <w:sz w:val="20"/>
          <w:szCs w:val="20"/>
          <w:lang w:val="el-GR"/>
        </w:rPr>
      </w:pPr>
    </w:p>
    <w:p w14:paraId="5B6ECC25" w14:textId="77777777" w:rsidR="009161FD" w:rsidRDefault="009161FD" w:rsidP="009161FD">
      <w:pPr>
        <w:rPr>
          <w:rFonts w:ascii="Arial" w:hAnsi="Arial" w:cs="Arial"/>
          <w:b/>
          <w:bCs/>
          <w:color w:val="7B7B7B" w:themeColor="accent3" w:themeShade="BF"/>
          <w:sz w:val="20"/>
          <w:szCs w:val="20"/>
          <w:lang w:val="el-GR"/>
        </w:rPr>
      </w:pPr>
    </w:p>
    <w:p w14:paraId="449A8879" w14:textId="77777777" w:rsidR="009161FD" w:rsidRDefault="009161FD" w:rsidP="009161FD">
      <w:pPr>
        <w:rPr>
          <w:rFonts w:ascii="Arial" w:hAnsi="Arial" w:cs="Arial"/>
          <w:b/>
          <w:bCs/>
          <w:color w:val="7B7B7B" w:themeColor="accent3" w:themeShade="BF"/>
          <w:sz w:val="20"/>
          <w:szCs w:val="20"/>
          <w:lang w:val="el-GR"/>
        </w:rPr>
      </w:pPr>
      <w:r>
        <w:rPr>
          <w:rFonts w:ascii="Arial" w:hAnsi="Arial" w:cs="Arial"/>
          <w:noProof/>
          <w:color w:val="231F20"/>
          <w:sz w:val="22"/>
          <w:szCs w:val="22"/>
        </w:rPr>
        <mc:AlternateContent>
          <mc:Choice Requires="wps">
            <w:drawing>
              <wp:anchor distT="0" distB="0" distL="114300" distR="114300" simplePos="0" relativeHeight="251970560" behindDoc="0" locked="0" layoutInCell="1" allowOverlap="1" wp14:anchorId="154C9C9C" wp14:editId="3720C265">
                <wp:simplePos x="0" y="0"/>
                <wp:positionH relativeFrom="margin">
                  <wp:posOffset>0</wp:posOffset>
                </wp:positionH>
                <wp:positionV relativeFrom="paragraph">
                  <wp:posOffset>-635</wp:posOffset>
                </wp:positionV>
                <wp:extent cx="6222949" cy="0"/>
                <wp:effectExtent l="0" t="0" r="0" b="12700"/>
                <wp:wrapNone/>
                <wp:docPr id="4196" name="Straight Connector 3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225DA" id="Straight Connector 3462" o:spid="_x0000_s1026" style="position:absolute;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m1HA82QAAAAQBAAAPAAAAZHJzL2Rvd25yZXYueG1sTI8xT8MwEIV3JP6DdUgsqLVbJFRC&#10;nKoq7cTUwMLmxkcSJT5H8bUN/HoOFhg/vdN73+XrKfTqjGNqI1lYzA0opCr6lmoLb6/72QpUYkfe&#10;9ZHQwicmWBfXV7nLfLzQAc8l10pKKGXOQsM8ZFqnqsHg0jwOSJJ9xDE4Fhxr7Ud3kfLQ66UxDzq4&#10;lmShcQNuG6y68hQsfG26526vze5wF7Yv6b7k3fKdrb29mTZPoBgn/juGH31Rh0KcjvFEPqnegjzC&#10;FmYLUBI+rozw8Zd1kev/8sU3AAAA//8DAFBLAQItABQABgAIAAAAIQC2gziS/gAAAOEBAAATAAAA&#10;AAAAAAAAAAAAAAAAAABbQ29udGVudF9UeXBlc10ueG1sUEsBAi0AFAAGAAgAAAAhADj9If/WAAAA&#10;lAEAAAsAAAAAAAAAAAAAAAAALwEAAF9yZWxzLy5yZWxzUEsBAi0AFAAGAAgAAAAhAFwfWwLYAQAA&#10;IgQAAA4AAAAAAAAAAAAAAAAALgIAAGRycy9lMm9Eb2MueG1sUEsBAi0AFAAGAAgAAAAhACbUcDzZ&#10;AAAABAEAAA8AAAAAAAAAAAAAAAAAMgQAAGRycy9kb3ducmV2LnhtbFBLBQYAAAAABAAEAPMAAAA4&#10;BQAAAAA=&#10;" strokecolor="#7b7b7b [2406]" strokeweight="1pt">
                <v:stroke joinstyle="miter"/>
                <o:lock v:ext="edit" shapetype="f"/>
                <w10:wrap anchorx="margin"/>
              </v:line>
            </w:pict>
          </mc:Fallback>
        </mc:AlternateContent>
      </w:r>
    </w:p>
    <w:p w14:paraId="77726C69" w14:textId="77777777" w:rsidR="009161FD" w:rsidRDefault="009161FD" w:rsidP="009161FD">
      <w:pP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Πώς να παίξετε</w:t>
      </w:r>
    </w:p>
    <w:p w14:paraId="7BB5EBE8" w14:textId="77777777" w:rsidR="009161FD" w:rsidRDefault="009161FD" w:rsidP="009161FD">
      <w:pPr>
        <w:rPr>
          <w:rFonts w:ascii="Arial" w:hAnsi="Arial" w:cs="Arial"/>
          <w:color w:val="000000"/>
          <w:sz w:val="20"/>
          <w:szCs w:val="20"/>
          <w:lang w:val="el-GR"/>
        </w:rPr>
      </w:pPr>
    </w:p>
    <w:p w14:paraId="0D28158D" w14:textId="77777777" w:rsidR="009161FD" w:rsidRDefault="009161FD" w:rsidP="009161FD">
      <w:pPr>
        <w:pStyle w:val="ListParagraph"/>
        <w:numPr>
          <w:ilvl w:val="0"/>
          <w:numId w:val="72"/>
        </w:numPr>
        <w:jc w:val="both"/>
        <w:rPr>
          <w:rFonts w:ascii="Arial" w:hAnsi="Arial" w:cs="Arial"/>
          <w:color w:val="000000"/>
          <w:sz w:val="22"/>
          <w:szCs w:val="22"/>
          <w:lang w:val="el-GR"/>
        </w:rPr>
      </w:pPr>
      <w:r>
        <w:rPr>
          <w:rFonts w:ascii="Arial" w:hAnsi="Arial" w:cs="Arial"/>
          <w:color w:val="000000"/>
          <w:sz w:val="22"/>
          <w:szCs w:val="22"/>
          <w:lang w:val="el-GR"/>
        </w:rPr>
        <w:t>Τα παιδιά θα δουλέψουν στις ομάδες τους για να γράψουν 2 στίχους ενός τραγουδιού. Πρέπει να επιλέξουν ένα συναίσθημα που θα είναι το θέμα για το τραγούδι τους και μια γνώριμη μελωδία (από ένα τραγούδι που ήδη γνωρίζουν) την οποία θα χρησιμοποιήσουν για να τραγουδήσουν το τραγούδι.</w:t>
      </w:r>
    </w:p>
    <w:p w14:paraId="55CF75D9" w14:textId="77777777" w:rsidR="009161FD" w:rsidRPr="00597FE0" w:rsidRDefault="009161FD" w:rsidP="009161FD">
      <w:pPr>
        <w:pStyle w:val="ListParagraph"/>
        <w:numPr>
          <w:ilvl w:val="0"/>
          <w:numId w:val="72"/>
        </w:numPr>
        <w:jc w:val="both"/>
        <w:rPr>
          <w:rFonts w:ascii="Arial" w:hAnsi="Arial" w:cs="Arial"/>
          <w:color w:val="000000"/>
          <w:sz w:val="22"/>
          <w:szCs w:val="22"/>
          <w:lang w:val="el-GR"/>
        </w:rPr>
      </w:pPr>
      <w:r>
        <w:rPr>
          <w:rFonts w:ascii="Arial" w:hAnsi="Arial" w:cs="Arial"/>
          <w:color w:val="000000"/>
          <w:sz w:val="22"/>
          <w:szCs w:val="22"/>
          <w:lang w:val="el-GR"/>
        </w:rPr>
        <w:t>Δώστε σε κάθε ομάδα 5 λεπτά για να αποφασίσει το συναίσθημα που θα χρησιμοποιήσει ως θέμα του τραγουδιού τους και μια οικεία μελωδία.</w:t>
      </w:r>
    </w:p>
    <w:p w14:paraId="0BB6F134" w14:textId="0DAD9FCA" w:rsidR="009161FD" w:rsidRPr="004D0E0C" w:rsidRDefault="009161FD" w:rsidP="004D0E0C">
      <w:pPr>
        <w:pStyle w:val="ListParagraph"/>
        <w:ind w:left="1134"/>
        <w:rPr>
          <w:lang w:val="el-GR"/>
        </w:rPr>
      </w:pPr>
      <w:r>
        <w:rPr>
          <w:rFonts w:ascii="Arial" w:hAnsi="Arial" w:cs="Arial"/>
          <w:color w:val="000000"/>
          <w:sz w:val="22"/>
          <w:szCs w:val="22"/>
          <w:lang w:val="el-GR"/>
        </w:rPr>
        <w:t>ΣΥΜΒΟΥΛΗ &gt; Μπορείτε να δώσετε συναισθήματα στα παιδιά εάν δεν μπορούν να επιλέξουν.</w:t>
      </w:r>
    </w:p>
    <w:p w14:paraId="04500081" w14:textId="77777777" w:rsidR="009161FD" w:rsidRPr="00597FE0" w:rsidRDefault="009161FD" w:rsidP="009161FD">
      <w:pPr>
        <w:pStyle w:val="ListParagraph"/>
        <w:numPr>
          <w:ilvl w:val="0"/>
          <w:numId w:val="72"/>
        </w:numPr>
        <w:jc w:val="both"/>
        <w:rPr>
          <w:rFonts w:ascii="Arial" w:hAnsi="Arial" w:cs="Arial"/>
          <w:color w:val="000000"/>
          <w:sz w:val="22"/>
          <w:szCs w:val="22"/>
          <w:lang w:val="el-GR"/>
        </w:rPr>
      </w:pPr>
      <w:r>
        <w:rPr>
          <w:rFonts w:ascii="Arial" w:hAnsi="Arial" w:cs="Arial"/>
          <w:color w:val="000000"/>
          <w:sz w:val="22"/>
          <w:szCs w:val="22"/>
          <w:lang w:val="el-GR"/>
        </w:rPr>
        <w:t xml:space="preserve">Δώστε σε κάθε ομάδα 15 λεπτά για να δημιουργήσει το τραγούδι και να το προσαρμόσει στην επιλεγμένη μελωδία. </w:t>
      </w:r>
    </w:p>
    <w:p w14:paraId="2C51E589" w14:textId="58D7C7B2" w:rsidR="009161FD" w:rsidRDefault="009161FD" w:rsidP="004D0E0C">
      <w:pPr>
        <w:ind w:left="1134"/>
        <w:rPr>
          <w:rFonts w:ascii="Arial" w:hAnsi="Arial" w:cs="Arial"/>
          <w:color w:val="000000"/>
          <w:sz w:val="22"/>
          <w:szCs w:val="22"/>
          <w:lang w:val="el-GR"/>
        </w:rPr>
      </w:pPr>
      <w:r>
        <w:rPr>
          <w:rFonts w:ascii="Arial" w:hAnsi="Arial" w:cs="Arial"/>
          <w:color w:val="000000"/>
          <w:sz w:val="22"/>
          <w:szCs w:val="22"/>
          <w:lang w:val="el-GR"/>
        </w:rPr>
        <w:t>ΣΥΜΒΟΥΛΗ &gt; Μπορούν να αλλάξουν τη μελωδία εάν δεν ταιριάζει με τις λέξεις.</w:t>
      </w:r>
    </w:p>
    <w:p w14:paraId="5CDF7709" w14:textId="2EB94F65" w:rsidR="009161FD" w:rsidRPr="00E563CE" w:rsidRDefault="009161FD" w:rsidP="009161FD">
      <w:pPr>
        <w:pStyle w:val="ListParagraph"/>
        <w:numPr>
          <w:ilvl w:val="0"/>
          <w:numId w:val="72"/>
        </w:numPr>
        <w:jc w:val="both"/>
        <w:rPr>
          <w:rFonts w:ascii="Arial" w:hAnsi="Arial" w:cs="Arial"/>
          <w:lang w:val="el-GR"/>
        </w:rPr>
      </w:pPr>
      <w:r w:rsidRPr="00E671EC">
        <w:rPr>
          <w:rFonts w:ascii="Arial" w:hAnsi="Arial" w:cs="Arial"/>
          <w:color w:val="000000"/>
          <w:sz w:val="22"/>
          <w:szCs w:val="22"/>
          <w:lang w:val="el-GR"/>
        </w:rPr>
        <w:t xml:space="preserve">Ζητήστε από κάθε ομάδα να πει εναλλάξ το τραγούδι της για την τάξη. </w:t>
      </w:r>
    </w:p>
    <w:p w14:paraId="1627ADCF" w14:textId="77777777" w:rsidR="004D0E0C" w:rsidRPr="00E671EC" w:rsidRDefault="004D0E0C" w:rsidP="00E563CE">
      <w:pPr>
        <w:pStyle w:val="ListParagraph"/>
        <w:jc w:val="both"/>
        <w:rPr>
          <w:rFonts w:ascii="Arial" w:hAnsi="Arial" w:cs="Arial"/>
          <w:lang w:val="el-GR"/>
        </w:rPr>
      </w:pPr>
    </w:p>
    <w:p w14:paraId="03E66BF1" w14:textId="77777777" w:rsidR="009161FD" w:rsidRPr="00E563CE" w:rsidRDefault="009161FD" w:rsidP="00E563CE">
      <w:pPr>
        <w:ind w:left="360"/>
        <w:jc w:val="both"/>
        <w:rPr>
          <w:rFonts w:ascii="Arial" w:hAnsi="Arial" w:cs="Arial"/>
          <w:sz w:val="22"/>
          <w:szCs w:val="22"/>
          <w:lang w:val="el-GR"/>
        </w:rPr>
      </w:pPr>
      <w:r w:rsidRPr="00E563CE">
        <w:rPr>
          <w:rFonts w:ascii="Arial" w:hAnsi="Arial" w:cs="Arial"/>
          <w:sz w:val="22"/>
          <w:szCs w:val="22"/>
          <w:lang w:val="el-GR"/>
        </w:rPr>
        <w:t>Ερωτήσεις &gt; Σταματήστε μετά από κάθε ερώτηση για να δώσετε χρόνο στα παιδιά να σκεφτούν την απάντηση. Υπήρξαν δύσκολες στιγμές στο παιχνίδι; Μπορείτε να εξηγήσετε τον λόγο; Τι σας έκανε να επιλέξετε αυτό το συναίσθημα; Τι έχετε μάθει για τον εαυτό σας ή τους άλλους; Πώς νιώσατε κατά τη διάρκεια του παιχνιδιού; Πόσο εύκολο είναι να ελέγξετε τα συναισθήματά σας; Μπορείτε να σκεφτείτε παραδείγματα που δεν τα καταφέρατε;</w:t>
      </w:r>
    </w:p>
    <w:p w14:paraId="39C79D98" w14:textId="77777777" w:rsidR="009161FD" w:rsidRDefault="009161FD" w:rsidP="009161FD">
      <w:pPr>
        <w:rPr>
          <w:rFonts w:ascii="Arial" w:hAnsi="Arial" w:cs="Arial"/>
          <w:sz w:val="22"/>
          <w:szCs w:val="22"/>
          <w:lang w:val="el-GR"/>
        </w:rPr>
      </w:pPr>
    </w:p>
    <w:p w14:paraId="39F5AE08" w14:textId="77777777" w:rsidR="009161FD" w:rsidRDefault="009161FD" w:rsidP="009161FD">
      <w:pPr>
        <w:rPr>
          <w:rFonts w:ascii="Arial" w:hAnsi="Arial" w:cs="Arial"/>
          <w:color w:val="000000"/>
          <w:sz w:val="20"/>
          <w:szCs w:val="20"/>
          <w:lang w:val="el-GR"/>
        </w:rPr>
      </w:pPr>
      <w:r>
        <w:rPr>
          <w:rFonts w:ascii="Arial" w:hAnsi="Arial" w:cs="Arial"/>
          <w:noProof/>
          <w:color w:val="231F20"/>
          <w:sz w:val="22"/>
          <w:szCs w:val="22"/>
        </w:rPr>
        <mc:AlternateContent>
          <mc:Choice Requires="wps">
            <w:drawing>
              <wp:anchor distT="0" distB="0" distL="114300" distR="114300" simplePos="0" relativeHeight="251972608" behindDoc="0" locked="0" layoutInCell="1" allowOverlap="1" wp14:anchorId="7ECE7F98" wp14:editId="5301E16E">
                <wp:simplePos x="0" y="0"/>
                <wp:positionH relativeFrom="margin">
                  <wp:posOffset>0</wp:posOffset>
                </wp:positionH>
                <wp:positionV relativeFrom="paragraph">
                  <wp:posOffset>0</wp:posOffset>
                </wp:positionV>
                <wp:extent cx="6222949" cy="0"/>
                <wp:effectExtent l="0" t="0" r="0" b="12700"/>
                <wp:wrapNone/>
                <wp:docPr id="4197" name="Straight Connector 3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5165A0" id="Straight Connector 3464" o:spid="_x0000_s1026" style="position:absolute;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9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BAj6+1wAAAAIBAAAPAAAAZHJzL2Rvd25yZXYueG1sTI/BTsMwDIbvSLxDZCQuiCUMCY3S&#10;dJrGduK0jgu3rDFt1capGm8rPD0eF7hY+vRbvz/nyyn06oRjaiNZeJgZUEhV9C3VFt732/sFqMSO&#10;vOsjoYUvTLAsrq9yl/l4ph2eSq6VlFDKnIWGeci0TlWDwaVZHJAk+4xjcCw41tqP7izloddzY550&#10;cC3JhcYNuG6w6spjsPC96l67rTab3V1Yv6XHkjfzD7b29mZavYBinPhvGS76og6FOB3ikXxSvQV5&#10;hH+nZM8LI3i4oC5y/V+9+AEAAP//AwBQSwECLQAUAAYACAAAACEAtoM4kv4AAADhAQAAEwAAAAAA&#10;AAAAAAAAAAAAAAAAW0NvbnRlbnRfVHlwZXNdLnhtbFBLAQItABQABgAIAAAAIQA4/SH/1gAAAJQB&#10;AAALAAAAAAAAAAAAAAAAAC8BAABfcmVscy8ucmVsc1BLAQItABQABgAIAAAAIQBcH1sC2AEAACIE&#10;AAAOAAAAAAAAAAAAAAAAAC4CAABkcnMvZTJvRG9jLnhtbFBLAQItABQABgAIAAAAIQABAj6+1wAA&#10;AAIBAAAPAAAAAAAAAAAAAAAAADIEAABkcnMvZG93bnJldi54bWxQSwUGAAAAAAQABADzAAAANgUA&#10;AAAA&#10;" strokecolor="#7b7b7b [2406]" strokeweight="1pt">
                <v:stroke joinstyle="miter"/>
                <o:lock v:ext="edit" shapetype="f"/>
                <w10:wrap anchorx="margin"/>
              </v:line>
            </w:pict>
          </mc:Fallback>
        </mc:AlternateContent>
      </w:r>
    </w:p>
    <w:p w14:paraId="21222C45" w14:textId="77777777" w:rsidR="009161FD" w:rsidRDefault="009161FD" w:rsidP="009161FD">
      <w:pPr>
        <w:jc w:val="center"/>
        <w:rPr>
          <w:rFonts w:ascii="Arial" w:hAnsi="Arial" w:cs="Arial"/>
          <w:color w:val="000000"/>
          <w:sz w:val="22"/>
          <w:szCs w:val="22"/>
          <w:lang w:val="el-GR"/>
        </w:rPr>
      </w:pPr>
      <w:r>
        <w:rPr>
          <w:rFonts w:ascii="Arial" w:hAnsi="Arial" w:cs="Arial"/>
          <w:color w:val="000000"/>
          <w:sz w:val="22"/>
          <w:szCs w:val="22"/>
          <w:lang w:val="el-GR"/>
        </w:rPr>
        <w:t>Μοιραστείτε το μήνυμα του παιχνιδιού – «Μέσα από αυτό το παιχνίδι μάθαμε περισσότερα για το συναίσθημα που επιλέξαμε μέσα από ένα τραγούδι».</w:t>
      </w:r>
    </w:p>
    <w:p w14:paraId="370911DB" w14:textId="77777777" w:rsidR="009161FD" w:rsidRDefault="009161FD" w:rsidP="009161FD">
      <w:pPr>
        <w:rPr>
          <w:rFonts w:ascii="Arial" w:hAnsi="Arial" w:cs="Arial"/>
          <w:color w:val="000000"/>
          <w:sz w:val="22"/>
          <w:szCs w:val="22"/>
          <w:lang w:val="el-GR"/>
        </w:rPr>
      </w:pPr>
    </w:p>
    <w:p w14:paraId="58ADA9F4" w14:textId="70E8B9CB" w:rsidR="006E279B" w:rsidRDefault="009161FD" w:rsidP="00D260F6">
      <w:pPr>
        <w:rPr>
          <w:rFonts w:ascii="Arial" w:hAnsi="Arial" w:cs="Arial"/>
          <w:color w:val="000000"/>
          <w:sz w:val="22"/>
          <w:szCs w:val="22"/>
          <w:lang w:val="el-GR"/>
        </w:rPr>
      </w:pPr>
      <w:r>
        <w:rPr>
          <w:rFonts w:ascii="Arial" w:hAnsi="Arial" w:cs="Arial"/>
          <w:color w:val="000000"/>
          <w:sz w:val="22"/>
          <w:szCs w:val="22"/>
          <w:lang w:val="el-GR"/>
        </w:rPr>
        <w:t>ΠΡΟΣΑΡΜΟΓΗ &gt; Προσαρμόστε την δραστηριότητα για τις μικρότερες ηλικίες. Ολόκληρη η τάξη μπορεί να δημιουργήσει ένα τραγούδι μαζί.</w:t>
      </w:r>
    </w:p>
    <w:p w14:paraId="2B2C87C6" w14:textId="722069DB" w:rsidR="004D0E0C" w:rsidRDefault="004D0E0C" w:rsidP="00D260F6">
      <w:pPr>
        <w:rPr>
          <w:rFonts w:ascii="Arial" w:hAnsi="Arial" w:cs="Arial"/>
          <w:color w:val="000000"/>
          <w:sz w:val="22"/>
          <w:szCs w:val="22"/>
          <w:lang w:val="el-GR"/>
        </w:rPr>
      </w:pPr>
    </w:p>
    <w:p w14:paraId="6089EAD8" w14:textId="77777777" w:rsidR="004D0E0C" w:rsidRPr="00D260F6" w:rsidRDefault="004D0E0C" w:rsidP="00D260F6">
      <w:pPr>
        <w:rPr>
          <w:rFonts w:ascii="Arial" w:hAnsi="Arial" w:cs="Arial"/>
          <w:sz w:val="20"/>
          <w:szCs w:val="20"/>
          <w:lang w:val="el-GR"/>
        </w:rPr>
      </w:pPr>
    </w:p>
    <w:p w14:paraId="6F578585" w14:textId="39C86534" w:rsidR="009161FD" w:rsidRDefault="009161FD" w:rsidP="009161FD">
      <w:pPr>
        <w:pStyle w:val="Heading2"/>
        <w:spacing w:before="225"/>
        <w:rPr>
          <w:rFonts w:eastAsiaTheme="minorHAnsi"/>
          <w:b w:val="0"/>
          <w:bCs w:val="0"/>
          <w:lang w:val="el-GR"/>
        </w:rPr>
      </w:pPr>
      <w:bookmarkStart w:id="93" w:name="_Toc93417330"/>
      <w:bookmarkStart w:id="94" w:name="_Toc97631428"/>
      <w:r>
        <w:rPr>
          <w:rFonts w:eastAsiaTheme="minorHAnsi"/>
          <w:b w:val="0"/>
          <w:bCs w:val="0"/>
          <w:noProof/>
        </w:rPr>
        <w:lastRenderedPageBreak/>
        <mc:AlternateContent>
          <mc:Choice Requires="wps">
            <w:drawing>
              <wp:anchor distT="0" distB="0" distL="114300" distR="114300" simplePos="0" relativeHeight="251976704" behindDoc="0" locked="0" layoutInCell="1" allowOverlap="1" wp14:anchorId="57D633A3" wp14:editId="76919DBF">
                <wp:simplePos x="0" y="0"/>
                <wp:positionH relativeFrom="column">
                  <wp:posOffset>3823694</wp:posOffset>
                </wp:positionH>
                <wp:positionV relativeFrom="paragraph">
                  <wp:posOffset>237877</wp:posOffset>
                </wp:positionV>
                <wp:extent cx="2381693" cy="548640"/>
                <wp:effectExtent l="0" t="0" r="0" b="0"/>
                <wp:wrapNone/>
                <wp:docPr id="4263" name="Text Box 3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693" cy="548640"/>
                        </a:xfrm>
                        <a:prstGeom prst="rect">
                          <a:avLst/>
                        </a:prstGeom>
                        <a:noFill/>
                        <a:ln w="6350">
                          <a:noFill/>
                        </a:ln>
                      </wps:spPr>
                      <wps:txbx>
                        <w:txbxContent>
                          <w:p w14:paraId="482C3BDF" w14:textId="77777777" w:rsidR="009161FD" w:rsidRDefault="009161FD" w:rsidP="009161FD">
                            <w:pPr>
                              <w:tabs>
                                <w:tab w:val="left" w:pos="2560"/>
                              </w:tabs>
                              <w:spacing w:before="19" w:after="84" w:line="360" w:lineRule="auto"/>
                              <w:ind w:left="138"/>
                              <w:jc w:val="center"/>
                              <w:rPr>
                                <w:rFonts w:ascii="Tahoma" w:hAnsi="Tahoma"/>
                                <w:sz w:val="18"/>
                                <w:szCs w:val="18"/>
                                <w:lang w:val="el-GR"/>
                              </w:rPr>
                            </w:pPr>
                            <w:r>
                              <w:rPr>
                                <w:rFonts w:ascii="Arial" w:hAnsi="Arial" w:cs="Arial"/>
                                <w:color w:val="231F20"/>
                                <w:w w:val="105"/>
                                <w:sz w:val="18"/>
                                <w:szCs w:val="18"/>
                                <w:lang w:val="el-GR"/>
                              </w:rPr>
                              <w:t xml:space="preserve">ΔΕΞΙΟΤΗΤΑ: </w:t>
                            </w:r>
                            <w:r w:rsidRPr="00B51AE3">
                              <w:rPr>
                                <w:rFonts w:ascii="Arial" w:hAnsi="Arial" w:cs="Arial"/>
                                <w:b/>
                                <w:bCs/>
                                <w:color w:val="231F20"/>
                                <w:w w:val="105"/>
                                <w:sz w:val="18"/>
                                <w:szCs w:val="18"/>
                                <w:lang w:val="el-GR"/>
                              </w:rPr>
                              <w:t>ΝΟΗΤΙΚΗ ΑΝΑΠΤΥΞΗ</w:t>
                            </w:r>
                          </w:p>
                          <w:p w14:paraId="6401AF0E" w14:textId="47EA77D1" w:rsidR="009161FD" w:rsidRDefault="009161FD" w:rsidP="009161FD">
                            <w:pPr>
                              <w:tabs>
                                <w:tab w:val="left" w:pos="2560"/>
                              </w:tabs>
                              <w:spacing w:before="19" w:after="84" w:line="360" w:lineRule="auto"/>
                              <w:ind w:left="138"/>
                              <w:jc w:val="center"/>
                              <w:rPr>
                                <w:rFonts w:ascii="Tahoma" w:hAnsi="Tahoma"/>
                                <w:b/>
                                <w:bCs/>
                                <w:color w:val="231F20"/>
                                <w:w w:val="105"/>
                                <w:sz w:val="18"/>
                                <w:szCs w:val="18"/>
                                <w:lang w:val="el-GR"/>
                              </w:rPr>
                            </w:pPr>
                            <w:r>
                              <w:rPr>
                                <w:rFonts w:ascii="Tahoma" w:hAnsi="Tahoma"/>
                                <w:color w:val="231F20"/>
                                <w:w w:val="105"/>
                                <w:sz w:val="18"/>
                                <w:szCs w:val="18"/>
                                <w:lang w:val="el-GR"/>
                              </w:rPr>
                              <w:t>ΗΛΙΚΙΑΚΗ ΟΜΑΔΑ 5-6 ΕΤΩΝ</w:t>
                            </w:r>
                          </w:p>
                          <w:p w14:paraId="2FA58C25" w14:textId="77777777" w:rsidR="009161FD" w:rsidRDefault="009161FD" w:rsidP="009161FD">
                            <w:pPr>
                              <w:tabs>
                                <w:tab w:val="left" w:pos="2560"/>
                              </w:tabs>
                              <w:spacing w:before="19" w:after="84" w:line="360" w:lineRule="auto"/>
                              <w:ind w:left="138"/>
                              <w:jc w:val="center"/>
                              <w:rPr>
                                <w:rFonts w:ascii="Tahoma" w:hAnsi="Tahoma"/>
                                <w:b/>
                                <w:bCs/>
                                <w:color w:val="231F20"/>
                                <w:w w:val="105"/>
                                <w:sz w:val="18"/>
                                <w:szCs w:val="18"/>
                                <w:lang w:val="el-GR"/>
                              </w:rPr>
                            </w:pPr>
                          </w:p>
                          <w:p w14:paraId="7CFE3C08" w14:textId="77777777" w:rsidR="009161FD" w:rsidRDefault="009161FD" w:rsidP="009161FD">
                            <w:pPr>
                              <w:tabs>
                                <w:tab w:val="left" w:pos="2560"/>
                              </w:tabs>
                              <w:spacing w:before="19" w:after="84" w:line="360" w:lineRule="auto"/>
                              <w:ind w:left="138"/>
                              <w:jc w:val="center"/>
                              <w:rPr>
                                <w:rFonts w:ascii="Tahoma" w:hAnsi="Tahoma"/>
                                <w:b/>
                                <w:bCs/>
                                <w:sz w:val="18"/>
                                <w:szCs w:val="18"/>
                                <w:lang w:val="el-GR"/>
                              </w:rPr>
                            </w:pPr>
                          </w:p>
                          <w:p w14:paraId="405201E2" w14:textId="77777777" w:rsidR="009161FD" w:rsidRDefault="009161FD" w:rsidP="009161FD">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633A3" id="Text Box 3033" o:spid="_x0000_s1181" type="#_x0000_t202" style="position:absolute;left:0;text-align:left;margin-left:301.1pt;margin-top:18.75pt;width:187.55pt;height:43.2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fnBQIAAAwEAAAOAAAAZHJzL2Uyb0RvYy54bWysU8Fu2zAMvQ/YPwi6L3bsxEuNOMW2osOA&#10;oi3QDDsrshQbk0VNUmJnXz9KdtOs22nYhTbFR4rvkVpfD50iR2FdC7qi81lKidAc6lbvK/p1e/tu&#10;RYnzTNdMgRYVPQlHrzdv36x7U4oMGlC1sASLaFf2pqKN96ZMEscb0TE3AyM0BiXYjnl07T6pLeux&#10;eqeSLE2LpAdbGwtcOIenN2OQbmJ9KQX3D1I64YmqKPbmo7XR7oJNNmtW7i0zTcunNtg/dNGxVuOl&#10;51I3zDNysO0fpbqWW3Ag/YxDl4CULReRA7KZp6/YPDXMiMgFxXHmLJP7f2X5/fHRkrau6CIrcko0&#10;63BKWzF48hEGkqd5HjTqjSsR+mQQ7AeM4KwjX2fugH93CEkuMGOCQ3TQZJC2C19kSzARx3A6Sx8u&#10;4niY5at5cYUNcIwtF6tiEWeTvGQb6/xnAR0JPxW1ONrYATveOR/uZ+UzJFym4bZVKo5XadJXtMiX&#10;aUw4RzBD6anxsddAwQ+7IQoyX56p76A+IXPcc/+ARirAgjD9UdKA/fm384DHUWGUkh53rKLux4FZ&#10;QYn6onGIV/MF0iQ+Oovl+wwdexnZ/Rbx6hOMa8w0x6oVHRUItLfDN2bNpI1HVe/heXtY+UqiETuK&#10;9OHgQbZRv0B+JDppgisXZZ2eR9jpSz+iXh7x5hcAAAD//wMAUEsDBBQABgAIAAAAIQD2/FP04gAA&#10;AAoBAAAPAAAAZHJzL2Rvd25yZXYueG1sTI/LTsMwEEX3SPyDNUjsqIOjNm2IU1WRKiQEi5Zu2Dnx&#10;NInwI8RuG/h6hlVZju7RvWeK9WQNO+MYeu8kPM4SYOgar3vXSji8bx+WwEJUTivjHUr4xgDr8vam&#10;ULn2F7fD8z62jEpcyJWELsYh5zw0HVoVZn5AR9nRj1ZFOseW61FdqNwaLpJkwa3qHS10asCqw+Zz&#10;f7ISXqrtm9rVwi5/TPX8etwMX4ePuZT3d9PmCVjEKV5h+NMndSjJqfYnpwMzEhaJEIRKSLM5MAJW&#10;WZYCq4kU6Qp4WfD/L5S/AAAA//8DAFBLAQItABQABgAIAAAAIQC2gziS/gAAAOEBAAATAAAAAAAA&#10;AAAAAAAAAAAAAABbQ29udGVudF9UeXBlc10ueG1sUEsBAi0AFAAGAAgAAAAhADj9If/WAAAAlAEA&#10;AAsAAAAAAAAAAAAAAAAALwEAAF9yZWxzLy5yZWxzUEsBAi0AFAAGAAgAAAAhAE1Yx+cFAgAADAQA&#10;AA4AAAAAAAAAAAAAAAAALgIAAGRycy9lMm9Eb2MueG1sUEsBAi0AFAAGAAgAAAAhAPb8U/TiAAAA&#10;CgEAAA8AAAAAAAAAAAAAAAAAXwQAAGRycy9kb3ducmV2LnhtbFBLBQYAAAAABAAEAPMAAABuBQAA&#10;AAA=&#10;" filled="f" stroked="f" strokeweight=".5pt">
                <v:textbox>
                  <w:txbxContent>
                    <w:p w14:paraId="482C3BDF" w14:textId="77777777" w:rsidR="009161FD" w:rsidRDefault="009161FD" w:rsidP="009161FD">
                      <w:pPr>
                        <w:tabs>
                          <w:tab w:val="left" w:pos="2560"/>
                        </w:tabs>
                        <w:spacing w:before="19" w:after="84" w:line="360" w:lineRule="auto"/>
                        <w:ind w:left="138"/>
                        <w:jc w:val="center"/>
                        <w:rPr>
                          <w:rFonts w:ascii="Tahoma" w:hAnsi="Tahoma"/>
                          <w:sz w:val="18"/>
                          <w:szCs w:val="18"/>
                          <w:lang w:val="el-GR"/>
                        </w:rPr>
                      </w:pPr>
                      <w:r>
                        <w:rPr>
                          <w:rFonts w:ascii="Arial" w:hAnsi="Arial" w:cs="Arial"/>
                          <w:color w:val="231F20"/>
                          <w:w w:val="105"/>
                          <w:sz w:val="18"/>
                          <w:szCs w:val="18"/>
                          <w:lang w:val="el-GR"/>
                        </w:rPr>
                        <w:t xml:space="preserve">ΔΕΞΙΟΤΗΤΑ: </w:t>
                      </w:r>
                      <w:r w:rsidRPr="00B51AE3">
                        <w:rPr>
                          <w:rFonts w:ascii="Arial" w:hAnsi="Arial" w:cs="Arial"/>
                          <w:b/>
                          <w:bCs/>
                          <w:color w:val="231F20"/>
                          <w:w w:val="105"/>
                          <w:sz w:val="18"/>
                          <w:szCs w:val="18"/>
                          <w:lang w:val="el-GR"/>
                        </w:rPr>
                        <w:t>ΝΟΗΤΙΚΗ ΑΝΑΠΤΥΞΗ</w:t>
                      </w:r>
                    </w:p>
                    <w:p w14:paraId="6401AF0E" w14:textId="47EA77D1" w:rsidR="009161FD" w:rsidRDefault="009161FD" w:rsidP="009161FD">
                      <w:pPr>
                        <w:tabs>
                          <w:tab w:val="left" w:pos="2560"/>
                        </w:tabs>
                        <w:spacing w:before="19" w:after="84" w:line="360" w:lineRule="auto"/>
                        <w:ind w:left="138"/>
                        <w:jc w:val="center"/>
                        <w:rPr>
                          <w:rFonts w:ascii="Tahoma" w:hAnsi="Tahoma"/>
                          <w:b/>
                          <w:bCs/>
                          <w:color w:val="231F20"/>
                          <w:w w:val="105"/>
                          <w:sz w:val="18"/>
                          <w:szCs w:val="18"/>
                          <w:lang w:val="el-GR"/>
                        </w:rPr>
                      </w:pPr>
                      <w:r>
                        <w:rPr>
                          <w:rFonts w:ascii="Tahoma" w:hAnsi="Tahoma"/>
                          <w:color w:val="231F20"/>
                          <w:w w:val="105"/>
                          <w:sz w:val="18"/>
                          <w:szCs w:val="18"/>
                          <w:lang w:val="el-GR"/>
                        </w:rPr>
                        <w:t>ΗΛΙΚΙΑΚΗ ΟΜΑΔΑ 5-6 ΕΤΩΝ</w:t>
                      </w:r>
                    </w:p>
                    <w:p w14:paraId="2FA58C25" w14:textId="77777777" w:rsidR="009161FD" w:rsidRDefault="009161FD" w:rsidP="009161FD">
                      <w:pPr>
                        <w:tabs>
                          <w:tab w:val="left" w:pos="2560"/>
                        </w:tabs>
                        <w:spacing w:before="19" w:after="84" w:line="360" w:lineRule="auto"/>
                        <w:ind w:left="138"/>
                        <w:jc w:val="center"/>
                        <w:rPr>
                          <w:rFonts w:ascii="Tahoma" w:hAnsi="Tahoma"/>
                          <w:b/>
                          <w:bCs/>
                          <w:color w:val="231F20"/>
                          <w:w w:val="105"/>
                          <w:sz w:val="18"/>
                          <w:szCs w:val="18"/>
                          <w:lang w:val="el-GR"/>
                        </w:rPr>
                      </w:pPr>
                    </w:p>
                    <w:p w14:paraId="7CFE3C08" w14:textId="77777777" w:rsidR="009161FD" w:rsidRDefault="009161FD" w:rsidP="009161FD">
                      <w:pPr>
                        <w:tabs>
                          <w:tab w:val="left" w:pos="2560"/>
                        </w:tabs>
                        <w:spacing w:before="19" w:after="84" w:line="360" w:lineRule="auto"/>
                        <w:ind w:left="138"/>
                        <w:jc w:val="center"/>
                        <w:rPr>
                          <w:rFonts w:ascii="Tahoma" w:hAnsi="Tahoma"/>
                          <w:b/>
                          <w:bCs/>
                          <w:sz w:val="18"/>
                          <w:szCs w:val="18"/>
                          <w:lang w:val="el-GR"/>
                        </w:rPr>
                      </w:pPr>
                    </w:p>
                    <w:p w14:paraId="405201E2" w14:textId="77777777" w:rsidR="009161FD" w:rsidRDefault="009161FD" w:rsidP="009161FD">
                      <w:pPr>
                        <w:jc w:val="center"/>
                        <w:rPr>
                          <w:sz w:val="18"/>
                          <w:szCs w:val="18"/>
                          <w:lang w:val="el-GR"/>
                        </w:rPr>
                      </w:pPr>
                    </w:p>
                  </w:txbxContent>
                </v:textbox>
              </v:shape>
            </w:pict>
          </mc:Fallback>
        </mc:AlternateContent>
      </w:r>
      <w:r>
        <w:rPr>
          <w:rFonts w:eastAsiaTheme="minorHAnsi"/>
          <w:lang w:val="el-GR"/>
        </w:rPr>
        <w:t>1</w:t>
      </w:r>
      <w:r w:rsidR="000B6194">
        <w:rPr>
          <w:rFonts w:eastAsiaTheme="minorHAnsi"/>
          <w:lang w:val="el-GR"/>
        </w:rPr>
        <w:t>2</w:t>
      </w:r>
      <w:r>
        <w:rPr>
          <w:rFonts w:eastAsiaTheme="minorHAnsi"/>
          <w:lang w:val="el-GR"/>
        </w:rPr>
        <w:t>. Κεφάλι, ώμοι, γόνατα, δάχτυλα</w:t>
      </w:r>
      <w:bookmarkEnd w:id="93"/>
      <w:bookmarkEnd w:id="94"/>
      <w:r>
        <w:rPr>
          <w:rFonts w:eastAsiaTheme="minorHAnsi"/>
          <w:lang w:val="el-GR"/>
        </w:rPr>
        <w:t xml:space="preserve"> </w:t>
      </w:r>
    </w:p>
    <w:p w14:paraId="0BAA39D4" w14:textId="2FE7DBC4" w:rsidR="009161FD" w:rsidRDefault="009161FD" w:rsidP="009161FD">
      <w:pPr>
        <w:rPr>
          <w:rFonts w:ascii="Arial" w:hAnsi="Arial" w:cs="Arial"/>
          <w:lang w:val="el-GR"/>
        </w:rPr>
      </w:pPr>
    </w:p>
    <w:p w14:paraId="1C792CE5" w14:textId="77777777" w:rsidR="009161FD" w:rsidRDefault="009161FD" w:rsidP="009161FD">
      <w:pPr>
        <w:spacing w:before="9"/>
        <w:rPr>
          <w:rFonts w:ascii="Arial" w:hAnsi="Arial" w:cs="Arial"/>
          <w:sz w:val="13"/>
          <w:lang w:val="el-GR"/>
        </w:rPr>
      </w:pPr>
    </w:p>
    <w:p w14:paraId="6FBC0D7A" w14:textId="24731227" w:rsidR="009161FD" w:rsidRDefault="009161FD" w:rsidP="009161FD">
      <w:pPr>
        <w:tabs>
          <w:tab w:val="left" w:pos="2560"/>
        </w:tabs>
        <w:spacing w:before="19" w:after="84"/>
        <w:rPr>
          <w:rFonts w:ascii="Arial" w:hAnsi="Arial" w:cs="Arial"/>
          <w:color w:val="231F20"/>
          <w:w w:val="105"/>
          <w:sz w:val="17"/>
          <w:lang w:val="el-GR"/>
        </w:rPr>
      </w:pPr>
    </w:p>
    <w:p w14:paraId="1C5DFBAE" w14:textId="77777777" w:rsidR="009161FD" w:rsidRDefault="009161FD" w:rsidP="009161FD">
      <w:pPr>
        <w:tabs>
          <w:tab w:val="left" w:pos="2560"/>
        </w:tabs>
        <w:spacing w:before="19" w:after="84"/>
        <w:ind w:left="138"/>
        <w:rPr>
          <w:rFonts w:ascii="Arial" w:hAnsi="Arial" w:cs="Arial"/>
          <w:color w:val="231F20"/>
          <w:w w:val="105"/>
          <w:sz w:val="17"/>
          <w:lang w:val="el-GR"/>
        </w:rPr>
      </w:pPr>
      <w:r>
        <w:rPr>
          <w:rFonts w:ascii="Arial" w:hAnsi="Arial" w:cs="Arial"/>
          <w:noProof/>
          <w:color w:val="231F20"/>
        </w:rPr>
        <w:drawing>
          <wp:anchor distT="0" distB="0" distL="114300" distR="114300" simplePos="0" relativeHeight="251980800" behindDoc="1" locked="0" layoutInCell="1" allowOverlap="1" wp14:anchorId="141FAE3B" wp14:editId="1E6BC123">
            <wp:simplePos x="0" y="0"/>
            <wp:positionH relativeFrom="column">
              <wp:posOffset>4988560</wp:posOffset>
            </wp:positionH>
            <wp:positionV relativeFrom="paragraph">
              <wp:posOffset>186055</wp:posOffset>
            </wp:positionV>
            <wp:extent cx="583565" cy="583565"/>
            <wp:effectExtent l="0" t="0" r="0" b="0"/>
            <wp:wrapNone/>
            <wp:docPr id="4266" name="Picture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 name="Picture 3045"/>
                    <pic:cNvPicPr/>
                  </pic:nvPicPr>
                  <pic:blipFill>
                    <a:blip r:embed="rId50"/>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1984896" behindDoc="1" locked="0" layoutInCell="1" allowOverlap="1" wp14:anchorId="26DD1BEE" wp14:editId="0B85467E">
            <wp:simplePos x="0" y="0"/>
            <wp:positionH relativeFrom="column">
              <wp:posOffset>1572895</wp:posOffset>
            </wp:positionH>
            <wp:positionV relativeFrom="paragraph">
              <wp:posOffset>187266</wp:posOffset>
            </wp:positionV>
            <wp:extent cx="600710" cy="600710"/>
            <wp:effectExtent l="0" t="0" r="0" b="0"/>
            <wp:wrapNone/>
            <wp:docPr id="4267" name="Picture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 name="Picture 3046"/>
                    <pic:cNvPicPr/>
                  </pic:nvPicPr>
                  <pic:blipFill>
                    <a:blip r:embed="rId49"/>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5C8D0D83" w14:textId="77777777" w:rsidR="009161FD" w:rsidRDefault="009161FD" w:rsidP="009161FD">
      <w:pPr>
        <w:tabs>
          <w:tab w:val="left" w:pos="2560"/>
        </w:tabs>
        <w:spacing w:before="19" w:after="84"/>
        <w:ind w:left="138"/>
        <w:rPr>
          <w:rFonts w:ascii="Arial" w:hAnsi="Arial" w:cs="Arial"/>
          <w:color w:val="231F20"/>
          <w:w w:val="105"/>
          <w:sz w:val="17"/>
          <w:lang w:val="el-GR"/>
        </w:rPr>
      </w:pPr>
      <w:r>
        <w:rPr>
          <w:rFonts w:ascii="Arial" w:hAnsi="Arial" w:cs="Arial"/>
          <w:noProof/>
          <w:color w:val="231F20"/>
          <w:spacing w:val="-47"/>
        </w:rPr>
        <w:drawing>
          <wp:anchor distT="0" distB="0" distL="114300" distR="114300" simplePos="0" relativeHeight="251978752" behindDoc="1" locked="0" layoutInCell="1" allowOverlap="1" wp14:anchorId="12EDF8C3" wp14:editId="4E6D1207">
            <wp:simplePos x="0" y="0"/>
            <wp:positionH relativeFrom="column">
              <wp:posOffset>3140075</wp:posOffset>
            </wp:positionH>
            <wp:positionV relativeFrom="paragraph">
              <wp:posOffset>42353</wp:posOffset>
            </wp:positionV>
            <wp:extent cx="702310" cy="583565"/>
            <wp:effectExtent l="0" t="0" r="0" b="0"/>
            <wp:wrapNone/>
            <wp:docPr id="4268" name="Picture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 name="Picture 3047"/>
                    <pic:cNvPicPr/>
                  </pic:nvPicPr>
                  <pic:blipFill>
                    <a:blip r:embed="rId51"/>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1975680" behindDoc="1" locked="0" layoutInCell="1" allowOverlap="1" wp14:anchorId="4959716E" wp14:editId="07616F77">
            <wp:simplePos x="0" y="0"/>
            <wp:positionH relativeFrom="column">
              <wp:posOffset>113030</wp:posOffset>
            </wp:positionH>
            <wp:positionV relativeFrom="paragraph">
              <wp:posOffset>49471</wp:posOffset>
            </wp:positionV>
            <wp:extent cx="626110" cy="560070"/>
            <wp:effectExtent l="0" t="0" r="0" b="0"/>
            <wp:wrapNone/>
            <wp:docPr id="4269" name="Picture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 name="Picture 3048"/>
                    <pic:cNvPicPr/>
                  </pic:nvPicPr>
                  <pic:blipFill>
                    <a:blip r:embed="rId52"/>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2A4C497C" w14:textId="77777777" w:rsidR="009161FD" w:rsidRDefault="009161FD" w:rsidP="009161FD">
      <w:pPr>
        <w:tabs>
          <w:tab w:val="left" w:pos="2560"/>
        </w:tabs>
        <w:spacing w:before="19" w:after="84"/>
        <w:ind w:left="138"/>
        <w:rPr>
          <w:rFonts w:ascii="Arial" w:hAnsi="Arial" w:cs="Arial"/>
          <w:color w:val="231F20"/>
          <w:w w:val="105"/>
          <w:sz w:val="17"/>
          <w:lang w:val="el-GR"/>
        </w:rPr>
      </w:pPr>
    </w:p>
    <w:p w14:paraId="4BABED4B" w14:textId="77777777" w:rsidR="009161FD" w:rsidRDefault="009161FD" w:rsidP="009161FD">
      <w:pPr>
        <w:tabs>
          <w:tab w:val="left" w:pos="2560"/>
        </w:tabs>
        <w:spacing w:before="19" w:after="84"/>
        <w:ind w:left="138"/>
        <w:rPr>
          <w:rFonts w:ascii="Arial" w:hAnsi="Arial" w:cs="Arial"/>
          <w:color w:val="231F20"/>
          <w:w w:val="105"/>
          <w:sz w:val="17"/>
          <w:lang w:val="el-GR"/>
        </w:rPr>
      </w:pPr>
    </w:p>
    <w:p w14:paraId="1DBB2885" w14:textId="77777777" w:rsidR="009161FD" w:rsidRDefault="009161FD" w:rsidP="009161FD">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1979776" behindDoc="0" locked="0" layoutInCell="1" allowOverlap="1" wp14:anchorId="3FFDEE4A" wp14:editId="0BAB605B">
                <wp:simplePos x="0" y="0"/>
                <wp:positionH relativeFrom="column">
                  <wp:posOffset>1028958</wp:posOffset>
                </wp:positionH>
                <wp:positionV relativeFrom="paragraph">
                  <wp:posOffset>136605</wp:posOffset>
                </wp:positionV>
                <wp:extent cx="1803043" cy="940158"/>
                <wp:effectExtent l="0" t="0" r="0" b="0"/>
                <wp:wrapNone/>
                <wp:docPr id="4270" name="Text Box 3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043" cy="940158"/>
                        </a:xfrm>
                        <a:prstGeom prst="rect">
                          <a:avLst/>
                        </a:prstGeom>
                        <a:noFill/>
                        <a:ln w="6350">
                          <a:noFill/>
                        </a:ln>
                      </wps:spPr>
                      <wps:txbx>
                        <w:txbxContent>
                          <w:p w14:paraId="319ED3D0" w14:textId="77777777" w:rsidR="009161FD" w:rsidRDefault="009161FD" w:rsidP="009161FD">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3530AEA6" w14:textId="77777777" w:rsidR="009161FD" w:rsidRDefault="009161FD" w:rsidP="009161FD">
                            <w:pPr>
                              <w:jc w:val="center"/>
                              <w:rPr>
                                <w:rFonts w:ascii="Arial" w:hAnsi="Arial" w:cs="Arial"/>
                                <w:sz w:val="20"/>
                                <w:szCs w:val="20"/>
                                <w:lang w:val="el-GR"/>
                              </w:rPr>
                            </w:pPr>
                            <w:r>
                              <w:rPr>
                                <w:rFonts w:ascii="Arial" w:hAnsi="Arial" w:cs="Arial"/>
                                <w:sz w:val="20"/>
                                <w:szCs w:val="20"/>
                                <w:lang w:val="el-GR"/>
                              </w:rPr>
                              <w:t xml:space="preserve">Εκτέλεση σύνθετων οδηγιών και προσαρμογή δράσης </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DEE4A" id="Text Box 3037" o:spid="_x0000_s1182" type="#_x0000_t202" style="position:absolute;left:0;text-align:left;margin-left:81pt;margin-top:10.75pt;width:141.95pt;height:74.0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LmABQIAAAwEAAAOAAAAZHJzL2Uyb0RvYy54bWysU1Fv2yAQfp+0/4B4X2wnTpNacaptVadJ&#10;VTupmfpMMMTWMMeAxM5+/Q7spFm7p2kv2HAf39333bG66VtFDsK6BnRJs0lKidAcqkbvSvp9c/dh&#10;SYnzTFdMgRYlPQpHb9bv3606U4gp1KAqYQmSaFd0pqS196ZIEsdr0TI3ASM0BiXYlnnc2l1SWdYh&#10;e6uSaZpeJR3Yyljgwjk8vR2CdB35pRTcP0rphCeqpFibj6uN6zasyXrFip1lpm74WAb7hypa1mhM&#10;eqa6ZZ6RvW3eULUNt+BA+gmHNgEpGy6iBlSTpa/UPNXMiKgFzXHmbJP7f7T84fDNkqYqaT5doEGa&#10;tdiljeg9+QQ9maWzRfCoM65A6JNBsO8xgr2Oep25B/7DISS5wAwXHKKDJ720bfiiWoIXMcvxbH1I&#10;xAPbMp2l+YwSjrHrPM3my5A3ebltrPNfBLQk/JTUYmtjBexw7/wAPUFCMg13jVJ4zgqlSVfSq9k8&#10;jRfOESRXeix8qDVI8P22j4Zk8/wkfQvVEZXjnPtHXKQCJITxj5Ia7K+/nQc8tgqjlHQ4YyV1P/fM&#10;CkrUV41NvM7yPAxl3OTzxRQ39jKy/SPi1WcYxphpjqwlHRwIsjf9M7Nm9Majqw9wmh5WvLJowA4m&#10;fdx7kE30L4gfhI6e4MjFDozPI8z05T6iXh7x+jcAAAD//wMAUEsDBBQABgAIAAAAIQCXoHtp4AAA&#10;AAoBAAAPAAAAZHJzL2Rvd25yZXYueG1sTI9BS8NAFITvgv9heYI3u2loQhuzKSVQBNFDay/eNtnX&#10;JJh9G7PbNvrrfT3Z4zDDzDf5erK9OOPoO0cK5rMIBFLtTEeNgsPH9mkJwgdNRveOUMEPelgX93e5&#10;zoy70A7P+9AILiGfaQVtCEMmpa9btNrP3IDE3tGNVgeWYyPNqC9cbnsZR1Eqre6IF1o9YNli/bU/&#10;WQWv5fZd76rYLn/78uXtuBm+D5+JUo8P0+YZRMAp/Ifhis/oUDBT5U5kvOhZpzF/CQrieQKCA4tF&#10;sgJRXZ1VCrLI5e2F4g8AAP//AwBQSwECLQAUAAYACAAAACEAtoM4kv4AAADhAQAAEwAAAAAAAAAA&#10;AAAAAAAAAAAAW0NvbnRlbnRfVHlwZXNdLnhtbFBLAQItABQABgAIAAAAIQA4/SH/1gAAAJQBAAAL&#10;AAAAAAAAAAAAAAAAAC8BAABfcmVscy8ucmVsc1BLAQItABQABgAIAAAAIQCq9LmABQIAAAwEAAAO&#10;AAAAAAAAAAAAAAAAAC4CAABkcnMvZTJvRG9jLnhtbFBLAQItABQABgAIAAAAIQCXoHtp4AAAAAoB&#10;AAAPAAAAAAAAAAAAAAAAAF8EAABkcnMvZG93bnJldi54bWxQSwUGAAAAAAQABADzAAAAbAUAAAAA&#10;" filled="f" stroked="f" strokeweight=".5pt">
                <v:textbox>
                  <w:txbxContent>
                    <w:p w14:paraId="319ED3D0" w14:textId="77777777" w:rsidR="009161FD" w:rsidRDefault="009161FD" w:rsidP="009161FD">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3530AEA6" w14:textId="77777777" w:rsidR="009161FD" w:rsidRDefault="009161FD" w:rsidP="009161FD">
                      <w:pPr>
                        <w:jc w:val="center"/>
                        <w:rPr>
                          <w:rFonts w:ascii="Arial" w:hAnsi="Arial" w:cs="Arial"/>
                          <w:sz w:val="20"/>
                          <w:szCs w:val="20"/>
                          <w:lang w:val="el-GR"/>
                        </w:rPr>
                      </w:pPr>
                      <w:r>
                        <w:rPr>
                          <w:rFonts w:ascii="Arial" w:hAnsi="Arial" w:cs="Arial"/>
                          <w:sz w:val="20"/>
                          <w:szCs w:val="20"/>
                          <w:lang w:val="el-GR"/>
                        </w:rPr>
                        <w:t xml:space="preserve">Εκτέλεση σύνθετων οδηγιών και προσαρμογή δράσης </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982848" behindDoc="0" locked="0" layoutInCell="1" allowOverlap="1" wp14:anchorId="489C43DF" wp14:editId="2DE4A06C">
                <wp:simplePos x="0" y="0"/>
                <wp:positionH relativeFrom="column">
                  <wp:posOffset>4353224</wp:posOffset>
                </wp:positionH>
                <wp:positionV relativeFrom="paragraph">
                  <wp:posOffset>140713</wp:posOffset>
                </wp:positionV>
                <wp:extent cx="1870710" cy="484094"/>
                <wp:effectExtent l="0" t="0" r="0" b="0"/>
                <wp:wrapNone/>
                <wp:docPr id="4271" name="Text Box 3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484094"/>
                        </a:xfrm>
                        <a:prstGeom prst="rect">
                          <a:avLst/>
                        </a:prstGeom>
                        <a:noFill/>
                        <a:ln w="6350">
                          <a:noFill/>
                        </a:ln>
                      </wps:spPr>
                      <wps:txbx>
                        <w:txbxContent>
                          <w:p w14:paraId="186D5D78" w14:textId="77777777" w:rsidR="009161FD" w:rsidRDefault="009161FD" w:rsidP="009161FD">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Υλικά:</w:t>
                            </w:r>
                          </w:p>
                          <w:p w14:paraId="36A777B2" w14:textId="77777777" w:rsidR="009161FD" w:rsidRDefault="009161FD" w:rsidP="009161FD">
                            <w:pPr>
                              <w:jc w:val="center"/>
                              <w:rPr>
                                <w:rFonts w:ascii="Arial" w:hAnsi="Arial" w:cs="Arial"/>
                                <w:sz w:val="22"/>
                                <w:szCs w:val="22"/>
                                <w:lang w:val="el-GR"/>
                              </w:rPr>
                            </w:pPr>
                            <w:r>
                              <w:rPr>
                                <w:rFonts w:ascii="Arial" w:hAnsi="Arial" w:cs="Arial"/>
                                <w:sz w:val="22"/>
                                <w:szCs w:val="22"/>
                              </w:rPr>
                              <w:t xml:space="preserve">Δεν απαιτούνται </w:t>
                            </w:r>
                            <w:r>
                              <w:rPr>
                                <w:rFonts w:ascii="Arial" w:hAnsi="Arial" w:cs="Arial"/>
                                <w:sz w:val="22"/>
                                <w:szCs w:val="22"/>
                                <w:lang w:val="el-GR"/>
                              </w:rPr>
                              <w:t>υλικά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C43DF" id="Text Box 3036" o:spid="_x0000_s1183" type="#_x0000_t202" style="position:absolute;left:0;text-align:left;margin-left:342.75pt;margin-top:11.1pt;width:147.3pt;height:38.1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TPBAIAAAwEAAAOAAAAZHJzL2Uyb0RvYy54bWysU02P0zAQvSPxHyzfaZI2/dio6QpYLUJa&#10;7SJtEWfXsZsIx2Nst0n59YydtFsWToiLk/E8P897M17f9q0iR2FdA7qk2SSlRGgOVaP3Jf26vX+3&#10;osR5piumQIuSnoSjt5u3b9adKcQUalCVsARJtCs6U9Lae1MkieO1aJmbgBEakxJsyzyGdp9UlnXI&#10;3qpkmqaLpANbGQtcOIe7d0OSbiK/lIL7Jymd8ESVFGvzcbVx3YU12axZsbfM1A0fy2D/UEXLGo2X&#10;XqjumGfkYJs/qNqGW3Ag/YRDm4CUDRdRA6rJ0ldqnmtmRNSC5jhzscn9P1r+ePxiSVOVNJ8uM0o0&#10;a7FLW9F78gF6Mktni+BRZ1yB0GeDYN9jBnsd9TrzAPy7Q0hyhRkOOEQHT3pp2/BFtQQPYhtOF+vD&#10;RTywrZbpMsMUx1y+ytObPNybvJw21vlPAloSfkpqsbWxAnZ8cH6AniHhMg33jVK4zwqlSVfSxWye&#10;xgOXDJIrPRY+1Bok+H7XR0Oy+fwsfQfVCZXjnPsnXKQCJITxj5Ia7M+/7Qc8tgqzlHQ4YyV1Pw7M&#10;CkrUZ41NvMnyPAxlDPL5coqBvc7sfst49RGGMWaaI2tJBweC7G3/jVkzeuPR1Uc4Tw8rXlk0YAeT&#10;3h88yCb6F8QPQkdPcORiB8bnEWb6Oo6ol0e8+QUAAP//AwBQSwMEFAAGAAgAAAAhAJhSYFfgAAAA&#10;CQEAAA8AAABkcnMvZG93bnJldi54bWxMj01Lw0AQhu+C/2GZgje76WJKjNmUEiiC6KG1F2+T7DQJ&#10;3Y+Y3bbRX+/2ZG8zzMM7z1usJqPZmUbfOythMU+AkW2c6m0rYf+5ecyA+YBWoXaWJPyQh1V5f1dg&#10;rtzFbum8Cy2LIdbnKKELYcg5901HBv3cDWTj7eBGgyGuY8vViJcYbjQXSbLkBnsbP3Q4UNVRc9yd&#10;jIS3avOB21qY7FdXr++H9fC9/0qlfJhN6xdggabwD8NVP6pDGZ1qd7LKMy1hmaVpRCUIIYBF4DlL&#10;FsDq6/AEvCz4bYPyDwAA//8DAFBLAQItABQABgAIAAAAIQC2gziS/gAAAOEBAAATAAAAAAAAAAAA&#10;AAAAAAAAAABbQ29udGVudF9UeXBlc10ueG1sUEsBAi0AFAAGAAgAAAAhADj9If/WAAAAlAEAAAsA&#10;AAAAAAAAAAAAAAAALwEAAF9yZWxzLy5yZWxzUEsBAi0AFAAGAAgAAAAhAEuCNM8EAgAADAQAAA4A&#10;AAAAAAAAAAAAAAAALgIAAGRycy9lMm9Eb2MueG1sUEsBAi0AFAAGAAgAAAAhAJhSYFfgAAAACQEA&#10;AA8AAAAAAAAAAAAAAAAAXgQAAGRycy9kb3ducmV2LnhtbFBLBQYAAAAABAAEAPMAAABrBQAAAAA=&#10;" filled="f" stroked="f" strokeweight=".5pt">
                <v:textbox>
                  <w:txbxContent>
                    <w:p w14:paraId="186D5D78" w14:textId="77777777" w:rsidR="009161FD" w:rsidRDefault="009161FD" w:rsidP="009161FD">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Υλικά:</w:t>
                      </w:r>
                    </w:p>
                    <w:p w14:paraId="36A777B2" w14:textId="77777777" w:rsidR="009161FD" w:rsidRDefault="009161FD" w:rsidP="009161FD">
                      <w:pPr>
                        <w:jc w:val="center"/>
                        <w:rPr>
                          <w:rFonts w:ascii="Arial" w:hAnsi="Arial" w:cs="Arial"/>
                          <w:sz w:val="22"/>
                          <w:szCs w:val="22"/>
                          <w:lang w:val="el-GR"/>
                        </w:rPr>
                      </w:pPr>
                      <w:r>
                        <w:rPr>
                          <w:rFonts w:ascii="Arial" w:hAnsi="Arial" w:cs="Arial"/>
                          <w:sz w:val="22"/>
                          <w:szCs w:val="22"/>
                        </w:rPr>
                        <w:t xml:space="preserve">Δεν απαιτούνται </w:t>
                      </w:r>
                      <w:r>
                        <w:rPr>
                          <w:rFonts w:ascii="Arial" w:hAnsi="Arial" w:cs="Arial"/>
                          <w:sz w:val="22"/>
                          <w:szCs w:val="22"/>
                          <w:lang w:val="el-GR"/>
                        </w:rPr>
                        <w:t>υλικά</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981824" behindDoc="0" locked="0" layoutInCell="1" allowOverlap="1" wp14:anchorId="36EB23FB" wp14:editId="75D0185E">
                <wp:simplePos x="0" y="0"/>
                <wp:positionH relativeFrom="column">
                  <wp:posOffset>2878425</wp:posOffset>
                </wp:positionH>
                <wp:positionV relativeFrom="paragraph">
                  <wp:posOffset>169103</wp:posOffset>
                </wp:positionV>
                <wp:extent cx="1271905" cy="581822"/>
                <wp:effectExtent l="0" t="0" r="0" b="0"/>
                <wp:wrapNone/>
                <wp:docPr id="4272" name="Text Box 3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2B050B8E" w14:textId="77777777" w:rsidR="009161FD" w:rsidRDefault="009161FD" w:rsidP="009161FD">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7B9912EF" w14:textId="77777777" w:rsidR="009161FD" w:rsidRDefault="009161FD" w:rsidP="009161FD">
                            <w:pPr>
                              <w:jc w:val="center"/>
                              <w:rPr>
                                <w:rFonts w:ascii="Arial" w:hAnsi="Arial" w:cs="Arial"/>
                                <w:color w:val="231F20"/>
                                <w:sz w:val="20"/>
                                <w:szCs w:val="20"/>
                              </w:rPr>
                            </w:pPr>
                            <w:r>
                              <w:rPr>
                                <w:rFonts w:ascii="Arial" w:hAnsi="Arial" w:cs="Arial"/>
                                <w:color w:val="231F20"/>
                                <w:sz w:val="20"/>
                                <w:szCs w:val="20"/>
                              </w:rPr>
                              <w:t>30 παιδιά</w:t>
                            </w:r>
                          </w:p>
                          <w:p w14:paraId="3A785E8D" w14:textId="77777777" w:rsidR="009161FD" w:rsidRDefault="009161FD" w:rsidP="009161FD">
                            <w:pPr>
                              <w:jc w:val="center"/>
                              <w:rPr>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B23FB" id="Text Box 3038" o:spid="_x0000_s1184" type="#_x0000_t202" style="position:absolute;left:0;text-align:left;margin-left:226.65pt;margin-top:13.3pt;width:100.15pt;height:45.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fyBAIAAAwEAAAOAAAAZHJzL2Uyb0RvYy54bWysU02P0zAQvSPxHyzfaT76uVHTFbBahLTa&#10;Rdoizq5jNxGOx9huk/LrGTtptyycEBcn43l+nvdmvL7tW0WOwroGdEmzSUqJ0ByqRu9L+nV7/25F&#10;ifNMV0yBFiU9CUdvN2/frDtTiBxqUJWwBEm0KzpT0tp7UySJ47VomZuAERqTEmzLPIZ2n1SWdcje&#10;qiRP00XSga2MBS6cw927IUk3kV9Kwf2TlE54okqKtfm42rjuwpps1qzYW2bqho9lsH+oomWNxksv&#10;VHfMM3KwzR9UbcMtOJB+wqFNQMqGi6gB1WTpKzXPNTMiakFznLnY5P4fLX88frGkqUo6y5c5JZq1&#10;2KWt6D35AD2ZptNV8KgzrkDos0Gw7zGDvY56nXkA/t0hJLnCDAccooMnvbRt+KJaggexDaeL9eEi&#10;HtjyZXaTzinhmJuvslWeh3uTl9PGOv9JQEvCT0kttjZWwI4Pzg/QMyRcpuG+UQr3WaE06Uq6mM7T&#10;eOCSQXKlx8KHWoME3+/6aEg2X5yl76A6oXKcc/+Ei1SAhDD+UVKD/fm3/YDHVmGWkg5nrKTux4FZ&#10;QYn6rLGJN9lsFoYyBrP5MsfAXmd2v2W8+gjDGDPNkbWkgwNB9rb/xqwZvfHo6iOcp4cVrywasINJ&#10;7w8eZBP9C+IHoaMnOHKxA+PzCDN9HUfUyyPe/AIAAP//AwBQSwMEFAAGAAgAAAAhAKqMPUnhAAAA&#10;CgEAAA8AAABkcnMvZG93bnJldi54bWxMj01Lw0AQhu9C/8MyBW9208SEELMpJVAE0UNrL9422WkS&#10;3I+Y3bbRX+94srcZ5uGd5y03s9HsgpMfnBWwXkXA0LZODbYTcHzfPeTAfJBWSe0sCvhGD5tqcVfK&#10;Qrmr3ePlEDpGIdYXUkAfwlhw7tsejfQrN6Kl28lNRgZap46rSV4p3GgeR1HGjRwsfejliHWP7efh&#10;bAS81Ls3uW9ik//o+vn1tB2/jh+pEPfLefsELOAc/mH40yd1qMipcWerPNMCHtMkIVRAnGXACMjS&#10;hIaGyHUeA69Kfluh+gUAAP//AwBQSwECLQAUAAYACAAAACEAtoM4kv4AAADhAQAAEwAAAAAAAAAA&#10;AAAAAAAAAAAAW0NvbnRlbnRfVHlwZXNdLnhtbFBLAQItABQABgAIAAAAIQA4/SH/1gAAAJQBAAAL&#10;AAAAAAAAAAAAAAAAAC8BAABfcmVscy8ucmVsc1BLAQItABQABgAIAAAAIQDGGCfyBAIAAAwEAAAO&#10;AAAAAAAAAAAAAAAAAC4CAABkcnMvZTJvRG9jLnhtbFBLAQItABQABgAIAAAAIQCqjD1J4QAAAAoB&#10;AAAPAAAAAAAAAAAAAAAAAF4EAABkcnMvZG93bnJldi54bWxQSwUGAAAAAAQABADzAAAAbAUAAAAA&#10;" filled="f" stroked="f" strokeweight=".5pt">
                <v:textbox>
                  <w:txbxContent>
                    <w:p w14:paraId="2B050B8E" w14:textId="77777777" w:rsidR="009161FD" w:rsidRDefault="009161FD" w:rsidP="009161FD">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7B9912EF" w14:textId="77777777" w:rsidR="009161FD" w:rsidRDefault="009161FD" w:rsidP="009161FD">
                      <w:pPr>
                        <w:jc w:val="center"/>
                        <w:rPr>
                          <w:rFonts w:ascii="Arial" w:hAnsi="Arial" w:cs="Arial"/>
                          <w:color w:val="231F20"/>
                          <w:sz w:val="20"/>
                          <w:szCs w:val="20"/>
                        </w:rPr>
                      </w:pPr>
                      <w:r>
                        <w:rPr>
                          <w:rFonts w:ascii="Arial" w:hAnsi="Arial" w:cs="Arial"/>
                          <w:color w:val="231F20"/>
                          <w:sz w:val="20"/>
                          <w:szCs w:val="20"/>
                        </w:rPr>
                        <w:t>30 παιδιά</w:t>
                      </w:r>
                    </w:p>
                    <w:p w14:paraId="3A785E8D" w14:textId="77777777" w:rsidR="009161FD" w:rsidRDefault="009161FD" w:rsidP="009161FD">
                      <w:pPr>
                        <w:jc w:val="center"/>
                        <w:rPr>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977728" behindDoc="0" locked="0" layoutInCell="1" allowOverlap="1" wp14:anchorId="4B43B33A" wp14:editId="7F3F9341">
                <wp:simplePos x="0" y="0"/>
                <wp:positionH relativeFrom="column">
                  <wp:posOffset>-92710</wp:posOffset>
                </wp:positionH>
                <wp:positionV relativeFrom="paragraph">
                  <wp:posOffset>155472</wp:posOffset>
                </wp:positionV>
                <wp:extent cx="1041400" cy="592455"/>
                <wp:effectExtent l="0" t="0" r="0" b="0"/>
                <wp:wrapNone/>
                <wp:docPr id="4273" name="Text Box 3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65B460F8" w14:textId="77777777" w:rsidR="009161FD" w:rsidRDefault="009161FD" w:rsidP="009161FD">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53F9080C" w14:textId="77777777" w:rsidR="009161FD" w:rsidRDefault="009161FD" w:rsidP="009161FD">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13B69B2A" w14:textId="77777777" w:rsidR="009161FD" w:rsidRDefault="009161FD" w:rsidP="009161FD">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3B33A" id="Text Box 3039" o:spid="_x0000_s1185" type="#_x0000_t202" style="position:absolute;left:0;text-align:left;margin-left:-7.3pt;margin-top:12.25pt;width:82pt;height:46.6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CZBAIAAAwEAAAOAAAAZHJzL2Uyb0RvYy54bWysU1Fv2yAQfp+0/4B4X+wkdrNYcaptVadJ&#10;VVupmfpMMMTWMMeAxM5+/Q7spFm7p2kv2Md9fNz33bG67ltFDsK6BnRJp5OUEqE5VI3elfT75vbD&#10;R0qcZ7piCrQo6VE4er1+/27VmULMoAZVCUuQRLuiMyWtvTdFkjhei5a5CRihMSnBtsxjaHdJZVmH&#10;7K1KZml6lXRgK2OBC+dw92ZI0nXkl1Jw/yClE56okmJtPq42rtuwJusVK3aWmbrhYxnsH6poWaPx&#10;0jPVDfOM7G3zhqptuAUH0k84tAlI2XARNaCaafpKzVPNjIha0Bxnzja5/0fL7w+PljRVSbPZYk6J&#10;Zi12aSN6Tz5DT+bpfBk86owrEPpkEOx7zGCvo15n7oD/cAhJLjDDAYfo4EkvbRu+qJbgQWzD8Wx9&#10;uIgHtjSbZimmOOby5SzL83Bv8nLaWOe/CmhJ+CmpxdbGCtjhzvkBeoKEyzTcNkrhPiuUJl1Jr+Z5&#10;Gg+cM0iu9Fj4UGuQ4PttHw2Z5ouT9C1UR1SOc+4fcJEKkBDGP0pqsL/+th/w2CrMUtLhjJXU/dwz&#10;KyhR3zQ2cTnNsjCUMcjyxQwDe5nZ/pHx6gsMY8w0R9aSDg4E2Zv+mVkzeuPR1Xs4TQ8rXlk0YAeT&#10;Pu09yCb6F8QPQkdPcORiB8bnEWb6Mo6ol0e8/g0AAP//AwBQSwMEFAAGAAgAAAAhABjwr1HiAAAA&#10;CgEAAA8AAABkcnMvZG93bnJldi54bWxMj8FOwzAMhu9IvENkJG5b2qobpWs6TZUmJASHjV24pY3X&#10;Vkuc0mRb4enJTnCz5U+/v79YT0azC46utyQgnkfAkBqremoFHD62swyY85KU1JZQwDc6WJf3d4XM&#10;lb3SDi9737IQQi6XAjrvh5xz13RopJvbASncjnY00od1bLka5TWEG82TKFpyI3sKHzo5YNVhc9qf&#10;jYDXavsud3Vish9dvbwdN8PX4XMhxOPDtFkB8zj5Pxhu+kEdyuBU2zMpx7SAWZwuAyogSRfAbkD6&#10;nAKrwxA/ZcDLgv+vUP4CAAD//wMAUEsBAi0AFAAGAAgAAAAhALaDOJL+AAAA4QEAABMAAAAAAAAA&#10;AAAAAAAAAAAAAFtDb250ZW50X1R5cGVzXS54bWxQSwECLQAUAAYACAAAACEAOP0h/9YAAACUAQAA&#10;CwAAAAAAAAAAAAAAAAAvAQAAX3JlbHMvLnJlbHNQSwECLQAUAAYACAAAACEAVMjgmQQCAAAMBAAA&#10;DgAAAAAAAAAAAAAAAAAuAgAAZHJzL2Uyb0RvYy54bWxQSwECLQAUAAYACAAAACEAGPCvUeIAAAAK&#10;AQAADwAAAAAAAAAAAAAAAABeBAAAZHJzL2Rvd25yZXYueG1sUEsFBgAAAAAEAAQA8wAAAG0FAAAA&#10;AA==&#10;" filled="f" stroked="f" strokeweight=".5pt">
                <v:textbox>
                  <w:txbxContent>
                    <w:p w14:paraId="65B460F8" w14:textId="77777777" w:rsidR="009161FD" w:rsidRDefault="009161FD" w:rsidP="009161FD">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53F9080C" w14:textId="77777777" w:rsidR="009161FD" w:rsidRDefault="009161FD" w:rsidP="009161FD">
                      <w:pPr>
                        <w:jc w:val="center"/>
                        <w:rPr>
                          <w:rFonts w:ascii="Arial" w:hAnsi="Arial" w:cs="Arial"/>
                          <w:color w:val="000000" w:themeColor="text1"/>
                          <w:sz w:val="20"/>
                          <w:szCs w:val="20"/>
                        </w:rPr>
                      </w:pPr>
                      <w:r>
                        <w:rPr>
                          <w:rFonts w:ascii="Arial" w:hAnsi="Arial" w:cs="Arial"/>
                          <w:color w:val="000000" w:themeColor="text1"/>
                          <w:sz w:val="20"/>
                          <w:szCs w:val="20"/>
                        </w:rPr>
                        <w:t xml:space="preserve">30 λεπτά </w:t>
                      </w:r>
                    </w:p>
                    <w:p w14:paraId="13B69B2A" w14:textId="77777777" w:rsidR="009161FD" w:rsidRDefault="009161FD" w:rsidP="009161FD">
                      <w:pPr>
                        <w:jc w:val="center"/>
                      </w:pPr>
                    </w:p>
                  </w:txbxContent>
                </v:textbox>
              </v:shape>
            </w:pict>
          </mc:Fallback>
        </mc:AlternateContent>
      </w:r>
    </w:p>
    <w:p w14:paraId="300E3ABA" w14:textId="77777777" w:rsidR="009161FD" w:rsidRDefault="009161FD" w:rsidP="009161FD">
      <w:pPr>
        <w:tabs>
          <w:tab w:val="left" w:pos="984"/>
        </w:tabs>
        <w:spacing w:before="1" w:line="348" w:lineRule="auto"/>
        <w:ind w:right="5024"/>
        <w:rPr>
          <w:rFonts w:ascii="Arial" w:hAnsi="Arial" w:cs="Arial"/>
          <w:color w:val="231F20"/>
          <w:lang w:val="el-GR"/>
        </w:rPr>
      </w:pPr>
    </w:p>
    <w:p w14:paraId="2CEFC531" w14:textId="77777777" w:rsidR="009161FD" w:rsidRDefault="009161FD" w:rsidP="009161FD">
      <w:pPr>
        <w:spacing w:before="1" w:line="348" w:lineRule="auto"/>
        <w:ind w:right="5024"/>
        <w:rPr>
          <w:rFonts w:ascii="Arial" w:hAnsi="Arial" w:cs="Arial"/>
          <w:color w:val="231F20"/>
          <w:lang w:val="el-GR"/>
        </w:rPr>
      </w:pPr>
    </w:p>
    <w:p w14:paraId="056CB78E" w14:textId="77777777" w:rsidR="009161FD" w:rsidRDefault="009161FD" w:rsidP="009161FD">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1983872" behindDoc="0" locked="0" layoutInCell="1" allowOverlap="1" wp14:anchorId="450126FD" wp14:editId="584193D9">
                <wp:simplePos x="0" y="0"/>
                <wp:positionH relativeFrom="column">
                  <wp:posOffset>2885962</wp:posOffset>
                </wp:positionH>
                <wp:positionV relativeFrom="paragraph">
                  <wp:posOffset>142344</wp:posOffset>
                </wp:positionV>
                <wp:extent cx="3348507" cy="821803"/>
                <wp:effectExtent l="0" t="0" r="0" b="0"/>
                <wp:wrapNone/>
                <wp:docPr id="4274" name="Text Box 3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8507" cy="821803"/>
                        </a:xfrm>
                        <a:prstGeom prst="rect">
                          <a:avLst/>
                        </a:prstGeom>
                        <a:noFill/>
                        <a:ln w="6350">
                          <a:noFill/>
                        </a:ln>
                      </wps:spPr>
                      <wps:txbx>
                        <w:txbxContent>
                          <w:p w14:paraId="33C86901" w14:textId="77777777" w:rsidR="009161FD" w:rsidRDefault="009161FD" w:rsidP="009161FD">
                            <w:pPr>
                              <w:jc w:val="center"/>
                              <w:rPr>
                                <w:rFonts w:ascii="Arial" w:hAnsi="Arial" w:cs="Arial"/>
                                <w:b/>
                                <w:bCs/>
                                <w:color w:val="7B7B7B" w:themeColor="accent3" w:themeShade="BF"/>
                                <w:sz w:val="22"/>
                                <w:szCs w:val="22"/>
                                <w:lang w:val="el-GR"/>
                              </w:rPr>
                            </w:pPr>
                            <w:r>
                              <w:rPr>
                                <w:rFonts w:ascii="Tahoma" w:hAnsi="Tahoma"/>
                                <w:b/>
                                <w:bCs/>
                                <w:color w:val="7B7B7B" w:themeColor="accent3" w:themeShade="BF"/>
                                <w:lang w:val="el-GR"/>
                              </w:rPr>
                              <w:t xml:space="preserve"> </w:t>
                            </w:r>
                            <w:r>
                              <w:rPr>
                                <w:rFonts w:ascii="Arial" w:hAnsi="Arial" w:cs="Arial"/>
                                <w:b/>
                                <w:bCs/>
                                <w:color w:val="7B7B7B" w:themeColor="accent3" w:themeShade="BF"/>
                                <w:sz w:val="22"/>
                                <w:szCs w:val="22"/>
                                <w:lang w:val="el-GR"/>
                              </w:rPr>
                              <w:t>Διαμόρφωση:</w:t>
                            </w:r>
                          </w:p>
                          <w:p w14:paraId="2A710DAD" w14:textId="77777777" w:rsidR="009161FD" w:rsidRDefault="009161FD" w:rsidP="009161FD">
                            <w:pPr>
                              <w:pStyle w:val="Good"/>
                              <w:jc w:val="center"/>
                              <w:rPr>
                                <w:rFonts w:ascii="Arial" w:hAnsi="Arial" w:cs="Arial"/>
                                <w:lang w:val="el-GR"/>
                              </w:rPr>
                            </w:pPr>
                            <w:r>
                              <w:rPr>
                                <w:rFonts w:ascii="Arial" w:hAnsi="Arial" w:cs="Arial"/>
                                <w:lang w:val="el-GR"/>
                              </w:rPr>
                              <w:t>Βάλτε τα παιδιά να σχηματίσουν έναν μεγάλο κύκλο. Σταθείτε στον κύκλο, ώστε να μπορούν να σας δουν όλοι</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126FD" id="Text Box 3041" o:spid="_x0000_s1186" type="#_x0000_t202" style="position:absolute;margin-left:227.25pt;margin-top:11.2pt;width:263.65pt;height:64.7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WgBgIAAAwEAAAOAAAAZHJzL2Uyb0RvYy54bWysU1Fv2yAQfp+0/4B4X2wnTpNZcaptVadJ&#10;VVupmfpMMMTWMMeAxM5+/Q7spFm7p2kv2Md9fNz33bG67ltFDsK6BnRJs0lKidAcqkbvSvp9c/th&#10;SYnzTFdMgRYlPQpHr9fv3606U4gp1KAqYQmSaFd0pqS196ZIEsdr0TI3ASM0JiXYlnkM7S6pLOuQ&#10;vVXJNE2vkg5sZSxw4Rzu3gxJuo78UgruH6R0whNVUqzNx9XGdRvWZL1ixc4yUzd8LIP9QxUtazRe&#10;eqa6YZ6RvW3eULUNt+BA+gmHNgEpGy6iBlSTpa/UPNXMiKgFzXHmbJP7f7T8/vBoSVOVNJ8ucko0&#10;a7FLG9F78hl6MkvzLHjUGVcg9Mkg2PeYwV5Hvc7cAf/hEJJcYIYDDtHBk17aNnxRLcGD2Ibj2fpw&#10;EcfN2SxfztMFJRxzy2m2TGfh3uTltLHOfxXQkvBTUoutjRWww53zA/QECZdpuG2Uwn1WKE26kl7N&#10;5mk8cM4gudJj4UOtQYLvt300JJsvT9K3UB1ROc65f8BFKkBCGP8oqcH++tt+wGOrMEtJhzNWUvdz&#10;z6ygRH3T2MSPWZ6HoYxBPl9MMbCXme0fGa++wDDGTHNkLengQJC96Z+ZNaM3Hl29h9P0sOKVRQN2&#10;MOnT3oNson9B/CB09ARHLnZgfB5hpi/jiHp5xOvfAAAA//8DAFBLAwQUAAYACAAAACEAT2vW4OAA&#10;AAAKAQAADwAAAGRycy9kb3ducmV2LnhtbEyPwUrDQBCG74LvsIzgzW4aEolpNqUEiiB6aO3F2yS7&#10;TUKzszG7baNP73jS2wzz8c/3F+vZDuJiJt87UrBcRCAMNU731Co4vG8fMhA+IGkcHBkFX8bDury9&#10;KTDX7ko7c9mHVnAI+RwVdCGMuZS+6YxFv3CjIb4d3WQx8Dq1Uk945XA7yDiKHqXFnvhDh6OpOtOc&#10;9mer4KXavuGujm32PVTPr8fN+Hn4SJW6v5s3KxDBzOEPhl99VoeSnWp3Ju3FoCBJk5RRBXGcgGDg&#10;KVtyl5rJlAdZFvJ/hfIHAAD//wMAUEsBAi0AFAAGAAgAAAAhALaDOJL+AAAA4QEAABMAAAAAAAAA&#10;AAAAAAAAAAAAAFtDb250ZW50X1R5cGVzXS54bWxQSwECLQAUAAYACAAAACEAOP0h/9YAAACUAQAA&#10;CwAAAAAAAAAAAAAAAAAvAQAAX3JlbHMvLnJlbHNQSwECLQAUAAYACAAAACEAIr3VoAYCAAAMBAAA&#10;DgAAAAAAAAAAAAAAAAAuAgAAZHJzL2Uyb0RvYy54bWxQSwECLQAUAAYACAAAACEAT2vW4OAAAAAK&#10;AQAADwAAAAAAAAAAAAAAAABgBAAAZHJzL2Rvd25yZXYueG1sUEsFBgAAAAAEAAQA8wAAAG0FAAAA&#10;AA==&#10;" filled="f" stroked="f" strokeweight=".5pt">
                <v:textbox>
                  <w:txbxContent>
                    <w:p w14:paraId="33C86901" w14:textId="77777777" w:rsidR="009161FD" w:rsidRDefault="009161FD" w:rsidP="009161FD">
                      <w:pPr>
                        <w:jc w:val="center"/>
                        <w:rPr>
                          <w:rFonts w:ascii="Arial" w:hAnsi="Arial" w:cs="Arial"/>
                          <w:b/>
                          <w:bCs/>
                          <w:color w:val="7B7B7B" w:themeColor="accent3" w:themeShade="BF"/>
                          <w:sz w:val="22"/>
                          <w:szCs w:val="22"/>
                          <w:lang w:val="el-GR"/>
                        </w:rPr>
                      </w:pPr>
                      <w:r>
                        <w:rPr>
                          <w:rFonts w:ascii="Tahoma" w:hAnsi="Tahoma"/>
                          <w:b/>
                          <w:bCs/>
                          <w:color w:val="7B7B7B" w:themeColor="accent3" w:themeShade="BF"/>
                          <w:lang w:val="el-GR"/>
                        </w:rPr>
                        <w:t xml:space="preserve"> </w:t>
                      </w:r>
                      <w:r>
                        <w:rPr>
                          <w:rFonts w:ascii="Arial" w:hAnsi="Arial" w:cs="Arial"/>
                          <w:b/>
                          <w:bCs/>
                          <w:color w:val="7B7B7B" w:themeColor="accent3" w:themeShade="BF"/>
                          <w:sz w:val="22"/>
                          <w:szCs w:val="22"/>
                          <w:lang w:val="el-GR"/>
                        </w:rPr>
                        <w:t>Διαμόρφωση:</w:t>
                      </w:r>
                    </w:p>
                    <w:p w14:paraId="2A710DAD" w14:textId="77777777" w:rsidR="009161FD" w:rsidRDefault="009161FD" w:rsidP="009161FD">
                      <w:pPr>
                        <w:pStyle w:val="Good"/>
                        <w:jc w:val="center"/>
                        <w:rPr>
                          <w:rFonts w:ascii="Arial" w:hAnsi="Arial" w:cs="Arial"/>
                          <w:lang w:val="el-GR"/>
                        </w:rPr>
                      </w:pPr>
                      <w:r>
                        <w:rPr>
                          <w:rFonts w:ascii="Arial" w:hAnsi="Arial" w:cs="Arial"/>
                          <w:lang w:val="el-GR"/>
                        </w:rPr>
                        <w:t>Βάλτε τα παιδιά να σχηματίσουν έναν μεγάλο κύκλο. Σταθείτε στον κύκλο, ώστε να μπορούν να σας δουν όλοι</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986944" behindDoc="0" locked="0" layoutInCell="1" allowOverlap="1" wp14:anchorId="66D1C0CC" wp14:editId="17DE5191">
                <wp:simplePos x="0" y="0"/>
                <wp:positionH relativeFrom="column">
                  <wp:posOffset>287020</wp:posOffset>
                </wp:positionH>
                <wp:positionV relativeFrom="paragraph">
                  <wp:posOffset>208137</wp:posOffset>
                </wp:positionV>
                <wp:extent cx="2592705" cy="587022"/>
                <wp:effectExtent l="0" t="0" r="0" b="0"/>
                <wp:wrapNone/>
                <wp:docPr id="4275" name="Text Box 3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587022"/>
                        </a:xfrm>
                        <a:prstGeom prst="rect">
                          <a:avLst/>
                        </a:prstGeom>
                        <a:noFill/>
                        <a:ln w="6350">
                          <a:noFill/>
                        </a:ln>
                      </wps:spPr>
                      <wps:txbx>
                        <w:txbxContent>
                          <w:p w14:paraId="34904509" w14:textId="77777777" w:rsidR="009161FD" w:rsidRDefault="009161FD" w:rsidP="009161FD">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1DB535F3" w14:textId="77777777" w:rsidR="009161FD" w:rsidRDefault="009161FD" w:rsidP="009161FD">
                            <w:pPr>
                              <w:jc w:val="center"/>
                              <w:rPr>
                                <w:rFonts w:ascii="Arial" w:hAnsi="Arial" w:cs="Arial"/>
                                <w:sz w:val="20"/>
                                <w:szCs w:val="20"/>
                                <w:lang w:val="el-GR"/>
                              </w:rPr>
                            </w:pPr>
                            <w:r>
                              <w:rPr>
                                <w:rFonts w:ascii="Arial" w:hAnsi="Arial" w:cs="Arial"/>
                                <w:sz w:val="20"/>
                                <w:szCs w:val="20"/>
                                <w:lang w:val="el-GR"/>
                              </w:rPr>
                              <w:t>Αρκετός χώρος για τα παιδιά να σχηματίσουν έναν μεγάλο κύκλο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1C0CC" id="Text Box 3040" o:spid="_x0000_s1187" type="#_x0000_t202" style="position:absolute;margin-left:22.6pt;margin-top:16.4pt;width:204.15pt;height:46.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cbBgIAAAwEAAAOAAAAZHJzL2Uyb0RvYy54bWysU1Fv2yAQfp+0/4B4X+y4cdNYcapuVadJ&#10;VTupmfZMMMTWMMeAxM5+/Q7sJmnXp2ovZ8N9HN9937G87ltF9sK6BnRJp5OUEqE5VI3elvTH+u7T&#10;FSXOM10xBVqU9CAcvV59/LDsTCEyqEFVwhIsol3RmZLW3psiSRyvRcvcBIzQmJRgW+ZxabdJZVmH&#10;1VuVZGl6mXRgK2OBC+dw93ZI0lWsL6Xg/lFKJzxRJUVuPkYb4ybEZLVkxdYyUzd8pMHewaJljcZL&#10;j6VumWdkZ5t/SrUNt+BA+gmHNgEpGy5iD9jNNH3VzVPNjIi9oDjOHGVy/68sf9h/t6SpSjrL5jkl&#10;mrXo0lr0nnyGnlyks6hRZ1yB0CeDYN9jBr2O/TpzD/yXQxmTM0yQ3xUO0UGTXto2fLFbggfRhsNR&#10;+nARx80sX2TzFAlwzOVX8zTLgjfJ6bSxzn8V0JLwU1KL1kYGbH/v/AB9hoTLNNw1SkV7lSZdSS8v&#10;8jQeOGawuNIj8YFrYO37TR8FmeaLQCHsbaA6YOc45/4Rg1SABWH8o6QG++et/YBHqzBLSYczVlL3&#10;e8esoER902jiYjpDeYmPi1k+z3BhzzObFxmvvsAwxkxzrFrSQYHQ9rr/yawZtfGo6gM8Tw8rXkk0&#10;YAeRbnYeZBP1OzU6aoIjFx0Yn0eY6fN1RJ0e8eovAAAA//8DAFBLAwQUAAYACAAAACEAbLJWw98A&#10;AAAJAQAADwAAAGRycy9kb3ducmV2LnhtbEyPQUvDQBCF74L/YRnBm92YNlJiNqUEiiD20NqLt0l2&#10;mwR3Z2N220Z/fceTHof38eZ7xWpyVpzNGHpPCh5nCQhDjdc9tQoO75uHJYgQkTRaT0bBtwmwKm9v&#10;Csy1v9DOnPexFVxCIUcFXYxDLmVoOuMwzPxgiLOjHx1GPsdW6hEvXO6sTJPkSTrsiT90OJiqM83n&#10;/uQUvFabLe7q1C1/bPXydlwPX4ePTKn7u2n9DCKaKf7B8KvP6lCyU+1PpIOwChZZyqSCecoLOF9k&#10;8wxEzWDKiSwL+X9BeQUAAP//AwBQSwECLQAUAAYACAAAACEAtoM4kv4AAADhAQAAEwAAAAAAAAAA&#10;AAAAAAAAAAAAW0NvbnRlbnRfVHlwZXNdLnhtbFBLAQItABQABgAIAAAAIQA4/SH/1gAAAJQBAAAL&#10;AAAAAAAAAAAAAAAAAC8BAABfcmVscy8ucmVsc1BLAQItABQABgAIAAAAIQCpMQcbBgIAAAwEAAAO&#10;AAAAAAAAAAAAAAAAAC4CAABkcnMvZTJvRG9jLnhtbFBLAQItABQABgAIAAAAIQBsslbD3wAAAAkB&#10;AAAPAAAAAAAAAAAAAAAAAGAEAABkcnMvZG93bnJldi54bWxQSwUGAAAAAAQABADzAAAAbAUAAAAA&#10;" filled="f" stroked="f" strokeweight=".5pt">
                <v:textbox>
                  <w:txbxContent>
                    <w:p w14:paraId="34904509" w14:textId="77777777" w:rsidR="009161FD" w:rsidRDefault="009161FD" w:rsidP="009161FD">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1DB535F3" w14:textId="77777777" w:rsidR="009161FD" w:rsidRDefault="009161FD" w:rsidP="009161FD">
                      <w:pPr>
                        <w:jc w:val="center"/>
                        <w:rPr>
                          <w:rFonts w:ascii="Arial" w:hAnsi="Arial" w:cs="Arial"/>
                          <w:sz w:val="20"/>
                          <w:szCs w:val="20"/>
                          <w:lang w:val="el-GR"/>
                        </w:rPr>
                      </w:pPr>
                      <w:r>
                        <w:rPr>
                          <w:rFonts w:ascii="Arial" w:hAnsi="Arial" w:cs="Arial"/>
                          <w:sz w:val="20"/>
                          <w:szCs w:val="20"/>
                          <w:lang w:val="el-GR"/>
                        </w:rPr>
                        <w:t>Αρκετός χώρος για τα παιδιά να σχηματίσουν έναν μεγάλο κύκλο</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1987968" behindDoc="0" locked="0" layoutInCell="1" allowOverlap="1" wp14:anchorId="46EBDA07" wp14:editId="61181AC7">
                <wp:simplePos x="0" y="0"/>
                <wp:positionH relativeFrom="margin">
                  <wp:posOffset>42688</wp:posOffset>
                </wp:positionH>
                <wp:positionV relativeFrom="paragraph">
                  <wp:posOffset>141033</wp:posOffset>
                </wp:positionV>
                <wp:extent cx="6222949" cy="0"/>
                <wp:effectExtent l="0" t="0" r="0" b="12700"/>
                <wp:wrapNone/>
                <wp:docPr id="4276"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399EAA" id="Straight Connector 49" o:spid="_x0000_s1026" style="position:absolute;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5pt,11.1pt" to="493.3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QTgfV2gAAAAcBAAAPAAAAZHJzL2Rvd25yZXYueG1sTI47T8MwFIV3JP6DdZFYEHVqpLaE&#10;3FRVHxNTUxY2N74kUeLrKHbbwK/HFQMdz0PnfNlytJ040+AbxwjTSQKCuHSm4Qrh47B7XoDwQbPR&#10;nWNC+CYPy/z+LtOpcRfe07kIlYgj7FONUIfQp1L6siar/cT1xDH7coPVIcqhkmbQlzhuO6mSZCat&#10;bjg+1LqndU1lW5wsws+q3bQ7mWz3T3b97l+KsFWfAfHxYVy9gQg0hv8yXPEjOuSR6ehObLzoEGbz&#10;WERQSoGI8eviahz/DJln8pY//wUAAP//AwBQSwECLQAUAAYACAAAACEAtoM4kv4AAADhAQAAEwAA&#10;AAAAAAAAAAAAAAAAAAAAW0NvbnRlbnRfVHlwZXNdLnhtbFBLAQItABQABgAIAAAAIQA4/SH/1gAA&#10;AJQBAAALAAAAAAAAAAAAAAAAAC8BAABfcmVscy8ucmVsc1BLAQItABQABgAIAAAAIQBcH1sC2AEA&#10;ACIEAAAOAAAAAAAAAAAAAAAAAC4CAABkcnMvZTJvRG9jLnhtbFBLAQItABQABgAIAAAAIQAQTgfV&#10;2gAAAAcBAAAPAAAAAAAAAAAAAAAAADIEAABkcnMvZG93bnJldi54bWxQSwUGAAAAAAQABADzAAAA&#10;OQUAAAAA&#10;" strokecolor="#7b7b7b [2406]" strokeweight="1pt">
                <v:stroke joinstyle="miter"/>
                <o:lock v:ext="edit" shapetype="f"/>
                <w10:wrap anchorx="margin"/>
              </v:line>
            </w:pict>
          </mc:Fallback>
        </mc:AlternateContent>
      </w:r>
    </w:p>
    <w:p w14:paraId="36CA7264" w14:textId="77777777" w:rsidR="009161FD" w:rsidRDefault="009161FD" w:rsidP="009161FD">
      <w:pPr>
        <w:rPr>
          <w:rFonts w:ascii="Arial" w:hAnsi="Arial" w:cs="Arial"/>
          <w:b/>
          <w:bCs/>
          <w:color w:val="7B7B7B" w:themeColor="accent3" w:themeShade="BF"/>
          <w:lang w:val="el-GR"/>
        </w:rPr>
      </w:pPr>
    </w:p>
    <w:p w14:paraId="0F933BD3" w14:textId="77777777" w:rsidR="009161FD" w:rsidRDefault="009161FD" w:rsidP="009161FD">
      <w:pPr>
        <w:rPr>
          <w:rFonts w:ascii="Arial" w:hAnsi="Arial" w:cs="Arial"/>
          <w:b/>
          <w:bCs/>
          <w:color w:val="7B7B7B" w:themeColor="accent3" w:themeShade="BF"/>
          <w:lang w:val="el-GR"/>
        </w:rPr>
      </w:pPr>
    </w:p>
    <w:p w14:paraId="1E6ACACC" w14:textId="77777777" w:rsidR="009161FD" w:rsidRDefault="009161FD" w:rsidP="009161FD">
      <w:pPr>
        <w:rPr>
          <w:rFonts w:ascii="Arial" w:hAnsi="Arial" w:cs="Arial"/>
          <w:b/>
          <w:bCs/>
          <w:color w:val="7B7B7B" w:themeColor="accent3" w:themeShade="BF"/>
          <w:lang w:val="el-GR"/>
        </w:rPr>
      </w:pPr>
    </w:p>
    <w:p w14:paraId="01F2AFFB" w14:textId="77777777" w:rsidR="009161FD" w:rsidRDefault="009161FD" w:rsidP="009161FD">
      <w:pPr>
        <w:rPr>
          <w:rFonts w:ascii="Arial" w:hAnsi="Arial" w:cs="Arial"/>
          <w:b/>
          <w:bCs/>
          <w:color w:val="7B7B7B"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1988992" behindDoc="0" locked="0" layoutInCell="1" allowOverlap="1" wp14:anchorId="74C83522" wp14:editId="3FAB4852">
                <wp:simplePos x="0" y="0"/>
                <wp:positionH relativeFrom="margin">
                  <wp:posOffset>-12716</wp:posOffset>
                </wp:positionH>
                <wp:positionV relativeFrom="paragraph">
                  <wp:posOffset>80388</wp:posOffset>
                </wp:positionV>
                <wp:extent cx="6222949" cy="0"/>
                <wp:effectExtent l="0" t="0" r="0" b="12700"/>
                <wp:wrapNone/>
                <wp:docPr id="4277"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67E88" id="Straight Connector 61" o:spid="_x0000_s1026" style="position:absolute;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6.35pt" to="48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D5QbN93AAAAAgBAAAPAAAAZHJzL2Rvd25yZXYueG1sTI+xTsNAEER7JP7htEg0KDljJBKM&#10;z1EUkooqhobu4ltsy749y7dJDF/PIgpS7pvR7Ey+mnyvTjjGNpCB+3kCCqkKrqXawPvbbrYEFdmS&#10;s30gNPCFEVbF9VVuMxfOtMdTybWSEIqZNdAwD5nWsWrQ2zgPA5Jon2H0luUca+1Ge5Zw3+s0SR61&#10;ty3Jh8YOuGmw6sqjN/C97l66nU62+zu/eY0PJW/TDzbm9mZaP4NinPjfDL/1pToU0ukQjuSi6g3M&#10;UpnCwtMFKNGfFksBhz+gi1xfDih+AAAA//8DAFBLAQItABQABgAIAAAAIQC2gziS/gAAAOEBAAAT&#10;AAAAAAAAAAAAAAAAAAAAAABbQ29udGVudF9UeXBlc10ueG1sUEsBAi0AFAAGAAgAAAAhADj9If/W&#10;AAAAlAEAAAsAAAAAAAAAAAAAAAAALwEAAF9yZWxzLy5yZWxzUEsBAi0AFAAGAAgAAAAhAFwfWwLY&#10;AQAAIgQAAA4AAAAAAAAAAAAAAAAALgIAAGRycy9lMm9Eb2MueG1sUEsBAi0AFAAGAAgAAAAhAPlB&#10;s33cAAAACAEAAA8AAAAAAAAAAAAAAAAAMgQAAGRycy9kb3ducmV2LnhtbFBLBQYAAAAABAAEAPMA&#10;AAA7BQAAAAA=&#10;" strokecolor="#7b7b7b [2406]" strokeweight="1pt">
                <v:stroke joinstyle="miter"/>
                <o:lock v:ext="edit" shapetype="f"/>
                <w10:wrap anchorx="margin"/>
              </v:line>
            </w:pict>
          </mc:Fallback>
        </mc:AlternateContent>
      </w:r>
    </w:p>
    <w:p w14:paraId="5655E8AE" w14:textId="77777777" w:rsidR="009161FD" w:rsidRPr="00CB2C00" w:rsidRDefault="009161FD" w:rsidP="009161FD">
      <w:pP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Πώς να παίξετε</w:t>
      </w:r>
    </w:p>
    <w:p w14:paraId="38CC3368" w14:textId="77777777" w:rsidR="009161FD" w:rsidRPr="00CB2C00" w:rsidRDefault="009161FD" w:rsidP="009161FD">
      <w:pPr>
        <w:rPr>
          <w:rFonts w:ascii="Arial" w:hAnsi="Arial" w:cs="Arial"/>
          <w:color w:val="000000"/>
          <w:sz w:val="20"/>
          <w:szCs w:val="20"/>
          <w:lang w:val="el-GR"/>
        </w:rPr>
      </w:pPr>
    </w:p>
    <w:p w14:paraId="0CDCDF3F" w14:textId="77777777" w:rsidR="009161FD" w:rsidRDefault="009161FD" w:rsidP="009161FD">
      <w:pPr>
        <w:pStyle w:val="Good"/>
        <w:numPr>
          <w:ilvl w:val="0"/>
          <w:numId w:val="73"/>
        </w:numPr>
        <w:ind w:right="-19"/>
        <w:rPr>
          <w:rFonts w:ascii="Arial" w:hAnsi="Arial" w:cs="Arial"/>
          <w:lang w:val="el-GR"/>
        </w:rPr>
      </w:pPr>
      <w:r>
        <w:rPr>
          <w:rFonts w:ascii="Arial" w:hAnsi="Arial" w:cs="Arial"/>
          <w:lang w:val="el-GR"/>
        </w:rPr>
        <w:t>Ζητήστε από όλα τα παιδιά να αγγίξουν το κεφάλι τους, να αγγίξουν τους ώμους τους, να αγγίξουν τα γόνατά τους και να αγγίξουν τα δάχτυλα των ποδιών τους. Εξασκηθείτε σε αυτό μερικές φορές.</w:t>
      </w:r>
    </w:p>
    <w:p w14:paraId="106D2BC9" w14:textId="77777777" w:rsidR="009161FD" w:rsidRDefault="009161FD" w:rsidP="009161FD">
      <w:pPr>
        <w:pStyle w:val="Good"/>
        <w:ind w:right="-19"/>
        <w:rPr>
          <w:rFonts w:ascii="Arial" w:hAnsi="Arial" w:cs="Arial"/>
          <w:lang w:val="el-GR"/>
        </w:rPr>
      </w:pPr>
      <w:r>
        <w:rPr>
          <w:rFonts w:ascii="Arial" w:hAnsi="Arial" w:cs="Arial"/>
          <w:lang w:val="el-GR"/>
        </w:rPr>
        <w:t>ΣΥΜΒΟΥΛΗ &gt; Μπορείτε να δείξετε πώς γίνεται αυτό και τα παιδιά μπορούν να ακολουθήσουν.</w:t>
      </w:r>
    </w:p>
    <w:p w14:paraId="473584D4" w14:textId="15CF1D9D" w:rsidR="009161FD" w:rsidRPr="00E563CE" w:rsidRDefault="009161FD" w:rsidP="009161FD">
      <w:pPr>
        <w:pStyle w:val="Good"/>
        <w:numPr>
          <w:ilvl w:val="0"/>
          <w:numId w:val="73"/>
        </w:numPr>
        <w:ind w:right="-19"/>
        <w:rPr>
          <w:rFonts w:ascii="Arial" w:hAnsi="Arial" w:cs="Arial"/>
          <w:lang w:val="el-GR"/>
        </w:rPr>
      </w:pPr>
      <w:r>
        <w:rPr>
          <w:rFonts w:ascii="Arial" w:hAnsi="Arial" w:cs="Arial"/>
          <w:lang w:val="el-GR"/>
        </w:rPr>
        <w:t xml:space="preserve">Στον 1ο γύρο, όταν λέτε, </w:t>
      </w:r>
      <w:r w:rsidR="004D0E0C">
        <w:rPr>
          <w:rFonts w:ascii="Arial" w:hAnsi="Arial" w:cs="Arial"/>
          <w:lang w:val="el-GR"/>
        </w:rPr>
        <w:t>«</w:t>
      </w:r>
      <w:r>
        <w:rPr>
          <w:rFonts w:ascii="Arial" w:hAnsi="Arial" w:cs="Arial"/>
          <w:lang w:val="el-GR"/>
        </w:rPr>
        <w:t>Άγγιξε τα δάχτυλά σου!</w:t>
      </w:r>
      <w:r w:rsidR="004D0E0C">
        <w:rPr>
          <w:rFonts w:ascii="Arial" w:hAnsi="Arial" w:cs="Arial"/>
          <w:lang w:val="el-GR"/>
        </w:rPr>
        <w:t>»</w:t>
      </w:r>
      <w:r>
        <w:rPr>
          <w:rFonts w:ascii="Arial" w:hAnsi="Arial" w:cs="Arial"/>
          <w:lang w:val="el-GR"/>
        </w:rPr>
        <w:t xml:space="preserve"> Τα παιδιά πρέπει να αγγίξουν το κεφάλι τους και όταν λέτε, </w:t>
      </w:r>
      <w:r w:rsidR="004D0E0C">
        <w:rPr>
          <w:rFonts w:ascii="Arial" w:hAnsi="Arial" w:cs="Arial"/>
          <w:lang w:val="el-GR"/>
        </w:rPr>
        <w:t>«</w:t>
      </w:r>
      <w:r>
        <w:rPr>
          <w:rFonts w:ascii="Arial" w:hAnsi="Arial" w:cs="Arial"/>
          <w:lang w:val="el-GR"/>
        </w:rPr>
        <w:t>Άγγιξε το κεφάλι σου!</w:t>
      </w:r>
      <w:r w:rsidR="004D0E0C">
        <w:rPr>
          <w:rFonts w:ascii="Arial" w:hAnsi="Arial" w:cs="Arial"/>
          <w:lang w:val="el-GR"/>
        </w:rPr>
        <w:t>»</w:t>
      </w:r>
      <w:r>
        <w:rPr>
          <w:rFonts w:ascii="Arial" w:hAnsi="Arial" w:cs="Arial"/>
          <w:lang w:val="el-GR"/>
        </w:rPr>
        <w:t xml:space="preserve"> τα παιδιά πρέπει να αγγίζουν τα δάχτυλα των ποδιών τους. </w:t>
      </w:r>
      <w:r w:rsidRPr="00E563CE">
        <w:rPr>
          <w:rFonts w:ascii="Arial" w:hAnsi="Arial" w:cs="Arial"/>
          <w:lang w:val="el-GR"/>
        </w:rPr>
        <w:t>Εξασκηθείτε στον 1ο γύρο μερικές φορές.</w:t>
      </w:r>
    </w:p>
    <w:p w14:paraId="6B358571" w14:textId="77777777" w:rsidR="009161FD" w:rsidRDefault="009161FD" w:rsidP="009161FD">
      <w:pPr>
        <w:pStyle w:val="Good"/>
        <w:ind w:right="-19"/>
        <w:rPr>
          <w:rFonts w:ascii="Arial" w:hAnsi="Arial" w:cs="Arial"/>
          <w:lang w:val="el-GR"/>
        </w:rPr>
      </w:pPr>
      <w:r>
        <w:rPr>
          <w:rFonts w:ascii="Arial" w:hAnsi="Arial" w:cs="Arial"/>
          <w:lang w:val="el-GR"/>
        </w:rPr>
        <w:t>ΣΥΜΒΟΥΛΗ &gt; Ξεκινήστε αργά και καθώς τα παιδιά γίνονται καλύτερα στο παιχνίδι, αυξήστε την ταχύτητα των οδηγιών.</w:t>
      </w:r>
    </w:p>
    <w:p w14:paraId="7F4D2460" w14:textId="01A1B923" w:rsidR="009161FD" w:rsidRDefault="009161FD" w:rsidP="009161FD">
      <w:pPr>
        <w:pStyle w:val="Good"/>
        <w:numPr>
          <w:ilvl w:val="0"/>
          <w:numId w:val="73"/>
        </w:numPr>
        <w:ind w:right="-19"/>
        <w:rPr>
          <w:rFonts w:ascii="Arial" w:hAnsi="Arial" w:cs="Arial"/>
          <w:lang w:val="el-GR"/>
        </w:rPr>
      </w:pPr>
      <w:r w:rsidRPr="2F8BBBF7">
        <w:rPr>
          <w:rFonts w:ascii="Arial" w:hAnsi="Arial" w:cs="Arial"/>
          <w:lang w:val="el-GR"/>
        </w:rPr>
        <w:t xml:space="preserve">Στον 2ο Γύρο, όταν λέτε, </w:t>
      </w:r>
      <w:r w:rsidR="004D0E0C">
        <w:rPr>
          <w:rFonts w:ascii="Arial" w:hAnsi="Arial" w:cs="Arial"/>
          <w:lang w:val="el-GR"/>
        </w:rPr>
        <w:t>«</w:t>
      </w:r>
      <w:r w:rsidRPr="2F8BBBF7">
        <w:rPr>
          <w:rFonts w:ascii="Arial" w:hAnsi="Arial" w:cs="Arial"/>
          <w:lang w:val="el-GR"/>
        </w:rPr>
        <w:t>Άγγιξε τους ώμους σου!</w:t>
      </w:r>
      <w:r w:rsidR="004D0E0C">
        <w:rPr>
          <w:rFonts w:ascii="Arial" w:hAnsi="Arial" w:cs="Arial"/>
          <w:lang w:val="el-GR"/>
        </w:rPr>
        <w:t>»</w:t>
      </w:r>
      <w:r w:rsidRPr="2F8BBBF7">
        <w:rPr>
          <w:rFonts w:ascii="Arial" w:hAnsi="Arial" w:cs="Arial"/>
          <w:lang w:val="el-GR"/>
        </w:rPr>
        <w:t xml:space="preserve"> Τα παιδιά πρέπει να αγγίζουν τα γόνατά τους και όταν λέτε, «Άγγιξε τα γόνατά σου!» τα παιδιά πρέπει να αγγίζουν τους ώμους τους. Εξασκηθείτε στον 2ο γύρο μερικές φορές.</w:t>
      </w:r>
    </w:p>
    <w:p w14:paraId="4D797F78" w14:textId="77777777" w:rsidR="009161FD" w:rsidRDefault="009161FD" w:rsidP="009161FD">
      <w:pPr>
        <w:pStyle w:val="Good"/>
        <w:numPr>
          <w:ilvl w:val="0"/>
          <w:numId w:val="73"/>
        </w:numPr>
        <w:ind w:right="-19"/>
        <w:rPr>
          <w:rFonts w:ascii="Arial" w:hAnsi="Arial" w:cs="Arial"/>
          <w:lang w:val="el-GR"/>
        </w:rPr>
      </w:pPr>
      <w:r w:rsidRPr="2F8BBBF7">
        <w:rPr>
          <w:rFonts w:ascii="Arial" w:hAnsi="Arial" w:cs="Arial"/>
          <w:lang w:val="el-GR"/>
        </w:rPr>
        <w:t>Στον Γύρο 3, συνδυάστε τους Γύρους 1 και 2. Όταν λέτε, «Άγγιξε τα δάχτυλ</w:t>
      </w:r>
      <w:r>
        <w:rPr>
          <w:rFonts w:ascii="Arial" w:hAnsi="Arial" w:cs="Arial"/>
          <w:lang w:val="el-GR"/>
        </w:rPr>
        <w:t>α</w:t>
      </w:r>
      <w:r w:rsidRPr="2F8BBBF7">
        <w:rPr>
          <w:rFonts w:ascii="Arial" w:hAnsi="Arial" w:cs="Arial"/>
          <w:lang w:val="el-GR"/>
        </w:rPr>
        <w:t xml:space="preserve"> των ποδιών σου!», τα παιδιά πρέπει να αγγίξουν το κεφάλι τους, όταν λέτε, «Άγγιξε το κεφάλι σου!», τα παιδιά πρέπει να αγγίξουν τα δάχτυλ</w:t>
      </w:r>
      <w:r>
        <w:rPr>
          <w:rFonts w:ascii="Arial" w:hAnsi="Arial" w:cs="Arial"/>
          <w:lang w:val="el-GR"/>
        </w:rPr>
        <w:t>α</w:t>
      </w:r>
      <w:r w:rsidRPr="2F8BBBF7">
        <w:rPr>
          <w:rFonts w:ascii="Arial" w:hAnsi="Arial" w:cs="Arial"/>
          <w:lang w:val="el-GR"/>
        </w:rPr>
        <w:t xml:space="preserve"> των ποδιών </w:t>
      </w:r>
      <w:r>
        <w:rPr>
          <w:rFonts w:ascii="Arial" w:hAnsi="Arial" w:cs="Arial"/>
          <w:lang w:val="el-GR"/>
        </w:rPr>
        <w:t>τους</w:t>
      </w:r>
      <w:r w:rsidRPr="2F8BBBF7">
        <w:rPr>
          <w:rFonts w:ascii="Arial" w:hAnsi="Arial" w:cs="Arial"/>
          <w:lang w:val="el-GR"/>
        </w:rPr>
        <w:t>. Όταν λέτε «</w:t>
      </w:r>
      <w:r>
        <w:rPr>
          <w:rFonts w:ascii="Arial" w:hAnsi="Arial" w:cs="Arial"/>
          <w:lang w:val="el-GR"/>
        </w:rPr>
        <w:t>Άγγιξε τους</w:t>
      </w:r>
      <w:r w:rsidRPr="2F8BBBF7">
        <w:rPr>
          <w:rFonts w:ascii="Arial" w:hAnsi="Arial" w:cs="Arial"/>
          <w:lang w:val="el-GR"/>
        </w:rPr>
        <w:t xml:space="preserve"> ώμους σου!», τα παιδιά πρέπει να αγγίξουν τα </w:t>
      </w:r>
      <w:r>
        <w:rPr>
          <w:rFonts w:ascii="Arial" w:hAnsi="Arial" w:cs="Arial"/>
          <w:lang w:val="el-GR"/>
        </w:rPr>
        <w:t>γόνατά</w:t>
      </w:r>
      <w:r w:rsidRPr="2F8BBBF7">
        <w:rPr>
          <w:rFonts w:ascii="Arial" w:hAnsi="Arial" w:cs="Arial"/>
          <w:lang w:val="el-GR"/>
        </w:rPr>
        <w:t xml:space="preserve"> τους και όταν λέτε «Άγγιξε τα γόνατά σου!», τα παιδιά πρέπει </w:t>
      </w:r>
      <w:r>
        <w:rPr>
          <w:rFonts w:ascii="Arial" w:hAnsi="Arial" w:cs="Arial"/>
          <w:lang w:val="el-GR"/>
        </w:rPr>
        <w:t>να αγγίξουν</w:t>
      </w:r>
      <w:r w:rsidRPr="2F8BBBF7">
        <w:rPr>
          <w:rFonts w:ascii="Arial" w:hAnsi="Arial" w:cs="Arial"/>
          <w:lang w:val="el-GR"/>
        </w:rPr>
        <w:t xml:space="preserve"> τους ώμους τους.</w:t>
      </w:r>
    </w:p>
    <w:p w14:paraId="491BFD87" w14:textId="77777777" w:rsidR="009161FD" w:rsidRDefault="009161FD" w:rsidP="009161FD">
      <w:pPr>
        <w:pStyle w:val="Good"/>
        <w:numPr>
          <w:ilvl w:val="0"/>
          <w:numId w:val="73"/>
        </w:numPr>
        <w:ind w:right="-19"/>
        <w:rPr>
          <w:rFonts w:ascii="Arial" w:hAnsi="Arial" w:cs="Arial"/>
          <w:lang w:val="el-GR"/>
        </w:rPr>
      </w:pPr>
      <w:r>
        <w:rPr>
          <w:rFonts w:ascii="Arial" w:hAnsi="Arial" w:cs="Arial"/>
          <w:lang w:val="el-GR"/>
        </w:rPr>
        <w:t>Παίξτε το παιχνίδι μέχρι τα παιδιά να αρχίσουν να κάνουν σωστά τις περισσότερες ενέργειες, ή μέχρι να κουραστούν.</w:t>
      </w:r>
    </w:p>
    <w:p w14:paraId="51DA0333" w14:textId="77777777" w:rsidR="009161FD" w:rsidRDefault="009161FD" w:rsidP="009161FD">
      <w:pPr>
        <w:pStyle w:val="Good"/>
        <w:ind w:right="-19"/>
        <w:rPr>
          <w:rFonts w:ascii="Arial" w:hAnsi="Arial" w:cs="Arial"/>
          <w:lang w:val="el-GR"/>
        </w:rPr>
      </w:pPr>
    </w:p>
    <w:p w14:paraId="33B9AF98" w14:textId="77777777" w:rsidR="009161FD" w:rsidRDefault="009161FD" w:rsidP="009161FD">
      <w:pPr>
        <w:pStyle w:val="Good"/>
        <w:ind w:right="-19"/>
        <w:rPr>
          <w:rFonts w:ascii="Arial" w:hAnsi="Arial" w:cs="Arial"/>
          <w:lang w:val="el-GR"/>
        </w:rPr>
      </w:pPr>
    </w:p>
    <w:p w14:paraId="75921B8E" w14:textId="77777777" w:rsidR="009161FD" w:rsidRDefault="009161FD" w:rsidP="009161FD">
      <w:pPr>
        <w:pStyle w:val="Good"/>
        <w:ind w:right="-19"/>
        <w:rPr>
          <w:rFonts w:ascii="Arial" w:hAnsi="Arial" w:cs="Arial"/>
          <w:lang w:val="el-GR"/>
        </w:rPr>
      </w:pPr>
      <w:r>
        <w:rPr>
          <w:rFonts w:ascii="Arial" w:hAnsi="Arial" w:cs="Arial"/>
          <w:noProof/>
          <w:color w:val="231F20"/>
          <w:sz w:val="22"/>
          <w:szCs w:val="22"/>
        </w:rPr>
        <mc:AlternateContent>
          <mc:Choice Requires="wps">
            <w:drawing>
              <wp:anchor distT="0" distB="0" distL="114300" distR="114300" simplePos="0" relativeHeight="251990016" behindDoc="0" locked="0" layoutInCell="1" allowOverlap="1" wp14:anchorId="29024C14" wp14:editId="582D7062">
                <wp:simplePos x="0" y="0"/>
                <wp:positionH relativeFrom="margin">
                  <wp:posOffset>0</wp:posOffset>
                </wp:positionH>
                <wp:positionV relativeFrom="paragraph">
                  <wp:posOffset>-635</wp:posOffset>
                </wp:positionV>
                <wp:extent cx="6222949" cy="0"/>
                <wp:effectExtent l="0" t="0" r="0" b="12700"/>
                <wp:wrapNone/>
                <wp:docPr id="4278"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AD91F0" id="Straight Connector 62" o:spid="_x0000_s1026" style="position:absolute;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m1HA82QAAAAQBAAAPAAAAZHJzL2Rvd25yZXYueG1sTI8xT8MwEIV3JP6DdUgsqLVbJFRC&#10;nKoq7cTUwMLmxkcSJT5H8bUN/HoOFhg/vdN73+XrKfTqjGNqI1lYzA0opCr6lmoLb6/72QpUYkfe&#10;9ZHQwicmWBfXV7nLfLzQAc8l10pKKGXOQsM8ZFqnqsHg0jwOSJJ9xDE4Fhxr7Ud3kfLQ66UxDzq4&#10;lmShcQNuG6y68hQsfG26526vze5wF7Yv6b7k3fKdrb29mTZPoBgn/juGH31Rh0KcjvFEPqnegjzC&#10;FmYLUBI+rozw8Zd1kev/8sU3AAAA//8DAFBLAQItABQABgAIAAAAIQC2gziS/gAAAOEBAAATAAAA&#10;AAAAAAAAAAAAAAAAAABbQ29udGVudF9UeXBlc10ueG1sUEsBAi0AFAAGAAgAAAAhADj9If/WAAAA&#10;lAEAAAsAAAAAAAAAAAAAAAAALwEAAF9yZWxzLy5yZWxzUEsBAi0AFAAGAAgAAAAhAFwfWwLYAQAA&#10;IgQAAA4AAAAAAAAAAAAAAAAALgIAAGRycy9lMm9Eb2MueG1sUEsBAi0AFAAGAAgAAAAhACbUcDzZ&#10;AAAABAEAAA8AAAAAAAAAAAAAAAAAMgQAAGRycy9kb3ducmV2LnhtbFBLBQYAAAAABAAEAPMAAAA4&#10;BQAAAAA=&#10;" strokecolor="#7b7b7b [2406]" strokeweight="1pt">
                <v:stroke joinstyle="miter"/>
                <o:lock v:ext="edit" shapetype="f"/>
                <w10:wrap anchorx="margin"/>
              </v:line>
            </w:pict>
          </mc:Fallback>
        </mc:AlternateContent>
      </w:r>
    </w:p>
    <w:p w14:paraId="0137FF6A" w14:textId="77777777" w:rsidR="009161FD" w:rsidRDefault="009161FD" w:rsidP="009161FD">
      <w:pPr>
        <w:pStyle w:val="Good"/>
        <w:ind w:left="0"/>
        <w:rPr>
          <w:rFonts w:ascii="Arial" w:hAnsi="Arial" w:cs="Arial"/>
          <w:lang w:val="el-GR"/>
        </w:rPr>
      </w:pPr>
      <w:r>
        <w:rPr>
          <w:rFonts w:ascii="Arial" w:hAnsi="Arial" w:cs="Arial"/>
          <w:lang w:val="el-GR"/>
        </w:rPr>
        <w:t>Μοιραστείτε το μήνυμα του παιχνιδιού – «Σε αυτό το παιχνίδι, έπρεπε να κρατήσετε πολλούς δύσκολους κανόνες στο μυαλό σας και να κάνετε ενέργειες που προκαλούν σύγχυση. Για παράδειγμα, όταν σας ζήτησα να αγγίξετε το κεφάλι σας, έπρεπε να θυμάστε να μην αγγίζετε το κεφάλι σας αλλά να αγγίζετε τα δάχτυλα των ποδιών σας! Έγινε όλο και πιο δύσκολο καθώς η ταχύτητα του παιχνιδιού αυξανόταν. Κάνοντας τέτοιες μπερδεμένες εργασίες, βοηθά τον εγκέφαλο σας να μάθει νέα πράγματα γρήγορα, να αλλάξει τη σκέψη σας ανάλογα με διαφορετικές καταστάσεις και να κάνει πιο εύκολα δύσκολες εργασίες».</w:t>
      </w:r>
    </w:p>
    <w:p w14:paraId="5C4E3D7A" w14:textId="77777777" w:rsidR="009161FD" w:rsidRDefault="009161FD" w:rsidP="009161FD">
      <w:pPr>
        <w:pStyle w:val="Good"/>
        <w:ind w:left="0"/>
        <w:rPr>
          <w:rFonts w:ascii="Arial" w:hAnsi="Arial" w:cs="Arial"/>
          <w:lang w:val="el-GR"/>
        </w:rPr>
      </w:pPr>
    </w:p>
    <w:p w14:paraId="6C91E808" w14:textId="3448344E" w:rsidR="006E279B" w:rsidRDefault="009161FD" w:rsidP="00B731C3">
      <w:pPr>
        <w:pStyle w:val="Good"/>
        <w:ind w:left="0"/>
        <w:rPr>
          <w:rFonts w:ascii="Arial" w:hAnsi="Arial" w:cs="Arial"/>
          <w:lang w:val="el-GR"/>
        </w:rPr>
      </w:pPr>
      <w:r w:rsidRPr="2F8BBBF7">
        <w:rPr>
          <w:rFonts w:ascii="Arial" w:hAnsi="Arial" w:cs="Arial"/>
          <w:lang w:val="el-GR"/>
        </w:rPr>
        <w:t>ΠΡΟΣΑΡΜΟΓΗ &gt; Εάν τα παιδιά δεν αισθάνονται άνετα να μιλούν για τα μέρη του σώματός τους, προσαρμόστε το παιχνίδι σε μέρη του προσώπου – κεφάλι, μύτη, μάτια και αυτιά</w:t>
      </w:r>
      <w:r w:rsidR="00B731C3">
        <w:rPr>
          <w:rFonts w:ascii="Arial" w:hAnsi="Arial" w:cs="Arial"/>
          <w:lang w:val="el-GR"/>
        </w:rPr>
        <w:t>.</w:t>
      </w:r>
    </w:p>
    <w:p w14:paraId="4E14C049" w14:textId="2D426B70" w:rsidR="009161FD" w:rsidRPr="00541C4C" w:rsidRDefault="009161FD" w:rsidP="009161FD">
      <w:pPr>
        <w:pStyle w:val="Heading2"/>
        <w:spacing w:before="225"/>
        <w:rPr>
          <w:rFonts w:eastAsiaTheme="minorHAnsi"/>
          <w:b w:val="0"/>
          <w:bCs w:val="0"/>
          <w:lang w:val="el-GR"/>
        </w:rPr>
      </w:pPr>
      <w:bookmarkStart w:id="95" w:name="_Toc93417339"/>
      <w:bookmarkStart w:id="96" w:name="_Toc97631429"/>
      <w:r w:rsidRPr="00FE1AF9">
        <w:rPr>
          <w:rFonts w:eastAsiaTheme="minorHAnsi"/>
          <w:b w:val="0"/>
          <w:bCs w:val="0"/>
          <w:noProof/>
        </w:rPr>
        <w:lastRenderedPageBreak/>
        <mc:AlternateContent>
          <mc:Choice Requires="wps">
            <w:drawing>
              <wp:anchor distT="0" distB="0" distL="114300" distR="114300" simplePos="0" relativeHeight="251994112" behindDoc="0" locked="0" layoutInCell="1" allowOverlap="1" wp14:anchorId="66057DB1" wp14:editId="0896FF4D">
                <wp:simplePos x="0" y="0"/>
                <wp:positionH relativeFrom="page">
                  <wp:posOffset>4539395</wp:posOffset>
                </wp:positionH>
                <wp:positionV relativeFrom="paragraph">
                  <wp:posOffset>87465</wp:posOffset>
                </wp:positionV>
                <wp:extent cx="2566035" cy="548640"/>
                <wp:effectExtent l="0" t="0" r="0" b="3810"/>
                <wp:wrapNone/>
                <wp:docPr id="4406" name="Text Box 3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548640"/>
                        </a:xfrm>
                        <a:prstGeom prst="rect">
                          <a:avLst/>
                        </a:prstGeom>
                        <a:noFill/>
                        <a:ln w="6350">
                          <a:noFill/>
                        </a:ln>
                      </wps:spPr>
                      <wps:txbx>
                        <w:txbxContent>
                          <w:p w14:paraId="17E26F30" w14:textId="77777777" w:rsidR="009161FD" w:rsidRPr="00597FE0" w:rsidRDefault="009161FD" w:rsidP="009161FD">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 xml:space="preserve">ΔΕΞΙΟΤΗΤΑ: </w:t>
                            </w:r>
                            <w:r w:rsidRPr="00597FE0">
                              <w:rPr>
                                <w:rFonts w:ascii="Arial" w:hAnsi="Arial" w:cs="Arial"/>
                                <w:b/>
                                <w:bCs/>
                                <w:color w:val="231F20"/>
                                <w:w w:val="105"/>
                                <w:sz w:val="18"/>
                                <w:szCs w:val="18"/>
                                <w:lang w:val="el-GR"/>
                              </w:rPr>
                              <w:t>ΣΩΜΑΤΙΚΕΣ ΔΕΞΙΟΤΗΤΕΣ</w:t>
                            </w:r>
                          </w:p>
                          <w:p w14:paraId="64D03729" w14:textId="0903608D" w:rsidR="009161FD" w:rsidRDefault="009161FD" w:rsidP="009161FD">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Pr>
                                <w:rFonts w:ascii="Arial" w:hAnsi="Arial" w:cs="Arial"/>
                                <w:b/>
                                <w:bCs/>
                                <w:color w:val="231F20"/>
                                <w:w w:val="105"/>
                                <w:sz w:val="18"/>
                                <w:szCs w:val="18"/>
                                <w:lang w:val="el-GR"/>
                              </w:rPr>
                              <w:t>4-6</w:t>
                            </w:r>
                            <w:r w:rsidRPr="00597FE0">
                              <w:rPr>
                                <w:rFonts w:ascii="Arial" w:hAnsi="Arial" w:cs="Arial"/>
                                <w:b/>
                                <w:bCs/>
                                <w:color w:val="231F20"/>
                                <w:w w:val="105"/>
                                <w:sz w:val="18"/>
                                <w:szCs w:val="18"/>
                                <w:lang w:val="el-GR"/>
                              </w:rPr>
                              <w:t xml:space="preserve"> ΕΤΩΝ</w:t>
                            </w:r>
                          </w:p>
                          <w:p w14:paraId="22E11EFA" w14:textId="77777777" w:rsidR="009161FD" w:rsidRDefault="009161FD" w:rsidP="009161FD">
                            <w:pPr>
                              <w:tabs>
                                <w:tab w:val="left" w:pos="2560"/>
                              </w:tabs>
                              <w:spacing w:before="19" w:after="84" w:line="360" w:lineRule="auto"/>
                              <w:ind w:left="138"/>
                              <w:jc w:val="center"/>
                              <w:rPr>
                                <w:rFonts w:ascii="Tahoma" w:hAnsi="Tahoma"/>
                                <w:b/>
                                <w:bCs/>
                                <w:color w:val="231F20"/>
                                <w:w w:val="105"/>
                                <w:sz w:val="18"/>
                                <w:szCs w:val="18"/>
                                <w:lang w:val="el-GR"/>
                              </w:rPr>
                            </w:pPr>
                          </w:p>
                          <w:p w14:paraId="316E12B2" w14:textId="77777777" w:rsidR="009161FD" w:rsidRDefault="009161FD" w:rsidP="009161FD">
                            <w:pPr>
                              <w:tabs>
                                <w:tab w:val="left" w:pos="2560"/>
                              </w:tabs>
                              <w:spacing w:before="19" w:after="84" w:line="360" w:lineRule="auto"/>
                              <w:ind w:left="138"/>
                              <w:jc w:val="center"/>
                              <w:rPr>
                                <w:rFonts w:ascii="Tahoma" w:hAnsi="Tahoma"/>
                                <w:b/>
                                <w:bCs/>
                                <w:sz w:val="18"/>
                                <w:szCs w:val="18"/>
                                <w:lang w:val="el-GR"/>
                              </w:rPr>
                            </w:pPr>
                          </w:p>
                          <w:p w14:paraId="66D00124" w14:textId="77777777" w:rsidR="009161FD" w:rsidRDefault="009161FD" w:rsidP="009161FD">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57DB1" id="Text Box 3068" o:spid="_x0000_s1188" type="#_x0000_t202" style="position:absolute;left:0;text-align:left;margin-left:357.45pt;margin-top:6.9pt;width:202.05pt;height:43.2pt;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F/BAIAAAwEAAAOAAAAZHJzL2Uyb0RvYy54bWysU02P0zAQvSPxHyzfadI2CSVqugJWi5BW&#10;u0hbxNl17CbC8RjbbVJ+PWMn25aFE+LixDNvPt6b8fpm6BQ5Cuta0BWdz1JKhOZQt3pf0a/buzcr&#10;SpxnumYKtKjoSTh6s3n9at2bUiygAVULSzCJdmVvKtp4b8okcbwRHXMzMEKjU4LtmMer3Se1ZT1m&#10;71SySNMi6cHWxgIXzqH1dnTSTcwvpeD+UUonPFEVxd58PG08d+FMNmtW7i0zTcunNtg/dNGxVmPR&#10;c6pb5hk52PaPVF3LLTiQfsahS0DKlovIAdnM0xdsnhpmROSC4jhzlsn9v7T84fjFkrauaJalBSWa&#10;dTilrRg8+QADWabFKmjUG1ci9Mkg2A/owVlHvs7cA//uEJJcYcYAh+igySBtF77IlmAgjuF0lj4U&#10;4mhc5EWRLnNKOPrybFVkcTbJJdpY5z8J6Ej4qajF0cYO2PHe+VCflc+QUEzDXatUHK/SpK9osczT&#10;GHD2YITSU+Njr4GCH3ZDFGRexBaCbQf1CZnjnvtHPKQCTAjTHyUN2J9/swc8jgq9lPS4YxV1Pw7M&#10;CkrUZ41DfDdH0XEp4yXL3y7wYq89u988Xn2EcY2Z5pi1oqMCgfZ2+MasmbTxqOoDPG8PK19INGJH&#10;kd4fPMg26nchOmmCKxdlnZ5H2Onre0RdHvHmFwAAAP//AwBQSwMEFAAGAAgAAAAhANoSdIvhAAAA&#10;CwEAAA8AAABkcnMvZG93bnJldi54bWxMj81OwzAQhO9IvIO1SNyonfDXhjhVFalCQnBo6YXbJnaT&#10;iHgdYrcNPD3bE9x2NJ9mZ/Ll5HpxtGPoPGlIZgqEpdqbjhoNu/f1zRxEiEgGe09Ww7cNsCwuL3LM&#10;jD/Rxh63sREcQiFDDW2MQyZlqFvrMMz8YIm9vR8dRpZjI82IJw53vUyVepAOO+IPLQ62bG39uT04&#10;DS/l+g03VermP335/LpfDV+7j3utr6+m1ROIaKf4B8O5PleHgjtV/kAmiF7DY3K3YJSNW55wBpJk&#10;wesqvpRKQRa5/L+h+AUAAP//AwBQSwECLQAUAAYACAAAACEAtoM4kv4AAADhAQAAEwAAAAAAAAAA&#10;AAAAAAAAAAAAW0NvbnRlbnRfVHlwZXNdLnhtbFBLAQItABQABgAIAAAAIQA4/SH/1gAAAJQBAAAL&#10;AAAAAAAAAAAAAAAAAC8BAABfcmVscy8ucmVsc1BLAQItABQABgAIAAAAIQDsKXF/BAIAAAwEAAAO&#10;AAAAAAAAAAAAAAAAAC4CAABkcnMvZTJvRG9jLnhtbFBLAQItABQABgAIAAAAIQDaEnSL4QAAAAsB&#10;AAAPAAAAAAAAAAAAAAAAAF4EAABkcnMvZG93bnJldi54bWxQSwUGAAAAAAQABADzAAAAbAUAAAAA&#10;" filled="f" stroked="f" strokeweight=".5pt">
                <v:textbox>
                  <w:txbxContent>
                    <w:p w14:paraId="17E26F30" w14:textId="77777777" w:rsidR="009161FD" w:rsidRPr="00597FE0" w:rsidRDefault="009161FD" w:rsidP="009161FD">
                      <w:pPr>
                        <w:tabs>
                          <w:tab w:val="left" w:pos="2560"/>
                        </w:tabs>
                        <w:spacing w:before="19" w:after="84" w:line="360" w:lineRule="auto"/>
                        <w:ind w:left="138"/>
                        <w:jc w:val="center"/>
                        <w:rPr>
                          <w:rFonts w:ascii="Arial" w:hAnsi="Arial" w:cs="Arial"/>
                          <w:b/>
                          <w:bCs/>
                          <w:sz w:val="18"/>
                          <w:szCs w:val="18"/>
                          <w:lang w:val="el-GR"/>
                        </w:rPr>
                      </w:pPr>
                      <w:r>
                        <w:rPr>
                          <w:rFonts w:ascii="Arial" w:hAnsi="Arial" w:cs="Arial"/>
                          <w:color w:val="231F20"/>
                          <w:w w:val="105"/>
                          <w:sz w:val="18"/>
                          <w:szCs w:val="18"/>
                          <w:lang w:val="el-GR"/>
                        </w:rPr>
                        <w:t xml:space="preserve">ΔΕΞΙΟΤΗΤΑ: </w:t>
                      </w:r>
                      <w:r w:rsidRPr="00597FE0">
                        <w:rPr>
                          <w:rFonts w:ascii="Arial" w:hAnsi="Arial" w:cs="Arial"/>
                          <w:b/>
                          <w:bCs/>
                          <w:color w:val="231F20"/>
                          <w:w w:val="105"/>
                          <w:sz w:val="18"/>
                          <w:szCs w:val="18"/>
                          <w:lang w:val="el-GR"/>
                        </w:rPr>
                        <w:t>ΣΩΜΑΤΙΚΕΣ ΔΕΞΙΟΤΗΤΕΣ</w:t>
                      </w:r>
                    </w:p>
                    <w:p w14:paraId="64D03729" w14:textId="0903608D" w:rsidR="009161FD" w:rsidRDefault="009161FD" w:rsidP="009161FD">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Pr>
                          <w:rFonts w:ascii="Arial" w:hAnsi="Arial" w:cs="Arial"/>
                          <w:b/>
                          <w:bCs/>
                          <w:color w:val="231F20"/>
                          <w:w w:val="105"/>
                          <w:sz w:val="18"/>
                          <w:szCs w:val="18"/>
                          <w:lang w:val="el-GR"/>
                        </w:rPr>
                        <w:t>4-6</w:t>
                      </w:r>
                      <w:r w:rsidRPr="00597FE0">
                        <w:rPr>
                          <w:rFonts w:ascii="Arial" w:hAnsi="Arial" w:cs="Arial"/>
                          <w:b/>
                          <w:bCs/>
                          <w:color w:val="231F20"/>
                          <w:w w:val="105"/>
                          <w:sz w:val="18"/>
                          <w:szCs w:val="18"/>
                          <w:lang w:val="el-GR"/>
                        </w:rPr>
                        <w:t xml:space="preserve"> ΕΤΩΝ</w:t>
                      </w:r>
                    </w:p>
                    <w:p w14:paraId="22E11EFA" w14:textId="77777777" w:rsidR="009161FD" w:rsidRDefault="009161FD" w:rsidP="009161FD">
                      <w:pPr>
                        <w:tabs>
                          <w:tab w:val="left" w:pos="2560"/>
                        </w:tabs>
                        <w:spacing w:before="19" w:after="84" w:line="360" w:lineRule="auto"/>
                        <w:ind w:left="138"/>
                        <w:jc w:val="center"/>
                        <w:rPr>
                          <w:rFonts w:ascii="Tahoma" w:hAnsi="Tahoma"/>
                          <w:b/>
                          <w:bCs/>
                          <w:color w:val="231F20"/>
                          <w:w w:val="105"/>
                          <w:sz w:val="18"/>
                          <w:szCs w:val="18"/>
                          <w:lang w:val="el-GR"/>
                        </w:rPr>
                      </w:pPr>
                    </w:p>
                    <w:p w14:paraId="316E12B2" w14:textId="77777777" w:rsidR="009161FD" w:rsidRDefault="009161FD" w:rsidP="009161FD">
                      <w:pPr>
                        <w:tabs>
                          <w:tab w:val="left" w:pos="2560"/>
                        </w:tabs>
                        <w:spacing w:before="19" w:after="84" w:line="360" w:lineRule="auto"/>
                        <w:ind w:left="138"/>
                        <w:jc w:val="center"/>
                        <w:rPr>
                          <w:rFonts w:ascii="Tahoma" w:hAnsi="Tahoma"/>
                          <w:b/>
                          <w:bCs/>
                          <w:sz w:val="18"/>
                          <w:szCs w:val="18"/>
                          <w:lang w:val="el-GR"/>
                        </w:rPr>
                      </w:pPr>
                    </w:p>
                    <w:p w14:paraId="66D00124" w14:textId="77777777" w:rsidR="009161FD" w:rsidRDefault="009161FD" w:rsidP="009161FD">
                      <w:pPr>
                        <w:jc w:val="center"/>
                        <w:rPr>
                          <w:sz w:val="18"/>
                          <w:szCs w:val="18"/>
                          <w:lang w:val="el-GR"/>
                        </w:rPr>
                      </w:pPr>
                    </w:p>
                  </w:txbxContent>
                </v:textbox>
                <w10:wrap anchorx="page"/>
              </v:shape>
            </w:pict>
          </mc:Fallback>
        </mc:AlternateContent>
      </w:r>
      <w:r>
        <w:rPr>
          <w:rFonts w:eastAsiaTheme="minorHAnsi"/>
          <w:lang w:val="el-GR"/>
        </w:rPr>
        <w:t>1</w:t>
      </w:r>
      <w:r w:rsidR="000B6194">
        <w:rPr>
          <w:rFonts w:eastAsiaTheme="minorHAnsi"/>
          <w:lang w:val="el-GR"/>
        </w:rPr>
        <w:t>3</w:t>
      </w:r>
      <w:r w:rsidRPr="00FE1AF9">
        <w:rPr>
          <w:rFonts w:eastAsiaTheme="minorHAnsi"/>
          <w:lang w:val="el-GR"/>
        </w:rPr>
        <w:t>. Φύσα δυνατά</w:t>
      </w:r>
      <w:bookmarkEnd w:id="95"/>
      <w:bookmarkEnd w:id="96"/>
    </w:p>
    <w:p w14:paraId="0D218C89" w14:textId="77777777" w:rsidR="009161FD" w:rsidRDefault="009161FD" w:rsidP="009161FD">
      <w:pPr>
        <w:spacing w:before="9"/>
        <w:rPr>
          <w:rFonts w:ascii="Arial" w:hAnsi="Arial" w:cs="Arial"/>
          <w:sz w:val="13"/>
          <w:lang w:val="el-GR"/>
        </w:rPr>
      </w:pPr>
    </w:p>
    <w:p w14:paraId="5B191958" w14:textId="4CAA5561" w:rsidR="009161FD" w:rsidRDefault="009161FD" w:rsidP="009161FD">
      <w:pPr>
        <w:tabs>
          <w:tab w:val="left" w:pos="2560"/>
        </w:tabs>
        <w:spacing w:before="19" w:after="84"/>
        <w:rPr>
          <w:rFonts w:ascii="Arial" w:hAnsi="Arial" w:cs="Arial"/>
          <w:color w:val="231F20"/>
          <w:w w:val="105"/>
          <w:sz w:val="17"/>
          <w:lang w:val="el-GR"/>
        </w:rPr>
      </w:pPr>
    </w:p>
    <w:p w14:paraId="6CEE19EF" w14:textId="30863594" w:rsidR="009161FD" w:rsidRDefault="009161FD" w:rsidP="009161FD">
      <w:pPr>
        <w:tabs>
          <w:tab w:val="left" w:pos="2560"/>
        </w:tabs>
        <w:spacing w:before="19" w:after="84"/>
        <w:rPr>
          <w:rFonts w:ascii="Arial" w:hAnsi="Arial" w:cs="Arial"/>
          <w:color w:val="231F20"/>
          <w:w w:val="105"/>
          <w:sz w:val="17"/>
          <w:lang w:val="el-GR"/>
        </w:rPr>
      </w:pPr>
      <w:r>
        <w:rPr>
          <w:rFonts w:ascii="Arial" w:hAnsi="Arial" w:cs="Arial"/>
          <w:noProof/>
          <w:color w:val="231F20"/>
        </w:rPr>
        <w:drawing>
          <wp:anchor distT="0" distB="0" distL="114300" distR="114300" simplePos="0" relativeHeight="251998208" behindDoc="1" locked="0" layoutInCell="1" allowOverlap="1" wp14:anchorId="08797EE5" wp14:editId="3805BEFB">
            <wp:simplePos x="0" y="0"/>
            <wp:positionH relativeFrom="column">
              <wp:posOffset>4988560</wp:posOffset>
            </wp:positionH>
            <wp:positionV relativeFrom="paragraph">
              <wp:posOffset>186055</wp:posOffset>
            </wp:positionV>
            <wp:extent cx="583565" cy="583565"/>
            <wp:effectExtent l="0" t="0" r="0" b="0"/>
            <wp:wrapNone/>
            <wp:docPr id="4409"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3080"/>
                    <pic:cNvPicPr/>
                  </pic:nvPicPr>
                  <pic:blipFill>
                    <a:blip r:embed="rId50"/>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2002304" behindDoc="1" locked="0" layoutInCell="1" allowOverlap="1" wp14:anchorId="4F7C67F8" wp14:editId="72AD6530">
            <wp:simplePos x="0" y="0"/>
            <wp:positionH relativeFrom="column">
              <wp:posOffset>1572895</wp:posOffset>
            </wp:positionH>
            <wp:positionV relativeFrom="paragraph">
              <wp:posOffset>187266</wp:posOffset>
            </wp:positionV>
            <wp:extent cx="600710" cy="600710"/>
            <wp:effectExtent l="0" t="0" r="0" b="0"/>
            <wp:wrapNone/>
            <wp:docPr id="4410"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3081"/>
                    <pic:cNvPicPr/>
                  </pic:nvPicPr>
                  <pic:blipFill>
                    <a:blip r:embed="rId49"/>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0565E548" w14:textId="77777777" w:rsidR="009161FD" w:rsidRDefault="009161FD" w:rsidP="009161FD">
      <w:pPr>
        <w:tabs>
          <w:tab w:val="left" w:pos="2560"/>
        </w:tabs>
        <w:spacing w:before="19" w:after="84"/>
        <w:ind w:left="138"/>
        <w:rPr>
          <w:rFonts w:ascii="Arial" w:hAnsi="Arial" w:cs="Arial"/>
          <w:color w:val="231F20"/>
          <w:w w:val="105"/>
          <w:sz w:val="17"/>
          <w:lang w:val="el-GR"/>
        </w:rPr>
      </w:pPr>
      <w:r>
        <w:rPr>
          <w:rFonts w:ascii="Arial" w:hAnsi="Arial" w:cs="Arial"/>
          <w:noProof/>
          <w:color w:val="231F20"/>
          <w:spacing w:val="-47"/>
        </w:rPr>
        <w:drawing>
          <wp:anchor distT="0" distB="0" distL="114300" distR="114300" simplePos="0" relativeHeight="251996160" behindDoc="1" locked="0" layoutInCell="1" allowOverlap="1" wp14:anchorId="010FE950" wp14:editId="5A7653BD">
            <wp:simplePos x="0" y="0"/>
            <wp:positionH relativeFrom="column">
              <wp:posOffset>3140075</wp:posOffset>
            </wp:positionH>
            <wp:positionV relativeFrom="paragraph">
              <wp:posOffset>42353</wp:posOffset>
            </wp:positionV>
            <wp:extent cx="702310" cy="583565"/>
            <wp:effectExtent l="0" t="0" r="0" b="0"/>
            <wp:wrapNone/>
            <wp:docPr id="4411"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3082"/>
                    <pic:cNvPicPr/>
                  </pic:nvPicPr>
                  <pic:blipFill>
                    <a:blip r:embed="rId51"/>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1993088" behindDoc="1" locked="0" layoutInCell="1" allowOverlap="1" wp14:anchorId="087763EA" wp14:editId="6740B650">
            <wp:simplePos x="0" y="0"/>
            <wp:positionH relativeFrom="column">
              <wp:posOffset>113030</wp:posOffset>
            </wp:positionH>
            <wp:positionV relativeFrom="paragraph">
              <wp:posOffset>49471</wp:posOffset>
            </wp:positionV>
            <wp:extent cx="626110" cy="560070"/>
            <wp:effectExtent l="0" t="0" r="0" b="0"/>
            <wp:wrapNone/>
            <wp:docPr id="4412"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 name="Picture 3083"/>
                    <pic:cNvPicPr/>
                  </pic:nvPicPr>
                  <pic:blipFill>
                    <a:blip r:embed="rId52"/>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3119AD96" w14:textId="77777777" w:rsidR="009161FD" w:rsidRDefault="009161FD" w:rsidP="009161FD">
      <w:pPr>
        <w:tabs>
          <w:tab w:val="left" w:pos="2560"/>
        </w:tabs>
        <w:spacing w:before="19" w:after="84"/>
        <w:ind w:left="138"/>
        <w:rPr>
          <w:rFonts w:ascii="Arial" w:hAnsi="Arial" w:cs="Arial"/>
          <w:color w:val="231F20"/>
          <w:w w:val="105"/>
          <w:sz w:val="17"/>
          <w:lang w:val="el-GR"/>
        </w:rPr>
      </w:pPr>
    </w:p>
    <w:p w14:paraId="41251056" w14:textId="77777777" w:rsidR="009161FD" w:rsidRDefault="009161FD" w:rsidP="009161FD">
      <w:pPr>
        <w:tabs>
          <w:tab w:val="left" w:pos="2560"/>
        </w:tabs>
        <w:spacing w:before="19" w:after="84"/>
        <w:ind w:left="138"/>
        <w:rPr>
          <w:rFonts w:ascii="Arial" w:hAnsi="Arial" w:cs="Arial"/>
          <w:color w:val="231F20"/>
          <w:w w:val="105"/>
          <w:sz w:val="17"/>
          <w:lang w:val="el-GR"/>
        </w:rPr>
      </w:pPr>
    </w:p>
    <w:p w14:paraId="45F0799A" w14:textId="77777777" w:rsidR="009161FD" w:rsidRDefault="009161FD" w:rsidP="009161FD">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1997184" behindDoc="0" locked="0" layoutInCell="1" allowOverlap="1" wp14:anchorId="389EFEA5" wp14:editId="469BC2C7">
                <wp:simplePos x="0" y="0"/>
                <wp:positionH relativeFrom="column">
                  <wp:posOffset>949638</wp:posOffset>
                </wp:positionH>
                <wp:positionV relativeFrom="paragraph">
                  <wp:posOffset>128905</wp:posOffset>
                </wp:positionV>
                <wp:extent cx="2112136" cy="1184856"/>
                <wp:effectExtent l="0" t="0" r="0" b="0"/>
                <wp:wrapNone/>
                <wp:docPr id="4413" name="Text Box 3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2136" cy="1184856"/>
                        </a:xfrm>
                        <a:prstGeom prst="rect">
                          <a:avLst/>
                        </a:prstGeom>
                        <a:noFill/>
                        <a:ln w="6350">
                          <a:noFill/>
                        </a:ln>
                      </wps:spPr>
                      <wps:txbx>
                        <w:txbxContent>
                          <w:p w14:paraId="323CF393" w14:textId="77777777" w:rsidR="009161FD" w:rsidRDefault="009161FD" w:rsidP="009161FD">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67591C8D" w14:textId="77777777" w:rsidR="009161FD" w:rsidRDefault="009161FD" w:rsidP="009161FD">
                            <w:pPr>
                              <w:pStyle w:val="Good"/>
                              <w:ind w:left="0"/>
                              <w:jc w:val="center"/>
                              <w:rPr>
                                <w:rFonts w:ascii="Arial" w:hAnsi="Arial" w:cs="Arial"/>
                                <w:lang w:val="el-GR"/>
                              </w:rPr>
                            </w:pPr>
                            <w:r>
                              <w:rPr>
                                <w:rFonts w:ascii="Arial" w:hAnsi="Arial" w:cs="Arial"/>
                                <w:lang w:val="el-GR"/>
                              </w:rPr>
                              <w:t>Ανάπτυξη συγκέντρωσης και λεπτής κινητικότητας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EFEA5" id="Text Box 3072" o:spid="_x0000_s1189" type="#_x0000_t202" style="position:absolute;left:0;text-align:left;margin-left:74.75pt;margin-top:10.15pt;width:166.3pt;height:93.3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drTBgIAAA0EAAAOAAAAZHJzL2Uyb0RvYy54bWysU1Fv0zAQfkfiP1h+p4nTtCtR0wmYhpCm&#10;bdKKeHYdp4lwfMZ2m4xfz9lJuzJ4Qrw4Od/nz/d9d15fD50iR2ldC7qkbJZSIrWAqtX7kn7d3r5b&#10;UeI81xVXoGVJn6Wj15u3b9a9KWQGDahKWoIk2hW9KWnjvSmSxIlGdtzNwEiNyRpsxz2Gdp9UlvfI&#10;3qkkS9Nl0oOtjAUhncPdmzFJN5G/rqXwD3XtpCeqpFibj6uN6y6syWbNi73lpmnFVAb/hyo63mq8&#10;9Ex1wz0nB9v+QdW1woKD2s8EdAnUdStk1IBqWPpKzVPDjYxa0Bxnzja5/0cr7o+PlrRVSfOczSnR&#10;vMMubeXgyUcYyDy9yoJHvXEFQp8Mgv2AGex11OvMHYjvDiHJBWY84BAdPBlq24UvqiV4ENvwfLY+&#10;XCRwM2MsY/MlJQJzjK3y1WIZLk5ejhvr/GcJHQk/JbXY21gCP945P0JPkHCbhttWKdznhdKkL+ly&#10;vkjjgXMGyZWeKh+LDRr8sBuiI2zJTtp3UD2jdBx0/4BLrQAJYfqjpAH782/7AY+9wiwlPQ5ZSd2P&#10;A7eSEvVFYxffszwPUxmDfHGVYWAvM7vfMl59gnGOuRbIWtLRgSB7O3zj1kzeeLT1Hk7jw4tXFo3Y&#10;0aQPBw91G/0L4kehkyc4c7ED0/sIQ30ZR9TLK978AgAA//8DAFBLAwQUAAYACAAAACEAcvcTzOEA&#10;AAAKAQAADwAAAGRycy9kb3ducmV2LnhtbEyPwU7CQBCG7ya+w2ZMvMmWCqSUbglpQkyMHkAu3qbd&#10;oW3o7tbuAtWndzjp8Z/58s832Xo0nbjQ4FtnFUwnEQiyldOtrRUcPrZPCQgf0GrsnCUF3+Rhnd/f&#10;ZZhqd7U7uuxDLbjE+hQVNCH0qZS+asign7ieLO+ObjAYOA611ANeudx0Mo6ihTTYWr7QYE9FQ9Vp&#10;fzYKXovtO+7K2CQ/XfHydtz0X4fPuVKPD+NmBSLQGP5guOmzOuTsVLqz1V50nGfLOaMK4ugZBAOz&#10;JJ6CKG+DxRJknsn/L+S/AAAA//8DAFBLAQItABQABgAIAAAAIQC2gziS/gAAAOEBAAATAAAAAAAA&#10;AAAAAAAAAAAAAABbQ29udGVudF9UeXBlc10ueG1sUEsBAi0AFAAGAAgAAAAhADj9If/WAAAAlAEA&#10;AAsAAAAAAAAAAAAAAAAALwEAAF9yZWxzLy5yZWxzUEsBAi0AFAAGAAgAAAAhACF52tMGAgAADQQA&#10;AA4AAAAAAAAAAAAAAAAALgIAAGRycy9lMm9Eb2MueG1sUEsBAi0AFAAGAAgAAAAhAHL3E8zhAAAA&#10;CgEAAA8AAAAAAAAAAAAAAAAAYAQAAGRycy9kb3ducmV2LnhtbFBLBQYAAAAABAAEAPMAAABuBQAA&#10;AAA=&#10;" filled="f" stroked="f" strokeweight=".5pt">
                <v:textbox>
                  <w:txbxContent>
                    <w:p w14:paraId="323CF393" w14:textId="77777777" w:rsidR="009161FD" w:rsidRDefault="009161FD" w:rsidP="009161FD">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67591C8D" w14:textId="77777777" w:rsidR="009161FD" w:rsidRDefault="009161FD" w:rsidP="009161FD">
                      <w:pPr>
                        <w:pStyle w:val="Good"/>
                        <w:ind w:left="0"/>
                        <w:jc w:val="center"/>
                        <w:rPr>
                          <w:rFonts w:ascii="Arial" w:hAnsi="Arial" w:cs="Arial"/>
                          <w:lang w:val="el-GR"/>
                        </w:rPr>
                      </w:pPr>
                      <w:r>
                        <w:rPr>
                          <w:rFonts w:ascii="Arial" w:hAnsi="Arial" w:cs="Arial"/>
                          <w:lang w:val="el-GR"/>
                        </w:rPr>
                        <w:t>Ανάπτυξη συγκέντρωσης και λεπτής κινητικότητας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00256" behindDoc="0" locked="0" layoutInCell="1" allowOverlap="1" wp14:anchorId="608C2708" wp14:editId="7BC23678">
                <wp:simplePos x="0" y="0"/>
                <wp:positionH relativeFrom="column">
                  <wp:posOffset>4351709</wp:posOffset>
                </wp:positionH>
                <wp:positionV relativeFrom="paragraph">
                  <wp:posOffset>141784</wp:posOffset>
                </wp:positionV>
                <wp:extent cx="1870710" cy="888642"/>
                <wp:effectExtent l="0" t="0" r="0" b="0"/>
                <wp:wrapNone/>
                <wp:docPr id="4414" name="Text Box 3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888642"/>
                        </a:xfrm>
                        <a:prstGeom prst="rect">
                          <a:avLst/>
                        </a:prstGeom>
                        <a:noFill/>
                        <a:ln w="6350">
                          <a:noFill/>
                        </a:ln>
                      </wps:spPr>
                      <wps:txbx>
                        <w:txbxContent>
                          <w:p w14:paraId="56E4649C" w14:textId="77777777" w:rsidR="009161FD" w:rsidRDefault="009161FD" w:rsidP="009161FD">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Υλικά:</w:t>
                            </w:r>
                          </w:p>
                          <w:p w14:paraId="12F4952F" w14:textId="77777777" w:rsidR="009161FD" w:rsidRDefault="009161FD" w:rsidP="009161FD">
                            <w:pPr>
                              <w:jc w:val="center"/>
                              <w:rPr>
                                <w:rFonts w:ascii="Arial" w:hAnsi="Arial" w:cs="Arial"/>
                                <w:sz w:val="20"/>
                                <w:szCs w:val="20"/>
                                <w:lang w:val="el-GR"/>
                              </w:rPr>
                            </w:pPr>
                            <w:r>
                              <w:rPr>
                                <w:rFonts w:ascii="Arial" w:hAnsi="Arial" w:cs="Arial"/>
                                <w:sz w:val="20"/>
                                <w:szCs w:val="20"/>
                                <w:lang w:val="el-GR"/>
                              </w:rPr>
                              <w:t>Τέσσερα κομμάτια χαρτιού μεγέθους Α4, ταινία, σχοινί/ταινία/κιμωλία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C2708" id="Text Box 3071" o:spid="_x0000_s1190" type="#_x0000_t202" style="position:absolute;left:0;text-align:left;margin-left:342.65pt;margin-top:11.15pt;width:147.3pt;height:69.9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utUAgIAAAwEAAAOAAAAZHJzL2Uyb0RvYy54bWysU1Fv0zAQfkfiP1h+p0m6rA1R0wmYhpCm&#10;bdKKeHYdu4lwfMZ2m5Rfz9nJ2jJ4Qrw4se/zd/d9d17dDJ0iB2FdC7qi2SylRGgOdat3Ff26uXtX&#10;UOI80zVToEVFj8LRm/XbN6velGIODahaWIIk2pW9qWjjvSmTxPFGdMzNwAiNQQm2Yx63dpfUlvXI&#10;3qlknqaLpAdbGwtcOIent2OQriO/lIL7Rymd8ERVFGvzcbVx3YY1Wa9YubPMNC2fymD/UEXHWo1J&#10;T1S3zDOyt+0fVF3LLTiQfsahS0DKlouoAdVk6Ss1zw0zImpBc5w52eT+Hy1/ODxZ0tYVzfMsp0Sz&#10;Dru0EYMnH2EgV+kyCx71xpUIfTYI9gNGsNdRrzP3wL87hCQXmPGCQ3TwZJC2C19US/AituF4sj4k&#10;4oGtWGIqDHGMFUWxyOchb3K+bazznwV0JPxU1GJrYwXscO/8CH2BhGQa7lql8JyVSpO+oour6zRe&#10;OEWQXOmp8LHWIMEP2yEaki1iCeFsC/URleOc+0dcpAIkhOmPkgbsz7+dBzy2CqOU9DhjFXU/9swK&#10;StQXjU18n+V5GMq4ya+Xc9zYy8j2t4hXn2AcY6Y5slZ0dCDI3gzfmDWTNx5dfYCX6WHlK4tG7GjS&#10;h70H2Ub/zkInT3DkYgem5xFm+nIfUedHvP4FAAD//wMAUEsDBBQABgAIAAAAIQBQkYHO4QAAAAoB&#10;AAAPAAAAZHJzL2Rvd25yZXYueG1sTI/BTsMwDIbvSLxDZCRuLCVopS1Np6nShITgsLELt7TJ2orE&#10;KU22FZ4ecxony/Kn399frmZn2clMYfAo4X6RADPYej1gJ2H/vrnLgIWoUCvr0Uj4NgFW1fVVqQrt&#10;z7g1p13sGIVgKJSEPsax4Dy0vXEqLPxokG4HPzkVaZ06rid1pnBnuUiSlDs1IH3o1Wjq3rSfu6OT&#10;8FJv3tS2ES77sfXz62E9fu0/llLe3szrJ2DRzPECw58+qUNFTo0/og7MSkiz5QOhEoSgSUD+mOfA&#10;GiJTIYBXJf9fofoFAAD//wMAUEsBAi0AFAAGAAgAAAAhALaDOJL+AAAA4QEAABMAAAAAAAAAAAAA&#10;AAAAAAAAAFtDb250ZW50X1R5cGVzXS54bWxQSwECLQAUAAYACAAAACEAOP0h/9YAAACUAQAACwAA&#10;AAAAAAAAAAAAAAAvAQAAX3JlbHMvLnJlbHNQSwECLQAUAAYACAAAACEABOLrVAICAAAMBAAADgAA&#10;AAAAAAAAAAAAAAAuAgAAZHJzL2Uyb0RvYy54bWxQSwECLQAUAAYACAAAACEAUJGBzuEAAAAKAQAA&#10;DwAAAAAAAAAAAAAAAABcBAAAZHJzL2Rvd25yZXYueG1sUEsFBgAAAAAEAAQA8wAAAGoFAAAAAA==&#10;" filled="f" stroked="f" strokeweight=".5pt">
                <v:textbox>
                  <w:txbxContent>
                    <w:p w14:paraId="56E4649C" w14:textId="77777777" w:rsidR="009161FD" w:rsidRDefault="009161FD" w:rsidP="009161FD">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Υλικά:</w:t>
                      </w:r>
                    </w:p>
                    <w:p w14:paraId="12F4952F" w14:textId="77777777" w:rsidR="009161FD" w:rsidRDefault="009161FD" w:rsidP="009161FD">
                      <w:pPr>
                        <w:jc w:val="center"/>
                        <w:rPr>
                          <w:rFonts w:ascii="Arial" w:hAnsi="Arial" w:cs="Arial"/>
                          <w:sz w:val="20"/>
                          <w:szCs w:val="20"/>
                          <w:lang w:val="el-GR"/>
                        </w:rPr>
                      </w:pPr>
                      <w:r>
                        <w:rPr>
                          <w:rFonts w:ascii="Arial" w:hAnsi="Arial" w:cs="Arial"/>
                          <w:sz w:val="20"/>
                          <w:szCs w:val="20"/>
                          <w:lang w:val="el-GR"/>
                        </w:rPr>
                        <w:t>Τέσσερα κομμάτια χαρτιού μεγέθους Α4, ταινία, σχοινί/ταινία/κιμωλία</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999232" behindDoc="0" locked="0" layoutInCell="1" allowOverlap="1" wp14:anchorId="64B08E41" wp14:editId="644E4CC5">
                <wp:simplePos x="0" y="0"/>
                <wp:positionH relativeFrom="column">
                  <wp:posOffset>2878425</wp:posOffset>
                </wp:positionH>
                <wp:positionV relativeFrom="paragraph">
                  <wp:posOffset>169103</wp:posOffset>
                </wp:positionV>
                <wp:extent cx="1271905" cy="581822"/>
                <wp:effectExtent l="0" t="0" r="0" b="0"/>
                <wp:wrapNone/>
                <wp:docPr id="4415" name="Text Box 3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7E46F8FF" w14:textId="77777777" w:rsidR="009161FD" w:rsidRDefault="009161FD" w:rsidP="009161FD">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03CB3E35" w14:textId="77777777" w:rsidR="009161FD" w:rsidRDefault="009161FD" w:rsidP="009161FD">
                            <w:pPr>
                              <w:jc w:val="center"/>
                              <w:rPr>
                                <w:rFonts w:ascii="Arial" w:hAnsi="Arial" w:cs="Arial"/>
                                <w:color w:val="231F20"/>
                                <w:sz w:val="20"/>
                                <w:szCs w:val="20"/>
                              </w:rPr>
                            </w:pPr>
                            <w:r>
                              <w:rPr>
                                <w:rFonts w:ascii="Arial" w:hAnsi="Arial" w:cs="Arial"/>
                                <w:color w:val="231F20"/>
                                <w:sz w:val="20"/>
                                <w:szCs w:val="20"/>
                              </w:rPr>
                              <w:t>30 παιδιά</w:t>
                            </w:r>
                          </w:p>
                          <w:p w14:paraId="271E3C90" w14:textId="77777777" w:rsidR="009161FD" w:rsidRDefault="009161FD" w:rsidP="009161FD">
                            <w:pPr>
                              <w:jc w:val="center"/>
                              <w:rPr>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08E41" id="Text Box 3073" o:spid="_x0000_s1191" type="#_x0000_t202" style="position:absolute;left:0;text-align:left;margin-left:226.65pt;margin-top:13.3pt;width:100.15pt;height:45.8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32AwIAAAwEAAAOAAAAZHJzL2Uyb0RvYy54bWysU8tu2zAQvBfoPxC813r4GcFy0DZIUSBI&#10;CsRFzzRFWkIoLkvSltyv75JSHDftqciF0nKHw53Z5fq6bxU5Cusa0CXNJiklQnOoGr0v6fft7YcV&#10;Jc4zXTEFWpT0JBy93rx/t+5MIXKoQVXCEiTRruhMSWvvTZEkjteiZW4CRmhMSrAt8xjafVJZ1iF7&#10;q5I8TRdJB7YyFrhwDndvhiTdRH4pBfcPUjrhiSop1ubjauO6C2uyWbNib5mpGz6Wwf6jipY1Gi89&#10;U90wz8jBNn9RtQ234ED6CYc2ASkbLqIGVJOlr9Q81syIqAXNceZsk3s7Wn5//GZJU5V0NsvmlGjW&#10;Ype2ovfkE/Rkmi6nwaPOuAKhjwbBvscM9jrqdeYO+JNDSHKBGQ44RAdPemnb8EW1BA9iG05n68NF&#10;PLDly+wqxQI45uarbJXn4d7k5bSxzn8R0JLwU1KLrY0VsOOd8wP0GRIu03DbKIX7rFCadCVdTOdp&#10;PHDOILnSY+FDrUGC73d9NCRbnKXvoDqhcpxz/4CLVICEMP5RUoP99a/9gMdWYZaSDmespO7ngVlB&#10;ifqqsYlX2WwWhjIGs/kyx8BeZnZ/ZLz6DMMYM82RtaSDA0H2tv/BrBm98ejqPTxPDyteWTRgB5M+&#10;HjzIJvoXxA9CR09w5GIHxucRZvoyjqiXR7z5DQAA//8DAFBLAwQUAAYACAAAACEAqow9SeEAAAAK&#10;AQAADwAAAGRycy9kb3ducmV2LnhtbEyPTUvDQBCG70L/wzIFb3bTxIQQsyklUATRQ2sv3jbZaRLc&#10;j5jdttFf73iytxnm4Z3nLTez0eyCkx+cFbBeRcDQtk4NthNwfN895MB8kFZJ7SwK+EYPm2pxV8pC&#10;uavd4+UQOkYh1hdSQB/CWHDu2x6N9Cs3oqXbyU1GBlqnjqtJXincaB5HUcaNHCx96OWIdY/t5+Fs&#10;BLzUuze5b2KT/+j6+fW0Hb+OH6kQ98t5+wQs4Bz+YfjTJ3WoyKlxZ6s80wIe0yQhVECcZcAIyNKE&#10;hobIdR4Dr0p+W6H6BQAA//8DAFBLAQItABQABgAIAAAAIQC2gziS/gAAAOEBAAATAAAAAAAAAAAA&#10;AAAAAAAAAABbQ29udGVudF9UeXBlc10ueG1sUEsBAi0AFAAGAAgAAAAhADj9If/WAAAAlAEAAAsA&#10;AAAAAAAAAAAAAAAALwEAAF9yZWxzLy5yZWxzUEsBAi0AFAAGAAgAAAAhAM50TfYDAgAADAQAAA4A&#10;AAAAAAAAAAAAAAAALgIAAGRycy9lMm9Eb2MueG1sUEsBAi0AFAAGAAgAAAAhAKqMPUnhAAAACgEA&#10;AA8AAAAAAAAAAAAAAAAAXQQAAGRycy9kb3ducmV2LnhtbFBLBQYAAAAABAAEAPMAAABrBQAAAAA=&#10;" filled="f" stroked="f" strokeweight=".5pt">
                <v:textbox>
                  <w:txbxContent>
                    <w:p w14:paraId="7E46F8FF" w14:textId="77777777" w:rsidR="009161FD" w:rsidRDefault="009161FD" w:rsidP="009161FD">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03CB3E35" w14:textId="77777777" w:rsidR="009161FD" w:rsidRDefault="009161FD" w:rsidP="009161FD">
                      <w:pPr>
                        <w:jc w:val="center"/>
                        <w:rPr>
                          <w:rFonts w:ascii="Arial" w:hAnsi="Arial" w:cs="Arial"/>
                          <w:color w:val="231F20"/>
                          <w:sz w:val="20"/>
                          <w:szCs w:val="20"/>
                        </w:rPr>
                      </w:pPr>
                      <w:r>
                        <w:rPr>
                          <w:rFonts w:ascii="Arial" w:hAnsi="Arial" w:cs="Arial"/>
                          <w:color w:val="231F20"/>
                          <w:sz w:val="20"/>
                          <w:szCs w:val="20"/>
                        </w:rPr>
                        <w:t>30 παιδιά</w:t>
                      </w:r>
                    </w:p>
                    <w:p w14:paraId="271E3C90" w14:textId="77777777" w:rsidR="009161FD" w:rsidRDefault="009161FD" w:rsidP="009161FD">
                      <w:pPr>
                        <w:jc w:val="center"/>
                        <w:rPr>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1995136" behindDoc="0" locked="0" layoutInCell="1" allowOverlap="1" wp14:anchorId="2AE416C2" wp14:editId="0B49C741">
                <wp:simplePos x="0" y="0"/>
                <wp:positionH relativeFrom="column">
                  <wp:posOffset>-92710</wp:posOffset>
                </wp:positionH>
                <wp:positionV relativeFrom="paragraph">
                  <wp:posOffset>155472</wp:posOffset>
                </wp:positionV>
                <wp:extent cx="1041400" cy="592455"/>
                <wp:effectExtent l="0" t="0" r="0" b="0"/>
                <wp:wrapNone/>
                <wp:docPr id="4416" name="Text Box 3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600B9AAD" w14:textId="77777777" w:rsidR="009161FD" w:rsidRDefault="009161FD" w:rsidP="009161FD">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3839B983" w14:textId="77777777" w:rsidR="009161FD" w:rsidRDefault="009161FD" w:rsidP="009161FD">
                            <w:pPr>
                              <w:jc w:val="center"/>
                              <w:rPr>
                                <w:rFonts w:ascii="Arial" w:hAnsi="Arial" w:cs="Arial"/>
                                <w:color w:val="000000" w:themeColor="text1"/>
                                <w:sz w:val="20"/>
                                <w:szCs w:val="20"/>
                              </w:rPr>
                            </w:pPr>
                            <w:r>
                              <w:rPr>
                                <w:rFonts w:ascii="Arial" w:hAnsi="Arial" w:cs="Arial"/>
                                <w:color w:val="000000" w:themeColor="text1"/>
                                <w:sz w:val="20"/>
                                <w:szCs w:val="20"/>
                              </w:rPr>
                              <w:t>30 λεπτά</w:t>
                            </w:r>
                          </w:p>
                          <w:p w14:paraId="198EA830" w14:textId="77777777" w:rsidR="009161FD" w:rsidRDefault="009161FD" w:rsidP="009161FD">
                            <w:pPr>
                              <w:jc w:val="center"/>
                              <w:rPr>
                                <w:rFonts w:ascii="Arial" w:hAnsi="Arial" w:cs="Arial"/>
                                <w:color w:val="000000" w:themeColor="text1"/>
                                <w:sz w:val="20"/>
                                <w:szCs w:val="20"/>
                              </w:rPr>
                            </w:pPr>
                            <w:r>
                              <w:rPr>
                                <w:rFonts w:ascii="Arial" w:hAnsi="Arial" w:cs="Arial"/>
                                <w:color w:val="000000" w:themeColor="text1"/>
                                <w:sz w:val="20"/>
                                <w:szCs w:val="20"/>
                              </w:rPr>
                              <w:t>(ευέλικτος)</w:t>
                            </w:r>
                          </w:p>
                          <w:p w14:paraId="10D70BDD" w14:textId="77777777" w:rsidR="009161FD" w:rsidRDefault="009161FD" w:rsidP="009161FD">
                            <w:pPr>
                              <w:jc w:val="center"/>
                              <w:rPr>
                                <w:rFonts w:ascii="Tahoma" w:hAnsi="Tahoma"/>
                                <w:color w:val="000000" w:themeColor="text1"/>
                                <w:sz w:val="18"/>
                                <w:szCs w:val="18"/>
                              </w:rPr>
                            </w:pPr>
                            <w:r>
                              <w:rPr>
                                <w:rFonts w:ascii="Tahoma" w:hAnsi="Tahoma"/>
                                <w:color w:val="000000" w:themeColor="text1"/>
                                <w:sz w:val="18"/>
                                <w:szCs w:val="18"/>
                              </w:rPr>
                              <w:t xml:space="preserve"> </w:t>
                            </w:r>
                          </w:p>
                          <w:p w14:paraId="24EEC945" w14:textId="77777777" w:rsidR="009161FD" w:rsidRDefault="009161FD" w:rsidP="009161FD">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416C2" id="Text Box 3074" o:spid="_x0000_s1192" type="#_x0000_t202" style="position:absolute;left:0;text-align:left;margin-left:-7.3pt;margin-top:12.25pt;width:82pt;height:46.6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m5BAwIAAAwEAAAOAAAAZHJzL2Uyb0RvYy54bWysU1Fv0zAQfkfiP1h+p0m6pGNR0wmYhpCm&#10;bdKKeHYdu4lwfMZ2m5Rfz9nJsjJ4Qrw4Od/nz/d9d15fD50iR2FdC7qi2SKlRGgOdav3Ff26vX33&#10;nhLnma6ZAi0qehKOXm/evln3phRLaEDVwhIk0a7sTUUb702ZJI43omNuAUZoTEqwHfMY2n1SW9Yj&#10;e6eSZZqukh5sbSxw4Rzu3oxJuon8UgruH6R0whNVUazNx9XGdRfWZLNm5d4y07R8KoP9QxUdazVe&#10;OlPdMM/IwbZ/UHUtt+BA+gWHLgEpWy6iBlSTpa/UPDXMiKgFzXFmtsn9P1p+f3y0pK0rmufZihLN&#10;OuzSVgyefISBXKSXefCoN65E6JNBsB8wg72Oep25A/7dISQ5w4wHHKKDJ4O0XfiiWoIHsQ2n2fpw&#10;EQ9saZ7lKaY45oqrZV4U4d7k5bSxzn8W0JHwU1GLrY0VsOOd8yP0GRIu03DbKoX7rFSa9BVdXRRp&#10;PDBnkFzpqfCx1iDBD7shGpKtZuk7qE+oHOfcP+AiFSAhTH+UNGB//m0/4LFVmKWkxxmrqPtxYFZQ&#10;or5obOJVludhKGOQF5dLDOx5ZvdbxqtPMI4x0xxZKzo6EGRvh2/Mmskbj67ew/P0sPKVRSN2NOnD&#10;wYNso39B/Ch08gRHLnZgeh5hps/jiHp5xJtfAAAA//8DAFBLAwQUAAYACAAAACEAGPCvUeIAAAAK&#10;AQAADwAAAGRycy9kb3ducmV2LnhtbEyPwU7DMAyG70i8Q2QkblvaqhulazpNlSYkBIeNXbiljddW&#10;S5zSZFvh6clOcLPlT7+/v1hPRrMLjq63JCCeR8CQGqt6agUcPrazDJjzkpTUllDANzpYl/d3hcyV&#10;vdIOL3vfshBCLpcCOu+HnHPXdGikm9sBKdyOdjTSh3VsuRrlNYQbzZMoWnIjewofOjlg1WFz2p+N&#10;gNdq+y53dWKyH129vB03w9fhcyHE48O0WQHzOPk/GG76QR3K4FTbMynHtIBZnC4DKiBJF8BuQPqc&#10;AqvDED9lwMuC/69Q/gIAAP//AwBQSwECLQAUAAYACAAAACEAtoM4kv4AAADhAQAAEwAAAAAAAAAA&#10;AAAAAAAAAAAAW0NvbnRlbnRfVHlwZXNdLnhtbFBLAQItABQABgAIAAAAIQA4/SH/1gAAAJQBAAAL&#10;AAAAAAAAAAAAAAAAAC8BAABfcmVscy8ucmVsc1BLAQItABQABgAIAAAAIQA3Im5BAwIAAAwEAAAO&#10;AAAAAAAAAAAAAAAAAC4CAABkcnMvZTJvRG9jLnhtbFBLAQItABQABgAIAAAAIQAY8K9R4gAAAAoB&#10;AAAPAAAAAAAAAAAAAAAAAF0EAABkcnMvZG93bnJldi54bWxQSwUGAAAAAAQABADzAAAAbAUAAAAA&#10;" filled="f" stroked="f" strokeweight=".5pt">
                <v:textbox>
                  <w:txbxContent>
                    <w:p w14:paraId="600B9AAD" w14:textId="77777777" w:rsidR="009161FD" w:rsidRDefault="009161FD" w:rsidP="009161FD">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3839B983" w14:textId="77777777" w:rsidR="009161FD" w:rsidRDefault="009161FD" w:rsidP="009161FD">
                      <w:pPr>
                        <w:jc w:val="center"/>
                        <w:rPr>
                          <w:rFonts w:ascii="Arial" w:hAnsi="Arial" w:cs="Arial"/>
                          <w:color w:val="000000" w:themeColor="text1"/>
                          <w:sz w:val="20"/>
                          <w:szCs w:val="20"/>
                        </w:rPr>
                      </w:pPr>
                      <w:r>
                        <w:rPr>
                          <w:rFonts w:ascii="Arial" w:hAnsi="Arial" w:cs="Arial"/>
                          <w:color w:val="000000" w:themeColor="text1"/>
                          <w:sz w:val="20"/>
                          <w:szCs w:val="20"/>
                        </w:rPr>
                        <w:t>30 λεπτά</w:t>
                      </w:r>
                    </w:p>
                    <w:p w14:paraId="198EA830" w14:textId="77777777" w:rsidR="009161FD" w:rsidRDefault="009161FD" w:rsidP="009161FD">
                      <w:pPr>
                        <w:jc w:val="center"/>
                        <w:rPr>
                          <w:rFonts w:ascii="Arial" w:hAnsi="Arial" w:cs="Arial"/>
                          <w:color w:val="000000" w:themeColor="text1"/>
                          <w:sz w:val="20"/>
                          <w:szCs w:val="20"/>
                        </w:rPr>
                      </w:pPr>
                      <w:r>
                        <w:rPr>
                          <w:rFonts w:ascii="Arial" w:hAnsi="Arial" w:cs="Arial"/>
                          <w:color w:val="000000" w:themeColor="text1"/>
                          <w:sz w:val="20"/>
                          <w:szCs w:val="20"/>
                        </w:rPr>
                        <w:t>(ευέλικτος)</w:t>
                      </w:r>
                    </w:p>
                    <w:p w14:paraId="10D70BDD" w14:textId="77777777" w:rsidR="009161FD" w:rsidRDefault="009161FD" w:rsidP="009161FD">
                      <w:pPr>
                        <w:jc w:val="center"/>
                        <w:rPr>
                          <w:rFonts w:ascii="Tahoma" w:hAnsi="Tahoma"/>
                          <w:color w:val="000000" w:themeColor="text1"/>
                          <w:sz w:val="18"/>
                          <w:szCs w:val="18"/>
                        </w:rPr>
                      </w:pPr>
                      <w:r>
                        <w:rPr>
                          <w:rFonts w:ascii="Tahoma" w:hAnsi="Tahoma"/>
                          <w:color w:val="000000" w:themeColor="text1"/>
                          <w:sz w:val="18"/>
                          <w:szCs w:val="18"/>
                        </w:rPr>
                        <w:t xml:space="preserve"> </w:t>
                      </w:r>
                    </w:p>
                    <w:p w14:paraId="24EEC945" w14:textId="77777777" w:rsidR="009161FD" w:rsidRDefault="009161FD" w:rsidP="009161FD">
                      <w:pPr>
                        <w:jc w:val="center"/>
                      </w:pPr>
                    </w:p>
                  </w:txbxContent>
                </v:textbox>
              </v:shape>
            </w:pict>
          </mc:Fallback>
        </mc:AlternateContent>
      </w:r>
    </w:p>
    <w:p w14:paraId="3575D1ED" w14:textId="77777777" w:rsidR="009161FD" w:rsidRDefault="009161FD" w:rsidP="009161FD">
      <w:pPr>
        <w:tabs>
          <w:tab w:val="left" w:pos="984"/>
        </w:tabs>
        <w:spacing w:before="1" w:line="348" w:lineRule="auto"/>
        <w:ind w:right="5024"/>
        <w:rPr>
          <w:rFonts w:ascii="Arial" w:hAnsi="Arial" w:cs="Arial"/>
          <w:color w:val="231F20"/>
          <w:lang w:val="el-GR"/>
        </w:rPr>
      </w:pPr>
    </w:p>
    <w:p w14:paraId="040347CB" w14:textId="77777777" w:rsidR="009161FD" w:rsidRDefault="009161FD" w:rsidP="009161FD">
      <w:pPr>
        <w:spacing w:before="1" w:line="348" w:lineRule="auto"/>
        <w:ind w:right="5024"/>
        <w:rPr>
          <w:rFonts w:ascii="Arial" w:hAnsi="Arial" w:cs="Arial"/>
          <w:color w:val="231F20"/>
          <w:lang w:val="el-GR"/>
        </w:rPr>
      </w:pPr>
    </w:p>
    <w:p w14:paraId="0CE5F04B" w14:textId="77777777" w:rsidR="009161FD" w:rsidRDefault="009161FD" w:rsidP="009161FD">
      <w:pPr>
        <w:spacing w:before="1" w:line="348" w:lineRule="auto"/>
        <w:ind w:right="5024"/>
        <w:rPr>
          <w:rFonts w:ascii="Arial" w:hAnsi="Arial" w:cs="Arial"/>
          <w:color w:val="231F20"/>
          <w:lang w:val="el-GR"/>
        </w:rPr>
      </w:pPr>
    </w:p>
    <w:p w14:paraId="6C4033E7" w14:textId="77777777" w:rsidR="009161FD" w:rsidRDefault="009161FD" w:rsidP="009161FD">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001280" behindDoc="0" locked="0" layoutInCell="1" allowOverlap="1" wp14:anchorId="286DB3A0" wp14:editId="1390BEA5">
                <wp:simplePos x="0" y="0"/>
                <wp:positionH relativeFrom="column">
                  <wp:posOffset>2613061</wp:posOffset>
                </wp:positionH>
                <wp:positionV relativeFrom="paragraph">
                  <wp:posOffset>89355</wp:posOffset>
                </wp:positionV>
                <wp:extent cx="3529965" cy="1133341"/>
                <wp:effectExtent l="0" t="0" r="0" b="0"/>
                <wp:wrapNone/>
                <wp:docPr id="4417" name="Text Box 3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9965" cy="1133341"/>
                        </a:xfrm>
                        <a:prstGeom prst="rect">
                          <a:avLst/>
                        </a:prstGeom>
                        <a:noFill/>
                        <a:ln w="6350">
                          <a:noFill/>
                        </a:ln>
                      </wps:spPr>
                      <wps:txbx>
                        <w:txbxContent>
                          <w:p w14:paraId="22720FEA" w14:textId="77777777" w:rsidR="009161FD" w:rsidRDefault="009161FD" w:rsidP="009161FD">
                            <w:pPr>
                              <w:ind w:left="-567"/>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0"/>
                                <w:szCs w:val="20"/>
                                <w:lang w:val="el-GR"/>
                              </w:rPr>
                              <w:t xml:space="preserve"> </w:t>
                            </w:r>
                            <w:r>
                              <w:rPr>
                                <w:rFonts w:ascii="Arial" w:hAnsi="Arial" w:cs="Arial"/>
                                <w:b/>
                                <w:bCs/>
                                <w:color w:val="7B7B7B" w:themeColor="accent3" w:themeShade="BF"/>
                                <w:sz w:val="22"/>
                                <w:szCs w:val="22"/>
                                <w:lang w:val="el-GR"/>
                              </w:rPr>
                              <w:t>Διαμόρφωση:</w:t>
                            </w:r>
                          </w:p>
                          <w:p w14:paraId="0CD95336" w14:textId="7499F884" w:rsidR="009161FD" w:rsidRDefault="009161FD" w:rsidP="009161FD">
                            <w:pPr>
                              <w:pStyle w:val="Good"/>
                              <w:ind w:left="0"/>
                              <w:jc w:val="center"/>
                              <w:rPr>
                                <w:rFonts w:ascii="Arial" w:hAnsi="Arial" w:cs="Arial"/>
                                <w:lang w:val="el-GR"/>
                              </w:rPr>
                            </w:pPr>
                            <w:r>
                              <w:rPr>
                                <w:rFonts w:ascii="Arial" w:hAnsi="Arial" w:cs="Arial"/>
                                <w:lang w:val="el-GR"/>
                              </w:rPr>
                              <w:t xml:space="preserve">Χωρίστε τα παιδιά σε 4 ίσες ομάδες. Χωρίστε κάθε ομάδα σε 2 μέρη και βάλτε κάθε υποομάδα να σταθεί στα απέναντι άκρα των 4 γραμμών. Εάν οι ομάδες δεν </w:t>
                            </w:r>
                            <w:r>
                              <w:rPr>
                                <w:rFonts w:ascii="Arial" w:hAnsi="Arial" w:cs="Arial"/>
                                <w:lang w:val="el-GR"/>
                              </w:rPr>
                              <w:t>είναι ίσες, ένας</w:t>
                            </w:r>
                            <w:r w:rsidR="004D0E0C">
                              <w:rPr>
                                <w:rFonts w:ascii="Arial" w:hAnsi="Arial" w:cs="Arial"/>
                                <w:lang w:val="el-GR"/>
                              </w:rPr>
                              <w:t>/μια</w:t>
                            </w:r>
                            <w:r>
                              <w:rPr>
                                <w:rFonts w:ascii="Arial" w:hAnsi="Arial" w:cs="Arial"/>
                                <w:lang w:val="el-GR"/>
                              </w:rPr>
                              <w:t xml:space="preserve"> παίκτης</w:t>
                            </w:r>
                            <w:r w:rsidR="004D0E0C">
                              <w:rPr>
                                <w:rFonts w:ascii="Arial" w:hAnsi="Arial" w:cs="Arial"/>
                                <w:lang w:val="el-GR"/>
                              </w:rPr>
                              <w:t>/τρια</w:t>
                            </w:r>
                            <w:r>
                              <w:rPr>
                                <w:rFonts w:ascii="Arial" w:hAnsi="Arial" w:cs="Arial"/>
                                <w:lang w:val="el-GR"/>
                              </w:rPr>
                              <w:t xml:space="preserve"> πρέπει να παίξει δύο φορές.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DB3A0" id="Text Box 3076" o:spid="_x0000_s1193" type="#_x0000_t202" style="position:absolute;margin-left:205.75pt;margin-top:7.05pt;width:277.95pt;height:89.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o9BgIAAA0EAAAOAAAAZHJzL2Uyb0RvYy54bWysU8Fu2zAMvQ/YPwi6L7ZjJ1mMOMW2osOA&#10;oi3QDDsrshQbk0VNUmJnXz9KTpOs22nYRTbJR4rvkVrdDJ0iB2FdC7qi2SSlRGgOdat3Ff26uXv3&#10;nhLnma6ZAi0qehSO3qzfvln1phRTaEDVwhIsol3Zm4o23psySRxvRMfcBIzQGJRgO+bRtLuktqzH&#10;6p1Kpmk6T3qwtbHAhXPovR2DdB3rSym4f5TSCU9URbE3H08bz204k/WKlTvLTNPyUxvsH7roWKvx&#10;0nOpW+YZ2dv2j1Jdyy04kH7CoUtAypaLyAHZZOkrNs8NMyJyQXGcOcvk/l9Z/nB4sqStK1oU2YIS&#10;zTqc0kYMnnyEgeTpYh406o0rEfpsEOwHjOCsI19n7oF/dwhJrjBjgkN00GSQtgtfZEswEcdwPEsf&#10;LuLozGfT5XI+o4RjLMvyPC+ycHFySTfW+c8COhJ+KmpxtrEFdrh3foS+QMJtGu5apdDPSqVJX9F5&#10;PktjwjmCxZU+dT42Gzj4YTtERTLsB/ODbwv1EanjovtHPKQCLAinP0oasD//5g94nBVGKelxySrq&#10;fuyZFZSoLxqnuMyKImxlNIrZYoqGvY5sf4t49QnGPWaaY9WKjgoE2pvhG7PmpI1HWR/gZX1Y+Uqi&#10;ETuK9GHvQbZRvwvRkya4c3ECp/cRlvrajqjLK17/AgAA//8DAFBLAwQUAAYACAAAACEANCDHROIA&#10;AAAKAQAADwAAAGRycy9kb3ducmV2LnhtbEyPwU7DMAyG70i8Q2Qkbixt1ZWtazpNlSYkBIeNXbil&#10;TdZWS5zSZFvh6TGncbT/T78/F+vJGnbRo+8dCohnETCNjVM9tgIOH9unBTAfJCppHGoB39rDury/&#10;K2Su3BV3+rIPLaMS9LkU0IUw5Jz7ptNW+pkbNFJ2dKOVgcax5WqUVyq3hidRlHEre6QLnRx01enm&#10;tD9bAa/V9l3u6sQufkz18nbcDF+Hz7kQjw/TZgUs6CncYPjTJ3Uoyal2Z1SeGQFpHM8JpSCNgRGw&#10;zJ5TYDUtlkkGvCz4/xfKXwAAAP//AwBQSwECLQAUAAYACAAAACEAtoM4kv4AAADhAQAAEwAAAAAA&#10;AAAAAAAAAAAAAAAAW0NvbnRlbnRfVHlwZXNdLnhtbFBLAQItABQABgAIAAAAIQA4/SH/1gAAAJQB&#10;AAALAAAAAAAAAAAAAAAAAC8BAABfcmVscy8ucmVsc1BLAQItABQABgAIAAAAIQBFGBo9BgIAAA0E&#10;AAAOAAAAAAAAAAAAAAAAAC4CAABkcnMvZTJvRG9jLnhtbFBLAQItABQABgAIAAAAIQA0IMdE4gAA&#10;AAoBAAAPAAAAAAAAAAAAAAAAAGAEAABkcnMvZG93bnJldi54bWxQSwUGAAAAAAQABADzAAAAbwUA&#10;AAAA&#10;" filled="f" stroked="f" strokeweight=".5pt">
                <v:textbox>
                  <w:txbxContent>
                    <w:p w14:paraId="22720FEA" w14:textId="77777777" w:rsidR="009161FD" w:rsidRDefault="009161FD" w:rsidP="009161FD">
                      <w:pPr>
                        <w:ind w:left="-567"/>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0"/>
                          <w:szCs w:val="20"/>
                          <w:lang w:val="el-GR"/>
                        </w:rPr>
                        <w:t xml:space="preserve"> </w:t>
                      </w:r>
                      <w:r>
                        <w:rPr>
                          <w:rFonts w:ascii="Arial" w:hAnsi="Arial" w:cs="Arial"/>
                          <w:b/>
                          <w:bCs/>
                          <w:color w:val="7B7B7B" w:themeColor="accent3" w:themeShade="BF"/>
                          <w:sz w:val="22"/>
                          <w:szCs w:val="22"/>
                          <w:lang w:val="el-GR"/>
                        </w:rPr>
                        <w:t>Διαμόρφωση:</w:t>
                      </w:r>
                    </w:p>
                    <w:p w14:paraId="0CD95336" w14:textId="7499F884" w:rsidR="009161FD" w:rsidRDefault="009161FD" w:rsidP="009161FD">
                      <w:pPr>
                        <w:pStyle w:val="Good"/>
                        <w:ind w:left="0"/>
                        <w:jc w:val="center"/>
                        <w:rPr>
                          <w:rFonts w:ascii="Arial" w:hAnsi="Arial" w:cs="Arial"/>
                          <w:lang w:val="el-GR"/>
                        </w:rPr>
                      </w:pPr>
                      <w:r>
                        <w:rPr>
                          <w:rFonts w:ascii="Arial" w:hAnsi="Arial" w:cs="Arial"/>
                          <w:lang w:val="el-GR"/>
                        </w:rPr>
                        <w:t xml:space="preserve">Χωρίστε τα παιδιά σε 4 ίσες ομάδες. Χωρίστε κάθε ομάδα σε 2 μέρη και βάλτε κάθε υποομάδα να σταθεί στα απέναντι άκρα των 4 γραμμών. Εάν οι ομάδες δεν </w:t>
                      </w:r>
                      <w:r>
                        <w:rPr>
                          <w:rFonts w:ascii="Arial" w:hAnsi="Arial" w:cs="Arial"/>
                          <w:lang w:val="el-GR"/>
                        </w:rPr>
                        <w:t>είναι ίσες, ένας</w:t>
                      </w:r>
                      <w:r w:rsidR="004D0E0C">
                        <w:rPr>
                          <w:rFonts w:ascii="Arial" w:hAnsi="Arial" w:cs="Arial"/>
                          <w:lang w:val="el-GR"/>
                        </w:rPr>
                        <w:t>/μια</w:t>
                      </w:r>
                      <w:r>
                        <w:rPr>
                          <w:rFonts w:ascii="Arial" w:hAnsi="Arial" w:cs="Arial"/>
                          <w:lang w:val="el-GR"/>
                        </w:rPr>
                        <w:t xml:space="preserve"> παίκτης</w:t>
                      </w:r>
                      <w:r w:rsidR="004D0E0C">
                        <w:rPr>
                          <w:rFonts w:ascii="Arial" w:hAnsi="Arial" w:cs="Arial"/>
                          <w:lang w:val="el-GR"/>
                        </w:rPr>
                        <w:t>/τρια</w:t>
                      </w:r>
                      <w:r>
                        <w:rPr>
                          <w:rFonts w:ascii="Arial" w:hAnsi="Arial" w:cs="Arial"/>
                          <w:lang w:val="el-GR"/>
                        </w:rPr>
                        <w:t xml:space="preserve"> πρέπει να παίξει δύο φορές.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04352" behindDoc="0" locked="0" layoutInCell="1" allowOverlap="1" wp14:anchorId="32EE784A" wp14:editId="01897924">
                <wp:simplePos x="0" y="0"/>
                <wp:positionH relativeFrom="margin">
                  <wp:posOffset>75923</wp:posOffset>
                </wp:positionH>
                <wp:positionV relativeFrom="paragraph">
                  <wp:posOffset>115113</wp:posOffset>
                </wp:positionV>
                <wp:extent cx="2592705" cy="837127"/>
                <wp:effectExtent l="0" t="0" r="0" b="0"/>
                <wp:wrapNone/>
                <wp:docPr id="4418" name="Text Box 3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837127"/>
                        </a:xfrm>
                        <a:prstGeom prst="rect">
                          <a:avLst/>
                        </a:prstGeom>
                        <a:noFill/>
                        <a:ln w="6350">
                          <a:noFill/>
                        </a:ln>
                      </wps:spPr>
                      <wps:txbx>
                        <w:txbxContent>
                          <w:p w14:paraId="7DA0B4C6" w14:textId="77777777" w:rsidR="009161FD" w:rsidRDefault="009161FD" w:rsidP="009161FD">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19441C0C" w14:textId="77777777" w:rsidR="009161FD" w:rsidRDefault="009161FD" w:rsidP="009161FD">
                            <w:pPr>
                              <w:pStyle w:val="Good"/>
                              <w:ind w:left="0"/>
                              <w:jc w:val="center"/>
                              <w:rPr>
                                <w:rFonts w:ascii="Arial" w:hAnsi="Arial" w:cs="Arial"/>
                                <w:lang w:val="el-GR"/>
                              </w:rPr>
                            </w:pPr>
                            <w:r>
                              <w:rPr>
                                <w:rFonts w:ascii="Arial" w:hAnsi="Arial" w:cs="Arial"/>
                                <w:lang w:val="el-GR"/>
                              </w:rPr>
                              <w:t xml:space="preserve">Χώρος για 4 ομάδες </w:t>
                            </w:r>
                          </w:p>
                          <w:p w14:paraId="64F4C59C" w14:textId="77777777" w:rsidR="009161FD" w:rsidRDefault="009161FD" w:rsidP="009161FD">
                            <w:pPr>
                              <w:pStyle w:val="Good"/>
                              <w:ind w:left="0"/>
                              <w:jc w:val="center"/>
                              <w:rPr>
                                <w:rFonts w:ascii="Arial" w:hAnsi="Arial" w:cs="Arial"/>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E784A" id="Text Box 3075" o:spid="_x0000_s1194" type="#_x0000_t202" style="position:absolute;margin-left:6pt;margin-top:9.05pt;width:204.15pt;height:65.9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7TyBgIAAAwEAAAOAAAAZHJzL2Uyb0RvYy54bWysU8tu2zAQvBfoPxC813r4lQiWg7ZBigJB&#10;UiAucqYp0hJKcVmStuR+fZeU7LhJT0UvlJY7HO7MLlc3favIQVjXgC5pNkkpEZpD1ehdSb9v7j5c&#10;UeI80xVToEVJj8LRm/X7d6vOFCKHGlQlLEES7YrOlLT23hRJ4ngtWuYmYITGpATbMo+h3SWVZR2y&#10;tyrJ03SRdGArY4EL53D3dkjSdeSXUnD/KKUTnqiSYm0+rjau27Am6xUrdpaZuuFjGewfqmhZo/HS&#10;M9Ut84zsbfOGqm24BQfSTzi0CUjZcBE1oJosfaXmqWZGRC1ojjNnm9z/o+UPh2+WNFVJZ7MMe6VZ&#10;i13aiN6TT9CTabqcB4864wqEPhkE+x4z2Ouo15l74D8cQpILzHDAITp40kvbhi+qJXgQ23A8Wx8u&#10;4riZz6/zZTqnhGPuarrM8mW4N3k5bazzXwS0JPyU1GJrYwXscO/8AD1BwmUa7hqlcJ8VSpOupIvp&#10;PI0HzhkkV3osfKg1SPD9to+GZIvFSfoWqiMqxzn3j7hIBUgI4x8lNdhff9sPeGwVZinpcMZK6n7u&#10;mRWUqK8am3idzWZhKGMwmy9zDOxlZvtHxqvPMIwx0xxZSzo4EGRv+mdmzeiNR1cf4DQ9rHhl0YAd&#10;TPq49yCb6F8QPwgdPcGRix0Yn0eY6cs4ol4e8fo3AAAA//8DAFBLAwQUAAYACAAAACEAhsXFwOAA&#10;AAAJAQAADwAAAGRycy9kb3ducmV2LnhtbEyPQU/DMAyF70j8h8hI3Fi6MlBXmk5TpQkJwWFjF25p&#10;47UViVOabCv8esxpnKznZz1/r1hNzooTjqH3pGA+S0AgNd701CrYv2/uMhAhajLaekIF3xhgVV5f&#10;FTo3/kxbPO1iKziEQq4VdDEOuZSh6dDpMPMDEnsHPzodWY6tNKM+c7izMk2SR+l0T/yh0wNWHTaf&#10;u6NT8FJt3vS2Tl32Y6vn18N6+Np/PCh1ezOtn0BEnOLlGP7wGR1KZqr9kUwQlnXKVSLPbA6C/UWa&#10;3IOoebFYLkGWhfzfoPwFAAD//wMAUEsBAi0AFAAGAAgAAAAhALaDOJL+AAAA4QEAABMAAAAAAAAA&#10;AAAAAAAAAAAAAFtDb250ZW50X1R5cGVzXS54bWxQSwECLQAUAAYACAAAACEAOP0h/9YAAACUAQAA&#10;CwAAAAAAAAAAAAAAAAAvAQAAX3JlbHMvLnJlbHNQSwECLQAUAAYACAAAACEAGiO08gYCAAAMBAAA&#10;DgAAAAAAAAAAAAAAAAAuAgAAZHJzL2Uyb0RvYy54bWxQSwECLQAUAAYACAAAACEAhsXFwOAAAAAJ&#10;AQAADwAAAAAAAAAAAAAAAABgBAAAZHJzL2Rvd25yZXYueG1sUEsFBgAAAAAEAAQA8wAAAG0FAAAA&#10;AA==&#10;" filled="f" stroked="f" strokeweight=".5pt">
                <v:textbox>
                  <w:txbxContent>
                    <w:p w14:paraId="7DA0B4C6" w14:textId="77777777" w:rsidR="009161FD" w:rsidRDefault="009161FD" w:rsidP="009161FD">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19441C0C" w14:textId="77777777" w:rsidR="009161FD" w:rsidRDefault="009161FD" w:rsidP="009161FD">
                      <w:pPr>
                        <w:pStyle w:val="Good"/>
                        <w:ind w:left="0"/>
                        <w:jc w:val="center"/>
                        <w:rPr>
                          <w:rFonts w:ascii="Arial" w:hAnsi="Arial" w:cs="Arial"/>
                          <w:lang w:val="el-GR"/>
                        </w:rPr>
                      </w:pPr>
                      <w:r>
                        <w:rPr>
                          <w:rFonts w:ascii="Arial" w:hAnsi="Arial" w:cs="Arial"/>
                          <w:lang w:val="el-GR"/>
                        </w:rPr>
                        <w:t xml:space="preserve">Χώρος για 4 ομάδες </w:t>
                      </w:r>
                    </w:p>
                    <w:p w14:paraId="64F4C59C" w14:textId="77777777" w:rsidR="009161FD" w:rsidRDefault="009161FD" w:rsidP="009161FD">
                      <w:pPr>
                        <w:pStyle w:val="Good"/>
                        <w:ind w:left="0"/>
                        <w:jc w:val="center"/>
                        <w:rPr>
                          <w:rFonts w:ascii="Arial" w:hAnsi="Arial" w:cs="Arial"/>
                          <w:lang w:val="el-GR"/>
                        </w:rPr>
                      </w:pPr>
                    </w:p>
                  </w:txbxContent>
                </v:textbox>
                <w10:wrap anchorx="margin"/>
              </v:shape>
            </w:pict>
          </mc:Fallback>
        </mc:AlternateContent>
      </w:r>
      <w:r>
        <w:rPr>
          <w:rFonts w:ascii="Arial" w:hAnsi="Arial" w:cs="Arial"/>
          <w:noProof/>
          <w:color w:val="231F20"/>
          <w:sz w:val="22"/>
          <w:szCs w:val="22"/>
        </w:rPr>
        <mc:AlternateContent>
          <mc:Choice Requires="wps">
            <w:drawing>
              <wp:anchor distT="0" distB="0" distL="114300" distR="114300" simplePos="0" relativeHeight="252005376" behindDoc="0" locked="0" layoutInCell="1" allowOverlap="1" wp14:anchorId="11F90DC8" wp14:editId="1A9271E0">
                <wp:simplePos x="0" y="0"/>
                <wp:positionH relativeFrom="margin">
                  <wp:posOffset>0</wp:posOffset>
                </wp:positionH>
                <wp:positionV relativeFrom="paragraph">
                  <wp:posOffset>-635</wp:posOffset>
                </wp:positionV>
                <wp:extent cx="6222949" cy="0"/>
                <wp:effectExtent l="0" t="0" r="0" b="12700"/>
                <wp:wrapNone/>
                <wp:docPr id="4419" name="Straight Connector 2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A2ADC8" id="Straight Connector 2484" o:spid="_x0000_s1026" style="position:absolute;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m1HA82QAAAAQBAAAPAAAAZHJzL2Rvd25yZXYueG1sTI8xT8MwEIV3JP6DdUgsqLVbJFRC&#10;nKoq7cTUwMLmxkcSJT5H8bUN/HoOFhg/vdN73+XrKfTqjGNqI1lYzA0opCr6lmoLb6/72QpUYkfe&#10;9ZHQwicmWBfXV7nLfLzQAc8l10pKKGXOQsM8ZFqnqsHg0jwOSJJ9xDE4Fhxr7Ud3kfLQ66UxDzq4&#10;lmShcQNuG6y68hQsfG26526vze5wF7Yv6b7k3fKdrb29mTZPoBgn/juGH31Rh0KcjvFEPqnegjzC&#10;FmYLUBI+rozw8Zd1kev/8sU3AAAA//8DAFBLAQItABQABgAIAAAAIQC2gziS/gAAAOEBAAATAAAA&#10;AAAAAAAAAAAAAAAAAABbQ29udGVudF9UeXBlc10ueG1sUEsBAi0AFAAGAAgAAAAhADj9If/WAAAA&#10;lAEAAAsAAAAAAAAAAAAAAAAALwEAAF9yZWxzLy5yZWxzUEsBAi0AFAAGAAgAAAAhAFwfWwLYAQAA&#10;IgQAAA4AAAAAAAAAAAAAAAAALgIAAGRycy9lMm9Eb2MueG1sUEsBAi0AFAAGAAgAAAAhACbUcDzZ&#10;AAAABAEAAA8AAAAAAAAAAAAAAAAAMgQAAGRycy9kb3ducmV2LnhtbFBLBQYAAAAABAAEAPMAAAA4&#10;BQAAAAA=&#10;" strokecolor="#7b7b7b [2406]" strokeweight="1pt">
                <v:stroke joinstyle="miter"/>
                <o:lock v:ext="edit" shapetype="f"/>
                <w10:wrap anchorx="margin"/>
              </v:line>
            </w:pict>
          </mc:Fallback>
        </mc:AlternateContent>
      </w:r>
    </w:p>
    <w:p w14:paraId="761409C5" w14:textId="77777777" w:rsidR="009161FD" w:rsidRDefault="009161FD" w:rsidP="009161FD">
      <w:pPr>
        <w:rPr>
          <w:rFonts w:ascii="Arial" w:hAnsi="Arial" w:cs="Arial"/>
          <w:b/>
          <w:bCs/>
          <w:color w:val="7B7B7B" w:themeColor="accent3" w:themeShade="BF"/>
          <w:lang w:val="el-GR"/>
        </w:rPr>
      </w:pPr>
    </w:p>
    <w:p w14:paraId="79C7B749" w14:textId="77777777" w:rsidR="009161FD" w:rsidRDefault="009161FD" w:rsidP="009161FD">
      <w:pPr>
        <w:rPr>
          <w:rFonts w:ascii="Arial" w:hAnsi="Arial" w:cs="Arial"/>
          <w:b/>
          <w:bCs/>
          <w:color w:val="7B7B7B" w:themeColor="accent3" w:themeShade="BF"/>
          <w:lang w:val="el-GR"/>
        </w:rPr>
      </w:pPr>
    </w:p>
    <w:p w14:paraId="7DCF5AEF" w14:textId="77777777" w:rsidR="009161FD" w:rsidRDefault="009161FD" w:rsidP="009161FD">
      <w:pPr>
        <w:rPr>
          <w:rFonts w:ascii="Arial" w:hAnsi="Arial" w:cs="Arial"/>
          <w:b/>
          <w:bCs/>
          <w:color w:val="7B7B7B" w:themeColor="accent3" w:themeShade="BF"/>
          <w:lang w:val="el-GR"/>
        </w:rPr>
      </w:pPr>
    </w:p>
    <w:p w14:paraId="16E086ED" w14:textId="77777777" w:rsidR="009161FD" w:rsidRDefault="009161FD" w:rsidP="009161FD">
      <w:pPr>
        <w:rPr>
          <w:rFonts w:ascii="Arial" w:hAnsi="Arial" w:cs="Arial"/>
          <w:b/>
          <w:bCs/>
          <w:color w:val="7B7B7B" w:themeColor="accent3" w:themeShade="BF"/>
          <w:lang w:val="el-GR"/>
        </w:rPr>
      </w:pPr>
    </w:p>
    <w:p w14:paraId="3EA4EE91" w14:textId="77777777" w:rsidR="009161FD" w:rsidRDefault="009161FD" w:rsidP="009161FD">
      <w:pPr>
        <w:rPr>
          <w:rFonts w:ascii="Arial" w:hAnsi="Arial" w:cs="Arial"/>
          <w:b/>
          <w:bCs/>
          <w:color w:val="7B7B7B" w:themeColor="accent3" w:themeShade="BF"/>
          <w:lang w:val="el-GR"/>
        </w:rPr>
      </w:pPr>
    </w:p>
    <w:p w14:paraId="5860FA8E" w14:textId="77777777" w:rsidR="009161FD" w:rsidRDefault="009161FD" w:rsidP="009161FD">
      <w:pPr>
        <w:rPr>
          <w:rFonts w:ascii="Arial" w:hAnsi="Arial" w:cs="Arial"/>
          <w:b/>
          <w:bCs/>
          <w:color w:val="7B7B7B"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2006400" behindDoc="0" locked="0" layoutInCell="1" allowOverlap="1" wp14:anchorId="7F275089" wp14:editId="22499C22">
                <wp:simplePos x="0" y="0"/>
                <wp:positionH relativeFrom="margin">
                  <wp:posOffset>0</wp:posOffset>
                </wp:positionH>
                <wp:positionV relativeFrom="paragraph">
                  <wp:posOffset>-635</wp:posOffset>
                </wp:positionV>
                <wp:extent cx="6222949" cy="0"/>
                <wp:effectExtent l="0" t="0" r="0" b="12700"/>
                <wp:wrapNone/>
                <wp:docPr id="4420" name="Straight Connector 2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24E5DC" id="Straight Connector 2499" o:spid="_x0000_s1026" style="position:absolute;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m1HA82QAAAAQBAAAPAAAAZHJzL2Rvd25yZXYueG1sTI8xT8MwEIV3JP6DdUgsqLVbJFRC&#10;nKoq7cTUwMLmxkcSJT5H8bUN/HoOFhg/vdN73+XrKfTqjGNqI1lYzA0opCr6lmoLb6/72QpUYkfe&#10;9ZHQwicmWBfXV7nLfLzQAc8l10pKKGXOQsM8ZFqnqsHg0jwOSJJ9xDE4Fhxr7Ud3kfLQ66UxDzq4&#10;lmShcQNuG6y68hQsfG26526vze5wF7Yv6b7k3fKdrb29mTZPoBgn/juGH31Rh0KcjvFEPqnegjzC&#10;FmYLUBI+rozw8Zd1kev/8sU3AAAA//8DAFBLAQItABQABgAIAAAAIQC2gziS/gAAAOEBAAATAAAA&#10;AAAAAAAAAAAAAAAAAABbQ29udGVudF9UeXBlc10ueG1sUEsBAi0AFAAGAAgAAAAhADj9If/WAAAA&#10;lAEAAAsAAAAAAAAAAAAAAAAALwEAAF9yZWxzLy5yZWxzUEsBAi0AFAAGAAgAAAAhAFwfWwLYAQAA&#10;IgQAAA4AAAAAAAAAAAAAAAAALgIAAGRycy9lMm9Eb2MueG1sUEsBAi0AFAAGAAgAAAAhACbUcDzZ&#10;AAAABAEAAA8AAAAAAAAAAAAAAAAAMgQAAGRycy9kb3ducmV2LnhtbFBLBQYAAAAABAAEAPMAAAA4&#10;BQAAAAA=&#10;" strokecolor="#7b7b7b [2406]" strokeweight="1pt">
                <v:stroke joinstyle="miter"/>
                <o:lock v:ext="edit" shapetype="f"/>
                <w10:wrap anchorx="margin"/>
              </v:line>
            </w:pict>
          </mc:Fallback>
        </mc:AlternateContent>
      </w:r>
    </w:p>
    <w:p w14:paraId="1B78F72D" w14:textId="77777777" w:rsidR="009161FD" w:rsidRDefault="009161FD" w:rsidP="009161FD">
      <w:pP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Πώς να παίξετε</w:t>
      </w:r>
    </w:p>
    <w:p w14:paraId="0AAF27CF" w14:textId="77777777" w:rsidR="009161FD" w:rsidRDefault="009161FD" w:rsidP="009161FD">
      <w:pPr>
        <w:rPr>
          <w:rFonts w:ascii="Arial" w:hAnsi="Arial" w:cs="Arial"/>
          <w:b/>
          <w:bCs/>
          <w:color w:val="7B7B7B" w:themeColor="accent3" w:themeShade="BF"/>
          <w:lang w:val="el-GR"/>
        </w:rPr>
      </w:pPr>
    </w:p>
    <w:p w14:paraId="7C96D4FC" w14:textId="77777777" w:rsidR="009161FD" w:rsidRDefault="009161FD" w:rsidP="00E563CE">
      <w:pPr>
        <w:pStyle w:val="Good"/>
        <w:numPr>
          <w:ilvl w:val="0"/>
          <w:numId w:val="74"/>
        </w:numPr>
        <w:rPr>
          <w:rFonts w:ascii="Arial" w:hAnsi="Arial" w:cs="Arial"/>
          <w:b/>
          <w:bCs/>
          <w:color w:val="7B7B7B" w:themeColor="accent3" w:themeShade="BF"/>
          <w:sz w:val="22"/>
          <w:szCs w:val="22"/>
          <w:lang w:val="el-GR"/>
        </w:rPr>
      </w:pPr>
      <w:r>
        <w:rPr>
          <w:rFonts w:ascii="Arial" w:hAnsi="Arial" w:cs="Arial"/>
          <w:sz w:val="22"/>
          <w:szCs w:val="22"/>
          <w:lang w:val="el-GR"/>
        </w:rPr>
        <w:t>Δώστε μια χάρτινη μπάλα στο πρώτο παιδί στην Πλευρά Α</w:t>
      </w:r>
      <w:r>
        <w:rPr>
          <w:rFonts w:ascii="Arial" w:hAnsi="Arial" w:cs="Arial"/>
          <w:b/>
          <w:bCs/>
          <w:color w:val="7B7B7B" w:themeColor="accent3" w:themeShade="BF"/>
          <w:sz w:val="22"/>
          <w:szCs w:val="22"/>
          <w:lang w:val="el-GR"/>
        </w:rPr>
        <w:t xml:space="preserve"> </w:t>
      </w:r>
      <w:r>
        <w:rPr>
          <w:rFonts w:ascii="Arial" w:hAnsi="Arial" w:cs="Arial"/>
          <w:sz w:val="22"/>
          <w:szCs w:val="22"/>
          <w:lang w:val="el-GR"/>
        </w:rPr>
        <w:t>της κάθε ομάδας.</w:t>
      </w:r>
    </w:p>
    <w:p w14:paraId="4175CEDE" w14:textId="3C1BEDB7" w:rsidR="009161FD" w:rsidRDefault="009161FD" w:rsidP="00E563CE">
      <w:pPr>
        <w:pStyle w:val="Good"/>
        <w:numPr>
          <w:ilvl w:val="0"/>
          <w:numId w:val="74"/>
        </w:numPr>
        <w:rPr>
          <w:rFonts w:ascii="Arial" w:hAnsi="Arial" w:cs="Arial"/>
          <w:b/>
          <w:bCs/>
          <w:color w:val="7B7B7B" w:themeColor="accent3" w:themeShade="BF"/>
          <w:sz w:val="22"/>
          <w:szCs w:val="22"/>
          <w:lang w:val="el-GR"/>
        </w:rPr>
      </w:pPr>
      <w:r w:rsidRPr="2F8BBBF7">
        <w:rPr>
          <w:rFonts w:ascii="Arial" w:hAnsi="Arial" w:cs="Arial"/>
          <w:sz w:val="22"/>
          <w:szCs w:val="22"/>
          <w:lang w:val="el-GR"/>
        </w:rPr>
        <w:t xml:space="preserve">Όταν πείτε </w:t>
      </w:r>
      <w:r w:rsidR="004D0E0C">
        <w:rPr>
          <w:rFonts w:ascii="Arial" w:hAnsi="Arial" w:cs="Arial"/>
          <w:sz w:val="22"/>
          <w:szCs w:val="22"/>
          <w:lang w:val="el-GR"/>
        </w:rPr>
        <w:t>«</w:t>
      </w:r>
      <w:r w:rsidRPr="2F8BBBF7">
        <w:rPr>
          <w:rFonts w:ascii="Arial" w:hAnsi="Arial" w:cs="Arial"/>
          <w:sz w:val="22"/>
          <w:szCs w:val="22"/>
          <w:lang w:val="el-GR"/>
        </w:rPr>
        <w:t>Πάμε!</w:t>
      </w:r>
      <w:r w:rsidR="004D0E0C">
        <w:rPr>
          <w:rFonts w:ascii="Arial" w:hAnsi="Arial" w:cs="Arial"/>
          <w:sz w:val="22"/>
          <w:szCs w:val="22"/>
          <w:lang w:val="el-GR"/>
        </w:rPr>
        <w:t>»</w:t>
      </w:r>
      <w:r w:rsidRPr="2F8BBBF7">
        <w:rPr>
          <w:rFonts w:ascii="Arial" w:hAnsi="Arial" w:cs="Arial"/>
          <w:sz w:val="22"/>
          <w:szCs w:val="22"/>
          <w:lang w:val="el-GR"/>
        </w:rPr>
        <w:t xml:space="preserve"> το πρώτο παιδί στην πλευρά Α της κάθε ομάδας (δείτε την παρακάτω εικόνα) θα βάλει την μπάλα στη</w:t>
      </w:r>
      <w:r w:rsidRPr="2F8BBBF7">
        <w:rPr>
          <w:rFonts w:ascii="Arial" w:hAnsi="Arial" w:cs="Arial"/>
          <w:b/>
          <w:bCs/>
          <w:color w:val="7B7B7B" w:themeColor="accent3" w:themeShade="BF"/>
          <w:sz w:val="22"/>
          <w:szCs w:val="22"/>
          <w:lang w:val="el-GR"/>
        </w:rPr>
        <w:t xml:space="preserve"> </w:t>
      </w:r>
      <w:r w:rsidRPr="2F8BBBF7">
        <w:rPr>
          <w:rFonts w:ascii="Arial" w:hAnsi="Arial" w:cs="Arial"/>
          <w:sz w:val="22"/>
          <w:szCs w:val="22"/>
          <w:lang w:val="el-GR"/>
        </w:rPr>
        <w:t>γραμμή, θα σκύψει και θα χρησιμοποιήσει το στόμα του για να φυσήξει την</w:t>
      </w:r>
      <w:r w:rsidRPr="2F8BBBF7">
        <w:rPr>
          <w:rFonts w:ascii="Arial" w:hAnsi="Arial" w:cs="Arial"/>
          <w:b/>
          <w:bCs/>
          <w:color w:val="7B7B7B" w:themeColor="accent3" w:themeShade="BF"/>
          <w:sz w:val="22"/>
          <w:szCs w:val="22"/>
          <w:lang w:val="el-GR"/>
        </w:rPr>
        <w:t xml:space="preserve"> </w:t>
      </w:r>
      <w:r w:rsidRPr="2F8BBBF7">
        <w:rPr>
          <w:rFonts w:ascii="Arial" w:hAnsi="Arial" w:cs="Arial"/>
          <w:sz w:val="22"/>
          <w:szCs w:val="22"/>
          <w:lang w:val="el-GR"/>
        </w:rPr>
        <w:t>χάρτινη μπάλα στο άλλο άκρο, ανάμεσα στις 2 γραμμές.</w:t>
      </w:r>
    </w:p>
    <w:p w14:paraId="5F8DF649" w14:textId="77777777" w:rsidR="009161FD" w:rsidRDefault="009161FD" w:rsidP="00E563CE">
      <w:pPr>
        <w:pStyle w:val="Good"/>
        <w:numPr>
          <w:ilvl w:val="0"/>
          <w:numId w:val="74"/>
        </w:numPr>
        <w:rPr>
          <w:rFonts w:asciiTheme="minorHAnsi" w:eastAsiaTheme="minorEastAsia" w:hAnsiTheme="minorHAnsi" w:cstheme="minorBidi"/>
          <w:b/>
          <w:bCs/>
          <w:color w:val="000000" w:themeColor="text1"/>
          <w:sz w:val="22"/>
          <w:szCs w:val="22"/>
          <w:lang w:val="el-GR"/>
        </w:rPr>
      </w:pPr>
      <w:r w:rsidRPr="2F8BBBF7">
        <w:rPr>
          <w:rFonts w:ascii="Arial" w:hAnsi="Arial" w:cs="Arial"/>
          <w:sz w:val="22"/>
          <w:szCs w:val="22"/>
          <w:lang w:val="el-GR"/>
        </w:rPr>
        <w:t>Όταν η χάρτινη σφαίρα φτάσει στη γραμμή της πλευράς Β (δείτε την παρακάτω εικόνα) το πρώτο παιδί σε αυτό το άκρο θα φυσήξει</w:t>
      </w:r>
      <w:r w:rsidRPr="2F8BBBF7">
        <w:rPr>
          <w:rFonts w:ascii="Arial" w:hAnsi="Arial" w:cs="Arial"/>
          <w:b/>
          <w:bCs/>
          <w:color w:val="7B7B7B" w:themeColor="accent3" w:themeShade="BF"/>
          <w:sz w:val="22"/>
          <w:szCs w:val="22"/>
          <w:lang w:val="el-GR"/>
        </w:rPr>
        <w:t xml:space="preserve"> </w:t>
      </w:r>
      <w:r w:rsidRPr="00597FE0">
        <w:rPr>
          <w:rFonts w:ascii="Arial" w:hAnsi="Arial" w:cs="Arial"/>
          <w:color w:val="000000" w:themeColor="text1"/>
          <w:sz w:val="22"/>
          <w:szCs w:val="22"/>
          <w:lang w:val="el-GR"/>
        </w:rPr>
        <w:t>τ</w:t>
      </w:r>
      <w:r w:rsidRPr="2F8BBBF7">
        <w:rPr>
          <w:rFonts w:ascii="Arial" w:hAnsi="Arial" w:cs="Arial"/>
          <w:sz w:val="22"/>
          <w:szCs w:val="22"/>
          <w:lang w:val="el-GR"/>
        </w:rPr>
        <w:t>η χάρτινη μπάλα ανάμεσα στις γραμμές πίσω στην πλευρά Α.</w:t>
      </w:r>
    </w:p>
    <w:p w14:paraId="642E2DFA" w14:textId="77777777" w:rsidR="009161FD" w:rsidRDefault="009161FD" w:rsidP="00E563CE">
      <w:pPr>
        <w:pStyle w:val="Good"/>
        <w:numPr>
          <w:ilvl w:val="0"/>
          <w:numId w:val="74"/>
        </w:numPr>
        <w:rPr>
          <w:rFonts w:ascii="Arial" w:hAnsi="Arial" w:cs="Arial"/>
          <w:b/>
          <w:bCs/>
          <w:color w:val="7B7B7B" w:themeColor="accent3" w:themeShade="BF"/>
          <w:sz w:val="22"/>
          <w:szCs w:val="22"/>
          <w:lang w:val="el-GR"/>
        </w:rPr>
      </w:pPr>
      <w:r w:rsidRPr="2F8BBBF7">
        <w:rPr>
          <w:rFonts w:ascii="Arial" w:hAnsi="Arial" w:cs="Arial"/>
          <w:sz w:val="22"/>
          <w:szCs w:val="22"/>
          <w:lang w:val="el-GR"/>
        </w:rPr>
        <w:t>Αν σε οποιοδήποτε σημείο η χάρτινη μπάλα βγει από το</w:t>
      </w:r>
      <w:r w:rsidRPr="2F8BBBF7">
        <w:rPr>
          <w:rFonts w:ascii="Arial" w:hAnsi="Arial" w:cs="Arial"/>
          <w:b/>
          <w:bCs/>
          <w:color w:val="7B7B7B" w:themeColor="accent3" w:themeShade="BF"/>
          <w:sz w:val="22"/>
          <w:szCs w:val="22"/>
          <w:lang w:val="el-GR"/>
        </w:rPr>
        <w:t xml:space="preserve"> </w:t>
      </w:r>
      <w:r w:rsidRPr="2F8BBBF7">
        <w:rPr>
          <w:rFonts w:ascii="Arial" w:hAnsi="Arial" w:cs="Arial"/>
          <w:sz w:val="22"/>
          <w:szCs w:val="22"/>
          <w:lang w:val="el-GR"/>
        </w:rPr>
        <w:t>γραμμές το παιδί πρέπει να επιστρέψει στο σημείο εκκίνησης και να ξεκινήσει ξανά.</w:t>
      </w:r>
    </w:p>
    <w:p w14:paraId="5AA6B965" w14:textId="14CB4C8F" w:rsidR="009161FD" w:rsidRDefault="009161FD" w:rsidP="00E563CE">
      <w:pPr>
        <w:pStyle w:val="Good"/>
        <w:numPr>
          <w:ilvl w:val="0"/>
          <w:numId w:val="74"/>
        </w:numPr>
        <w:rPr>
          <w:rFonts w:ascii="Arial" w:hAnsi="Arial" w:cs="Arial"/>
          <w:b/>
          <w:bCs/>
          <w:color w:val="7B7B7B" w:themeColor="accent3" w:themeShade="BF"/>
          <w:sz w:val="22"/>
          <w:szCs w:val="22"/>
          <w:lang w:val="el-GR"/>
        </w:rPr>
      </w:pPr>
      <w:r w:rsidRPr="2F8BBBF7">
        <w:rPr>
          <w:rFonts w:ascii="Arial" w:hAnsi="Arial" w:cs="Arial"/>
          <w:sz w:val="22"/>
          <w:szCs w:val="22"/>
          <w:lang w:val="el-GR"/>
        </w:rPr>
        <w:t>Όταν όλοι</w:t>
      </w:r>
      <w:r w:rsidR="004D0E0C">
        <w:rPr>
          <w:rFonts w:ascii="Arial" w:hAnsi="Arial" w:cs="Arial"/>
          <w:sz w:val="22"/>
          <w:szCs w:val="22"/>
          <w:lang w:val="el-GR"/>
        </w:rPr>
        <w:t>/ες</w:t>
      </w:r>
      <w:r w:rsidRPr="2F8BBBF7">
        <w:rPr>
          <w:rFonts w:ascii="Arial" w:hAnsi="Arial" w:cs="Arial"/>
          <w:sz w:val="22"/>
          <w:szCs w:val="22"/>
          <w:lang w:val="el-GR"/>
        </w:rPr>
        <w:t xml:space="preserve"> οι παίκτες</w:t>
      </w:r>
      <w:r w:rsidR="004D0E0C">
        <w:rPr>
          <w:rFonts w:ascii="Arial" w:hAnsi="Arial" w:cs="Arial"/>
          <w:sz w:val="22"/>
          <w:szCs w:val="22"/>
          <w:lang w:val="el-GR"/>
        </w:rPr>
        <w:t>/τριες</w:t>
      </w:r>
      <w:r w:rsidRPr="2F8BBBF7">
        <w:rPr>
          <w:rFonts w:ascii="Arial" w:hAnsi="Arial" w:cs="Arial"/>
          <w:sz w:val="22"/>
          <w:szCs w:val="22"/>
          <w:lang w:val="el-GR"/>
        </w:rPr>
        <w:t xml:space="preserve"> της ομάδας έχουν παίξει μια φορά, η ομάδα πρέπει να φωνάξει </w:t>
      </w:r>
      <w:r w:rsidR="004D0E0C">
        <w:rPr>
          <w:rFonts w:ascii="Arial" w:hAnsi="Arial" w:cs="Arial"/>
          <w:sz w:val="22"/>
          <w:szCs w:val="22"/>
          <w:lang w:val="el-GR"/>
        </w:rPr>
        <w:t>«</w:t>
      </w:r>
      <w:r w:rsidRPr="2F8BBBF7">
        <w:rPr>
          <w:rFonts w:ascii="Arial" w:hAnsi="Arial" w:cs="Arial"/>
          <w:sz w:val="22"/>
          <w:szCs w:val="22"/>
          <w:lang w:val="el-GR"/>
        </w:rPr>
        <w:t>Τέλος!</w:t>
      </w:r>
      <w:r w:rsidR="004D0E0C">
        <w:rPr>
          <w:rFonts w:ascii="Arial" w:hAnsi="Arial" w:cs="Arial"/>
          <w:sz w:val="22"/>
          <w:szCs w:val="22"/>
          <w:lang w:val="el-GR"/>
        </w:rPr>
        <w:t>»</w:t>
      </w:r>
    </w:p>
    <w:p w14:paraId="49232EE8" w14:textId="77777777" w:rsidR="009161FD" w:rsidRDefault="009161FD" w:rsidP="00E563CE">
      <w:pPr>
        <w:pStyle w:val="Good"/>
        <w:numPr>
          <w:ilvl w:val="0"/>
          <w:numId w:val="74"/>
        </w:numPr>
        <w:rPr>
          <w:rFonts w:ascii="Arial" w:hAnsi="Arial" w:cs="Arial"/>
          <w:b/>
          <w:bCs/>
          <w:color w:val="7B7B7B" w:themeColor="accent3" w:themeShade="BF"/>
          <w:sz w:val="22"/>
          <w:szCs w:val="22"/>
          <w:lang w:val="el-GR"/>
        </w:rPr>
      </w:pPr>
      <w:r w:rsidRPr="2F8BBBF7">
        <w:rPr>
          <w:rFonts w:ascii="Arial" w:hAnsi="Arial" w:cs="Arial"/>
          <w:sz w:val="22"/>
          <w:szCs w:val="22"/>
          <w:lang w:val="el-GR"/>
        </w:rPr>
        <w:t>Εάν θέλετε να το μετατρέψετε σε διαγωνισμό, ανακηρύξτε την</w:t>
      </w:r>
      <w:r w:rsidRPr="2F8BBBF7">
        <w:rPr>
          <w:rFonts w:ascii="Arial" w:hAnsi="Arial" w:cs="Arial"/>
          <w:b/>
          <w:bCs/>
          <w:color w:val="7B7B7B" w:themeColor="accent3" w:themeShade="BF"/>
          <w:sz w:val="22"/>
          <w:szCs w:val="22"/>
          <w:lang w:val="el-GR"/>
        </w:rPr>
        <w:t xml:space="preserve"> </w:t>
      </w:r>
      <w:r w:rsidRPr="2F8BBBF7">
        <w:rPr>
          <w:rFonts w:ascii="Arial" w:hAnsi="Arial" w:cs="Arial"/>
          <w:sz w:val="22"/>
          <w:szCs w:val="22"/>
          <w:lang w:val="el-GR"/>
        </w:rPr>
        <w:t>πρώτη ομάδα που θα τερματίσει ως νικήτρια και καλέστε όλα τα παιδιά να τη χειροκροτήσουν . Ωστόσο, βεβαιωθείτε ότι όλες οι ομάδες ολοκλήρωσαν το παιχνίδι.</w:t>
      </w:r>
    </w:p>
    <w:p w14:paraId="65CB649A" w14:textId="77777777" w:rsidR="009161FD" w:rsidRDefault="009161FD" w:rsidP="009161FD">
      <w:pPr>
        <w:pStyle w:val="Good"/>
        <w:ind w:left="0"/>
        <w:rPr>
          <w:rFonts w:ascii="Arial" w:hAnsi="Arial" w:cs="Arial"/>
          <w:lang w:val="el-GR"/>
        </w:rPr>
      </w:pPr>
    </w:p>
    <w:p w14:paraId="46DF5E7B" w14:textId="77777777" w:rsidR="009161FD" w:rsidRDefault="009161FD" w:rsidP="009161FD">
      <w:pPr>
        <w:jc w:val="center"/>
        <w:rPr>
          <w:rFonts w:ascii="Arial" w:hAnsi="Arial" w:cs="Arial"/>
          <w:color w:val="000000"/>
          <w:sz w:val="20"/>
          <w:szCs w:val="20"/>
          <w:lang w:val="el-GR"/>
        </w:rPr>
      </w:pPr>
      <w:r>
        <w:rPr>
          <w:rFonts w:ascii="Arial" w:hAnsi="Arial" w:cs="Arial"/>
          <w:noProof/>
          <w:color w:val="231F20"/>
          <w:sz w:val="22"/>
          <w:szCs w:val="22"/>
        </w:rPr>
        <mc:AlternateContent>
          <mc:Choice Requires="wps">
            <w:drawing>
              <wp:anchor distT="0" distB="0" distL="114300" distR="114300" simplePos="0" relativeHeight="252007424" behindDoc="0" locked="0" layoutInCell="1" allowOverlap="1" wp14:anchorId="7CF7860F" wp14:editId="3EDEF91E">
                <wp:simplePos x="0" y="0"/>
                <wp:positionH relativeFrom="margin">
                  <wp:align>left</wp:align>
                </wp:positionH>
                <wp:positionV relativeFrom="paragraph">
                  <wp:posOffset>4900</wp:posOffset>
                </wp:positionV>
                <wp:extent cx="6222949" cy="0"/>
                <wp:effectExtent l="0" t="0" r="0" b="12700"/>
                <wp:wrapNone/>
                <wp:docPr id="4421" name="Straight Connector 2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01EF3C" id="Straight Connector 2500" o:spid="_x0000_s1026" style="position:absolute;z-index:252007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90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B1kPxI1wAAAAIBAAAPAAAAZHJzL2Rvd25yZXYueG1sTI8xT8MwEIV3JP6DdUgsqLUpEipp&#10;nKoq7cTUwMLmxkcSJT5H8bUN/HquE4yf3um97/L1FHp1xjG1kSw8zg0opCr6lmoLH+/72RJUYkfe&#10;9ZHQwjcmWBe3N7nLfLzQAc8l10pKKGXOQsM8ZFqnqsHg0jwOSJJ9xTE4Fhxr7Ud3kfLQ64Uxzzq4&#10;lmShcQNuG6y68hQs/Gy6126vze7wELZv6ank3eKTrb2/mzYrUIwT/x3DVV/UoRCnYzyRT6q3II+w&#10;BbGX7GVpBI9X1EWu/6sXvwAAAP//AwBQSwECLQAUAAYACAAAACEAtoM4kv4AAADhAQAAEwAAAAAA&#10;AAAAAAAAAAAAAAAAW0NvbnRlbnRfVHlwZXNdLnhtbFBLAQItABQABgAIAAAAIQA4/SH/1gAAAJQB&#10;AAALAAAAAAAAAAAAAAAAAC8BAABfcmVscy8ucmVsc1BLAQItABQABgAIAAAAIQBcH1sC2AEAACIE&#10;AAAOAAAAAAAAAAAAAAAAAC4CAABkcnMvZTJvRG9jLnhtbFBLAQItABQABgAIAAAAIQB1kPxI1wAA&#10;AAIBAAAPAAAAAAAAAAAAAAAAADIEAABkcnMvZG93bnJldi54bWxQSwUGAAAAAAQABADzAAAANgUA&#10;AAAA&#10;" strokecolor="#7b7b7b [2406]" strokeweight="1pt">
                <v:stroke joinstyle="miter"/>
                <o:lock v:ext="edit" shapetype="f"/>
                <w10:wrap anchorx="margin"/>
              </v:line>
            </w:pict>
          </mc:Fallback>
        </mc:AlternateContent>
      </w:r>
    </w:p>
    <w:p w14:paraId="02387C2A" w14:textId="77777777" w:rsidR="009161FD" w:rsidRPr="00FE1AF9" w:rsidRDefault="009161FD" w:rsidP="009161FD">
      <w:pPr>
        <w:pStyle w:val="Good"/>
        <w:jc w:val="center"/>
        <w:rPr>
          <w:rFonts w:ascii="Arial" w:hAnsi="Arial" w:cs="Arial"/>
          <w:b/>
          <w:bCs/>
          <w:color w:val="7B7B7B" w:themeColor="accent3" w:themeShade="BF"/>
          <w:sz w:val="22"/>
          <w:szCs w:val="22"/>
          <w:lang w:val="el-GR"/>
        </w:rPr>
      </w:pPr>
      <w:r>
        <w:rPr>
          <w:rFonts w:ascii="Arial" w:hAnsi="Arial" w:cs="Arial"/>
          <w:sz w:val="22"/>
          <w:szCs w:val="22"/>
          <w:lang w:val="el-GR"/>
        </w:rPr>
        <w:t>Μοιραστείτε το μήνυμα του παιχνιδιού – «Σε αυτό το παιχνίδι έπρεπε πραγματικά να εστιάσετε όλη σας την προσοχή</w:t>
      </w:r>
      <w:r>
        <w:rPr>
          <w:rFonts w:ascii="Arial" w:hAnsi="Arial" w:cs="Arial"/>
          <w:b/>
          <w:bCs/>
          <w:color w:val="7B7B7B" w:themeColor="accent3" w:themeShade="BF"/>
          <w:sz w:val="22"/>
          <w:szCs w:val="22"/>
          <w:lang w:val="el-GR"/>
        </w:rPr>
        <w:t xml:space="preserve"> </w:t>
      </w:r>
      <w:r>
        <w:rPr>
          <w:rFonts w:ascii="Arial" w:hAnsi="Arial" w:cs="Arial"/>
          <w:sz w:val="22"/>
          <w:szCs w:val="22"/>
          <w:lang w:val="el-GR"/>
        </w:rPr>
        <w:t>για να φυσήξετε τη χάρτινη μπάλα στην άλλη πλευρά ενώ την κρατάτε μέσα στις γραμμές. Η εξάσκηση αυτής της ικανότητας</w:t>
      </w:r>
    </w:p>
    <w:p w14:paraId="4C0004D0" w14:textId="77777777" w:rsidR="009161FD" w:rsidRDefault="009161FD" w:rsidP="009161FD">
      <w:pPr>
        <w:pStyle w:val="Good"/>
        <w:jc w:val="center"/>
        <w:rPr>
          <w:rFonts w:ascii="Arial" w:hAnsi="Arial" w:cs="Arial"/>
          <w:sz w:val="22"/>
          <w:szCs w:val="22"/>
          <w:lang w:val="el-GR"/>
        </w:rPr>
      </w:pPr>
      <w:r w:rsidRPr="2F8BBBF7">
        <w:rPr>
          <w:rFonts w:ascii="Arial" w:hAnsi="Arial" w:cs="Arial"/>
          <w:sz w:val="22"/>
          <w:szCs w:val="22"/>
          <w:lang w:val="el-GR"/>
        </w:rPr>
        <w:t>σας βοηθά να εστιάζετε καλύτερα σε όλες σας τις εργασίες και σας βοηθά να τις κάνετε καλύτερα!».</w:t>
      </w:r>
    </w:p>
    <w:p w14:paraId="37C58A30" w14:textId="77777777" w:rsidR="009161FD" w:rsidRDefault="009161FD" w:rsidP="009161FD">
      <w:pPr>
        <w:pStyle w:val="Good"/>
        <w:ind w:left="0"/>
        <w:jc w:val="left"/>
        <w:rPr>
          <w:rFonts w:ascii="Arial" w:hAnsi="Arial" w:cs="Arial"/>
          <w:lang w:val="el-GR"/>
        </w:rPr>
      </w:pPr>
    </w:p>
    <w:p w14:paraId="6A19F5E6" w14:textId="1DC9A69B" w:rsidR="006E279B" w:rsidRPr="00B731C3" w:rsidRDefault="009161FD" w:rsidP="00E563CE">
      <w:pPr>
        <w:pStyle w:val="Good"/>
        <w:ind w:left="0"/>
        <w:rPr>
          <w:rFonts w:ascii="Arial" w:hAnsi="Arial" w:cs="Arial"/>
          <w:sz w:val="22"/>
          <w:szCs w:val="22"/>
          <w:lang w:val="el-GR"/>
        </w:rPr>
      </w:pPr>
      <w:r>
        <w:rPr>
          <w:rFonts w:ascii="Arial" w:hAnsi="Arial" w:cs="Arial"/>
          <w:sz w:val="22"/>
          <w:szCs w:val="22"/>
          <w:lang w:val="el-GR"/>
        </w:rPr>
        <w:t>ΠΡΟΣΑΡΜΟΓΗ&gt; Μπορείτε να προσαρμόσετε το επίπεδο δυσκολίας του παιχνιδιού κάνοντας τις σειρές στενότερες ή ευρύτερες και τη μπάλα μικρότερη ή μεγαλύτερη</w:t>
      </w:r>
    </w:p>
    <w:p w14:paraId="31334410" w14:textId="3BFA19FD" w:rsidR="00360C7B" w:rsidRDefault="00360C7B" w:rsidP="00360C7B">
      <w:pPr>
        <w:pStyle w:val="Heading2"/>
        <w:spacing w:before="225"/>
        <w:rPr>
          <w:rFonts w:eastAsiaTheme="minorHAnsi"/>
          <w:b w:val="0"/>
          <w:bCs w:val="0"/>
        </w:rPr>
      </w:pPr>
      <w:bookmarkStart w:id="97" w:name="_Toc93417340"/>
      <w:bookmarkStart w:id="98" w:name="_Toc97631430"/>
      <w:r w:rsidRPr="00FE1AF9">
        <w:rPr>
          <w:rFonts w:eastAsiaTheme="minorHAnsi"/>
          <w:b w:val="0"/>
          <w:bCs w:val="0"/>
          <w:noProof/>
        </w:rPr>
        <w:lastRenderedPageBreak/>
        <mc:AlternateContent>
          <mc:Choice Requires="wps">
            <w:drawing>
              <wp:anchor distT="0" distB="0" distL="114300" distR="114300" simplePos="0" relativeHeight="252011520" behindDoc="0" locked="0" layoutInCell="1" allowOverlap="1" wp14:anchorId="00B1752D" wp14:editId="1E4FE958">
                <wp:simplePos x="0" y="0"/>
                <wp:positionH relativeFrom="column">
                  <wp:posOffset>3684960</wp:posOffset>
                </wp:positionH>
                <wp:positionV relativeFrom="paragraph">
                  <wp:posOffset>-5963</wp:posOffset>
                </wp:positionV>
                <wp:extent cx="2578020" cy="548640"/>
                <wp:effectExtent l="0" t="0" r="0" b="0"/>
                <wp:wrapNone/>
                <wp:docPr id="4423" name="Text Box 3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020" cy="548640"/>
                        </a:xfrm>
                        <a:prstGeom prst="rect">
                          <a:avLst/>
                        </a:prstGeom>
                        <a:noFill/>
                        <a:ln w="6350">
                          <a:noFill/>
                        </a:ln>
                      </wps:spPr>
                      <wps:txbx>
                        <w:txbxContent>
                          <w:p w14:paraId="76231C1E" w14:textId="77777777" w:rsidR="00360C7B" w:rsidRDefault="00360C7B" w:rsidP="00360C7B">
                            <w:pPr>
                              <w:tabs>
                                <w:tab w:val="left" w:pos="2560"/>
                              </w:tabs>
                              <w:spacing w:before="19" w:after="84" w:line="360" w:lineRule="auto"/>
                              <w:ind w:left="138"/>
                              <w:jc w:val="center"/>
                              <w:rPr>
                                <w:rFonts w:ascii="Arial" w:hAnsi="Arial" w:cs="Arial"/>
                                <w:sz w:val="18"/>
                                <w:szCs w:val="18"/>
                                <w:lang w:val="el-GR"/>
                              </w:rPr>
                            </w:pPr>
                            <w:r>
                              <w:rPr>
                                <w:rFonts w:ascii="Tahoma" w:hAnsi="Tahoma"/>
                                <w:b/>
                                <w:bCs/>
                                <w:color w:val="231F20"/>
                                <w:w w:val="105"/>
                                <w:sz w:val="18"/>
                                <w:szCs w:val="18"/>
                                <w:lang w:val="el-GR"/>
                              </w:rPr>
                              <w:t xml:space="preserve">ΔΕΞΙΟΤΗΤΑ: </w:t>
                            </w:r>
                            <w:r w:rsidRPr="00597FE0">
                              <w:rPr>
                                <w:rFonts w:ascii="Arial" w:hAnsi="Arial" w:cs="Arial"/>
                                <w:b/>
                                <w:bCs/>
                                <w:color w:val="231F20"/>
                                <w:w w:val="105"/>
                                <w:sz w:val="18"/>
                                <w:szCs w:val="18"/>
                                <w:lang w:val="el-GR"/>
                              </w:rPr>
                              <w:t>ΣΩΜΑΤΙΚΕΣ ΔΕΞΙΟΤΗΤΕΣ</w:t>
                            </w:r>
                          </w:p>
                          <w:p w14:paraId="3BFA8FC1" w14:textId="619BA99B" w:rsidR="00360C7B" w:rsidRPr="00470B0C" w:rsidRDefault="00360C7B" w:rsidP="00360C7B">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Pr>
                                <w:rFonts w:ascii="Arial" w:hAnsi="Arial" w:cs="Arial"/>
                                <w:b/>
                                <w:bCs/>
                                <w:color w:val="231F20"/>
                                <w:w w:val="105"/>
                                <w:sz w:val="18"/>
                                <w:szCs w:val="18"/>
                                <w:lang w:val="el-GR"/>
                              </w:rPr>
                              <w:t>5-6</w:t>
                            </w:r>
                            <w:r w:rsidRPr="00597FE0">
                              <w:rPr>
                                <w:rFonts w:ascii="Arial" w:hAnsi="Arial" w:cs="Arial"/>
                                <w:b/>
                                <w:bCs/>
                                <w:color w:val="231F20"/>
                                <w:w w:val="105"/>
                                <w:sz w:val="18"/>
                                <w:szCs w:val="18"/>
                                <w:lang w:val="el-GR"/>
                              </w:rPr>
                              <w:t xml:space="preserve"> ΕΤΩΝ</w:t>
                            </w:r>
                          </w:p>
                          <w:p w14:paraId="1669A579" w14:textId="77777777" w:rsidR="00360C7B" w:rsidRDefault="00360C7B" w:rsidP="00360C7B">
                            <w:pPr>
                              <w:tabs>
                                <w:tab w:val="left" w:pos="2560"/>
                              </w:tabs>
                              <w:spacing w:before="19" w:after="84" w:line="360" w:lineRule="auto"/>
                              <w:ind w:left="138"/>
                              <w:jc w:val="center"/>
                              <w:rPr>
                                <w:rFonts w:ascii="Tahoma" w:hAnsi="Tahoma"/>
                                <w:b/>
                                <w:bCs/>
                                <w:color w:val="231F20"/>
                                <w:w w:val="105"/>
                                <w:sz w:val="18"/>
                                <w:szCs w:val="18"/>
                                <w:lang w:val="el-GR"/>
                              </w:rPr>
                            </w:pPr>
                          </w:p>
                          <w:p w14:paraId="6DFDDBEF" w14:textId="77777777" w:rsidR="00360C7B" w:rsidRDefault="00360C7B" w:rsidP="00360C7B">
                            <w:pPr>
                              <w:tabs>
                                <w:tab w:val="left" w:pos="2560"/>
                              </w:tabs>
                              <w:spacing w:before="19" w:after="84" w:line="360" w:lineRule="auto"/>
                              <w:ind w:left="138"/>
                              <w:jc w:val="center"/>
                              <w:rPr>
                                <w:rFonts w:ascii="Tahoma" w:hAnsi="Tahoma"/>
                                <w:b/>
                                <w:bCs/>
                                <w:sz w:val="18"/>
                                <w:szCs w:val="18"/>
                                <w:lang w:val="el-GR"/>
                              </w:rPr>
                            </w:pPr>
                          </w:p>
                          <w:p w14:paraId="3EEB5CE1" w14:textId="77777777" w:rsidR="00360C7B" w:rsidRDefault="00360C7B" w:rsidP="00360C7B">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1752D" id="Text Box 3084" o:spid="_x0000_s1195" type="#_x0000_t202" style="position:absolute;left:0;text-align:left;margin-left:290.15pt;margin-top:-.45pt;width:203pt;height:43.2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08BAIAAAwEAAAOAAAAZHJzL2Uyb0RvYy54bWysU02P0zAQvSPxHyzfadI0/SBqugJWi5BW&#10;uyttEWfXsZsIx2Nst0n59YydtFsWToiLE/u9Gc97M17f9K0iR2FdA7qk00lKidAcqkbvS/p1e/du&#10;RYnzTFdMgRYlPQlHbzZv36w7U4gMalCVsASTaFd0pqS196ZIEsdr0TI3ASM0ghJsyzxu7T6pLOsw&#10;e6uSLE0XSQe2Mha4cA5PbweQbmJ+KQX3j1I64YkqKdbm42rjugtrslmzYm+ZqRs+lsH+oYqWNRov&#10;vaS6ZZ6Rg23+SNU23IID6Scc2gSkbLiIGlDNNH2l5rlmRkQtaI4zF5vc/0vLH45PljRVSfM8m1Gi&#10;WYtd2orek4/Qk1m6yoNHnXEFUp8Nkn2PCPY66nXmHvh3h5TkijMEOGQHT3pp2/BFtQQDsQ2ni/Xh&#10;Io6H2Xy5SjOEOGLzfLXIY2+Sl2hjnf8soCXhp6QWWxsrYMd758P9rDhTwmUa7hqlYnuVJl1JF7N5&#10;GgMuCEYoPRY+1Bok+H7XR0Omi+VZ+g6qEyrHOfePuEgFmBDGP0pqsD//dh742CpEKelwxkrqfhyY&#10;FZSoLxqb+H6ao0zi4yafL4N+e43sfkO8+gTDGDPNMWtJBweC7G3/jVkzeuPR1Qc4Tw8rXlk0cAeT&#10;Phw8yCb6F8QPQkdPcOSirePzCDN9vY+sl0e8+QUAAP//AwBQSwMEFAAGAAgAAAAhAGWQ8EjfAAAA&#10;CAEAAA8AAABkcnMvZG93bnJldi54bWxMj09Lw0AUxO+C32F5grd2YyUljXkpJVAE0UNrL95estsk&#10;uH9idttGP73Pkz0OM8z8plhP1oizHkPvHcLDPAGhXeNV71qEw/t2loEIkZwi451G+NYB1uXtTUG5&#10;8he30+d9bAWXuJATQhfjkEsZmk5bCnM/aMfe0Y+WIsuxlWqkC5dbIxdJspSWescLHQ266nTzuT9Z&#10;hJdq+0a7emGzH1M9vx43w9fhI0W8v5s2TyCinuJ/GP7wGR1KZqr9yakgDEKaJY8cRZitQLC/ypas&#10;a4QsTUGWhbw+UP4CAAD//wMAUEsBAi0AFAAGAAgAAAAhALaDOJL+AAAA4QEAABMAAAAAAAAAAAAA&#10;AAAAAAAAAFtDb250ZW50X1R5cGVzXS54bWxQSwECLQAUAAYACAAAACEAOP0h/9YAAACUAQAACwAA&#10;AAAAAAAAAAAAAAAvAQAAX3JlbHMvLnJlbHNQSwECLQAUAAYACAAAACEAiUJNPAQCAAAMBAAADgAA&#10;AAAAAAAAAAAAAAAuAgAAZHJzL2Uyb0RvYy54bWxQSwECLQAUAAYACAAAACEAZZDwSN8AAAAIAQAA&#10;DwAAAAAAAAAAAAAAAABeBAAAZHJzL2Rvd25yZXYueG1sUEsFBgAAAAAEAAQA8wAAAGoFAAAAAA==&#10;" filled="f" stroked="f" strokeweight=".5pt">
                <v:textbox>
                  <w:txbxContent>
                    <w:p w14:paraId="76231C1E" w14:textId="77777777" w:rsidR="00360C7B" w:rsidRDefault="00360C7B" w:rsidP="00360C7B">
                      <w:pPr>
                        <w:tabs>
                          <w:tab w:val="left" w:pos="2560"/>
                        </w:tabs>
                        <w:spacing w:before="19" w:after="84" w:line="360" w:lineRule="auto"/>
                        <w:ind w:left="138"/>
                        <w:jc w:val="center"/>
                        <w:rPr>
                          <w:rFonts w:ascii="Arial" w:hAnsi="Arial" w:cs="Arial"/>
                          <w:sz w:val="18"/>
                          <w:szCs w:val="18"/>
                          <w:lang w:val="el-GR"/>
                        </w:rPr>
                      </w:pPr>
                      <w:r>
                        <w:rPr>
                          <w:rFonts w:ascii="Tahoma" w:hAnsi="Tahoma"/>
                          <w:b/>
                          <w:bCs/>
                          <w:color w:val="231F20"/>
                          <w:w w:val="105"/>
                          <w:sz w:val="18"/>
                          <w:szCs w:val="18"/>
                          <w:lang w:val="el-GR"/>
                        </w:rPr>
                        <w:t xml:space="preserve">ΔΕΞΙΟΤΗΤΑ: </w:t>
                      </w:r>
                      <w:r w:rsidRPr="00597FE0">
                        <w:rPr>
                          <w:rFonts w:ascii="Arial" w:hAnsi="Arial" w:cs="Arial"/>
                          <w:b/>
                          <w:bCs/>
                          <w:color w:val="231F20"/>
                          <w:w w:val="105"/>
                          <w:sz w:val="18"/>
                          <w:szCs w:val="18"/>
                          <w:lang w:val="el-GR"/>
                        </w:rPr>
                        <w:t>ΣΩΜΑΤΙΚΕΣ ΔΕΞΙΟΤΗΤΕΣ</w:t>
                      </w:r>
                    </w:p>
                    <w:p w14:paraId="3BFA8FC1" w14:textId="619BA99B" w:rsidR="00360C7B" w:rsidRPr="00470B0C" w:rsidRDefault="00360C7B" w:rsidP="00360C7B">
                      <w:pPr>
                        <w:tabs>
                          <w:tab w:val="left" w:pos="2560"/>
                        </w:tabs>
                        <w:spacing w:before="19" w:after="84" w:line="360" w:lineRule="auto"/>
                        <w:ind w:left="138"/>
                        <w:jc w:val="center"/>
                        <w:rPr>
                          <w:rFonts w:ascii="Arial" w:hAnsi="Arial" w:cs="Arial"/>
                          <w:b/>
                          <w:bCs/>
                          <w:color w:val="231F20"/>
                          <w:w w:val="105"/>
                          <w:sz w:val="18"/>
                          <w:szCs w:val="18"/>
                          <w:lang w:val="el-GR"/>
                        </w:rPr>
                      </w:pPr>
                      <w:r>
                        <w:rPr>
                          <w:rFonts w:ascii="Arial" w:hAnsi="Arial" w:cs="Arial"/>
                          <w:color w:val="231F20"/>
                          <w:w w:val="105"/>
                          <w:sz w:val="18"/>
                          <w:szCs w:val="18"/>
                          <w:lang w:val="el-GR"/>
                        </w:rPr>
                        <w:t xml:space="preserve">ΗΛΙΚΙΑΚΗ ΟΜΑΔΑ </w:t>
                      </w:r>
                      <w:r>
                        <w:rPr>
                          <w:rFonts w:ascii="Arial" w:hAnsi="Arial" w:cs="Arial"/>
                          <w:b/>
                          <w:bCs/>
                          <w:color w:val="231F20"/>
                          <w:w w:val="105"/>
                          <w:sz w:val="18"/>
                          <w:szCs w:val="18"/>
                          <w:lang w:val="el-GR"/>
                        </w:rPr>
                        <w:t>5-6</w:t>
                      </w:r>
                      <w:r w:rsidRPr="00597FE0">
                        <w:rPr>
                          <w:rFonts w:ascii="Arial" w:hAnsi="Arial" w:cs="Arial"/>
                          <w:b/>
                          <w:bCs/>
                          <w:color w:val="231F20"/>
                          <w:w w:val="105"/>
                          <w:sz w:val="18"/>
                          <w:szCs w:val="18"/>
                          <w:lang w:val="el-GR"/>
                        </w:rPr>
                        <w:t xml:space="preserve"> ΕΤΩΝ</w:t>
                      </w:r>
                    </w:p>
                    <w:p w14:paraId="1669A579" w14:textId="77777777" w:rsidR="00360C7B" w:rsidRDefault="00360C7B" w:rsidP="00360C7B">
                      <w:pPr>
                        <w:tabs>
                          <w:tab w:val="left" w:pos="2560"/>
                        </w:tabs>
                        <w:spacing w:before="19" w:after="84" w:line="360" w:lineRule="auto"/>
                        <w:ind w:left="138"/>
                        <w:jc w:val="center"/>
                        <w:rPr>
                          <w:rFonts w:ascii="Tahoma" w:hAnsi="Tahoma"/>
                          <w:b/>
                          <w:bCs/>
                          <w:color w:val="231F20"/>
                          <w:w w:val="105"/>
                          <w:sz w:val="18"/>
                          <w:szCs w:val="18"/>
                          <w:lang w:val="el-GR"/>
                        </w:rPr>
                      </w:pPr>
                    </w:p>
                    <w:p w14:paraId="6DFDDBEF" w14:textId="77777777" w:rsidR="00360C7B" w:rsidRDefault="00360C7B" w:rsidP="00360C7B">
                      <w:pPr>
                        <w:tabs>
                          <w:tab w:val="left" w:pos="2560"/>
                        </w:tabs>
                        <w:spacing w:before="19" w:after="84" w:line="360" w:lineRule="auto"/>
                        <w:ind w:left="138"/>
                        <w:jc w:val="center"/>
                        <w:rPr>
                          <w:rFonts w:ascii="Tahoma" w:hAnsi="Tahoma"/>
                          <w:b/>
                          <w:bCs/>
                          <w:sz w:val="18"/>
                          <w:szCs w:val="18"/>
                          <w:lang w:val="el-GR"/>
                        </w:rPr>
                      </w:pPr>
                    </w:p>
                    <w:p w14:paraId="3EEB5CE1" w14:textId="77777777" w:rsidR="00360C7B" w:rsidRDefault="00360C7B" w:rsidP="00360C7B">
                      <w:pPr>
                        <w:jc w:val="center"/>
                        <w:rPr>
                          <w:sz w:val="18"/>
                          <w:szCs w:val="18"/>
                          <w:lang w:val="el-GR"/>
                        </w:rPr>
                      </w:pPr>
                    </w:p>
                  </w:txbxContent>
                </v:textbox>
              </v:shape>
            </w:pict>
          </mc:Fallback>
        </mc:AlternateContent>
      </w:r>
      <w:r>
        <w:rPr>
          <w:rFonts w:eastAsiaTheme="minorHAnsi"/>
          <w:lang w:val="el-GR"/>
        </w:rPr>
        <w:t>1</w:t>
      </w:r>
      <w:r w:rsidR="000B6194">
        <w:rPr>
          <w:rFonts w:eastAsiaTheme="minorHAnsi"/>
          <w:lang w:val="el-GR"/>
        </w:rPr>
        <w:t>4</w:t>
      </w:r>
      <w:r w:rsidRPr="00FE1AF9">
        <w:rPr>
          <w:rFonts w:eastAsiaTheme="minorHAnsi"/>
        </w:rPr>
        <w:t>. Αλυσίδα</w:t>
      </w:r>
      <w:bookmarkEnd w:id="97"/>
      <w:bookmarkEnd w:id="98"/>
      <w:r>
        <w:rPr>
          <w:rFonts w:eastAsiaTheme="minorHAnsi"/>
        </w:rPr>
        <w:t xml:space="preserve"> </w:t>
      </w:r>
    </w:p>
    <w:p w14:paraId="16C6EBF0" w14:textId="56F2BC2B" w:rsidR="00360C7B" w:rsidRDefault="00360C7B" w:rsidP="00360C7B">
      <w:pPr>
        <w:spacing w:before="9"/>
        <w:rPr>
          <w:rFonts w:ascii="Arial" w:hAnsi="Arial" w:cs="Arial"/>
          <w:sz w:val="13"/>
        </w:rPr>
      </w:pPr>
    </w:p>
    <w:p w14:paraId="68560CA9" w14:textId="127C7D9B" w:rsidR="00360C7B" w:rsidRDefault="00360C7B" w:rsidP="00360C7B">
      <w:pPr>
        <w:tabs>
          <w:tab w:val="left" w:pos="2560"/>
        </w:tabs>
        <w:spacing w:before="19" w:after="84"/>
        <w:rPr>
          <w:rFonts w:ascii="Arial" w:hAnsi="Arial" w:cs="Arial"/>
          <w:color w:val="231F20"/>
          <w:w w:val="105"/>
          <w:sz w:val="17"/>
        </w:rPr>
      </w:pPr>
    </w:p>
    <w:p w14:paraId="48308B42" w14:textId="77777777" w:rsidR="00360C7B" w:rsidRDefault="00360C7B" w:rsidP="00360C7B">
      <w:pPr>
        <w:tabs>
          <w:tab w:val="left" w:pos="2560"/>
        </w:tabs>
        <w:spacing w:before="19" w:after="84"/>
        <w:rPr>
          <w:rFonts w:ascii="Arial" w:hAnsi="Arial" w:cs="Arial"/>
          <w:color w:val="231F20"/>
          <w:w w:val="105"/>
          <w:sz w:val="17"/>
        </w:rPr>
      </w:pPr>
    </w:p>
    <w:p w14:paraId="095B30FB" w14:textId="77777777" w:rsidR="00360C7B" w:rsidRDefault="00360C7B" w:rsidP="00360C7B">
      <w:pPr>
        <w:tabs>
          <w:tab w:val="left" w:pos="2560"/>
        </w:tabs>
        <w:spacing w:before="19" w:after="84"/>
        <w:rPr>
          <w:rFonts w:ascii="Arial" w:hAnsi="Arial" w:cs="Arial"/>
          <w:color w:val="231F20"/>
          <w:w w:val="105"/>
          <w:sz w:val="17"/>
        </w:rPr>
      </w:pPr>
      <w:r>
        <w:rPr>
          <w:rFonts w:ascii="Arial" w:hAnsi="Arial" w:cs="Arial"/>
          <w:noProof/>
          <w:color w:val="231F20"/>
        </w:rPr>
        <w:drawing>
          <wp:anchor distT="0" distB="0" distL="114300" distR="114300" simplePos="0" relativeHeight="252015616" behindDoc="1" locked="0" layoutInCell="1" allowOverlap="1" wp14:anchorId="20E1A7F1" wp14:editId="0BF48F10">
            <wp:simplePos x="0" y="0"/>
            <wp:positionH relativeFrom="column">
              <wp:posOffset>4988560</wp:posOffset>
            </wp:positionH>
            <wp:positionV relativeFrom="paragraph">
              <wp:posOffset>186055</wp:posOffset>
            </wp:positionV>
            <wp:extent cx="583565" cy="583565"/>
            <wp:effectExtent l="0" t="0" r="0" b="0"/>
            <wp:wrapNone/>
            <wp:docPr id="442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 name="Picture 3096"/>
                    <pic:cNvPicPr/>
                  </pic:nvPicPr>
                  <pic:blipFill>
                    <a:blip r:embed="rId50"/>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p>
    <w:p w14:paraId="0A72C409" w14:textId="77777777" w:rsidR="00360C7B" w:rsidRDefault="00360C7B" w:rsidP="00360C7B">
      <w:pPr>
        <w:tabs>
          <w:tab w:val="left" w:pos="2560"/>
        </w:tabs>
        <w:spacing w:before="19" w:after="84"/>
        <w:ind w:left="138"/>
        <w:rPr>
          <w:rFonts w:ascii="Arial" w:hAnsi="Arial" w:cs="Arial"/>
          <w:color w:val="231F20"/>
          <w:w w:val="105"/>
          <w:sz w:val="17"/>
        </w:rPr>
      </w:pPr>
      <w:r>
        <w:rPr>
          <w:rFonts w:ascii="Arial" w:hAnsi="Arial" w:cs="Arial"/>
          <w:noProof/>
          <w:color w:val="231F20"/>
          <w:spacing w:val="-47"/>
        </w:rPr>
        <w:drawing>
          <wp:anchor distT="0" distB="0" distL="114300" distR="114300" simplePos="0" relativeHeight="252013568" behindDoc="1" locked="0" layoutInCell="1" allowOverlap="1" wp14:anchorId="4021095E" wp14:editId="4E712999">
            <wp:simplePos x="0" y="0"/>
            <wp:positionH relativeFrom="column">
              <wp:posOffset>3140075</wp:posOffset>
            </wp:positionH>
            <wp:positionV relativeFrom="paragraph">
              <wp:posOffset>14605</wp:posOffset>
            </wp:positionV>
            <wp:extent cx="702310" cy="583565"/>
            <wp:effectExtent l="0" t="0" r="0" b="0"/>
            <wp:wrapNone/>
            <wp:docPr id="442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 name="Picture 3098"/>
                    <pic:cNvPicPr/>
                  </pic:nvPicPr>
                  <pic:blipFill>
                    <a:blip r:embed="rId51"/>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2019712" behindDoc="1" locked="0" layoutInCell="1" allowOverlap="1" wp14:anchorId="6655B33D" wp14:editId="00CA1124">
            <wp:simplePos x="0" y="0"/>
            <wp:positionH relativeFrom="column">
              <wp:posOffset>1753199</wp:posOffset>
            </wp:positionH>
            <wp:positionV relativeFrom="paragraph">
              <wp:posOffset>47526</wp:posOffset>
            </wp:positionV>
            <wp:extent cx="600710" cy="600710"/>
            <wp:effectExtent l="0" t="0" r="0" b="0"/>
            <wp:wrapNone/>
            <wp:docPr id="442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 name="Picture 3097"/>
                    <pic:cNvPicPr/>
                  </pic:nvPicPr>
                  <pic:blipFill>
                    <a:blip r:embed="rId49"/>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010496" behindDoc="1" locked="0" layoutInCell="1" allowOverlap="1" wp14:anchorId="63004DB8" wp14:editId="1DB27C2A">
            <wp:simplePos x="0" y="0"/>
            <wp:positionH relativeFrom="column">
              <wp:posOffset>113030</wp:posOffset>
            </wp:positionH>
            <wp:positionV relativeFrom="paragraph">
              <wp:posOffset>49471</wp:posOffset>
            </wp:positionV>
            <wp:extent cx="626110" cy="560070"/>
            <wp:effectExtent l="0" t="0" r="0" b="0"/>
            <wp:wrapNone/>
            <wp:docPr id="442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 name="Picture 3099"/>
                    <pic:cNvPicPr/>
                  </pic:nvPicPr>
                  <pic:blipFill>
                    <a:blip r:embed="rId52"/>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6FD73F3E" w14:textId="77777777" w:rsidR="00360C7B" w:rsidRDefault="00360C7B" w:rsidP="00360C7B">
      <w:pPr>
        <w:tabs>
          <w:tab w:val="left" w:pos="2560"/>
        </w:tabs>
        <w:spacing w:before="19" w:after="84"/>
        <w:ind w:left="138"/>
        <w:rPr>
          <w:rFonts w:ascii="Arial" w:hAnsi="Arial" w:cs="Arial"/>
          <w:color w:val="231F20"/>
          <w:w w:val="105"/>
          <w:sz w:val="17"/>
        </w:rPr>
      </w:pPr>
    </w:p>
    <w:p w14:paraId="2FA233A5" w14:textId="77777777" w:rsidR="00360C7B" w:rsidRDefault="00360C7B" w:rsidP="00360C7B">
      <w:pPr>
        <w:tabs>
          <w:tab w:val="left" w:pos="2560"/>
        </w:tabs>
        <w:spacing w:before="19" w:after="84"/>
        <w:ind w:left="138"/>
        <w:rPr>
          <w:rFonts w:ascii="Arial" w:hAnsi="Arial" w:cs="Arial"/>
          <w:color w:val="231F20"/>
          <w:w w:val="105"/>
          <w:sz w:val="17"/>
        </w:rPr>
      </w:pPr>
    </w:p>
    <w:p w14:paraId="7CA4202C" w14:textId="77777777" w:rsidR="00360C7B" w:rsidRDefault="00360C7B" w:rsidP="00360C7B">
      <w:pPr>
        <w:tabs>
          <w:tab w:val="left" w:pos="2560"/>
        </w:tabs>
        <w:spacing w:before="19" w:after="84"/>
        <w:ind w:left="138"/>
        <w:rPr>
          <w:rFonts w:ascii="Arial" w:hAnsi="Arial" w:cs="Arial"/>
          <w:color w:val="231F20"/>
          <w:w w:val="105"/>
          <w:sz w:val="17"/>
        </w:rPr>
      </w:pPr>
      <w:r>
        <w:rPr>
          <w:rFonts w:ascii="Arial" w:hAnsi="Arial" w:cs="Arial"/>
          <w:noProof/>
          <w:color w:val="231F20"/>
          <w:sz w:val="17"/>
        </w:rPr>
        <mc:AlternateContent>
          <mc:Choice Requires="wps">
            <w:drawing>
              <wp:anchor distT="0" distB="0" distL="114300" distR="114300" simplePos="0" relativeHeight="252016640" behindDoc="0" locked="0" layoutInCell="1" allowOverlap="1" wp14:anchorId="635220E9" wp14:editId="60C579B0">
                <wp:simplePos x="0" y="0"/>
                <wp:positionH relativeFrom="column">
                  <wp:posOffset>2870638</wp:posOffset>
                </wp:positionH>
                <wp:positionV relativeFrom="paragraph">
                  <wp:posOffset>181038</wp:posOffset>
                </wp:positionV>
                <wp:extent cx="1271905" cy="810895"/>
                <wp:effectExtent l="0" t="0" r="0" b="0"/>
                <wp:wrapNone/>
                <wp:docPr id="4430" name="Text Box 3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810895"/>
                        </a:xfrm>
                        <a:prstGeom prst="rect">
                          <a:avLst/>
                        </a:prstGeom>
                        <a:noFill/>
                        <a:ln w="6350">
                          <a:noFill/>
                        </a:ln>
                      </wps:spPr>
                      <wps:txbx>
                        <w:txbxContent>
                          <w:p w14:paraId="33369DD5"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5151D51C" w14:textId="77777777" w:rsidR="00360C7B" w:rsidRDefault="00360C7B" w:rsidP="00360C7B">
                            <w:pPr>
                              <w:jc w:val="center"/>
                              <w:rPr>
                                <w:rFonts w:ascii="Arial" w:hAnsi="Arial" w:cs="Arial"/>
                                <w:color w:val="231F20"/>
                                <w:sz w:val="20"/>
                                <w:szCs w:val="20"/>
                              </w:rPr>
                            </w:pPr>
                            <w:r>
                              <w:rPr>
                                <w:rFonts w:ascii="Arial" w:hAnsi="Arial" w:cs="Arial"/>
                                <w:color w:val="231F20"/>
                                <w:sz w:val="20"/>
                                <w:szCs w:val="20"/>
                              </w:rPr>
                              <w:t>30 παιδιά</w:t>
                            </w:r>
                          </w:p>
                          <w:p w14:paraId="4B69801E" w14:textId="77777777" w:rsidR="00360C7B" w:rsidRDefault="00360C7B" w:rsidP="00360C7B">
                            <w:pPr>
                              <w:jc w:val="center"/>
                              <w:rPr>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220E9" id="Text Box 3089" o:spid="_x0000_s1196" type="#_x0000_t202" style="position:absolute;left:0;text-align:left;margin-left:226.05pt;margin-top:14.25pt;width:100.15pt;height:63.8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5qfBAIAAAwEAAAOAAAAZHJzL2Uyb0RvYy54bWysU8GO0zAQvSPxD5bvNEmbdtuo6QpYLUJa&#10;7SJtEWfXsZsIx2Nst0n5esZO2i0LJ8TFiT3Pb+a9Ga9v+1aRo7CuAV3SbJJSIjSHqtH7kn7d3r9b&#10;UuI80xVToEVJT8LR283bN+vOFGIKNahKWIIk2hWdKWntvSmSxPFatMxNwAiNQQm2ZR63dp9UlnXI&#10;3qpkmqaLpANbGQtcOIend0OQbiK/lIL7Jymd8ESVFGvzcbVx3YU12axZsbfM1A0fy2D/UEXLGo1J&#10;L1R3zDNysM0fVG3DLTiQfsKhTUDKhouoAdVk6Ss1zzUzImpBc5y52OT+Hy1/PH6xpKlKmuczNEiz&#10;Fru0Fb0nH6Ans3S5Ch51xhUIfTYI9j1GsNdRrzMPwL87hCRXmOGCQ3TwpJe2DV9US/AiZjldrA+J&#10;eGCb3mSrdE4Jx9gyw7TzkDd5uW2s858EtCT8lNRia2MF7Pjg/AA9Q0IyDfeNUnjOCqVJV9LFbJ7G&#10;C5cIkis9Fj7UGiT4ftdHQ7LF8ix9B9UJleOc+ydcpAIkhPGPkhrsz7+dBzy2CqOUdDhjJXU/DswK&#10;StRnjU1cZXkehjJu8vnNFDf2OrL7LeLVRxjGmGmOrCUdHAiyt/03Zs3ojUdXH+E8Pax4ZdGAHUx6&#10;f/Agm+hfED8IHT3BkYsdGJ9HmOnrfUS9POLNLwAAAP//AwBQSwMEFAAGAAgAAAAhABroFLfhAAAA&#10;CgEAAA8AAABkcnMvZG93bnJldi54bWxMj01Lw0AURfeC/2F4BXd20qEJIWZSSqAIoovWbtxNMq9J&#10;6HzEzLSN/nqfK10+7uHe88rNbA274hQG7ySslgkwdK3Xg+skHN93jzmwEJXTyniHEr4wwKa6vytV&#10;of3N7fF6iB2jEhcKJaGPcSw4D22PVoWlH9FRdvKTVZHOqeN6Ujcqt4aLJMm4VYOjhV6NWPfYng8X&#10;K+Gl3r2pfSNs/m3q59fTdvw8fqRSPizm7ROwiHP8g+FXn9ShIqfGX5wOzEhYp2JFqASRp8AIyFKx&#10;BtYQmWYCeFXy/y9UPwAAAP//AwBQSwECLQAUAAYACAAAACEAtoM4kv4AAADhAQAAEwAAAAAAAAAA&#10;AAAAAAAAAAAAW0NvbnRlbnRfVHlwZXNdLnhtbFBLAQItABQABgAIAAAAIQA4/SH/1gAAAJQBAAAL&#10;AAAAAAAAAAAAAAAAAC8BAABfcmVscy8ucmVsc1BLAQItABQABgAIAAAAIQB9p5qfBAIAAAwEAAAO&#10;AAAAAAAAAAAAAAAAAC4CAABkcnMvZTJvRG9jLnhtbFBLAQItABQABgAIAAAAIQAa6BS34QAAAAoB&#10;AAAPAAAAAAAAAAAAAAAAAF4EAABkcnMvZG93bnJldi54bWxQSwUGAAAAAAQABADzAAAAbAUAAAAA&#10;" filled="f" stroked="f" strokeweight=".5pt">
                <v:textbox>
                  <w:txbxContent>
                    <w:p w14:paraId="33369DD5"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5151D51C" w14:textId="77777777" w:rsidR="00360C7B" w:rsidRDefault="00360C7B" w:rsidP="00360C7B">
                      <w:pPr>
                        <w:jc w:val="center"/>
                        <w:rPr>
                          <w:rFonts w:ascii="Arial" w:hAnsi="Arial" w:cs="Arial"/>
                          <w:color w:val="231F20"/>
                          <w:sz w:val="20"/>
                          <w:szCs w:val="20"/>
                        </w:rPr>
                      </w:pPr>
                      <w:r>
                        <w:rPr>
                          <w:rFonts w:ascii="Arial" w:hAnsi="Arial" w:cs="Arial"/>
                          <w:color w:val="231F20"/>
                          <w:sz w:val="20"/>
                          <w:szCs w:val="20"/>
                        </w:rPr>
                        <w:t>30 παιδιά</w:t>
                      </w:r>
                    </w:p>
                    <w:p w14:paraId="4B69801E" w14:textId="77777777" w:rsidR="00360C7B" w:rsidRDefault="00360C7B" w:rsidP="00360C7B">
                      <w:pPr>
                        <w:jc w:val="center"/>
                        <w:rPr>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17664" behindDoc="0" locked="0" layoutInCell="1" allowOverlap="1" wp14:anchorId="12DA361F" wp14:editId="585B0D4A">
                <wp:simplePos x="0" y="0"/>
                <wp:positionH relativeFrom="column">
                  <wp:posOffset>4353224</wp:posOffset>
                </wp:positionH>
                <wp:positionV relativeFrom="paragraph">
                  <wp:posOffset>138807</wp:posOffset>
                </wp:positionV>
                <wp:extent cx="1870710" cy="454755"/>
                <wp:effectExtent l="0" t="0" r="0" b="0"/>
                <wp:wrapNone/>
                <wp:docPr id="4432" name="Text Box 3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454755"/>
                        </a:xfrm>
                        <a:prstGeom prst="rect">
                          <a:avLst/>
                        </a:prstGeom>
                        <a:noFill/>
                        <a:ln w="6350">
                          <a:noFill/>
                        </a:ln>
                      </wps:spPr>
                      <wps:txbx>
                        <w:txbxContent>
                          <w:p w14:paraId="1D76D55A"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Υλικά:</w:t>
                            </w:r>
                          </w:p>
                          <w:p w14:paraId="72E3985D" w14:textId="77777777" w:rsidR="00360C7B" w:rsidRDefault="00360C7B" w:rsidP="00360C7B">
                            <w:pPr>
                              <w:jc w:val="center"/>
                              <w:rPr>
                                <w:rFonts w:ascii="Arial" w:hAnsi="Arial" w:cs="Arial"/>
                                <w:sz w:val="20"/>
                                <w:szCs w:val="20"/>
                                <w:lang w:val="el-GR"/>
                              </w:rPr>
                            </w:pPr>
                            <w:r>
                              <w:rPr>
                                <w:rFonts w:ascii="Arial" w:hAnsi="Arial" w:cs="Arial"/>
                                <w:sz w:val="20"/>
                                <w:szCs w:val="20"/>
                              </w:rPr>
                              <w:t xml:space="preserve">Δεν απαιτούνται </w:t>
                            </w:r>
                            <w:r>
                              <w:rPr>
                                <w:rFonts w:ascii="Arial" w:hAnsi="Arial" w:cs="Arial"/>
                                <w:sz w:val="20"/>
                                <w:szCs w:val="20"/>
                                <w:lang w:val="el-GR"/>
                              </w:rPr>
                              <w:t>υλικά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A361F" id="Text Box 3087" o:spid="_x0000_s1197" type="#_x0000_t202" style="position:absolute;left:0;text-align:left;margin-left:342.75pt;margin-top:10.95pt;width:147.3pt;height:35.8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CTBQIAAAwEAAAOAAAAZHJzL2Uyb0RvYy54bWysU02P0zAQvSPxHyzfaZI2/dio6QpYLUJa&#10;7SJtEWfXsZsIx2Nst0n59YydtFsWToiLk/E8P897M17f9q0iR2FdA7qk2SSlRGgOVaP3Jf26vX+3&#10;osR5piumQIuSnoSjt5u3b9adKcQUalCVsARJtCs6U9Lae1MkieO1aJmbgBEakxJsyzyGdp9UlnXI&#10;3qpkmqaLpANbGQtcOIe7d0OSbiK/lIL7Jymd8ESVFGvzcbVx3YU12axZsbfM1A0fy2D/UEXLGo2X&#10;XqjumGfkYJs/qNqGW3Ag/YRDm4CUDRdRA6rJ0ldqnmtmRNSC5jhzscn9P1r+ePxiSVOVNM9nU0o0&#10;a7FLW9F78gF6MktXy+BRZ1yB0GeDYN9jBnsd9TrzAPy7Q0hyhRkOOEQHT3pp2/BFtQQPYhtOF+vD&#10;RTywrZbpMsMUx1w+z5fzebg3eTltrPOfBLQk/JTUYmtjBez44PwAPUPCZRruG6VwnxVKk66ki9k8&#10;jQcuGSRXeix8qDVI8P2uj4Zki5uz9B1UJ1SOc+6fcJEKkBDGP0pqsD//th/w2CrMUtLhjJXU/Tgw&#10;KyhRnzU28SbL8zCUMcjnyykG9jqz+y3j1UcYxphpjqwlHRwIsrf9N2bN6I1HVx/hPD2seGXRgB1M&#10;en/wIJvoXxA/CB09wZGLHRifR5jp6ziiXh7x5hcAAAD//wMAUEsDBBQABgAIAAAAIQAIvNH84QAA&#10;AAkBAAAPAAAAZHJzL2Rvd25yZXYueG1sTI/BSsNAEIbvgu+wjODNbhJJSWM2pQSKIHpo7cXbJLtN&#10;gtnZmN220ad3PNnbDPPxz/cX69kO4mwm3ztSEC8iEIYap3tqFRzetw8ZCB+QNA6OjIJv42Fd3t4U&#10;mGt3oZ0570MrOIR8jgq6EMZcSt90xqJfuNEQ345ushh4nVqpJ7xwuB1kEkVLabEn/tDhaKrONJ/7&#10;k1XwUm3fcFcnNvsZqufX42b8OnykSt3fzZsnEMHM4R+GP31Wh5Kdanci7cWgYJmlKaMKkngFgoFV&#10;FsUgah4eU5BlIa8blL8AAAD//wMAUEsBAi0AFAAGAAgAAAAhALaDOJL+AAAA4QEAABMAAAAAAAAA&#10;AAAAAAAAAAAAAFtDb250ZW50X1R5cGVzXS54bWxQSwECLQAUAAYACAAAACEAOP0h/9YAAACUAQAA&#10;CwAAAAAAAAAAAAAAAAAvAQAAX3JlbHMvLnJlbHNQSwECLQAUAAYACAAAACEAQuSgkwUCAAAMBAAA&#10;DgAAAAAAAAAAAAAAAAAuAgAAZHJzL2Uyb0RvYy54bWxQSwECLQAUAAYACAAAACEACLzR/OEAAAAJ&#10;AQAADwAAAAAAAAAAAAAAAABfBAAAZHJzL2Rvd25yZXYueG1sUEsFBgAAAAAEAAQA8wAAAG0FAAAA&#10;AA==&#10;" filled="f" stroked="f" strokeweight=".5pt">
                <v:textbox>
                  <w:txbxContent>
                    <w:p w14:paraId="1D76D55A"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Υλικά:</w:t>
                      </w:r>
                    </w:p>
                    <w:p w14:paraId="72E3985D" w14:textId="77777777" w:rsidR="00360C7B" w:rsidRDefault="00360C7B" w:rsidP="00360C7B">
                      <w:pPr>
                        <w:jc w:val="center"/>
                        <w:rPr>
                          <w:rFonts w:ascii="Arial" w:hAnsi="Arial" w:cs="Arial"/>
                          <w:sz w:val="20"/>
                          <w:szCs w:val="20"/>
                          <w:lang w:val="el-GR"/>
                        </w:rPr>
                      </w:pPr>
                      <w:r>
                        <w:rPr>
                          <w:rFonts w:ascii="Arial" w:hAnsi="Arial" w:cs="Arial"/>
                          <w:sz w:val="20"/>
                          <w:szCs w:val="20"/>
                        </w:rPr>
                        <w:t xml:space="preserve">Δεν απαιτούνται </w:t>
                      </w:r>
                      <w:r>
                        <w:rPr>
                          <w:rFonts w:ascii="Arial" w:hAnsi="Arial" w:cs="Arial"/>
                          <w:sz w:val="20"/>
                          <w:szCs w:val="20"/>
                          <w:lang w:val="el-GR"/>
                        </w:rPr>
                        <w:t>υλικά</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12544" behindDoc="0" locked="0" layoutInCell="1" allowOverlap="1" wp14:anchorId="3819BB68" wp14:editId="4E37515C">
                <wp:simplePos x="0" y="0"/>
                <wp:positionH relativeFrom="column">
                  <wp:posOffset>-92710</wp:posOffset>
                </wp:positionH>
                <wp:positionV relativeFrom="paragraph">
                  <wp:posOffset>155472</wp:posOffset>
                </wp:positionV>
                <wp:extent cx="1041400" cy="592455"/>
                <wp:effectExtent l="0" t="0" r="0" b="0"/>
                <wp:wrapNone/>
                <wp:docPr id="4433" name="Text Box 3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12EABA14"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51F144AA"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30 λεπτά</w:t>
                            </w:r>
                          </w:p>
                          <w:p w14:paraId="2FE41ED3"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(ευέλικτος)</w:t>
                            </w:r>
                          </w:p>
                          <w:p w14:paraId="5D7F6229" w14:textId="77777777" w:rsidR="00360C7B" w:rsidRDefault="00360C7B" w:rsidP="00360C7B">
                            <w:pPr>
                              <w:jc w:val="center"/>
                              <w:rPr>
                                <w:rFonts w:ascii="Tahoma" w:hAnsi="Tahoma"/>
                                <w:color w:val="000000" w:themeColor="text1"/>
                                <w:sz w:val="18"/>
                                <w:szCs w:val="18"/>
                              </w:rPr>
                            </w:pPr>
                            <w:r>
                              <w:rPr>
                                <w:rFonts w:ascii="Tahoma" w:hAnsi="Tahoma"/>
                                <w:color w:val="000000" w:themeColor="text1"/>
                                <w:sz w:val="18"/>
                                <w:szCs w:val="18"/>
                              </w:rPr>
                              <w:t xml:space="preserve"> </w:t>
                            </w:r>
                          </w:p>
                          <w:p w14:paraId="7AE5B31B" w14:textId="77777777" w:rsidR="00360C7B" w:rsidRDefault="00360C7B" w:rsidP="00360C7B">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9BB68" id="Text Box 3090" o:spid="_x0000_s1198" type="#_x0000_t202" style="position:absolute;left:0;text-align:left;margin-left:-7.3pt;margin-top:12.25pt;width:82pt;height:46.6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QUTAwIAAAwEAAAOAAAAZHJzL2Uyb0RvYy54bWysU9FumzAUfZ+0f7D8vgAJaRcUUm2rOk2q&#10;2krN1GfH2AHN+Hq2E8i+fteG0qzd07QXg7nHx/ecc1lf9a0iR2FdA7qk2SylRGgOVaP3Jf2+vfnw&#10;kRLnma6YAi1KehKOXm3ev1t3phBzqEFVwhIk0a7oTElr702RJI7XomVuBkZoLEqwLfO4tfuksqxD&#10;9lYl8zS9SDqwlbHAhXP49Xoo0k3kl1Jwfy+lE56okmJvPq42rruwJps1K/aWmbrhYxvsH7poWaPx&#10;0onqmnlGDrZ5Q9U23IID6Wcc2gSkbLiIGlBNlr5S81gzI6IWNMeZySb3/2j53fHBkqYqaZ4vFpRo&#10;1mJKW9F78hl6skhX0aPOuAKhjwbBvscKZh31OnML/IdDG5MzTLDfFQ7RwZNe2jY8US3BgxjDabI+&#10;XMQDW5pneYoljrXlap4vlyGb5OW0sc5/FdCS8FJSi9HGDtjx1vkB+gwJl2m4aZSK8SpNupJeLJZp&#10;PDBVkFzpsfGh19C173d9NCS7nKTvoDqhcpxzf4+LVICEML5RUoP99bfvAY9RYZWSDmespO7ngVlB&#10;ifqmMcRVludhKOMmX17OcWPPK7s/Kl59gWGMmebIWtLBgSB72z8xa0ZvPLp6B8/Tw4pXFg3YwaRP&#10;Bw+yif4F8YPQ0RMcuZjA+HuEmT7fR9TLT7z5DQAA//8DAFBLAwQUAAYACAAAACEAGPCvUeIAAAAK&#10;AQAADwAAAGRycy9kb3ducmV2LnhtbEyPwU7DMAyG70i8Q2QkblvaqhulazpNlSYkBIeNXbiljddW&#10;S5zSZFvh6clOcLPlT7+/v1hPRrMLjq63JCCeR8CQGqt6agUcPrazDJjzkpTUllDANzpYl/d3hcyV&#10;vdIOL3vfshBCLpcCOu+HnHPXdGikm9sBKdyOdjTSh3VsuRrlNYQbzZMoWnIjewofOjlg1WFz2p+N&#10;gNdq+y53dWKyH129vB03w9fhcyHE48O0WQHzOPk/GG76QR3K4FTbMynHtIBZnC4DKiBJF8BuQPqc&#10;AqvDED9lwMuC/69Q/gIAAP//AwBQSwECLQAUAAYACAAAACEAtoM4kv4AAADhAQAAEwAAAAAAAAAA&#10;AAAAAAAAAAAAW0NvbnRlbnRfVHlwZXNdLnhtbFBLAQItABQABgAIAAAAIQA4/SH/1gAAAJQBAAAL&#10;AAAAAAAAAAAAAAAAAC8BAABfcmVscy8ucmVsc1BLAQItABQABgAIAAAAIQBg1QUTAwIAAAwEAAAO&#10;AAAAAAAAAAAAAAAAAC4CAABkcnMvZTJvRG9jLnhtbFBLAQItABQABgAIAAAAIQAY8K9R4gAAAAoB&#10;AAAPAAAAAAAAAAAAAAAAAF0EAABkcnMvZG93bnJldi54bWxQSwUGAAAAAAQABADzAAAAbAUAAAAA&#10;" filled="f" stroked="f" strokeweight=".5pt">
                <v:textbox>
                  <w:txbxContent>
                    <w:p w14:paraId="12EABA14"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51F144AA"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30 λεπτά</w:t>
                      </w:r>
                    </w:p>
                    <w:p w14:paraId="2FE41ED3"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(ευέλικτος)</w:t>
                      </w:r>
                    </w:p>
                    <w:p w14:paraId="5D7F6229" w14:textId="77777777" w:rsidR="00360C7B" w:rsidRDefault="00360C7B" w:rsidP="00360C7B">
                      <w:pPr>
                        <w:jc w:val="center"/>
                        <w:rPr>
                          <w:rFonts w:ascii="Tahoma" w:hAnsi="Tahoma"/>
                          <w:color w:val="000000" w:themeColor="text1"/>
                          <w:sz w:val="18"/>
                          <w:szCs w:val="18"/>
                        </w:rPr>
                      </w:pPr>
                      <w:r>
                        <w:rPr>
                          <w:rFonts w:ascii="Tahoma" w:hAnsi="Tahoma"/>
                          <w:color w:val="000000" w:themeColor="text1"/>
                          <w:sz w:val="18"/>
                          <w:szCs w:val="18"/>
                        </w:rPr>
                        <w:t xml:space="preserve"> </w:t>
                      </w:r>
                    </w:p>
                    <w:p w14:paraId="7AE5B31B" w14:textId="77777777" w:rsidR="00360C7B" w:rsidRDefault="00360C7B" w:rsidP="00360C7B">
                      <w:pPr>
                        <w:jc w:val="center"/>
                      </w:pPr>
                    </w:p>
                  </w:txbxContent>
                </v:textbox>
              </v:shape>
            </w:pict>
          </mc:Fallback>
        </mc:AlternateContent>
      </w:r>
    </w:p>
    <w:p w14:paraId="3F733304" w14:textId="77777777" w:rsidR="00360C7B" w:rsidRDefault="00360C7B" w:rsidP="00360C7B">
      <w:pPr>
        <w:tabs>
          <w:tab w:val="left" w:pos="984"/>
        </w:tabs>
        <w:spacing w:before="1" w:line="348" w:lineRule="auto"/>
        <w:ind w:right="5024"/>
        <w:rPr>
          <w:rFonts w:ascii="Arial" w:hAnsi="Arial" w:cs="Arial"/>
          <w:color w:val="231F20"/>
        </w:rPr>
      </w:pPr>
      <w:r>
        <w:rPr>
          <w:rFonts w:ascii="Arial" w:hAnsi="Arial" w:cs="Arial"/>
          <w:noProof/>
          <w:color w:val="231F20"/>
          <w:sz w:val="17"/>
        </w:rPr>
        <mc:AlternateContent>
          <mc:Choice Requires="wps">
            <w:drawing>
              <wp:anchor distT="0" distB="0" distL="114300" distR="114300" simplePos="0" relativeHeight="252014592" behindDoc="0" locked="0" layoutInCell="1" allowOverlap="1" wp14:anchorId="3B390253" wp14:editId="151B0412">
                <wp:simplePos x="0" y="0"/>
                <wp:positionH relativeFrom="column">
                  <wp:posOffset>1126369</wp:posOffset>
                </wp:positionH>
                <wp:positionV relativeFrom="paragraph">
                  <wp:posOffset>11574</wp:posOffset>
                </wp:positionV>
                <wp:extent cx="1846596" cy="810895"/>
                <wp:effectExtent l="0" t="0" r="0" b="0"/>
                <wp:wrapNone/>
                <wp:docPr id="4431" name="Text Box 3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6596" cy="810895"/>
                        </a:xfrm>
                        <a:prstGeom prst="rect">
                          <a:avLst/>
                        </a:prstGeom>
                        <a:noFill/>
                        <a:ln w="6350">
                          <a:noFill/>
                        </a:ln>
                      </wps:spPr>
                      <wps:txbx>
                        <w:txbxContent>
                          <w:p w14:paraId="16F1DE26"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57E41E63" w14:textId="77777777" w:rsidR="00360C7B" w:rsidRDefault="00360C7B" w:rsidP="00360C7B">
                            <w:pPr>
                              <w:pStyle w:val="Good"/>
                              <w:ind w:left="-284"/>
                              <w:jc w:val="center"/>
                              <w:rPr>
                                <w:rFonts w:ascii="Arial" w:hAnsi="Arial" w:cs="Arial"/>
                                <w:lang w:val="el-GR"/>
                              </w:rPr>
                            </w:pPr>
                            <w:r>
                              <w:rPr>
                                <w:rFonts w:ascii="Arial" w:hAnsi="Arial" w:cs="Arial"/>
                                <w:lang w:val="el-GR"/>
                              </w:rPr>
                              <w:t>Ανάπτυξη συνεργασίας και ομαδικότητας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90253" id="Text Box 3088" o:spid="_x0000_s1199" type="#_x0000_t202" style="position:absolute;margin-left:88.7pt;margin-top:.9pt;width:145.4pt;height:63.8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JPKBQIAAAwEAAAOAAAAZHJzL2Uyb0RvYy54bWysU8GO0zAQvSPxD5bvNEmbdtOo6QpYLUJa&#10;7SJtEWfXsZsIx2Nst0n5esZO2y0LJ8TFyXien+e9Ga9uh06Rg7CuBV3RbJJSIjSHutW7in7d3L8r&#10;KHGe6Zop0KKiR+Ho7frtm1VvSjGFBlQtLEES7creVLTx3pRJ4ngjOuYmYITGpATbMY+h3SW1ZT2y&#10;dyqZpuki6cHWxgIXzuHu3Zik68gvpeD+SUonPFEVxdp8XG1ct2FN1itW7iwzTctPZbB/qKJjrcZL&#10;L1R3zDOyt+0fVF3LLTiQfsKhS0DKlouoAdVk6Ss1zw0zImpBc5y52OT+Hy1/PHyxpK0rmuezjBLN&#10;OuzSRgyefICBzNKiCB71xpUIfTYI9gNmsNdRrzMPwL87hCRXmPGAQ3TwZJC2C19US/AgtuF4sT5c&#10;xANbkS/mywUlHHNFlhbLebg3eTltrPOfBHQk/FTUYmtjBezw4PwIPUPCZRruW6Vwn5VKk76ii9k8&#10;jQcuGSRX+lT4WGuQ4IftEA3JbrKz9C3UR1SOc+6fcJEKkBBOf5Q0YH/+bT/gsVWYpaTHGauo+7Fn&#10;VlCiPmts4jLL8zCUMcjnN1MM7HVm+1vGq48wjjHTHFkrOjoQZG+Gb8yakzceXX2E8/Sw8pVFI3Y0&#10;6f3eg2yjf0H8KPTkCY5c7MDpeYSZvo4j6uURr38BAAD//wMAUEsDBBQABgAIAAAAIQCW8vmD3wAA&#10;AAkBAAAPAAAAZHJzL2Rvd25yZXYueG1sTI/NTsMwEITvSLyDtUjcqEPUnxDiVFWkCgnBoaUXbpvY&#10;TSLsdYjdNvD0LCe47WhGs98U68lZcTZj6D0puJ8lIAw1XvfUKji8be8yECEiabSejIIvE2BdXl8V&#10;mGt/oZ0572MruIRCjgq6GIdcytB0xmGY+cEQe0c/Oowsx1bqES9c7qxMk2QpHfbEHzocTNWZ5mN/&#10;cgqeq+0r7urUZd+2eno5bobPw/tCqdubafMIIpop/oXhF5/RoWSm2p9IB2FZr1ZzjvLBC9ifL7MU&#10;RM06fViALAv5f0H5AwAA//8DAFBLAQItABQABgAIAAAAIQC2gziS/gAAAOEBAAATAAAAAAAAAAAA&#10;AAAAAAAAAABbQ29udGVudF9UeXBlc10ueG1sUEsBAi0AFAAGAAgAAAAhADj9If/WAAAAlAEAAAsA&#10;AAAAAAAAAAAAAAAALwEAAF9yZWxzLy5yZWxzUEsBAi0AFAAGAAgAAAAhAKbkk8oFAgAADAQAAA4A&#10;AAAAAAAAAAAAAAAALgIAAGRycy9lMm9Eb2MueG1sUEsBAi0AFAAGAAgAAAAhAJby+YPfAAAACQEA&#10;AA8AAAAAAAAAAAAAAAAAXwQAAGRycy9kb3ducmV2LnhtbFBLBQYAAAAABAAEAPMAAABrBQAAAAA=&#10;" filled="f" stroked="f" strokeweight=".5pt">
                <v:textbox>
                  <w:txbxContent>
                    <w:p w14:paraId="16F1DE26"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57E41E63" w14:textId="77777777" w:rsidR="00360C7B" w:rsidRDefault="00360C7B" w:rsidP="00360C7B">
                      <w:pPr>
                        <w:pStyle w:val="Good"/>
                        <w:ind w:left="-284"/>
                        <w:jc w:val="center"/>
                        <w:rPr>
                          <w:rFonts w:ascii="Arial" w:hAnsi="Arial" w:cs="Arial"/>
                          <w:lang w:val="el-GR"/>
                        </w:rPr>
                      </w:pPr>
                      <w:r>
                        <w:rPr>
                          <w:rFonts w:ascii="Arial" w:hAnsi="Arial" w:cs="Arial"/>
                          <w:lang w:val="el-GR"/>
                        </w:rPr>
                        <w:t>Ανάπτυξη συνεργασίας και ομαδικότητας</w:t>
                      </w:r>
                    </w:p>
                  </w:txbxContent>
                </v:textbox>
              </v:shape>
            </w:pict>
          </mc:Fallback>
        </mc:AlternateContent>
      </w:r>
    </w:p>
    <w:p w14:paraId="4179042F" w14:textId="77777777" w:rsidR="00360C7B" w:rsidRDefault="00360C7B" w:rsidP="00360C7B">
      <w:pPr>
        <w:spacing w:before="1" w:line="348" w:lineRule="auto"/>
        <w:ind w:right="5024"/>
        <w:rPr>
          <w:rFonts w:ascii="Arial" w:hAnsi="Arial" w:cs="Arial"/>
          <w:color w:val="231F20"/>
        </w:rPr>
      </w:pPr>
    </w:p>
    <w:p w14:paraId="5AA24FD8" w14:textId="77777777" w:rsidR="00360C7B" w:rsidRDefault="00360C7B" w:rsidP="00360C7B">
      <w:pPr>
        <w:spacing w:before="1" w:line="348" w:lineRule="auto"/>
        <w:ind w:right="5024"/>
        <w:rPr>
          <w:rFonts w:ascii="Arial" w:hAnsi="Arial" w:cs="Arial"/>
          <w:color w:val="231F20"/>
        </w:rPr>
      </w:pPr>
    </w:p>
    <w:p w14:paraId="1FDE0A55" w14:textId="77777777" w:rsidR="00360C7B" w:rsidRDefault="00360C7B" w:rsidP="00360C7B">
      <w:pPr>
        <w:spacing w:before="1" w:line="348" w:lineRule="auto"/>
        <w:ind w:right="5024"/>
        <w:rPr>
          <w:rFonts w:ascii="Arial" w:hAnsi="Arial" w:cs="Arial"/>
          <w:color w:val="231F20"/>
        </w:rPr>
      </w:pPr>
      <w:r>
        <w:rPr>
          <w:rFonts w:ascii="Arial" w:hAnsi="Arial" w:cs="Arial"/>
          <w:noProof/>
          <w:color w:val="231F20"/>
          <w:sz w:val="17"/>
        </w:rPr>
        <mc:AlternateContent>
          <mc:Choice Requires="wps">
            <w:drawing>
              <wp:anchor distT="0" distB="0" distL="114300" distR="114300" simplePos="0" relativeHeight="252018688" behindDoc="0" locked="0" layoutInCell="1" allowOverlap="1" wp14:anchorId="4877D8D1" wp14:editId="38C59F32">
                <wp:simplePos x="0" y="0"/>
                <wp:positionH relativeFrom="column">
                  <wp:posOffset>3244126</wp:posOffset>
                </wp:positionH>
                <wp:positionV relativeFrom="paragraph">
                  <wp:posOffset>77094</wp:posOffset>
                </wp:positionV>
                <wp:extent cx="2318385" cy="824230"/>
                <wp:effectExtent l="0" t="0" r="0" b="0"/>
                <wp:wrapNone/>
                <wp:docPr id="4434" name="Text Box 3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8385" cy="824230"/>
                        </a:xfrm>
                        <a:prstGeom prst="rect">
                          <a:avLst/>
                        </a:prstGeom>
                        <a:noFill/>
                        <a:ln w="6350">
                          <a:noFill/>
                        </a:ln>
                      </wps:spPr>
                      <wps:txbx>
                        <w:txbxContent>
                          <w:p w14:paraId="5F110A86" w14:textId="77777777" w:rsidR="00360C7B" w:rsidRDefault="00360C7B" w:rsidP="00360C7B">
                            <w:pPr>
                              <w:jc w:val="center"/>
                              <w:rPr>
                                <w:rFonts w:ascii="Arial" w:hAnsi="Arial" w:cs="Arial"/>
                                <w:b/>
                                <w:bCs/>
                                <w:color w:val="7B7B7B" w:themeColor="accent3" w:themeShade="BF"/>
                                <w:sz w:val="22"/>
                                <w:szCs w:val="22"/>
                                <w:lang w:val="el-GR"/>
                              </w:rPr>
                            </w:pPr>
                            <w:r>
                              <w:rPr>
                                <w:rFonts w:ascii="Tahoma" w:hAnsi="Tahoma"/>
                                <w:b/>
                                <w:bCs/>
                                <w:color w:val="7B7B7B" w:themeColor="accent3" w:themeShade="BF"/>
                                <w:lang w:val="el-GR"/>
                              </w:rPr>
                              <w:t xml:space="preserve"> </w:t>
                            </w:r>
                            <w:r>
                              <w:rPr>
                                <w:rFonts w:ascii="Arial" w:hAnsi="Arial" w:cs="Arial"/>
                                <w:b/>
                                <w:bCs/>
                                <w:color w:val="7B7B7B" w:themeColor="accent3" w:themeShade="BF"/>
                                <w:sz w:val="22"/>
                                <w:szCs w:val="22"/>
                                <w:lang w:val="el-GR"/>
                              </w:rPr>
                              <w:t>Διαμόρφωση:</w:t>
                            </w:r>
                          </w:p>
                          <w:p w14:paraId="2BCD97B7" w14:textId="77777777" w:rsidR="00360C7B" w:rsidRDefault="00360C7B" w:rsidP="00360C7B">
                            <w:pPr>
                              <w:pStyle w:val="Nikol"/>
                              <w:ind w:left="0"/>
                              <w:jc w:val="center"/>
                              <w:rPr>
                                <w:rFonts w:ascii="Arial" w:hAnsi="Arial" w:cs="Arial"/>
                                <w:lang w:val="el-GR"/>
                              </w:rPr>
                            </w:pPr>
                            <w:r>
                              <w:rPr>
                                <w:rFonts w:ascii="Arial" w:hAnsi="Arial" w:cs="Arial"/>
                                <w:lang w:val="el-GR"/>
                              </w:rPr>
                              <w:t>Βάλτε τα παιδιά να σταθούν σε έναν μεγάλο κύκλο για να ακούσουν τις οδηγίες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7D8D1" id="Text Box 3092" o:spid="_x0000_s1200" type="#_x0000_t202" style="position:absolute;margin-left:255.45pt;margin-top:6.05pt;width:182.55pt;height:64.9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84BQIAAAwEAAAOAAAAZHJzL2Uyb0RvYy54bWysU8Fu2zAMvQ/YPwi6L3Zsp02NOMW2osOA&#10;oh3QDDsrshQblUVNUmJnXz9KdtOs22nohTbFR4rvkVpdD50iB2FdC7qi81lKidAc6lbvKvp9c/th&#10;SYnzTNdMgRYVPQpHr9fv3616U4oMGlC1sASLaFf2pqKN96ZMEscb0TE3AyM0BiXYjnl07S6pLeux&#10;eqeSLE0vkh5sbSxw4Rye3oxBuo71pRTcP0jphCeqotibj9ZGuw02Wa9YubPMNC2f2mD/0UXHWo2X&#10;nkrdMM/I3rZ/lepabsGB9DMOXQJStlxEDshmnr5i89gwIyIXFMeZk0zu7cry+8M3S9q6okWRF5Ro&#10;1uGUNmLw5BMMJE+vsqBRb1yJ0EeDYD9gBGcd+TpzB/zJISQ5w4wJDtFBk0HaLnyRLcFEHMPxJH24&#10;iONhls+X+XJBCcfYMiuyPM4meck21vkvAjoSfipqcbSxA3a4cz7cz8pnSLhMw22rVByv0qSv6EW+&#10;SGPCKYIZSk+Nj70GCn7YDlGQ+eWJ+hbqIzLHPfcPaKQCLAjTHyUN2F//Og94HBVGKelxxyrqfu6Z&#10;FZSorxqHeDUvirCU0SkWlxk69jyy/SPi1WcY15hpjlUrOioQaG+GH8yaSRuPqt7D8/aw8pVEI3YU&#10;6ePeg2yjfoH8SHTSBFcuyjo9j7DT535EvTzi9W8AAAD//wMAUEsDBBQABgAIAAAAIQA/3vJx4QAA&#10;AAoBAAAPAAAAZHJzL2Rvd25yZXYueG1sTI/BTsMwEETvSPyDtZW4UScRLWmIU1WRKiQEh5ZeuG3i&#10;bRI1tkPstoGvZznBcWeeZmfy9WR6caHRd84qiOcRCLK1051tFBzet/cpCB/QauydJQVf5GFd3N7k&#10;mGl3tTu67EMjOMT6DBW0IQyZlL5uyaCfu4Ese0c3Ggx8jo3UI1453PQyiaKlNNhZ/tDiQGVL9Wl/&#10;Ngpeyu0b7qrEpN99+fx63Ayfh4+FUnezafMEItAU/mD4rc/VoeBOlTtb7UWvYBFHK0bZSGIQDKSP&#10;Sx5XsfAQr0AWufw/ofgBAAD//wMAUEsBAi0AFAAGAAgAAAAhALaDOJL+AAAA4QEAABMAAAAAAAAA&#10;AAAAAAAAAAAAAFtDb250ZW50X1R5cGVzXS54bWxQSwECLQAUAAYACAAAACEAOP0h/9YAAACUAQAA&#10;CwAAAAAAAAAAAAAAAAAvAQAAX3JlbHMvLnJlbHNQSwECLQAUAAYACAAAACEAFPVPOAUCAAAMBAAA&#10;DgAAAAAAAAAAAAAAAAAuAgAAZHJzL2Uyb0RvYy54bWxQSwECLQAUAAYACAAAACEAP97yceEAAAAK&#10;AQAADwAAAAAAAAAAAAAAAABfBAAAZHJzL2Rvd25yZXYueG1sUEsFBgAAAAAEAAQA8wAAAG0FAAAA&#10;AA==&#10;" filled="f" stroked="f" strokeweight=".5pt">
                <v:textbox>
                  <w:txbxContent>
                    <w:p w14:paraId="5F110A86" w14:textId="77777777" w:rsidR="00360C7B" w:rsidRDefault="00360C7B" w:rsidP="00360C7B">
                      <w:pPr>
                        <w:jc w:val="center"/>
                        <w:rPr>
                          <w:rFonts w:ascii="Arial" w:hAnsi="Arial" w:cs="Arial"/>
                          <w:b/>
                          <w:bCs/>
                          <w:color w:val="7B7B7B" w:themeColor="accent3" w:themeShade="BF"/>
                          <w:sz w:val="22"/>
                          <w:szCs w:val="22"/>
                          <w:lang w:val="el-GR"/>
                        </w:rPr>
                      </w:pPr>
                      <w:r>
                        <w:rPr>
                          <w:rFonts w:ascii="Tahoma" w:hAnsi="Tahoma"/>
                          <w:b/>
                          <w:bCs/>
                          <w:color w:val="7B7B7B" w:themeColor="accent3" w:themeShade="BF"/>
                          <w:lang w:val="el-GR"/>
                        </w:rPr>
                        <w:t xml:space="preserve"> </w:t>
                      </w:r>
                      <w:r>
                        <w:rPr>
                          <w:rFonts w:ascii="Arial" w:hAnsi="Arial" w:cs="Arial"/>
                          <w:b/>
                          <w:bCs/>
                          <w:color w:val="7B7B7B" w:themeColor="accent3" w:themeShade="BF"/>
                          <w:sz w:val="22"/>
                          <w:szCs w:val="22"/>
                          <w:lang w:val="el-GR"/>
                        </w:rPr>
                        <w:t>Διαμόρφωση:</w:t>
                      </w:r>
                    </w:p>
                    <w:p w14:paraId="2BCD97B7" w14:textId="77777777" w:rsidR="00360C7B" w:rsidRDefault="00360C7B" w:rsidP="00360C7B">
                      <w:pPr>
                        <w:pStyle w:val="Nikol"/>
                        <w:ind w:left="0"/>
                        <w:jc w:val="center"/>
                        <w:rPr>
                          <w:rFonts w:ascii="Arial" w:hAnsi="Arial" w:cs="Arial"/>
                          <w:lang w:val="el-GR"/>
                        </w:rPr>
                      </w:pPr>
                      <w:r>
                        <w:rPr>
                          <w:rFonts w:ascii="Arial" w:hAnsi="Arial" w:cs="Arial"/>
                          <w:lang w:val="el-GR"/>
                        </w:rPr>
                        <w:t>Βάλτε τα παιδιά να σταθούν σε έναν μεγάλο κύκλο για να ακούσουν τις οδηγίες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21760" behindDoc="0" locked="0" layoutInCell="1" allowOverlap="1" wp14:anchorId="10790FC4" wp14:editId="0F5E9A70">
                <wp:simplePos x="0" y="0"/>
                <wp:positionH relativeFrom="column">
                  <wp:posOffset>281985</wp:posOffset>
                </wp:positionH>
                <wp:positionV relativeFrom="paragraph">
                  <wp:posOffset>77094</wp:posOffset>
                </wp:positionV>
                <wp:extent cx="2592705" cy="824248"/>
                <wp:effectExtent l="0" t="0" r="0" b="0"/>
                <wp:wrapNone/>
                <wp:docPr id="4435" name="Text Box 3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824248"/>
                        </a:xfrm>
                        <a:prstGeom prst="rect">
                          <a:avLst/>
                        </a:prstGeom>
                        <a:noFill/>
                        <a:ln w="6350">
                          <a:noFill/>
                        </a:ln>
                      </wps:spPr>
                      <wps:txbx>
                        <w:txbxContent>
                          <w:p w14:paraId="448FEBCE"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605609A9"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Μεγάλος ανοιχτός χώρος για να μετακινηθούν όλοι</w:t>
                            </w:r>
                          </w:p>
                          <w:p w14:paraId="5FBD91B4"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τριγύρω ελεύθερα</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90FC4" id="Text Box 3091" o:spid="_x0000_s1201" type="#_x0000_t202" style="position:absolute;margin-left:22.2pt;margin-top:6.05pt;width:204.15pt;height:64.9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UrBQIAAAwEAAAOAAAAZHJzL2Uyb0RvYy54bWysU8GO0zAQvSPxD5bvNGmabtuo6QpYLUJa&#10;7SJtEWfXsZsIx2Nst0n5esZO2i0LJ8TFyXien+e9Ga9v+1aRo7CuAV3S6SSlRGgOVaP3Jf26vX+3&#10;pMR5piumQIuSnoSjt5u3b9adKUQGNahKWIIk2hWdKWntvSmSxPFatMxNwAiNSQm2ZR5Du08qyzpk&#10;b1WSpelN0oGtjAUunMPduyFJN5FfSsH9k5ROeKJKirX5uNq47sKabNas2Ftm6oaPZbB/qKJljcZL&#10;L1R3zDNysM0fVG3DLTiQfsKhTUDKhouoAdVM01dqnmtmRNSC5jhzscn9P1r+ePxiSVOVNM9nc0o0&#10;a7FLW9F78gF6MktX0+BRZ1yB0GeDYN9jBnsd9TrzAPy7Q0hyhRkOOEQHT3pp2/BFtQQPYhtOF+vD&#10;RRw3s/kqW6RYAMfcMsuzfBnuTV5OG+v8JwEtCT8ltdjaWAE7Pjg/QM+QcJmG+0Yp3GeF0qQr6c1s&#10;nsYDlwySKz0WPtQaJPh+10dDpovZWfoOqhMqxzn3T7hIBUgI4x8lNdiff9sPeGwVZinpcMZK6n4c&#10;mBWUqM8am7ia5nkYyhjk80WGgb3O7H7LePURhjFmmiNrSQcHguxt/41ZM3rj0dVHOE8PK15ZNGAH&#10;k94fPMgm+hfED0JHT3DkYgfG5xFm+jqOqJdHvPkFAAD//wMAUEsDBBQABgAIAAAAIQBLLwZw4AAA&#10;AAkBAAAPAAAAZHJzL2Rvd25yZXYueG1sTI/NTsMwEITvSLyDtUjcqJPIhTaNU1WRKiQEh5ZeuDnx&#10;NonwT4jdNvD0LKdy3JnR7DfFerKGnXEMvXcS0lkCDF3jde9aCYf37cMCWIjKaWW8QwnfGGBd3t4U&#10;Ktf+4nZ43seWUYkLuZLQxTjknIemQ6vCzA/oyDv60apI59hyPaoLlVvDsyR55Fb1jj50asCqw+Zz&#10;f7ISXqrtm9rVmV38mOr59bgZvg4fcynv76bNCljEKV7D8IdP6FASU+1PTgdmJAghKEl6lgIjX8yz&#10;J2A1CSJdAi8L/n9B+QsAAP//AwBQSwECLQAUAAYACAAAACEAtoM4kv4AAADhAQAAEwAAAAAAAAAA&#10;AAAAAAAAAAAAW0NvbnRlbnRfVHlwZXNdLnhtbFBLAQItABQABgAIAAAAIQA4/SH/1gAAAJQBAAAL&#10;AAAAAAAAAAAAAAAAAC8BAABfcmVscy8ucmVsc1BLAQItABQABgAIAAAAIQDhPJUrBQIAAAwEAAAO&#10;AAAAAAAAAAAAAAAAAC4CAABkcnMvZTJvRG9jLnhtbFBLAQItABQABgAIAAAAIQBLLwZw4AAAAAkB&#10;AAAPAAAAAAAAAAAAAAAAAF8EAABkcnMvZG93bnJldi54bWxQSwUGAAAAAAQABADzAAAAbAUAAAAA&#10;" filled="f" stroked="f" strokeweight=".5pt">
                <v:textbox>
                  <w:txbxContent>
                    <w:p w14:paraId="448FEBCE"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605609A9"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Μεγάλος ανοιχτός χώρος για να μετακινηθούν όλοι</w:t>
                      </w:r>
                    </w:p>
                    <w:p w14:paraId="5FBD91B4"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τριγύρω ελεύθερα</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2022784" behindDoc="0" locked="0" layoutInCell="1" allowOverlap="1" wp14:anchorId="3B57720F" wp14:editId="24BF8C35">
                <wp:simplePos x="0" y="0"/>
                <wp:positionH relativeFrom="margin">
                  <wp:posOffset>0</wp:posOffset>
                </wp:positionH>
                <wp:positionV relativeFrom="paragraph">
                  <wp:posOffset>0</wp:posOffset>
                </wp:positionV>
                <wp:extent cx="6222949" cy="0"/>
                <wp:effectExtent l="0" t="0" r="0" b="12700"/>
                <wp:wrapNone/>
                <wp:docPr id="4436" name="Straight Connector 25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F14560" id="Straight Connector 2515" o:spid="_x0000_s1026" style="position:absolute;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9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BAj6+1wAAAAIBAAAPAAAAZHJzL2Rvd25yZXYueG1sTI/BTsMwDIbvSLxDZCQuiCUMCY3S&#10;dJrGduK0jgu3rDFt1capGm8rPD0eF7hY+vRbvz/nyyn06oRjaiNZeJgZUEhV9C3VFt732/sFqMSO&#10;vOsjoYUvTLAsrq9yl/l4ph2eSq6VlFDKnIWGeci0TlWDwaVZHJAk+4xjcCw41tqP7izloddzY550&#10;cC3JhcYNuG6w6spjsPC96l67rTab3V1Yv6XHkjfzD7b29mZavYBinPhvGS76og6FOB3ikXxSvQV5&#10;hH+nZM8LI3i4oC5y/V+9+AEAAP//AwBQSwECLQAUAAYACAAAACEAtoM4kv4AAADhAQAAEwAAAAAA&#10;AAAAAAAAAAAAAAAAW0NvbnRlbnRfVHlwZXNdLnhtbFBLAQItABQABgAIAAAAIQA4/SH/1gAAAJQB&#10;AAALAAAAAAAAAAAAAAAAAC8BAABfcmVscy8ucmVsc1BLAQItABQABgAIAAAAIQBcH1sC2AEAACIE&#10;AAAOAAAAAAAAAAAAAAAAAC4CAABkcnMvZTJvRG9jLnhtbFBLAQItABQABgAIAAAAIQABAj6+1wAA&#10;AAIBAAAPAAAAAAAAAAAAAAAAADIEAABkcnMvZG93bnJldi54bWxQSwUGAAAAAAQABADzAAAANgUA&#10;AAAA&#10;" strokecolor="#7b7b7b [2406]" strokeweight="1pt">
                <v:stroke joinstyle="miter"/>
                <o:lock v:ext="edit" shapetype="f"/>
                <w10:wrap anchorx="margin"/>
              </v:line>
            </w:pict>
          </mc:Fallback>
        </mc:AlternateContent>
      </w:r>
    </w:p>
    <w:p w14:paraId="243F11D5" w14:textId="77777777" w:rsidR="00360C7B" w:rsidRDefault="00360C7B" w:rsidP="00360C7B">
      <w:pPr>
        <w:rPr>
          <w:rFonts w:ascii="Arial" w:hAnsi="Arial" w:cs="Arial"/>
          <w:b/>
          <w:bCs/>
          <w:color w:val="7B7B7B" w:themeColor="accent3" w:themeShade="BF"/>
        </w:rPr>
      </w:pPr>
    </w:p>
    <w:p w14:paraId="229BDFA3" w14:textId="77777777" w:rsidR="00360C7B" w:rsidRDefault="00360C7B" w:rsidP="00360C7B">
      <w:pPr>
        <w:rPr>
          <w:rFonts w:ascii="Arial" w:hAnsi="Arial" w:cs="Arial"/>
          <w:b/>
          <w:bCs/>
          <w:color w:val="7B7B7B" w:themeColor="accent3" w:themeShade="BF"/>
        </w:rPr>
      </w:pPr>
    </w:p>
    <w:p w14:paraId="50DF4016" w14:textId="77777777" w:rsidR="00360C7B" w:rsidRDefault="00360C7B" w:rsidP="00360C7B">
      <w:pPr>
        <w:rPr>
          <w:rFonts w:ascii="Arial" w:hAnsi="Arial" w:cs="Arial"/>
          <w:b/>
          <w:bCs/>
          <w:color w:val="7B7B7B" w:themeColor="accent3" w:themeShade="BF"/>
        </w:rPr>
      </w:pPr>
    </w:p>
    <w:p w14:paraId="1FAA7DF6" w14:textId="77777777" w:rsidR="00360C7B" w:rsidRDefault="00360C7B" w:rsidP="00360C7B">
      <w:pPr>
        <w:rPr>
          <w:rFonts w:ascii="Arial" w:hAnsi="Arial" w:cs="Arial"/>
          <w:b/>
          <w:bCs/>
          <w:color w:val="7B7B7B" w:themeColor="accent3" w:themeShade="BF"/>
          <w:sz w:val="22"/>
          <w:szCs w:val="22"/>
        </w:rPr>
      </w:pPr>
      <w:r>
        <w:rPr>
          <w:rFonts w:ascii="Arial" w:hAnsi="Arial" w:cs="Arial"/>
          <w:noProof/>
          <w:color w:val="231F20"/>
          <w:sz w:val="22"/>
          <w:szCs w:val="22"/>
        </w:rPr>
        <mc:AlternateContent>
          <mc:Choice Requires="wps">
            <w:drawing>
              <wp:anchor distT="0" distB="0" distL="114300" distR="114300" simplePos="0" relativeHeight="252023808" behindDoc="0" locked="0" layoutInCell="1" allowOverlap="1" wp14:anchorId="6372902A" wp14:editId="3D117CF7">
                <wp:simplePos x="0" y="0"/>
                <wp:positionH relativeFrom="margin">
                  <wp:posOffset>0</wp:posOffset>
                </wp:positionH>
                <wp:positionV relativeFrom="paragraph">
                  <wp:posOffset>0</wp:posOffset>
                </wp:positionV>
                <wp:extent cx="6222949" cy="0"/>
                <wp:effectExtent l="0" t="0" r="0" b="12700"/>
                <wp:wrapNone/>
                <wp:docPr id="4437" name="Straight Connector 25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175ECF" id="Straight Connector 2530" o:spid="_x0000_s1026" style="position:absolute;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9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BAj6+1wAAAAIBAAAPAAAAZHJzL2Rvd25yZXYueG1sTI/BTsMwDIbvSLxDZCQuiCUMCY3S&#10;dJrGduK0jgu3rDFt1capGm8rPD0eF7hY+vRbvz/nyyn06oRjaiNZeJgZUEhV9C3VFt732/sFqMSO&#10;vOsjoYUvTLAsrq9yl/l4ph2eSq6VlFDKnIWGeci0TlWDwaVZHJAk+4xjcCw41tqP7izloddzY550&#10;cC3JhcYNuG6w6spjsPC96l67rTab3V1Yv6XHkjfzD7b29mZavYBinPhvGS76og6FOB3ikXxSvQV5&#10;hH+nZM8LI3i4oC5y/V+9+AEAAP//AwBQSwECLQAUAAYACAAAACEAtoM4kv4AAADhAQAAEwAAAAAA&#10;AAAAAAAAAAAAAAAAW0NvbnRlbnRfVHlwZXNdLnhtbFBLAQItABQABgAIAAAAIQA4/SH/1gAAAJQB&#10;AAALAAAAAAAAAAAAAAAAAC8BAABfcmVscy8ucmVsc1BLAQItABQABgAIAAAAIQBcH1sC2AEAACIE&#10;AAAOAAAAAAAAAAAAAAAAAC4CAABkcnMvZTJvRG9jLnhtbFBLAQItABQABgAIAAAAIQABAj6+1wAA&#10;AAIBAAAPAAAAAAAAAAAAAAAAADIEAABkcnMvZG93bnJldi54bWxQSwUGAAAAAAQABADzAAAANgUA&#10;AAAA&#10;" strokecolor="#7b7b7b [2406]" strokeweight="1pt">
                <v:stroke joinstyle="miter"/>
                <o:lock v:ext="edit" shapetype="f"/>
                <w10:wrap anchorx="margin"/>
              </v:line>
            </w:pict>
          </mc:Fallback>
        </mc:AlternateContent>
      </w:r>
    </w:p>
    <w:p w14:paraId="6AAF0468" w14:textId="77777777" w:rsidR="00360C7B" w:rsidRDefault="00360C7B" w:rsidP="00360C7B">
      <w:pP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Πώς να παίξετε</w:t>
      </w:r>
    </w:p>
    <w:p w14:paraId="5748F2E8" w14:textId="77777777" w:rsidR="00360C7B" w:rsidRDefault="00360C7B" w:rsidP="00360C7B">
      <w:pPr>
        <w:rPr>
          <w:rFonts w:ascii="Arial" w:hAnsi="Arial" w:cs="Arial"/>
          <w:color w:val="000000"/>
          <w:sz w:val="20"/>
          <w:szCs w:val="20"/>
        </w:rPr>
      </w:pPr>
    </w:p>
    <w:p w14:paraId="249B820E" w14:textId="77777777" w:rsidR="00360C7B" w:rsidRDefault="00360C7B" w:rsidP="00360C7B">
      <w:pPr>
        <w:pStyle w:val="Good"/>
        <w:numPr>
          <w:ilvl w:val="0"/>
          <w:numId w:val="75"/>
        </w:numPr>
        <w:rPr>
          <w:rFonts w:ascii="Arial" w:hAnsi="Arial" w:cs="Arial"/>
          <w:sz w:val="22"/>
          <w:szCs w:val="22"/>
          <w:lang w:val="el-GR"/>
        </w:rPr>
      </w:pPr>
      <w:r w:rsidRPr="2F8BBBF7">
        <w:rPr>
          <w:rFonts w:ascii="Arial" w:hAnsi="Arial" w:cs="Arial"/>
          <w:sz w:val="22"/>
          <w:szCs w:val="22"/>
          <w:lang w:val="el-GR"/>
        </w:rPr>
        <w:t xml:space="preserve">Σχεδιάστε έναν μεγάλο κύκλο με κιμωλία ή με ένα σχοινί, περίπου δύο μέτρα έξω από τον κύκλο που έχουν ήδη σχηματίσει τα παιδιά. </w:t>
      </w:r>
    </w:p>
    <w:p w14:paraId="7CD90968" w14:textId="77777777" w:rsidR="00360C7B" w:rsidRDefault="00360C7B" w:rsidP="00360C7B">
      <w:pPr>
        <w:pStyle w:val="Good"/>
        <w:numPr>
          <w:ilvl w:val="0"/>
          <w:numId w:val="75"/>
        </w:numPr>
        <w:rPr>
          <w:rFonts w:ascii="Arial" w:hAnsi="Arial" w:cs="Arial"/>
          <w:sz w:val="22"/>
          <w:szCs w:val="22"/>
          <w:lang w:val="el-GR"/>
        </w:rPr>
      </w:pPr>
      <w:r>
        <w:rPr>
          <w:rFonts w:ascii="Arial" w:hAnsi="Arial" w:cs="Arial"/>
          <w:sz w:val="22"/>
          <w:szCs w:val="22"/>
          <w:lang w:val="el-GR"/>
        </w:rPr>
        <w:t>Πείτε στα παιδιά ότι αυτό το παιχνίδι παίζεται εντός του σημειωμένου κύκλου.</w:t>
      </w:r>
    </w:p>
    <w:p w14:paraId="2D4ACF12" w14:textId="3113283E" w:rsidR="00360C7B" w:rsidRDefault="00360C7B" w:rsidP="00360C7B">
      <w:pPr>
        <w:pStyle w:val="Good"/>
        <w:numPr>
          <w:ilvl w:val="0"/>
          <w:numId w:val="75"/>
        </w:numPr>
        <w:rPr>
          <w:rFonts w:ascii="Arial" w:hAnsi="Arial" w:cs="Arial"/>
          <w:sz w:val="22"/>
          <w:szCs w:val="22"/>
          <w:lang w:val="el-GR"/>
        </w:rPr>
      </w:pPr>
      <w:r>
        <w:rPr>
          <w:rFonts w:ascii="Arial" w:hAnsi="Arial" w:cs="Arial"/>
          <w:sz w:val="22"/>
          <w:szCs w:val="22"/>
          <w:lang w:val="el-GR"/>
        </w:rPr>
        <w:t>Ζητήστε από ένα παιδί να είναι</w:t>
      </w:r>
      <w:r w:rsidR="004D0E0C">
        <w:rPr>
          <w:rFonts w:ascii="Arial" w:hAnsi="Arial" w:cs="Arial"/>
          <w:sz w:val="22"/>
          <w:szCs w:val="22"/>
          <w:lang w:val="el-GR"/>
        </w:rPr>
        <w:t>/μια</w:t>
      </w:r>
      <w:r>
        <w:rPr>
          <w:rFonts w:ascii="Arial" w:hAnsi="Arial" w:cs="Arial"/>
          <w:sz w:val="22"/>
          <w:szCs w:val="22"/>
          <w:lang w:val="el-GR"/>
        </w:rPr>
        <w:t xml:space="preserve"> εθελοντής</w:t>
      </w:r>
      <w:r w:rsidR="004D0E0C">
        <w:rPr>
          <w:rFonts w:ascii="Arial" w:hAnsi="Arial" w:cs="Arial"/>
          <w:sz w:val="22"/>
          <w:szCs w:val="22"/>
          <w:lang w:val="el-GR"/>
        </w:rPr>
        <w:t>/τρια</w:t>
      </w:r>
      <w:r>
        <w:rPr>
          <w:rFonts w:ascii="Arial" w:hAnsi="Arial" w:cs="Arial"/>
          <w:sz w:val="22"/>
          <w:szCs w:val="22"/>
          <w:lang w:val="el-GR"/>
        </w:rPr>
        <w:t xml:space="preserve"> και να είναι η «αλυσίδα», το οποίο θα ξεκινήσει το παιχνίδι και θα προσπαθήσει να ακουμπήσει όσο το δυνατόν περισσότερα παιδιά.</w:t>
      </w:r>
    </w:p>
    <w:p w14:paraId="29F6BBC8" w14:textId="6CCFA268" w:rsidR="00360C7B" w:rsidRDefault="00360C7B" w:rsidP="00360C7B">
      <w:pPr>
        <w:pStyle w:val="Good"/>
        <w:numPr>
          <w:ilvl w:val="0"/>
          <w:numId w:val="75"/>
        </w:numPr>
        <w:rPr>
          <w:rFonts w:ascii="Arial" w:hAnsi="Arial" w:cs="Arial"/>
          <w:sz w:val="22"/>
          <w:szCs w:val="22"/>
          <w:lang w:val="el-GR"/>
        </w:rPr>
      </w:pPr>
      <w:r>
        <w:rPr>
          <w:rFonts w:ascii="Arial" w:hAnsi="Arial" w:cs="Arial"/>
          <w:sz w:val="22"/>
          <w:szCs w:val="22"/>
          <w:lang w:val="el-GR"/>
        </w:rPr>
        <w:t xml:space="preserve">Όταν πείτε </w:t>
      </w:r>
      <w:r w:rsidR="004D0E0C">
        <w:rPr>
          <w:rFonts w:ascii="Arial" w:hAnsi="Arial" w:cs="Arial"/>
          <w:sz w:val="22"/>
          <w:szCs w:val="22"/>
          <w:lang w:val="el-GR"/>
        </w:rPr>
        <w:t>«</w:t>
      </w:r>
      <w:r>
        <w:rPr>
          <w:rFonts w:ascii="Arial" w:hAnsi="Arial" w:cs="Arial"/>
          <w:sz w:val="22"/>
          <w:szCs w:val="22"/>
          <w:lang w:val="el-GR"/>
        </w:rPr>
        <w:t>Πάμε!</w:t>
      </w:r>
      <w:r w:rsidR="004D0E0C">
        <w:rPr>
          <w:rFonts w:ascii="Arial" w:hAnsi="Arial" w:cs="Arial"/>
          <w:sz w:val="22"/>
          <w:szCs w:val="22"/>
          <w:lang w:val="el-GR"/>
        </w:rPr>
        <w:t>»</w:t>
      </w:r>
      <w:r>
        <w:rPr>
          <w:rFonts w:ascii="Arial" w:hAnsi="Arial" w:cs="Arial"/>
          <w:sz w:val="22"/>
          <w:szCs w:val="22"/>
          <w:lang w:val="el-GR"/>
        </w:rPr>
        <w:t xml:space="preserve"> όλα τα παιδιά θα τρέξουν εντός των ορίων προσπαθώντας να ξεφύγουν από το παιδί «αλυσίδα».</w:t>
      </w:r>
    </w:p>
    <w:p w14:paraId="798EC41D" w14:textId="77777777" w:rsidR="00360C7B" w:rsidRDefault="00360C7B" w:rsidP="00360C7B">
      <w:pPr>
        <w:pStyle w:val="Good"/>
        <w:numPr>
          <w:ilvl w:val="0"/>
          <w:numId w:val="75"/>
        </w:numPr>
        <w:rPr>
          <w:rFonts w:ascii="Arial" w:hAnsi="Arial" w:cs="Arial"/>
          <w:sz w:val="22"/>
          <w:szCs w:val="22"/>
          <w:lang w:val="el-GR"/>
        </w:rPr>
      </w:pPr>
      <w:r>
        <w:rPr>
          <w:rFonts w:ascii="Arial" w:hAnsi="Arial" w:cs="Arial"/>
          <w:sz w:val="22"/>
          <w:szCs w:val="22"/>
          <w:lang w:val="el-GR"/>
        </w:rPr>
        <w:t>Όποιος πιαστεί θα δώσει τα χέρια με την αλυσίδα και θα γίνει μέρος της.</w:t>
      </w:r>
    </w:p>
    <w:p w14:paraId="75069247" w14:textId="77777777" w:rsidR="00360C7B" w:rsidRPr="00497831" w:rsidRDefault="00360C7B" w:rsidP="00360C7B">
      <w:pPr>
        <w:pStyle w:val="Good"/>
        <w:numPr>
          <w:ilvl w:val="0"/>
          <w:numId w:val="75"/>
        </w:numPr>
        <w:rPr>
          <w:rFonts w:ascii="Arial" w:hAnsi="Arial" w:cs="Arial"/>
          <w:sz w:val="22"/>
          <w:szCs w:val="22"/>
          <w:lang w:val="el-GR"/>
        </w:rPr>
      </w:pPr>
      <w:r w:rsidRPr="2F8BBBF7">
        <w:rPr>
          <w:rFonts w:ascii="Arial" w:hAnsi="Arial" w:cs="Arial"/>
          <w:sz w:val="22"/>
          <w:szCs w:val="22"/>
          <w:lang w:val="el-GR"/>
        </w:rPr>
        <w:t>Όσοι βρίσκονται στα δύο άκρα της αλυσίδας (δηλαδή, αυτοί με το ένα ελεύθερο χέρι) θα προσπαθήσουν να ακουμπήσουν άλλα άτομα και μόλις το κάνουν, θα ενταχθούν και αυτοί στην αλυσίδα. Η αλυσίδα θα συνεχίσει να μεγαλώνει μέχρι όλα τα παιδιά να αποτελούν μέρος μιας μακριάς αλυσίδας.</w:t>
      </w:r>
    </w:p>
    <w:p w14:paraId="1826B6D7" w14:textId="77777777" w:rsidR="00360C7B" w:rsidRDefault="00360C7B" w:rsidP="00360C7B">
      <w:pPr>
        <w:pStyle w:val="Good"/>
        <w:ind w:left="0"/>
        <w:rPr>
          <w:rFonts w:ascii="Arial" w:hAnsi="Arial" w:cs="Arial"/>
          <w:sz w:val="22"/>
          <w:szCs w:val="22"/>
          <w:lang w:val="el-GR"/>
        </w:rPr>
      </w:pPr>
    </w:p>
    <w:p w14:paraId="20411220" w14:textId="77777777" w:rsidR="00360C7B" w:rsidRDefault="00360C7B" w:rsidP="00360C7B">
      <w:pPr>
        <w:rPr>
          <w:rFonts w:ascii="Arial" w:hAnsi="Arial" w:cs="Arial"/>
          <w:sz w:val="22"/>
          <w:szCs w:val="22"/>
          <w:lang w:val="el-GR"/>
        </w:rPr>
      </w:pPr>
      <w:r w:rsidRPr="2F8BBBF7">
        <w:rPr>
          <w:rFonts w:ascii="Arial" w:hAnsi="Arial" w:cs="Arial"/>
          <w:sz w:val="22"/>
          <w:szCs w:val="22"/>
          <w:lang w:val="el-GR"/>
        </w:rPr>
        <w:t>Ερωτήσεις &gt; Σταματήστε μετά από κάθε ερώτηση για να δώσετε χρόνο στα παιδιά να σκεφτούν την απάντηση. Υπήρξαν δύσκολες στιγμές στο παιχνίδι; Μπορείτε να εξηγήσετε τον λόγο; Ποιες συμπεριφορές βοήθησαν ή εμπόδισαν την ομαλή διεξαγωγή του παιχνιδιού; Πώς νιώσατε κατά τη διάρκεια του παιχνιδιού;</w:t>
      </w:r>
    </w:p>
    <w:p w14:paraId="7B611C0E" w14:textId="77777777" w:rsidR="00360C7B" w:rsidRDefault="00360C7B" w:rsidP="00360C7B">
      <w:pPr>
        <w:rPr>
          <w:rFonts w:ascii="Arial" w:hAnsi="Arial" w:cs="Arial"/>
          <w:sz w:val="22"/>
          <w:szCs w:val="22"/>
          <w:lang w:val="el-GR"/>
        </w:rPr>
      </w:pPr>
    </w:p>
    <w:p w14:paraId="577E3B66" w14:textId="77777777" w:rsidR="00360C7B" w:rsidRDefault="00360C7B" w:rsidP="00360C7B">
      <w:pPr>
        <w:pStyle w:val="Good"/>
        <w:ind w:left="0"/>
        <w:rPr>
          <w:rFonts w:ascii="Arial" w:hAnsi="Arial" w:cs="Arial"/>
          <w:sz w:val="22"/>
          <w:szCs w:val="22"/>
          <w:lang w:val="el-GR"/>
        </w:rPr>
      </w:pPr>
      <w:r>
        <w:rPr>
          <w:rFonts w:ascii="Arial" w:hAnsi="Arial" w:cs="Arial"/>
          <w:noProof/>
          <w:color w:val="231F20"/>
          <w:sz w:val="22"/>
          <w:szCs w:val="22"/>
        </w:rPr>
        <mc:AlternateContent>
          <mc:Choice Requires="wps">
            <w:drawing>
              <wp:anchor distT="0" distB="0" distL="114300" distR="114300" simplePos="0" relativeHeight="252024832" behindDoc="0" locked="0" layoutInCell="1" allowOverlap="1" wp14:anchorId="62F3E42C" wp14:editId="41856106">
                <wp:simplePos x="0" y="0"/>
                <wp:positionH relativeFrom="margin">
                  <wp:posOffset>0</wp:posOffset>
                </wp:positionH>
                <wp:positionV relativeFrom="paragraph">
                  <wp:posOffset>-635</wp:posOffset>
                </wp:positionV>
                <wp:extent cx="6222949" cy="0"/>
                <wp:effectExtent l="0" t="0" r="0" b="12700"/>
                <wp:wrapNone/>
                <wp:docPr id="4438" name="Straight Connector 25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A92756" id="Straight Connector 2538" o:spid="_x0000_s1026" style="position:absolute;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m1HA82QAAAAQBAAAPAAAAZHJzL2Rvd25yZXYueG1sTI8xT8MwEIV3JP6DdUgsqLVbJFRC&#10;nKoq7cTUwMLmxkcSJT5H8bUN/HoOFhg/vdN73+XrKfTqjGNqI1lYzA0opCr6lmoLb6/72QpUYkfe&#10;9ZHQwicmWBfXV7nLfLzQAc8l10pKKGXOQsM8ZFqnqsHg0jwOSJJ9xDE4Fhxr7Ud3kfLQ66UxDzq4&#10;lmShcQNuG6y68hQsfG26526vze5wF7Yv6b7k3fKdrb29mTZPoBgn/juGH31Rh0KcjvFEPqnegjzC&#10;FmYLUBI+rozw8Zd1kev/8sU3AAAA//8DAFBLAQItABQABgAIAAAAIQC2gziS/gAAAOEBAAATAAAA&#10;AAAAAAAAAAAAAAAAAABbQ29udGVudF9UeXBlc10ueG1sUEsBAi0AFAAGAAgAAAAhADj9If/WAAAA&#10;lAEAAAsAAAAAAAAAAAAAAAAALwEAAF9yZWxzLy5yZWxzUEsBAi0AFAAGAAgAAAAhAFwfWwLYAQAA&#10;IgQAAA4AAAAAAAAAAAAAAAAALgIAAGRycy9lMm9Eb2MueG1sUEsBAi0AFAAGAAgAAAAhACbUcDzZ&#10;AAAABAEAAA8AAAAAAAAAAAAAAAAAMgQAAGRycy9kb3ducmV2LnhtbFBLBQYAAAAABAAEAPMAAAA4&#10;BQAAAAA=&#10;" strokecolor="#7b7b7b [2406]" strokeweight="1pt">
                <v:stroke joinstyle="miter"/>
                <o:lock v:ext="edit" shapetype="f"/>
                <w10:wrap anchorx="margin"/>
              </v:line>
            </w:pict>
          </mc:Fallback>
        </mc:AlternateContent>
      </w:r>
    </w:p>
    <w:p w14:paraId="20B98AB4" w14:textId="77777777" w:rsidR="00360C7B" w:rsidRDefault="00360C7B" w:rsidP="00360C7B">
      <w:pPr>
        <w:pStyle w:val="Good"/>
        <w:ind w:left="0"/>
        <w:jc w:val="center"/>
        <w:rPr>
          <w:rFonts w:ascii="Arial" w:hAnsi="Arial" w:cs="Arial"/>
          <w:sz w:val="22"/>
          <w:szCs w:val="22"/>
          <w:lang w:val="el-GR"/>
        </w:rPr>
      </w:pPr>
      <w:r w:rsidRPr="2F8BBBF7">
        <w:rPr>
          <w:rFonts w:ascii="Arial" w:hAnsi="Arial" w:cs="Arial"/>
          <w:sz w:val="22"/>
          <w:szCs w:val="22"/>
          <w:lang w:val="el-GR"/>
        </w:rPr>
        <w:t>Μοιραστείτε το μήνυμ</w:t>
      </w:r>
      <w:r>
        <w:rPr>
          <w:rFonts w:ascii="Arial" w:hAnsi="Arial" w:cs="Arial"/>
          <w:sz w:val="22"/>
          <w:szCs w:val="22"/>
          <w:lang w:val="el-GR"/>
        </w:rPr>
        <w:t>α</w:t>
      </w:r>
      <w:r w:rsidRPr="2F8BBBF7">
        <w:rPr>
          <w:rFonts w:ascii="Arial" w:hAnsi="Arial" w:cs="Arial"/>
          <w:sz w:val="22"/>
          <w:szCs w:val="22"/>
          <w:lang w:val="el-GR"/>
        </w:rPr>
        <w:t xml:space="preserve"> του παιχνιδιού – «Αυτό το παιχνίδι ήταν ένας διασκεδαστικός τρόπος για να μάθετε πώς να εργάζεστε σε μια ομάδα. Όταν γίνατε μέρος της αλυσίδας, μπορεί να πηγαίνατε σε διαφορετικές κατευθύνσεις κυνηγώντας διαφορετικά παιδιά. Για να πιάσετε κάποιον, έπρεπε να μάθετε να κινείστε μαζί σαν μια μακριά αλυσίδα».</w:t>
      </w:r>
    </w:p>
    <w:p w14:paraId="090ADC48" w14:textId="77777777" w:rsidR="00360C7B" w:rsidRDefault="00360C7B" w:rsidP="00360C7B">
      <w:pPr>
        <w:pStyle w:val="Good"/>
        <w:ind w:left="0"/>
        <w:jc w:val="center"/>
        <w:rPr>
          <w:rFonts w:ascii="Arial" w:hAnsi="Arial" w:cs="Arial"/>
          <w:sz w:val="22"/>
          <w:szCs w:val="22"/>
          <w:lang w:val="el-GR"/>
        </w:rPr>
      </w:pPr>
    </w:p>
    <w:p w14:paraId="537DE952" w14:textId="3E8FDB91" w:rsidR="006E279B" w:rsidRDefault="006E279B" w:rsidP="00405F86">
      <w:pPr>
        <w:rPr>
          <w:rFonts w:ascii="Arial" w:hAnsi="Arial" w:cs="Arial"/>
          <w:color w:val="000000"/>
          <w:sz w:val="20"/>
          <w:szCs w:val="20"/>
          <w:lang w:val="el-GR"/>
        </w:rPr>
      </w:pPr>
    </w:p>
    <w:p w14:paraId="4E94C8F1" w14:textId="4120EED1" w:rsidR="00360C7B" w:rsidRDefault="00360C7B" w:rsidP="00360C7B">
      <w:pPr>
        <w:pStyle w:val="Heading2"/>
        <w:spacing w:before="225"/>
        <w:rPr>
          <w:rFonts w:eastAsiaTheme="minorEastAsia"/>
          <w:b w:val="0"/>
          <w:sz w:val="36"/>
          <w:szCs w:val="36"/>
          <w:lang w:val="el-GR"/>
        </w:rPr>
      </w:pPr>
      <w:bookmarkStart w:id="99" w:name="_Toc93417348"/>
      <w:bookmarkStart w:id="100" w:name="_Toc97631431"/>
      <w:r>
        <w:rPr>
          <w:rFonts w:eastAsiaTheme="minorHAnsi"/>
          <w:b w:val="0"/>
          <w:bCs w:val="0"/>
          <w:noProof/>
        </w:rPr>
        <w:lastRenderedPageBreak/>
        <mc:AlternateContent>
          <mc:Choice Requires="wps">
            <w:drawing>
              <wp:anchor distT="0" distB="0" distL="114300" distR="114300" simplePos="0" relativeHeight="252028928" behindDoc="0" locked="0" layoutInCell="1" allowOverlap="1" wp14:anchorId="6170D88C" wp14:editId="71094BCF">
                <wp:simplePos x="0" y="0"/>
                <wp:positionH relativeFrom="column">
                  <wp:posOffset>3520964</wp:posOffset>
                </wp:positionH>
                <wp:positionV relativeFrom="paragraph">
                  <wp:posOffset>174708</wp:posOffset>
                </wp:positionV>
                <wp:extent cx="2381693" cy="548640"/>
                <wp:effectExtent l="0" t="0" r="0" b="0"/>
                <wp:wrapNone/>
                <wp:docPr id="4551" name="Text Box 3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693" cy="548640"/>
                        </a:xfrm>
                        <a:prstGeom prst="rect">
                          <a:avLst/>
                        </a:prstGeom>
                        <a:noFill/>
                        <a:ln w="6350">
                          <a:noFill/>
                        </a:ln>
                      </wps:spPr>
                      <wps:txbx>
                        <w:txbxContent>
                          <w:p w14:paraId="28838EE6" w14:textId="77777777" w:rsidR="00360C7B" w:rsidRPr="00597FE0" w:rsidRDefault="00360C7B" w:rsidP="00360C7B">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Pr="00597FE0">
                              <w:rPr>
                                <w:rFonts w:ascii="Arial" w:hAnsi="Arial" w:cs="Arial"/>
                                <w:b/>
                                <w:bCs/>
                                <w:color w:val="231F20"/>
                                <w:w w:val="105"/>
                                <w:sz w:val="18"/>
                                <w:szCs w:val="18"/>
                                <w:lang w:val="el-GR"/>
                              </w:rPr>
                              <w:t>Ε</w:t>
                            </w:r>
                            <w:r>
                              <w:rPr>
                                <w:rFonts w:ascii="Arial" w:hAnsi="Arial" w:cs="Arial"/>
                                <w:b/>
                                <w:bCs/>
                                <w:color w:val="231F20"/>
                                <w:w w:val="105"/>
                                <w:sz w:val="18"/>
                                <w:szCs w:val="18"/>
                                <w:lang w:val="el-GR"/>
                              </w:rPr>
                              <w:t>ΝΣΥΝΕΙΔΗΤΟΤΗΤΑ</w:t>
                            </w:r>
                          </w:p>
                          <w:p w14:paraId="5A0DD9C1" w14:textId="2BC69BD7" w:rsidR="00360C7B" w:rsidRPr="00597FE0" w:rsidRDefault="00360C7B" w:rsidP="00360C7B">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Pr>
                                <w:rFonts w:ascii="Arial" w:hAnsi="Arial" w:cs="Arial"/>
                                <w:b/>
                                <w:bCs/>
                                <w:color w:val="231F20"/>
                                <w:w w:val="105"/>
                                <w:sz w:val="18"/>
                                <w:szCs w:val="18"/>
                                <w:lang w:val="el-GR"/>
                              </w:rPr>
                              <w:t>5-6</w:t>
                            </w:r>
                            <w:r w:rsidRPr="00597FE0">
                              <w:rPr>
                                <w:rFonts w:ascii="Arial" w:hAnsi="Arial" w:cs="Arial"/>
                                <w:b/>
                                <w:bCs/>
                                <w:color w:val="231F20"/>
                                <w:w w:val="105"/>
                                <w:sz w:val="18"/>
                                <w:szCs w:val="18"/>
                                <w:lang w:val="el-GR"/>
                              </w:rPr>
                              <w:t xml:space="preserve"> ΕΤΩΝ</w:t>
                            </w:r>
                          </w:p>
                          <w:p w14:paraId="6067B6E6" w14:textId="77777777" w:rsidR="00360C7B" w:rsidRPr="00597FE0" w:rsidRDefault="00360C7B" w:rsidP="00360C7B">
                            <w:pPr>
                              <w:tabs>
                                <w:tab w:val="left" w:pos="2560"/>
                              </w:tabs>
                              <w:spacing w:before="19" w:after="84" w:line="360" w:lineRule="auto"/>
                              <w:ind w:left="138"/>
                              <w:jc w:val="center"/>
                              <w:rPr>
                                <w:rFonts w:ascii="Tahoma" w:hAnsi="Tahoma"/>
                                <w:b/>
                                <w:bCs/>
                                <w:color w:val="231F20"/>
                                <w:w w:val="105"/>
                                <w:sz w:val="18"/>
                                <w:szCs w:val="18"/>
                                <w:lang w:val="el-GR"/>
                              </w:rPr>
                            </w:pPr>
                          </w:p>
                          <w:p w14:paraId="05E08414" w14:textId="77777777" w:rsidR="00360C7B" w:rsidRPr="00597FE0" w:rsidRDefault="00360C7B" w:rsidP="00360C7B">
                            <w:pPr>
                              <w:tabs>
                                <w:tab w:val="left" w:pos="2560"/>
                              </w:tabs>
                              <w:spacing w:before="19" w:after="84" w:line="360" w:lineRule="auto"/>
                              <w:ind w:left="138"/>
                              <w:jc w:val="center"/>
                              <w:rPr>
                                <w:rFonts w:ascii="Tahoma" w:hAnsi="Tahoma"/>
                                <w:b/>
                                <w:bCs/>
                                <w:sz w:val="18"/>
                                <w:szCs w:val="18"/>
                                <w:lang w:val="el-GR"/>
                              </w:rPr>
                            </w:pPr>
                          </w:p>
                          <w:p w14:paraId="1137A3AC" w14:textId="77777777" w:rsidR="00360C7B" w:rsidRPr="00597FE0" w:rsidRDefault="00360C7B" w:rsidP="00360C7B">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0D88C" id="Text Box 3216" o:spid="_x0000_s1202" type="#_x0000_t202" style="position:absolute;left:0;text-align:left;margin-left:277.25pt;margin-top:13.75pt;width:187.55pt;height:43.2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JQBgIAAAwEAAAOAAAAZHJzL2Uyb0RvYy54bWysU8Fu2zAMvQ/YPwi6L7YTJ02NOMW2osOA&#10;oh3QDD0rshQbk0VNUmJnXz9KdtKs3WnYhTbFR4rvkVrd9K0iB2FdA7qk2SSlRGgOVaN3Jf2+ufuw&#10;pMR5piumQIuSHoWjN+v371adKcQUalCVsASLaFd0pqS196ZIEsdr0TI3ASM0BiXYlnl07S6pLOuw&#10;equSaZoukg5sZSxw4Rye3g5Buo71pRTcP0rphCeqpNibj9ZGuw02Wa9YsbPM1A0f22D/0EXLGo2X&#10;nkvdMs/I3jZvSrUNt+BA+gmHNgEpGy4iB2STpa/YPNXMiMgFxXHmLJP7f2X5w+GbJU1V0nw+zyjR&#10;rMUpbUTvySfoyWyaLYJGnXEFQp8Mgn2PEZx15OvMPfAfDiHJBWZIcIgOmvTStuGLbAkm4hiOZ+nD&#10;RRwPp7NltrieUcIxNs+XizzOJnnJNtb5LwJaEn5KanG0sQN2uHc+3M+KEyRcpuGuUSqOV2nSlXQx&#10;m6cx4RzBDKXHxodeAwXfb/soSHaVn6hvoToic9xz/4hGKsCCMP5RUoP99bfzgMdRYZSSDnespO7n&#10;nllBifqqcYjXWY40iY9OPr+aomMvI9s/Il59hmGNmeZYtaSDAoH2pn9m1ozaeFT1AU7bw4pXEg3Y&#10;QaSPew+yifoF8gPRURNcuSjr+DzCTl/6EfXyiNe/AQAA//8DAFBLAwQUAAYACAAAACEAX5kCYuIA&#10;AAAKAQAADwAAAGRycy9kb3ducmV2LnhtbEyPwU7DMAyG70i8Q2QkbixdoWMtTaep0oSE2GFjF25u&#10;47UVTVKabCs8PeYEJ8vyp9/fn68m04szjb5zVsF8FoEgWzvd2UbB4W1ztwThA1qNvbOk4Is8rIrr&#10;qxwz7S52R+d9aASHWJ+hgjaEIZPS1y0Z9DM3kOXb0Y0GA69jI/WIFw43vYyjaCENdpY/tDhQ2VL9&#10;sT8ZBS/lZou7KjbL7758fj2uh8/De6LU7c20fgIRaAp/MPzqszoU7FS5k9Ve9AqS5CFhVEH8yJOB&#10;NE4XICom5/cpyCKX/ysUPwAAAP//AwBQSwECLQAUAAYACAAAACEAtoM4kv4AAADhAQAAEwAAAAAA&#10;AAAAAAAAAAAAAAAAW0NvbnRlbnRfVHlwZXNdLnhtbFBLAQItABQABgAIAAAAIQA4/SH/1gAAAJQB&#10;AAALAAAAAAAAAAAAAAAAAC8BAABfcmVscy8ucmVsc1BLAQItABQABgAIAAAAIQBLPlJQBgIAAAwE&#10;AAAOAAAAAAAAAAAAAAAAAC4CAABkcnMvZTJvRG9jLnhtbFBLAQItABQABgAIAAAAIQBfmQJi4gAA&#10;AAoBAAAPAAAAAAAAAAAAAAAAAGAEAABkcnMvZG93bnJldi54bWxQSwUGAAAAAAQABADzAAAAbwUA&#10;AAAA&#10;" filled="f" stroked="f" strokeweight=".5pt">
                <v:textbox>
                  <w:txbxContent>
                    <w:p w14:paraId="28838EE6" w14:textId="77777777" w:rsidR="00360C7B" w:rsidRPr="00597FE0" w:rsidRDefault="00360C7B" w:rsidP="00360C7B">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Pr="00597FE0">
                        <w:rPr>
                          <w:rFonts w:ascii="Arial" w:hAnsi="Arial" w:cs="Arial"/>
                          <w:b/>
                          <w:bCs/>
                          <w:color w:val="231F20"/>
                          <w:w w:val="105"/>
                          <w:sz w:val="18"/>
                          <w:szCs w:val="18"/>
                          <w:lang w:val="el-GR"/>
                        </w:rPr>
                        <w:t>Ε</w:t>
                      </w:r>
                      <w:r>
                        <w:rPr>
                          <w:rFonts w:ascii="Arial" w:hAnsi="Arial" w:cs="Arial"/>
                          <w:b/>
                          <w:bCs/>
                          <w:color w:val="231F20"/>
                          <w:w w:val="105"/>
                          <w:sz w:val="18"/>
                          <w:szCs w:val="18"/>
                          <w:lang w:val="el-GR"/>
                        </w:rPr>
                        <w:t>ΝΣΥΝΕΙΔΗΤΟΤΗΤΑ</w:t>
                      </w:r>
                    </w:p>
                    <w:p w14:paraId="5A0DD9C1" w14:textId="2BC69BD7" w:rsidR="00360C7B" w:rsidRPr="00597FE0" w:rsidRDefault="00360C7B" w:rsidP="00360C7B">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Pr>
                          <w:rFonts w:ascii="Arial" w:hAnsi="Arial" w:cs="Arial"/>
                          <w:b/>
                          <w:bCs/>
                          <w:color w:val="231F20"/>
                          <w:w w:val="105"/>
                          <w:sz w:val="18"/>
                          <w:szCs w:val="18"/>
                          <w:lang w:val="el-GR"/>
                        </w:rPr>
                        <w:t>5-6</w:t>
                      </w:r>
                      <w:r w:rsidRPr="00597FE0">
                        <w:rPr>
                          <w:rFonts w:ascii="Arial" w:hAnsi="Arial" w:cs="Arial"/>
                          <w:b/>
                          <w:bCs/>
                          <w:color w:val="231F20"/>
                          <w:w w:val="105"/>
                          <w:sz w:val="18"/>
                          <w:szCs w:val="18"/>
                          <w:lang w:val="el-GR"/>
                        </w:rPr>
                        <w:t xml:space="preserve"> ΕΤΩΝ</w:t>
                      </w:r>
                    </w:p>
                    <w:p w14:paraId="6067B6E6" w14:textId="77777777" w:rsidR="00360C7B" w:rsidRPr="00597FE0" w:rsidRDefault="00360C7B" w:rsidP="00360C7B">
                      <w:pPr>
                        <w:tabs>
                          <w:tab w:val="left" w:pos="2560"/>
                        </w:tabs>
                        <w:spacing w:before="19" w:after="84" w:line="360" w:lineRule="auto"/>
                        <w:ind w:left="138"/>
                        <w:jc w:val="center"/>
                        <w:rPr>
                          <w:rFonts w:ascii="Tahoma" w:hAnsi="Tahoma"/>
                          <w:b/>
                          <w:bCs/>
                          <w:color w:val="231F20"/>
                          <w:w w:val="105"/>
                          <w:sz w:val="18"/>
                          <w:szCs w:val="18"/>
                          <w:lang w:val="el-GR"/>
                        </w:rPr>
                      </w:pPr>
                    </w:p>
                    <w:p w14:paraId="05E08414" w14:textId="77777777" w:rsidR="00360C7B" w:rsidRPr="00597FE0" w:rsidRDefault="00360C7B" w:rsidP="00360C7B">
                      <w:pPr>
                        <w:tabs>
                          <w:tab w:val="left" w:pos="2560"/>
                        </w:tabs>
                        <w:spacing w:before="19" w:after="84" w:line="360" w:lineRule="auto"/>
                        <w:ind w:left="138"/>
                        <w:jc w:val="center"/>
                        <w:rPr>
                          <w:rFonts w:ascii="Tahoma" w:hAnsi="Tahoma"/>
                          <w:b/>
                          <w:bCs/>
                          <w:sz w:val="18"/>
                          <w:szCs w:val="18"/>
                          <w:lang w:val="el-GR"/>
                        </w:rPr>
                      </w:pPr>
                    </w:p>
                    <w:p w14:paraId="1137A3AC" w14:textId="77777777" w:rsidR="00360C7B" w:rsidRPr="00597FE0" w:rsidRDefault="00360C7B" w:rsidP="00360C7B">
                      <w:pPr>
                        <w:jc w:val="center"/>
                        <w:rPr>
                          <w:sz w:val="18"/>
                          <w:szCs w:val="18"/>
                          <w:lang w:val="el-GR"/>
                        </w:rPr>
                      </w:pPr>
                    </w:p>
                  </w:txbxContent>
                </v:textbox>
              </v:shape>
            </w:pict>
          </mc:Fallback>
        </mc:AlternateContent>
      </w:r>
      <w:r>
        <w:rPr>
          <w:rFonts w:eastAsiaTheme="minorEastAsia"/>
          <w:lang w:val="el-GR"/>
        </w:rPr>
        <w:t>1</w:t>
      </w:r>
      <w:r w:rsidR="000B6194">
        <w:rPr>
          <w:rFonts w:eastAsiaTheme="minorEastAsia"/>
          <w:lang w:val="el-GR"/>
        </w:rPr>
        <w:t>5</w:t>
      </w:r>
      <w:r w:rsidRPr="2F8BBBF7">
        <w:rPr>
          <w:rFonts w:eastAsiaTheme="minorEastAsia"/>
          <w:lang w:val="el-GR"/>
        </w:rPr>
        <w:t>.</w:t>
      </w:r>
      <w:r w:rsidRPr="2F8BBBF7">
        <w:rPr>
          <w:rFonts w:eastAsiaTheme="minorEastAsia"/>
          <w:sz w:val="36"/>
          <w:szCs w:val="36"/>
          <w:lang w:val="el-GR"/>
        </w:rPr>
        <w:t xml:space="preserve"> </w:t>
      </w:r>
      <w:r w:rsidRPr="2F8BBBF7">
        <w:rPr>
          <w:rFonts w:eastAsiaTheme="minorEastAsia"/>
          <w:lang w:val="el-GR"/>
        </w:rPr>
        <w:t>Το Υπέροχο Δάσος</w:t>
      </w:r>
      <w:bookmarkEnd w:id="99"/>
      <w:bookmarkEnd w:id="100"/>
      <w:r w:rsidRPr="2F8BBBF7">
        <w:rPr>
          <w:rFonts w:eastAsiaTheme="minorEastAsia"/>
          <w:sz w:val="36"/>
          <w:szCs w:val="36"/>
          <w:lang w:val="el-GR"/>
        </w:rPr>
        <w:t xml:space="preserve"> </w:t>
      </w:r>
    </w:p>
    <w:p w14:paraId="3CED9C65" w14:textId="77777777" w:rsidR="00360C7B" w:rsidRDefault="00360C7B" w:rsidP="00360C7B">
      <w:pPr>
        <w:spacing w:before="9"/>
        <w:rPr>
          <w:rFonts w:ascii="Arial" w:hAnsi="Arial" w:cs="Arial"/>
          <w:sz w:val="13"/>
          <w:lang w:val="el-GR"/>
        </w:rPr>
      </w:pPr>
    </w:p>
    <w:p w14:paraId="0295962D" w14:textId="7BD5F19B" w:rsidR="00360C7B" w:rsidRDefault="00360C7B" w:rsidP="00360C7B">
      <w:pPr>
        <w:tabs>
          <w:tab w:val="left" w:pos="2560"/>
        </w:tabs>
        <w:spacing w:before="19" w:after="84"/>
        <w:rPr>
          <w:rFonts w:ascii="Arial" w:hAnsi="Arial" w:cs="Arial"/>
          <w:color w:val="231F20"/>
          <w:w w:val="105"/>
          <w:sz w:val="17"/>
          <w:lang w:val="el-GR"/>
        </w:rPr>
      </w:pPr>
    </w:p>
    <w:p w14:paraId="3FAEFAC3" w14:textId="383C1D58" w:rsidR="00360C7B" w:rsidRDefault="00360C7B" w:rsidP="00360C7B">
      <w:pPr>
        <w:tabs>
          <w:tab w:val="left" w:pos="2560"/>
        </w:tabs>
        <w:spacing w:before="19" w:after="84"/>
        <w:rPr>
          <w:rFonts w:ascii="Arial" w:hAnsi="Arial" w:cs="Arial"/>
          <w:color w:val="231F20"/>
          <w:w w:val="105"/>
          <w:sz w:val="17"/>
          <w:lang w:val="el-GR"/>
        </w:rPr>
      </w:pPr>
      <w:r>
        <w:rPr>
          <w:rFonts w:ascii="Arial" w:hAnsi="Arial" w:cs="Arial"/>
          <w:noProof/>
          <w:color w:val="231F20"/>
        </w:rPr>
        <w:drawing>
          <wp:anchor distT="0" distB="0" distL="114300" distR="114300" simplePos="0" relativeHeight="252032000" behindDoc="1" locked="0" layoutInCell="1" allowOverlap="1" wp14:anchorId="2BC6482B" wp14:editId="753E78CE">
            <wp:simplePos x="0" y="0"/>
            <wp:positionH relativeFrom="column">
              <wp:posOffset>4988560</wp:posOffset>
            </wp:positionH>
            <wp:positionV relativeFrom="paragraph">
              <wp:posOffset>186055</wp:posOffset>
            </wp:positionV>
            <wp:extent cx="583565" cy="583565"/>
            <wp:effectExtent l="0" t="0" r="0" b="0"/>
            <wp:wrapNone/>
            <wp:docPr id="4554" name="Pictur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 name="Picture 3228"/>
                    <pic:cNvPicPr/>
                  </pic:nvPicPr>
                  <pic:blipFill>
                    <a:blip r:embed="rId50"/>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p>
    <w:p w14:paraId="36D6F072" w14:textId="77777777" w:rsidR="00360C7B" w:rsidRDefault="00360C7B" w:rsidP="00360C7B">
      <w:pPr>
        <w:tabs>
          <w:tab w:val="left" w:pos="2560"/>
        </w:tabs>
        <w:spacing w:before="19" w:after="84"/>
        <w:ind w:left="138"/>
        <w:rPr>
          <w:rFonts w:ascii="Arial" w:hAnsi="Arial" w:cs="Arial"/>
          <w:color w:val="231F20"/>
          <w:w w:val="105"/>
          <w:sz w:val="17"/>
          <w:lang w:val="el-GR"/>
        </w:rPr>
      </w:pPr>
      <w:r>
        <w:rPr>
          <w:rFonts w:ascii="Arial" w:hAnsi="Arial" w:cs="Arial"/>
          <w:noProof/>
          <w:sz w:val="20"/>
        </w:rPr>
        <w:drawing>
          <wp:anchor distT="0" distB="0" distL="114300" distR="114300" simplePos="0" relativeHeight="252035072" behindDoc="1" locked="0" layoutInCell="1" allowOverlap="1" wp14:anchorId="484FE515" wp14:editId="3C142E85">
            <wp:simplePos x="0" y="0"/>
            <wp:positionH relativeFrom="column">
              <wp:posOffset>1685783</wp:posOffset>
            </wp:positionH>
            <wp:positionV relativeFrom="paragraph">
              <wp:posOffset>48330</wp:posOffset>
            </wp:positionV>
            <wp:extent cx="600710" cy="600710"/>
            <wp:effectExtent l="0" t="0" r="0" b="0"/>
            <wp:wrapNone/>
            <wp:docPr id="4555" name="Pictur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 name="Picture 3229"/>
                    <pic:cNvPicPr/>
                  </pic:nvPicPr>
                  <pic:blipFill>
                    <a:blip r:embed="rId49"/>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spacing w:val="-47"/>
        </w:rPr>
        <w:drawing>
          <wp:anchor distT="0" distB="0" distL="114300" distR="114300" simplePos="0" relativeHeight="252030976" behindDoc="1" locked="0" layoutInCell="1" allowOverlap="1" wp14:anchorId="6D4980A0" wp14:editId="37D871F0">
            <wp:simplePos x="0" y="0"/>
            <wp:positionH relativeFrom="column">
              <wp:posOffset>3140075</wp:posOffset>
            </wp:positionH>
            <wp:positionV relativeFrom="paragraph">
              <wp:posOffset>42353</wp:posOffset>
            </wp:positionV>
            <wp:extent cx="702310" cy="583565"/>
            <wp:effectExtent l="0" t="0" r="0" b="0"/>
            <wp:wrapNone/>
            <wp:docPr id="4556" name="Picture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 name="Picture 3230"/>
                    <pic:cNvPicPr/>
                  </pic:nvPicPr>
                  <pic:blipFill>
                    <a:blip r:embed="rId51"/>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027904" behindDoc="1" locked="0" layoutInCell="1" allowOverlap="1" wp14:anchorId="0597C8C0" wp14:editId="2AFD28F2">
            <wp:simplePos x="0" y="0"/>
            <wp:positionH relativeFrom="column">
              <wp:posOffset>113030</wp:posOffset>
            </wp:positionH>
            <wp:positionV relativeFrom="paragraph">
              <wp:posOffset>49471</wp:posOffset>
            </wp:positionV>
            <wp:extent cx="626110" cy="560070"/>
            <wp:effectExtent l="0" t="0" r="0" b="0"/>
            <wp:wrapNone/>
            <wp:docPr id="4557" name="Picture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 name="Picture 3231"/>
                    <pic:cNvPicPr/>
                  </pic:nvPicPr>
                  <pic:blipFill>
                    <a:blip r:embed="rId52"/>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6ED31B94" w14:textId="77777777" w:rsidR="00360C7B" w:rsidRDefault="00360C7B" w:rsidP="00360C7B">
      <w:pPr>
        <w:tabs>
          <w:tab w:val="left" w:pos="2560"/>
        </w:tabs>
        <w:spacing w:before="19" w:after="84"/>
        <w:ind w:left="138"/>
        <w:rPr>
          <w:rFonts w:ascii="Arial" w:hAnsi="Arial" w:cs="Arial"/>
          <w:color w:val="231F20"/>
          <w:w w:val="105"/>
          <w:sz w:val="17"/>
          <w:lang w:val="el-GR"/>
        </w:rPr>
      </w:pPr>
    </w:p>
    <w:p w14:paraId="33D5F8A0" w14:textId="77777777" w:rsidR="00360C7B" w:rsidRDefault="00360C7B" w:rsidP="00360C7B">
      <w:pPr>
        <w:tabs>
          <w:tab w:val="left" w:pos="2560"/>
        </w:tabs>
        <w:spacing w:before="19" w:after="84"/>
        <w:ind w:left="138"/>
        <w:rPr>
          <w:rFonts w:ascii="Arial" w:hAnsi="Arial" w:cs="Arial"/>
          <w:color w:val="231F20"/>
          <w:w w:val="105"/>
          <w:sz w:val="17"/>
          <w:lang w:val="el-GR"/>
        </w:rPr>
      </w:pPr>
    </w:p>
    <w:p w14:paraId="32AFCF58" w14:textId="77777777" w:rsidR="00360C7B" w:rsidRDefault="00360C7B" w:rsidP="00360C7B">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034048" behindDoc="0" locked="0" layoutInCell="1" allowOverlap="1" wp14:anchorId="4D18926C" wp14:editId="42B61027">
                <wp:simplePos x="0" y="0"/>
                <wp:positionH relativeFrom="column">
                  <wp:posOffset>4353224</wp:posOffset>
                </wp:positionH>
                <wp:positionV relativeFrom="paragraph">
                  <wp:posOffset>139939</wp:posOffset>
                </wp:positionV>
                <wp:extent cx="1870710" cy="484094"/>
                <wp:effectExtent l="0" t="0" r="0" b="0"/>
                <wp:wrapNone/>
                <wp:docPr id="4559" name="Text Box 3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484094"/>
                        </a:xfrm>
                        <a:prstGeom prst="rect">
                          <a:avLst/>
                        </a:prstGeom>
                        <a:noFill/>
                        <a:ln w="6350">
                          <a:noFill/>
                        </a:ln>
                      </wps:spPr>
                      <wps:txbx>
                        <w:txbxContent>
                          <w:p w14:paraId="651BC889"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Υλικά:</w:t>
                            </w:r>
                          </w:p>
                          <w:p w14:paraId="75E914FF" w14:textId="77777777" w:rsidR="00360C7B" w:rsidRDefault="00360C7B" w:rsidP="00360C7B">
                            <w:pPr>
                              <w:jc w:val="center"/>
                              <w:rPr>
                                <w:rFonts w:ascii="Arial" w:hAnsi="Arial" w:cs="Arial"/>
                                <w:sz w:val="20"/>
                                <w:szCs w:val="20"/>
                              </w:rPr>
                            </w:pPr>
                            <w:r>
                              <w:rPr>
                                <w:rFonts w:ascii="Arial" w:hAnsi="Arial" w:cs="Arial"/>
                                <w:sz w:val="20"/>
                                <w:szCs w:val="20"/>
                              </w:rPr>
                              <w:t>Δεν απαιτούνται πόροι</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8926C" id="Text Box 3220" o:spid="_x0000_s1203" type="#_x0000_t202" style="position:absolute;left:0;text-align:left;margin-left:342.75pt;margin-top:11pt;width:147.3pt;height:38.1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hHBQIAAAwEAAAOAAAAZHJzL2Uyb0RvYy54bWysU1Fv2yAQfp+0/4B4X2ynTpNYcaptVadJ&#10;VTupmfpMMMTWMMeAxM5+/Q7sJlm7p2kvZ8P38XH33bG66VtFDsK6BnRJs0lKidAcqkbvSvp9c/dh&#10;QYnzTFdMgRYlPQpHb9bv3606U4gp1KAqYQmKaFd0pqS196ZIEsdr0TI3ASM0ghJsyzwu7S6pLOtQ&#10;vVXJNE2vkw5sZSxw4Rzu3g4gXUd9KQX3j1I64YkqKebmY7QxbkNM1itW7CwzdcPHNNg/ZNGyRuOl&#10;J6lb5hnZ2+aNVNtwCw6kn3BoE5Cy4SLWgNVk6atqnmpmRKwFzXHmZJP7f7L84fDNkqYqaT6bLSnR&#10;rMUubUTvySfoydV0Gj3qjCuQ+mSQ7HtEsNexXmfugf9waGNywQn2u8IhO3jSS9uGL1ZL8CC24Xiy&#10;PlzEg9pins4zhDhi+SJPl3noTXI+bazzXwS0JPyU1GJrYwbscO/8QH2hhMs03DVKxfYqTbqSXl/N&#10;0njghKC40mPiQ64ha99v+2hINp+FFMLeFqojVo5z7h8xSAUoCOMfJTXYX3/bD3xsFaKUdDhjJXU/&#10;98wKStRXjU1cZnkehjIu8tkcvSb2Etn+gXj1GYYxZpqjakkHB0LZm/6ZWTN649HVB3iZHla8smjg&#10;DiZ93HuQTfTvXOjoCY5c7MD4PMJMX64j6/yI178BAAD//wMAUEsDBBQABgAIAAAAIQDg9iw74AAA&#10;AAkBAAAPAAAAZHJzL2Rvd25yZXYueG1sTI/BSsNAEIbvgu+wjODNbrqQEmM2pQSKIHpo7cXbJDtN&#10;gtndmN220ad3etLbDPPxz/cX69kO4kxT6L3TsFwkIMg13vSu1XB43z5kIEJEZ3DwjjR8U4B1eXtT&#10;YG78xe3ovI+t4BAXctTQxTjmUoamI4th4UdyfDv6yWLkdWqlmfDC4XaQKklW0mLv+EOHI1UdNZ/7&#10;k9XwUm3fcFcrm/0M1fPrcTN+HT5Sre/v5s0TiEhz/IPhqs/qULJT7U/OBDFoWGVpyqgGpbgTA49Z&#10;sgRRXwcFsizk/wblLwAAAP//AwBQSwECLQAUAAYACAAAACEAtoM4kv4AAADhAQAAEwAAAAAAAAAA&#10;AAAAAAAAAAAAW0NvbnRlbnRfVHlwZXNdLnhtbFBLAQItABQABgAIAAAAIQA4/SH/1gAAAJQBAAAL&#10;AAAAAAAAAAAAAAAAAC8BAABfcmVscy8ucmVsc1BLAQItABQABgAIAAAAIQCXIohHBQIAAAwEAAAO&#10;AAAAAAAAAAAAAAAAAC4CAABkcnMvZTJvRG9jLnhtbFBLAQItABQABgAIAAAAIQDg9iw74AAAAAkB&#10;AAAPAAAAAAAAAAAAAAAAAF8EAABkcnMvZG93bnJldi54bWxQSwUGAAAAAAQABADzAAAAbAUAAAAA&#10;" filled="f" stroked="f" strokeweight=".5pt">
                <v:textbox>
                  <w:txbxContent>
                    <w:p w14:paraId="651BC889"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Υλικά:</w:t>
                      </w:r>
                    </w:p>
                    <w:p w14:paraId="75E914FF" w14:textId="77777777" w:rsidR="00360C7B" w:rsidRDefault="00360C7B" w:rsidP="00360C7B">
                      <w:pPr>
                        <w:jc w:val="center"/>
                        <w:rPr>
                          <w:rFonts w:ascii="Arial" w:hAnsi="Arial" w:cs="Arial"/>
                          <w:sz w:val="20"/>
                          <w:szCs w:val="20"/>
                        </w:rPr>
                      </w:pPr>
                      <w:r>
                        <w:rPr>
                          <w:rFonts w:ascii="Arial" w:hAnsi="Arial" w:cs="Arial"/>
                          <w:sz w:val="20"/>
                          <w:szCs w:val="20"/>
                        </w:rPr>
                        <w:t>Δεν απαιτούνται πόροι</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33024" behindDoc="0" locked="0" layoutInCell="1" allowOverlap="1" wp14:anchorId="5D96769E" wp14:editId="70516C0E">
                <wp:simplePos x="0" y="0"/>
                <wp:positionH relativeFrom="column">
                  <wp:posOffset>2878425</wp:posOffset>
                </wp:positionH>
                <wp:positionV relativeFrom="paragraph">
                  <wp:posOffset>169103</wp:posOffset>
                </wp:positionV>
                <wp:extent cx="1271905" cy="581822"/>
                <wp:effectExtent l="0" t="0" r="0" b="0"/>
                <wp:wrapNone/>
                <wp:docPr id="4560" name="Text Box 3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271823E4"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6425AA35" w14:textId="77777777" w:rsidR="00360C7B" w:rsidRDefault="00360C7B" w:rsidP="00360C7B">
                            <w:pPr>
                              <w:jc w:val="center"/>
                              <w:rPr>
                                <w:rFonts w:ascii="Arial" w:hAnsi="Arial" w:cs="Arial"/>
                                <w:color w:val="231F20"/>
                                <w:sz w:val="20"/>
                                <w:szCs w:val="20"/>
                              </w:rPr>
                            </w:pPr>
                            <w:r>
                              <w:rPr>
                                <w:rFonts w:ascii="Arial" w:hAnsi="Arial" w:cs="Arial"/>
                                <w:color w:val="231F20"/>
                                <w:sz w:val="20"/>
                                <w:szCs w:val="20"/>
                              </w:rPr>
                              <w:t>30 παιδιά</w:t>
                            </w:r>
                          </w:p>
                          <w:p w14:paraId="13FF9EEE" w14:textId="77777777" w:rsidR="00360C7B" w:rsidRDefault="00360C7B" w:rsidP="00360C7B">
                            <w:pPr>
                              <w:jc w:val="center"/>
                              <w:rPr>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6769E" id="Text Box 3221" o:spid="_x0000_s1204" type="#_x0000_t202" style="position:absolute;left:0;text-align:left;margin-left:226.65pt;margin-top:13.3pt;width:100.15pt;height:45.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cdBAIAAAwEAAAOAAAAZHJzL2Uyb0RvYy54bWysU8tu2zAQvBfoPxC813rErwiWg7ZBigJB&#10;UiAucqYp0hJKcVmStuR+fZeU7LhJT0UvlMgdzu7MLlc3favIQVjXgC5pNkkpEZpD1ehdSb9v7j4s&#10;KXGe6Yop0KKkR+Hozfr9u1VnCpFDDaoSliCJdkVnSlp7b4okcbwWLXMTMEJjUIJtmcet3SWVZR2y&#10;tyrJ03SedGArY4EL5/D0dgjSdeSXUnD/KKUTnqiSYm0+rjau27Am6xUrdpaZuuFjGewfqmhZozHp&#10;meqWeUb2tnlD1TbcggPpJxzaBKRsuIgaUE2WvlLzVDMjohY0x5mzTe7/0fKHwzdLmqqk09kcDdKs&#10;xS5tRO/JJ+jJVZ5nwaPOuAKhTwbBvscI9jrqdeYe+A+HkOQCM1xwiA6e9NK24YtqCV7ELMez9SER&#10;D2z5IrtOZ5RwjM2W2TLPQ97k5baxzn8R0JLwU1KLrY0VsMO98wP0BAnJNNw1SuE5K5QmXUnnV7M0&#10;XjhHkFzpsfCh1iDB99s+GpIt5ifpW6iOqBzn3D/iIhUgIYx/lNRgf/3tPOCxVRilpMMZK6n7uWdW&#10;UKK+amzidTadhqGMm+lskePGXka2f0S8+gzDGDPNkbWkgwNB9qZ/ZtaM3nh09QFO08OKVxYN2MGk&#10;j3sPson+BfGD0NETHLnYgfF5hJm+3EfUyyNe/wYAAP//AwBQSwMEFAAGAAgAAAAhAKqMPUnhAAAA&#10;CgEAAA8AAABkcnMvZG93bnJldi54bWxMj01Lw0AQhu9C/8MyBW9208SEELMpJVAE0UNrL9422WkS&#10;3I+Y3bbRX+94srcZ5uGd5y03s9HsgpMfnBWwXkXA0LZODbYTcHzfPeTAfJBWSe0sCvhGD5tqcVfK&#10;Qrmr3ePlEDpGIdYXUkAfwlhw7tsejfQrN6Kl28lNRgZap46rSV4p3GgeR1HGjRwsfejliHWP7efh&#10;bAS81Ls3uW9ik//o+vn1tB2/jh+pEPfLefsELOAc/mH40yd1qMipcWerPNMCHtMkIVRAnGXACMjS&#10;hIaGyHUeA69Kfluh+gUAAP//AwBQSwECLQAUAAYACAAAACEAtoM4kv4AAADhAQAAEwAAAAAAAAAA&#10;AAAAAAAAAAAAW0NvbnRlbnRfVHlwZXNdLnhtbFBLAQItABQABgAIAAAAIQA4/SH/1gAAAJQBAAAL&#10;AAAAAAAAAAAAAAAAAC8BAABfcmVscy8ucmVsc1BLAQItABQABgAIAAAAIQCLlbcdBAIAAAwEAAAO&#10;AAAAAAAAAAAAAAAAAC4CAABkcnMvZTJvRG9jLnhtbFBLAQItABQABgAIAAAAIQCqjD1J4QAAAAoB&#10;AAAPAAAAAAAAAAAAAAAAAF4EAABkcnMvZG93bnJldi54bWxQSwUGAAAAAAQABADzAAAAbAUAAAAA&#10;" filled="f" stroked="f" strokeweight=".5pt">
                <v:textbox>
                  <w:txbxContent>
                    <w:p w14:paraId="271823E4"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6425AA35" w14:textId="77777777" w:rsidR="00360C7B" w:rsidRDefault="00360C7B" w:rsidP="00360C7B">
                      <w:pPr>
                        <w:jc w:val="center"/>
                        <w:rPr>
                          <w:rFonts w:ascii="Arial" w:hAnsi="Arial" w:cs="Arial"/>
                          <w:color w:val="231F20"/>
                          <w:sz w:val="20"/>
                          <w:szCs w:val="20"/>
                        </w:rPr>
                      </w:pPr>
                      <w:r>
                        <w:rPr>
                          <w:rFonts w:ascii="Arial" w:hAnsi="Arial" w:cs="Arial"/>
                          <w:color w:val="231F20"/>
                          <w:sz w:val="20"/>
                          <w:szCs w:val="20"/>
                        </w:rPr>
                        <w:t>30 παιδιά</w:t>
                      </w:r>
                    </w:p>
                    <w:p w14:paraId="13FF9EEE" w14:textId="77777777" w:rsidR="00360C7B" w:rsidRDefault="00360C7B" w:rsidP="00360C7B">
                      <w:pPr>
                        <w:jc w:val="center"/>
                        <w:rPr>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29952" behindDoc="0" locked="0" layoutInCell="1" allowOverlap="1" wp14:anchorId="7EAB3B0F" wp14:editId="0A05B6E6">
                <wp:simplePos x="0" y="0"/>
                <wp:positionH relativeFrom="column">
                  <wp:posOffset>-92710</wp:posOffset>
                </wp:positionH>
                <wp:positionV relativeFrom="paragraph">
                  <wp:posOffset>155472</wp:posOffset>
                </wp:positionV>
                <wp:extent cx="1041400" cy="592455"/>
                <wp:effectExtent l="0" t="0" r="0" b="0"/>
                <wp:wrapNone/>
                <wp:docPr id="4561" name="Text Box 3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77037EB1"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5C204D53"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30 λεπτά</w:t>
                            </w:r>
                          </w:p>
                          <w:p w14:paraId="5E436143"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(ευέλικτος)</w:t>
                            </w:r>
                          </w:p>
                          <w:p w14:paraId="59F727B2" w14:textId="77777777" w:rsidR="00360C7B" w:rsidRDefault="00360C7B" w:rsidP="00360C7B">
                            <w:pPr>
                              <w:jc w:val="center"/>
                              <w:rPr>
                                <w:rFonts w:ascii="Tahoma" w:hAnsi="Tahoma"/>
                                <w:color w:val="000000" w:themeColor="text1"/>
                                <w:sz w:val="18"/>
                                <w:szCs w:val="18"/>
                              </w:rPr>
                            </w:pPr>
                            <w:r>
                              <w:rPr>
                                <w:rFonts w:ascii="Tahoma" w:hAnsi="Tahoma"/>
                                <w:color w:val="000000" w:themeColor="text1"/>
                                <w:sz w:val="18"/>
                                <w:szCs w:val="18"/>
                              </w:rPr>
                              <w:t xml:space="preserve"> </w:t>
                            </w:r>
                          </w:p>
                          <w:p w14:paraId="79BAC821" w14:textId="77777777" w:rsidR="00360C7B" w:rsidRDefault="00360C7B" w:rsidP="00360C7B">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B3B0F" id="Text Box 3222" o:spid="_x0000_s1205" type="#_x0000_t202" style="position:absolute;left:0;text-align:left;margin-left:-7.3pt;margin-top:12.25pt;width:82pt;height:46.6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I1BAIAAAwEAAAOAAAAZHJzL2Uyb0RvYy54bWysU02P0zAQvSPxHyzfaT42bdmo6QpYLUJa&#10;7a60RZxdx24iHI+x3Sbl1zN20m5ZOCEuTsbz/DzvzXh1M3SKHIR1LeiKZrOUEqE51K3eVfTr5u7d&#10;e0qcZ7pmCrSo6FE4erN++2bVm1Lk0ICqhSVIol3Zm4o23psySRxvRMfcDIzQmJRgO+YxtLuktqxH&#10;9k4leZoukh5sbSxw4Rzu3o5Juo78UgruH6V0whNVUazNx9XGdRvWZL1i5c4y07R8KoP9QxUdazVe&#10;eqa6ZZ6RvW3/oOpabsGB9DMOXQJStlxEDagmS1+peW6YEVELmuPM2Sb3/2j5w+HJkrauaDFfZJRo&#10;1mGXNmLw5CMM5CrP8+BRb1yJ0GeDYD9gBnsd9TpzD/y7Q0hygRkPOEQHTwZpu/BFtQQPYhuOZ+vD&#10;RTywpUVWpJjimJtf58V8Hu5NXk4b6/xnAR0JPxW12NpYATvcOz9CT5BwmYa7VincZ6XSpK/o4mqe&#10;xgPnDJIrPRU+1hok+GE7REOy5fIkfQv1EZXjnPtHXKQCJITpj5IG7M+/7Qc8tgqzlPQ4YxV1P/bM&#10;CkrUF41NvM6KIgxlDIr5MsfAXma2v2W8+gTjGDPNkbWiowNB9mb4xqyZvPHo6gOcpoeVrywasaNJ&#10;H/YeZBv9C+JHoZMnOHKxA9PzCDN9GUfUyyNe/wIAAP//AwBQSwMEFAAGAAgAAAAhABjwr1HiAAAA&#10;CgEAAA8AAABkcnMvZG93bnJldi54bWxMj8FOwzAMhu9IvENkJG5b2qobpWs6TZUmJASHjV24pY3X&#10;Vkuc0mRb4enJTnCz5U+/v79YT0azC46utyQgnkfAkBqremoFHD62swyY85KU1JZQwDc6WJf3d4XM&#10;lb3SDi9737IQQi6XAjrvh5xz13RopJvbASncjnY00od1bLka5TWEG82TKFpyI3sKHzo5YNVhc9qf&#10;jYDXavsud3Vish9dvbwdN8PX4XMhxOPDtFkB8zj5Pxhu+kEdyuBU2zMpx7SAWZwuAyogSRfAbkD6&#10;nAKrwxA/ZcDLgv+vUP4CAAD//wMAUEsBAi0AFAAGAAgAAAAhALaDOJL+AAAA4QEAABMAAAAAAAAA&#10;AAAAAAAAAAAAAFtDb250ZW50X1R5cGVzXS54bWxQSwECLQAUAAYACAAAACEAOP0h/9YAAACUAQAA&#10;CwAAAAAAAAAAAAAAAAAvAQAAX3JlbHMvLnJlbHNQSwECLQAUAAYACAAAACEA1aFSNQQCAAAMBAAA&#10;DgAAAAAAAAAAAAAAAAAuAgAAZHJzL2Uyb0RvYy54bWxQSwECLQAUAAYACAAAACEAGPCvUeIAAAAK&#10;AQAADwAAAAAAAAAAAAAAAABeBAAAZHJzL2Rvd25yZXYueG1sUEsFBgAAAAAEAAQA8wAAAG0FAAAA&#10;AA==&#10;" filled="f" stroked="f" strokeweight=".5pt">
                <v:textbox>
                  <w:txbxContent>
                    <w:p w14:paraId="77037EB1"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5C204D53"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30 λεπτά</w:t>
                      </w:r>
                    </w:p>
                    <w:p w14:paraId="5E436143"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(ευέλικτος)</w:t>
                      </w:r>
                    </w:p>
                    <w:p w14:paraId="59F727B2" w14:textId="77777777" w:rsidR="00360C7B" w:rsidRDefault="00360C7B" w:rsidP="00360C7B">
                      <w:pPr>
                        <w:jc w:val="center"/>
                        <w:rPr>
                          <w:rFonts w:ascii="Tahoma" w:hAnsi="Tahoma"/>
                          <w:color w:val="000000" w:themeColor="text1"/>
                          <w:sz w:val="18"/>
                          <w:szCs w:val="18"/>
                        </w:rPr>
                      </w:pPr>
                      <w:r>
                        <w:rPr>
                          <w:rFonts w:ascii="Tahoma" w:hAnsi="Tahoma"/>
                          <w:color w:val="000000" w:themeColor="text1"/>
                          <w:sz w:val="18"/>
                          <w:szCs w:val="18"/>
                        </w:rPr>
                        <w:t xml:space="preserve"> </w:t>
                      </w:r>
                    </w:p>
                    <w:p w14:paraId="79BAC821" w14:textId="77777777" w:rsidR="00360C7B" w:rsidRDefault="00360C7B" w:rsidP="00360C7B">
                      <w:pPr>
                        <w:jc w:val="center"/>
                      </w:pPr>
                    </w:p>
                  </w:txbxContent>
                </v:textbox>
              </v:shape>
            </w:pict>
          </mc:Fallback>
        </mc:AlternateContent>
      </w:r>
    </w:p>
    <w:p w14:paraId="1DB225CF" w14:textId="77777777" w:rsidR="00360C7B" w:rsidRDefault="00360C7B" w:rsidP="00360C7B">
      <w:pPr>
        <w:tabs>
          <w:tab w:val="left" w:pos="984"/>
        </w:tabs>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050432" behindDoc="0" locked="0" layoutInCell="1" allowOverlap="1" wp14:anchorId="18464031" wp14:editId="5A1958D6">
                <wp:simplePos x="0" y="0"/>
                <wp:positionH relativeFrom="column">
                  <wp:posOffset>1031240</wp:posOffset>
                </wp:positionH>
                <wp:positionV relativeFrom="paragraph">
                  <wp:posOffset>12065</wp:posOffset>
                </wp:positionV>
                <wp:extent cx="2009140" cy="1028700"/>
                <wp:effectExtent l="0" t="0" r="0" b="0"/>
                <wp:wrapNone/>
                <wp:docPr id="4558" name="Text Box 3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40" cy="1028700"/>
                        </a:xfrm>
                        <a:prstGeom prst="rect">
                          <a:avLst/>
                        </a:prstGeom>
                        <a:noFill/>
                        <a:ln w="6350">
                          <a:noFill/>
                        </a:ln>
                      </wps:spPr>
                      <wps:txbx>
                        <w:txbxContent>
                          <w:p w14:paraId="49C61324"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4ED9185B" w14:textId="77777777" w:rsidR="00360C7B" w:rsidRPr="00D967F2" w:rsidRDefault="00360C7B" w:rsidP="00360C7B">
                            <w:pPr>
                              <w:jc w:val="center"/>
                              <w:rPr>
                                <w:rFonts w:ascii="Arial" w:hAnsi="Arial" w:cs="Arial"/>
                                <w:color w:val="000000" w:themeColor="text1"/>
                                <w:sz w:val="20"/>
                                <w:szCs w:val="20"/>
                                <w:lang w:val="el-GR"/>
                              </w:rPr>
                            </w:pPr>
                            <w:r w:rsidRPr="00597FE0">
                              <w:rPr>
                                <w:rFonts w:ascii="Arial" w:hAnsi="Arial" w:cs="Arial"/>
                                <w:color w:val="000000" w:themeColor="text1"/>
                                <w:sz w:val="20"/>
                                <w:szCs w:val="20"/>
                                <w:lang w:val="el-GR"/>
                              </w:rPr>
                              <w:t>Ανάπτυξη</w:t>
                            </w:r>
                            <w:r w:rsidRPr="00D967F2">
                              <w:rPr>
                                <w:rFonts w:ascii="Arial" w:hAnsi="Arial" w:cs="Arial"/>
                                <w:color w:val="000000" w:themeColor="text1"/>
                                <w:sz w:val="20"/>
                                <w:szCs w:val="20"/>
                                <w:lang w:val="el-GR"/>
                              </w:rPr>
                              <w:t xml:space="preserve"> χαλάρωσης</w:t>
                            </w:r>
                          </w:p>
                          <w:p w14:paraId="79883173" w14:textId="77777777" w:rsidR="00360C7B" w:rsidRPr="00597FE0" w:rsidRDefault="00360C7B" w:rsidP="00360C7B">
                            <w:pPr>
                              <w:jc w:val="center"/>
                              <w:rPr>
                                <w:sz w:val="20"/>
                                <w:szCs w:val="20"/>
                                <w:lang w:val="el-GR"/>
                              </w:rPr>
                            </w:pPr>
                            <w:r w:rsidRPr="00597FE0">
                              <w:rPr>
                                <w:rFonts w:ascii="Arial" w:hAnsi="Arial" w:cs="Arial"/>
                                <w:color w:val="000000" w:themeColor="text1"/>
                                <w:sz w:val="20"/>
                                <w:szCs w:val="20"/>
                                <w:lang w:val="el-GR"/>
                              </w:rPr>
                              <w:t xml:space="preserve">και </w:t>
                            </w:r>
                            <w:r w:rsidRPr="00D967F2">
                              <w:rPr>
                                <w:rFonts w:ascii="Arial" w:hAnsi="Arial" w:cs="Arial"/>
                                <w:color w:val="000000" w:themeColor="text1"/>
                                <w:sz w:val="20"/>
                                <w:szCs w:val="20"/>
                                <w:lang w:val="el-GR"/>
                              </w:rPr>
                              <w:t>αναστοχασμού</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64031" id="Text Box 3253" o:spid="_x0000_s1206" type="#_x0000_t202" style="position:absolute;margin-left:81.2pt;margin-top:.95pt;width:158.2pt;height:81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nZpBAIAAA0EAAAOAAAAZHJzL2Uyb0RvYy54bWysU8tu2zAQvBfoPxC813rYjl3BctA2SFEg&#10;SALERc40RVpCKS5L0pbcr++Skh036anohRK5s8udmeXqum8VOQjrGtAlzSYpJUJzqBq9K+n3ze2H&#10;JSXOM10xBVqU9CgcvV6/f7fqTCFyqEFVwhIsol3RmZLW3psiSRyvRcvcBIzQGJRgW+Zxa3dJZVmH&#10;1VuV5Gl6lXRgK2OBC+fw9GYI0nWsL6Xg/kFKJzxRJcXefFxtXLdhTdYrVuwsM3XDxzbYP3TRskbj&#10;pedSN8wzsrfNm1Jtwy04kH7CoU1AyoaLyAHZZOkrNk81MyJyQXGcOcvk/l9Zfn94tKSpSjqbz9Er&#10;zVp0aSN6Tz5DT6b5fBo06owrEPpkEOx7jKDXka8zd8B/OIQkF5ghwSE6aNJL24YvsiWYiDYcz9KH&#10;izgeopcfsxmGOMayNF8u0mhO8pJurPNfBbQk/JTUorexBXa4cz40wIoTJNym4bZRKvqrNOlKejWd&#10;pzHhHMEMpcfOh2YDB99v+6hItlieuG+hOiJ1HHT/gItUgAVh/KOkBvvrb+cBj15hlJIOh6yk7uee&#10;WUGJ+qbRRaQcOPu4mc0XOW7sZWT7R8SrLzDMMdMcq5Z0UCDQ3vTPzJpRG4+y3sNpfFjxSqIBO4j0&#10;ae9BNlG/QH4gOmqCMxdlHd9HGOrLfUS9vOL1bwAAAP//AwBQSwMEFAAGAAgAAAAhAJ24HKvgAAAA&#10;CQEAAA8AAABkcnMvZG93bnJldi54bWxMj0FPwkAQhe8m/ofNmHiTrRWxlG4JaUJMjBxALty23aFt&#10;7M7W7gLVX+9w0tu8fC9v3suWo+3EGQffOlLwOIlAIFXOtFQr2H+sHxIQPmgyunOECr7RwzK/vcl0&#10;atyFtnjehVpwCPlUK2hC6FMpfdWg1X7ieiRmRzdYHVgOtTSDvnC47WQcRTNpdUv8odE9Fg1Wn7uT&#10;VfBWrDd6W8Y2+emK1/fjqv/aH56Vur8bVwsQAcfwZ4Zrfa4OOXcq3YmMFx3rWTxlKx9zEMynLwlP&#10;Ka/gaQ4yz+T/BfkvAAAA//8DAFBLAQItABQABgAIAAAAIQC2gziS/gAAAOEBAAATAAAAAAAAAAAA&#10;AAAAAAAAAABbQ29udGVudF9UeXBlc10ueG1sUEsBAi0AFAAGAAgAAAAhADj9If/WAAAAlAEAAAsA&#10;AAAAAAAAAAAAAAAALwEAAF9yZWxzLy5yZWxzUEsBAi0AFAAGAAgAAAAhALQydmkEAgAADQQAAA4A&#10;AAAAAAAAAAAAAAAALgIAAGRycy9lMm9Eb2MueG1sUEsBAi0AFAAGAAgAAAAhAJ24HKvgAAAACQEA&#10;AA8AAAAAAAAAAAAAAAAAXgQAAGRycy9kb3ducmV2LnhtbFBLBQYAAAAABAAEAPMAAABrBQAAAAA=&#10;" filled="f" stroked="f" strokeweight=".5pt">
                <v:textbox>
                  <w:txbxContent>
                    <w:p w14:paraId="49C61324"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4ED9185B" w14:textId="77777777" w:rsidR="00360C7B" w:rsidRPr="00D967F2" w:rsidRDefault="00360C7B" w:rsidP="00360C7B">
                      <w:pPr>
                        <w:jc w:val="center"/>
                        <w:rPr>
                          <w:rFonts w:ascii="Arial" w:hAnsi="Arial" w:cs="Arial"/>
                          <w:color w:val="000000" w:themeColor="text1"/>
                          <w:sz w:val="20"/>
                          <w:szCs w:val="20"/>
                          <w:lang w:val="el-GR"/>
                        </w:rPr>
                      </w:pPr>
                      <w:r w:rsidRPr="00597FE0">
                        <w:rPr>
                          <w:rFonts w:ascii="Arial" w:hAnsi="Arial" w:cs="Arial"/>
                          <w:color w:val="000000" w:themeColor="text1"/>
                          <w:sz w:val="20"/>
                          <w:szCs w:val="20"/>
                          <w:lang w:val="el-GR"/>
                        </w:rPr>
                        <w:t>Ανάπτυξη</w:t>
                      </w:r>
                      <w:r w:rsidRPr="00D967F2">
                        <w:rPr>
                          <w:rFonts w:ascii="Arial" w:hAnsi="Arial" w:cs="Arial"/>
                          <w:color w:val="000000" w:themeColor="text1"/>
                          <w:sz w:val="20"/>
                          <w:szCs w:val="20"/>
                          <w:lang w:val="el-GR"/>
                        </w:rPr>
                        <w:t xml:space="preserve"> χαλάρωσης</w:t>
                      </w:r>
                    </w:p>
                    <w:p w14:paraId="79883173" w14:textId="77777777" w:rsidR="00360C7B" w:rsidRPr="00597FE0" w:rsidRDefault="00360C7B" w:rsidP="00360C7B">
                      <w:pPr>
                        <w:jc w:val="center"/>
                        <w:rPr>
                          <w:sz w:val="20"/>
                          <w:szCs w:val="20"/>
                          <w:lang w:val="el-GR"/>
                        </w:rPr>
                      </w:pPr>
                      <w:r w:rsidRPr="00597FE0">
                        <w:rPr>
                          <w:rFonts w:ascii="Arial" w:hAnsi="Arial" w:cs="Arial"/>
                          <w:color w:val="000000" w:themeColor="text1"/>
                          <w:sz w:val="20"/>
                          <w:szCs w:val="20"/>
                          <w:lang w:val="el-GR"/>
                        </w:rPr>
                        <w:t xml:space="preserve">και </w:t>
                      </w:r>
                      <w:r w:rsidRPr="00D967F2">
                        <w:rPr>
                          <w:rFonts w:ascii="Arial" w:hAnsi="Arial" w:cs="Arial"/>
                          <w:color w:val="000000" w:themeColor="text1"/>
                          <w:sz w:val="20"/>
                          <w:szCs w:val="20"/>
                          <w:lang w:val="el-GR"/>
                        </w:rPr>
                        <w:t>αναστοχασμού</w:t>
                      </w:r>
                    </w:p>
                  </w:txbxContent>
                </v:textbox>
              </v:shape>
            </w:pict>
          </mc:Fallback>
        </mc:AlternateContent>
      </w:r>
    </w:p>
    <w:p w14:paraId="56612A93" w14:textId="77777777" w:rsidR="00360C7B" w:rsidRDefault="00360C7B" w:rsidP="00360C7B">
      <w:pPr>
        <w:spacing w:before="1" w:line="348" w:lineRule="auto"/>
        <w:ind w:right="5024"/>
        <w:rPr>
          <w:rFonts w:ascii="Arial" w:hAnsi="Arial" w:cs="Arial"/>
          <w:color w:val="231F20"/>
          <w:lang w:val="el-GR"/>
        </w:rPr>
      </w:pPr>
    </w:p>
    <w:p w14:paraId="68AB21F7" w14:textId="77777777" w:rsidR="00360C7B" w:rsidRDefault="00360C7B" w:rsidP="00360C7B">
      <w:pPr>
        <w:spacing w:before="1" w:line="348" w:lineRule="auto"/>
        <w:ind w:right="5024"/>
        <w:rPr>
          <w:rFonts w:ascii="Arial" w:hAnsi="Arial" w:cs="Arial"/>
          <w:color w:val="231F20"/>
          <w:lang w:val="el-GR"/>
        </w:rPr>
      </w:pPr>
    </w:p>
    <w:p w14:paraId="0842F566" w14:textId="77777777" w:rsidR="00360C7B" w:rsidRDefault="00360C7B" w:rsidP="00360C7B">
      <w:pPr>
        <w:spacing w:before="1" w:line="348" w:lineRule="auto"/>
        <w:ind w:right="5024"/>
        <w:rPr>
          <w:rFonts w:ascii="Arial" w:hAnsi="Arial" w:cs="Arial"/>
          <w:color w:val="231F20"/>
          <w:lang w:val="el-GR"/>
        </w:rPr>
      </w:pPr>
      <w:r>
        <w:rPr>
          <w:rFonts w:ascii="Arial" w:hAnsi="Arial" w:cs="Arial"/>
          <w:noProof/>
          <w:color w:val="231F20"/>
          <w:sz w:val="22"/>
          <w:szCs w:val="22"/>
        </w:rPr>
        <mc:AlternateContent>
          <mc:Choice Requires="wps">
            <w:drawing>
              <wp:anchor distT="0" distB="0" distL="114300" distR="114300" simplePos="0" relativeHeight="252151808" behindDoc="0" locked="0" layoutInCell="1" allowOverlap="1" wp14:anchorId="1971FD0F" wp14:editId="4505F0D4">
                <wp:simplePos x="0" y="0"/>
                <wp:positionH relativeFrom="margin">
                  <wp:align>left</wp:align>
                </wp:positionH>
                <wp:positionV relativeFrom="paragraph">
                  <wp:posOffset>92636</wp:posOffset>
                </wp:positionV>
                <wp:extent cx="6222949" cy="0"/>
                <wp:effectExtent l="0" t="0" r="0" b="12700"/>
                <wp:wrapNone/>
                <wp:docPr id="4562" name="Straight Connector 26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3E4DD9" id="Straight Connector 2697" o:spid="_x0000_s1026" style="position:absolute;z-index:252151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3pt" to="490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cMIqV2QAAAAYBAAAPAAAAZHJzL2Rvd25yZXYueG1sTI/BTsMwDIbvSLxDZCQuiCUMNI3S&#10;dJrGduK0woVb1pi2auNUjbcVnh4jDnD091u/P+erKfTqhGNqI1m4mxlQSFX0LdUW3l53t0tQiR15&#10;10dCC5+YYFVcXuQu8/FMezyVXCspoZQ5Cw3zkGmdqgaDS7M4IEn2EcfgWMax1n50ZykPvZ4bs9DB&#10;tSQXGjfgpsGqK4/Bwte6e+522mz3N2Hzku5L3s7f2drrq2n9BIpx4r9l+NEXdSjE6RCP5JPqLcgj&#10;LPRhAUrSx6URcPgFusj1f/3iGwAA//8DAFBLAQItABQABgAIAAAAIQC2gziS/gAAAOEBAAATAAAA&#10;AAAAAAAAAAAAAAAAAABbQ29udGVudF9UeXBlc10ueG1sUEsBAi0AFAAGAAgAAAAhADj9If/WAAAA&#10;lAEAAAsAAAAAAAAAAAAAAAAALwEAAF9yZWxzLy5yZWxzUEsBAi0AFAAGAAgAAAAhAFwfWwLYAQAA&#10;IgQAAA4AAAAAAAAAAAAAAAAALgIAAGRycy9lMm9Eb2MueG1sUEsBAi0AFAAGAAgAAAAhABwwipXZ&#10;AAAABgEAAA8AAAAAAAAAAAAAAAAAMgQAAGRycy9kb3ducmV2LnhtbFBLBQYAAAAABAAEAPMAAAA4&#10;BQAAAAA=&#10;" strokecolor="#7b7b7b [2406]" strokeweight="1pt">
                <v:stroke joinstyle="miter"/>
                <o:lock v:ext="edit" shapetype="f"/>
                <w10:wrap anchorx="margin"/>
              </v:line>
            </w:pict>
          </mc:Fallback>
        </mc:AlternateContent>
      </w:r>
    </w:p>
    <w:p w14:paraId="0BCCF66A" w14:textId="77777777" w:rsidR="00360C7B" w:rsidRDefault="00360C7B" w:rsidP="00360C7B">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048384" behindDoc="0" locked="0" layoutInCell="1" allowOverlap="1" wp14:anchorId="0FF4E0B1" wp14:editId="405C9A74">
                <wp:simplePos x="0" y="0"/>
                <wp:positionH relativeFrom="column">
                  <wp:posOffset>265318</wp:posOffset>
                </wp:positionH>
                <wp:positionV relativeFrom="paragraph">
                  <wp:posOffset>5692</wp:posOffset>
                </wp:positionV>
                <wp:extent cx="2592705" cy="611230"/>
                <wp:effectExtent l="0" t="0" r="0" b="0"/>
                <wp:wrapNone/>
                <wp:docPr id="4563" name="Text Box 3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611230"/>
                        </a:xfrm>
                        <a:prstGeom prst="rect">
                          <a:avLst/>
                        </a:prstGeom>
                        <a:noFill/>
                        <a:ln w="6350">
                          <a:noFill/>
                        </a:ln>
                      </wps:spPr>
                      <wps:txbx>
                        <w:txbxContent>
                          <w:p w14:paraId="75C6DC7C"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69058AD6"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Άνετο και αρκετό χώρο για να καθίσουν όλοι</w:t>
                            </w:r>
                          </w:p>
                          <w:p w14:paraId="14AC3572" w14:textId="77777777" w:rsidR="00360C7B" w:rsidRDefault="00360C7B" w:rsidP="00360C7B">
                            <w:pPr>
                              <w:pStyle w:val="Nikol"/>
                              <w:jc w:val="center"/>
                              <w:rPr>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4E0B1" id="Text Box 3251" o:spid="_x0000_s1207" type="#_x0000_t202" style="position:absolute;margin-left:20.9pt;margin-top:.45pt;width:204.15pt;height:48.1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UBQIAAAwEAAAOAAAAZHJzL2Uyb0RvYy54bWysU02P0zAQvSPxHyzfaT7atDRqugJWi5BW&#10;uyttEWfXsZsIx2Nst0n59YydtlsWToiLE3vePM97M17dDJ0iB2FdC7qi2SSlRGgOdat3Ff26uXv3&#10;nhLnma6ZAi0qehSO3qzfvln1phQ5NKBqYQmSaFf2pqKN96ZMEscb0TE3ASM0BiXYjnnc2l1SW9Yj&#10;e6eSPE3nSQ+2Nha4cA5Pb8cgXUd+KQX3j1I64YmqKNbm42rjug1rsl6xcmeZaVp+KoP9QxUdazVe&#10;eqG6ZZ6RvW3/oOpabsGB9BMOXQJStlxEDagmS1+peW6YEVELmuPMxSb3/2j5w+HJkrau6KyYTynR&#10;rMMubcTgyUcYyDQvsuBRb1yJ0GeDYD9gBHsd9TpzD/y7Q0hyhRkTHKKDJ4O0XfiiWoKJ2Ibjxfpw&#10;EcfDvFjmi7SghGNsnmX5NPYmeck21vnPAjoSfipqsbWxAna4dz7cz8ozJFym4a5VKrZXadIj6bRI&#10;Y8IlghlKnwofaw0S/LAdoiHZYnmWvoX6iMpxzv0jLlIBEsLpj5IG7M+/nQc8tgqjlPQ4YxV1P/bM&#10;CkrUF41NXGazWRjKuJkVixw39jqy/S3i1ScYx5hpjqwVHR0IsjfDN2bNyRuPrj7AeXpY+cqiETua&#10;9GHvQbbRvyB+FHryBEcu2np6HmGmr/cR9fKI178AAAD//wMAUEsDBBQABgAIAAAAIQDaZYZK3QAA&#10;AAYBAAAPAAAAZHJzL2Rvd25yZXYueG1sTM5PS8NAEAXwu+B3WEbwZjcJrdaYTSmBIogeWnvxNslO&#10;k+D+idltG/30jqd6fLzhza9YTdaIE42h905BOktAkGu87l2rYP++uVuCCBGdRuMdKfimAKvy+qrA&#10;XPuz29JpF1vBIy7kqKCLccilDE1HFsPMD+S4O/jRYuQ4tlKPeOZxa2SWJPfSYu/4Q4cDVR01n7uj&#10;VfBSbd5wW2d2+WOq59fDevjafyyUur2Z1k8gIk3xcgx/fKZDyabaH50OwiiYpyyPCh5BcDtfJCmI&#10;muNDBrIs5H9++QsAAP//AwBQSwECLQAUAAYACAAAACEAtoM4kv4AAADhAQAAEwAAAAAAAAAAAAAA&#10;AAAAAAAAW0NvbnRlbnRfVHlwZXNdLnhtbFBLAQItABQABgAIAAAAIQA4/SH/1gAAAJQBAAALAAAA&#10;AAAAAAAAAAAAAC8BAABfcmVscy8ucmVsc1BLAQItABQABgAIAAAAIQAV/DTUBQIAAAwEAAAOAAAA&#10;AAAAAAAAAAAAAC4CAABkcnMvZTJvRG9jLnhtbFBLAQItABQABgAIAAAAIQDaZYZK3QAAAAYBAAAP&#10;AAAAAAAAAAAAAAAAAF8EAABkcnMvZG93bnJldi54bWxQSwUGAAAAAAQABADzAAAAaQUAAAAA&#10;" filled="f" stroked="f" strokeweight=".5pt">
                <v:textbox>
                  <w:txbxContent>
                    <w:p w14:paraId="75C6DC7C"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69058AD6"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Άνετο και αρκετό χώρο για να καθίσουν όλοι</w:t>
                      </w:r>
                    </w:p>
                    <w:p w14:paraId="14AC3572" w14:textId="77777777" w:rsidR="00360C7B" w:rsidRDefault="00360C7B" w:rsidP="00360C7B">
                      <w:pPr>
                        <w:pStyle w:val="Nikol"/>
                        <w:jc w:val="center"/>
                        <w:rPr>
                          <w:lang w:val="el-GR"/>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49408" behindDoc="0" locked="0" layoutInCell="1" allowOverlap="1" wp14:anchorId="3B9E17CD" wp14:editId="3B03EE23">
                <wp:simplePos x="0" y="0"/>
                <wp:positionH relativeFrom="column">
                  <wp:posOffset>2783585</wp:posOffset>
                </wp:positionH>
                <wp:positionV relativeFrom="paragraph">
                  <wp:posOffset>5691</wp:posOffset>
                </wp:positionV>
                <wp:extent cx="2923116" cy="586781"/>
                <wp:effectExtent l="0" t="0" r="0" b="0"/>
                <wp:wrapNone/>
                <wp:docPr id="4564" name="Text Box 3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3116" cy="586781"/>
                        </a:xfrm>
                        <a:prstGeom prst="rect">
                          <a:avLst/>
                        </a:prstGeom>
                        <a:noFill/>
                        <a:ln w="6350">
                          <a:noFill/>
                        </a:ln>
                      </wps:spPr>
                      <wps:txbx>
                        <w:txbxContent>
                          <w:p w14:paraId="4C7145B2" w14:textId="77777777" w:rsidR="00360C7B" w:rsidRDefault="00360C7B" w:rsidP="00360C7B">
                            <w:pPr>
                              <w:jc w:val="center"/>
                              <w:rPr>
                                <w:rFonts w:ascii="Arial" w:hAnsi="Arial" w:cs="Arial"/>
                                <w:b/>
                                <w:bCs/>
                                <w:color w:val="7B7B7B" w:themeColor="accent3" w:themeShade="BF"/>
                                <w:sz w:val="22"/>
                                <w:szCs w:val="22"/>
                                <w:lang w:val="el-GR"/>
                              </w:rPr>
                            </w:pPr>
                            <w:r>
                              <w:rPr>
                                <w:rFonts w:ascii="Tahoma" w:hAnsi="Tahoma"/>
                                <w:b/>
                                <w:bCs/>
                                <w:color w:val="7B7B7B" w:themeColor="accent3" w:themeShade="BF"/>
                                <w:lang w:val="el-GR"/>
                              </w:rPr>
                              <w:t xml:space="preserve"> </w:t>
                            </w:r>
                            <w:r>
                              <w:rPr>
                                <w:rFonts w:ascii="Arial" w:hAnsi="Arial" w:cs="Arial"/>
                                <w:b/>
                                <w:bCs/>
                                <w:color w:val="7B7B7B" w:themeColor="accent3" w:themeShade="BF"/>
                                <w:sz w:val="22"/>
                                <w:szCs w:val="22"/>
                                <w:lang w:val="el-GR"/>
                              </w:rPr>
                              <w:t>Διαμόρφωση:</w:t>
                            </w:r>
                          </w:p>
                          <w:p w14:paraId="308B9362"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Κατά τη διάρκεια της δραστηριότητας μπορεί να ακούγεται απαλή και ήρεμη μουσική</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E17CD" id="Text Box 3252" o:spid="_x0000_s1208" type="#_x0000_t202" style="position:absolute;margin-left:219.2pt;margin-top:.45pt;width:230.15pt;height:46.2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rIBQIAAAwEAAAOAAAAZHJzL2Uyb0RvYy54bWysU8tu2zAQvBfoPxC813r4EUewHLQNUhQI&#10;kgJxkTNNkZZQisuStCX367ukFNtNeip6ocTd4XBndrm66VtFDsK6BnRJs0lKidAcqkbvSvp9c/dh&#10;SYnzTFdMgRYlPQpHb9bv3606U4gcalCVsARJtCs6U9Lae1MkieO1aJmbgBEakxJsyzxu7S6pLOuQ&#10;vVVJnqaLpANbGQtcOIfR2yFJ15FfSsH9o5ROeKJKirX5uNq4bsOarFes2Flm6oaPZbB/qKJljcZL&#10;T1S3zDOyt80bqrbhFhxIP+HQJiBlw0XUgGqy9JWap5oZEbWgOc6cbHL/j5Y/HL5Z0lQlnc0XM0o0&#10;a7FLG9F78gl6Ms3nefCoM65A6JNBsO8xg72Oep25B/7DISS5wAwHHKKDJ720bfiiWoIHsQ3Hk/Xh&#10;Io7B/DqfZtmCEo65+XJxtczCvcn5tLHOfxHQkvBTUoutjRWww73zA/QFEi7TcNcohXFWKE26ki6m&#10;8zQeOGWQXOmx8KHWIMH32z4aki3jeITYFqojKsc594+4SAVICOMfJTXYX3+LBzy2CrOUdDhjJXU/&#10;98wKStRXjU28zmazMJRxM5tf5bixl5ntHxmvPsMwxkxzZC3p4ECQvemfmTWjNx5dfYCX6WHFK4sG&#10;7GDSx70H2UT/zkJHT3DkYgfG5xFm+nIfUedHvP4NAAD//wMAUEsDBBQABgAIAAAAIQCmkpQ43gAA&#10;AAcBAAAPAAAAZHJzL2Rvd25yZXYueG1sTI7BTsMwEETvSPyDtUjcqENTwA1xqipShYTg0NILt028&#10;TSJiO8RuG/h6lhMcRzN68/LVZHtxojF03mm4nSUgyNXedK7RsH/b3CgQIaIz2HtHGr4owKq4vMgx&#10;M/7stnTaxUYwxIUMNbQxDpmUoW7JYpj5gRx3Bz9ajBzHRpoRzwy3vZwnyb202Dl+aHGgsqX6Y3e0&#10;Gp7LzStuq7lV33359HJYD5/79zutr6+m9SOISFP8G8OvPqtDwU6VPzoTRK9hkaoFTzUsQXCtluoB&#10;RMUxTUEWufzvX/wAAAD//wMAUEsBAi0AFAAGAAgAAAAhALaDOJL+AAAA4QEAABMAAAAAAAAAAAAA&#10;AAAAAAAAAFtDb250ZW50X1R5cGVzXS54bWxQSwECLQAUAAYACAAAACEAOP0h/9YAAACUAQAACwAA&#10;AAAAAAAAAAAAAAAvAQAAX3JlbHMvLnJlbHNQSwECLQAUAAYACAAAACEAzZSqyAUCAAAMBAAADgAA&#10;AAAAAAAAAAAAAAAuAgAAZHJzL2Uyb0RvYy54bWxQSwECLQAUAAYACAAAACEAppKUON4AAAAHAQAA&#10;DwAAAAAAAAAAAAAAAABfBAAAZHJzL2Rvd25yZXYueG1sUEsFBgAAAAAEAAQA8wAAAGoFAAAAAA==&#10;" filled="f" stroked="f" strokeweight=".5pt">
                <v:textbox>
                  <w:txbxContent>
                    <w:p w14:paraId="4C7145B2" w14:textId="77777777" w:rsidR="00360C7B" w:rsidRDefault="00360C7B" w:rsidP="00360C7B">
                      <w:pPr>
                        <w:jc w:val="center"/>
                        <w:rPr>
                          <w:rFonts w:ascii="Arial" w:hAnsi="Arial" w:cs="Arial"/>
                          <w:b/>
                          <w:bCs/>
                          <w:color w:val="7B7B7B" w:themeColor="accent3" w:themeShade="BF"/>
                          <w:sz w:val="22"/>
                          <w:szCs w:val="22"/>
                          <w:lang w:val="el-GR"/>
                        </w:rPr>
                      </w:pPr>
                      <w:r>
                        <w:rPr>
                          <w:rFonts w:ascii="Tahoma" w:hAnsi="Tahoma"/>
                          <w:b/>
                          <w:bCs/>
                          <w:color w:val="7B7B7B" w:themeColor="accent3" w:themeShade="BF"/>
                          <w:lang w:val="el-GR"/>
                        </w:rPr>
                        <w:t xml:space="preserve"> </w:t>
                      </w:r>
                      <w:r>
                        <w:rPr>
                          <w:rFonts w:ascii="Arial" w:hAnsi="Arial" w:cs="Arial"/>
                          <w:b/>
                          <w:bCs/>
                          <w:color w:val="7B7B7B" w:themeColor="accent3" w:themeShade="BF"/>
                          <w:sz w:val="22"/>
                          <w:szCs w:val="22"/>
                          <w:lang w:val="el-GR"/>
                        </w:rPr>
                        <w:t>Διαμόρφωση:</w:t>
                      </w:r>
                    </w:p>
                    <w:p w14:paraId="308B9362"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Κατά τη διάρκεια της δραστηριότητας μπορεί να ακούγεται απαλή και ήρεμη μουσική</w:t>
                      </w:r>
                    </w:p>
                  </w:txbxContent>
                </v:textbox>
              </v:shape>
            </w:pict>
          </mc:Fallback>
        </mc:AlternateContent>
      </w:r>
    </w:p>
    <w:p w14:paraId="5116085D" w14:textId="77777777" w:rsidR="00360C7B" w:rsidRDefault="00360C7B" w:rsidP="00360C7B">
      <w:pPr>
        <w:rPr>
          <w:rFonts w:ascii="Arial" w:hAnsi="Arial" w:cs="Arial"/>
          <w:b/>
          <w:bCs/>
          <w:color w:val="7B7B7B" w:themeColor="accent3" w:themeShade="BF"/>
          <w:lang w:val="el-GR"/>
        </w:rPr>
      </w:pPr>
    </w:p>
    <w:p w14:paraId="554BB90B" w14:textId="77777777" w:rsidR="00360C7B" w:rsidRDefault="00360C7B" w:rsidP="00360C7B">
      <w:pPr>
        <w:rPr>
          <w:rFonts w:ascii="Arial" w:hAnsi="Arial" w:cs="Arial"/>
          <w:b/>
          <w:bCs/>
          <w:color w:val="7B7B7B" w:themeColor="accent3" w:themeShade="BF"/>
          <w:lang w:val="el-GR"/>
        </w:rPr>
      </w:pPr>
    </w:p>
    <w:p w14:paraId="5506ABFE" w14:textId="77777777" w:rsidR="00360C7B" w:rsidRDefault="00360C7B" w:rsidP="00360C7B">
      <w:pPr>
        <w:rPr>
          <w:rFonts w:ascii="Arial" w:hAnsi="Arial" w:cs="Arial"/>
          <w:b/>
          <w:bCs/>
          <w:color w:val="7B7B7B"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2152832" behindDoc="0" locked="0" layoutInCell="1" allowOverlap="1" wp14:anchorId="20D38650" wp14:editId="6DD47D7B">
                <wp:simplePos x="0" y="0"/>
                <wp:positionH relativeFrom="margin">
                  <wp:posOffset>0</wp:posOffset>
                </wp:positionH>
                <wp:positionV relativeFrom="paragraph">
                  <wp:posOffset>-635</wp:posOffset>
                </wp:positionV>
                <wp:extent cx="6222949" cy="0"/>
                <wp:effectExtent l="0" t="0" r="0" b="12700"/>
                <wp:wrapNone/>
                <wp:docPr id="4565" name="Straight Connector 26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6106D6" id="Straight Connector 2698" o:spid="_x0000_s1026" style="position:absolute;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m1HA82QAAAAQBAAAPAAAAZHJzL2Rvd25yZXYueG1sTI8xT8MwEIV3JP6DdUgsqLVbJFRC&#10;nKoq7cTUwMLmxkcSJT5H8bUN/HoOFhg/vdN73+XrKfTqjGNqI1lYzA0opCr6lmoLb6/72QpUYkfe&#10;9ZHQwicmWBfXV7nLfLzQAc8l10pKKGXOQsM8ZFqnqsHg0jwOSJJ9xDE4Fhxr7Ud3kfLQ66UxDzq4&#10;lmShcQNuG6y68hQsfG26526vze5wF7Yv6b7k3fKdrb29mTZPoBgn/juGH31Rh0KcjvFEPqnegjzC&#10;FmYLUBI+rozw8Zd1kev/8sU3AAAA//8DAFBLAQItABQABgAIAAAAIQC2gziS/gAAAOEBAAATAAAA&#10;AAAAAAAAAAAAAAAAAABbQ29udGVudF9UeXBlc10ueG1sUEsBAi0AFAAGAAgAAAAhADj9If/WAAAA&#10;lAEAAAsAAAAAAAAAAAAAAAAALwEAAF9yZWxzLy5yZWxzUEsBAi0AFAAGAAgAAAAhAFwfWwLYAQAA&#10;IgQAAA4AAAAAAAAAAAAAAAAALgIAAGRycy9lMm9Eb2MueG1sUEsBAi0AFAAGAAgAAAAhACbUcDzZ&#10;AAAABAEAAA8AAAAAAAAAAAAAAAAAMgQAAGRycy9kb3ducmV2LnhtbFBLBQYAAAAABAAEAPMAAAA4&#10;BQAAAAA=&#10;" strokecolor="#7b7b7b [2406]" strokeweight="1pt">
                <v:stroke joinstyle="miter"/>
                <o:lock v:ext="edit" shapetype="f"/>
                <w10:wrap anchorx="margin"/>
              </v:line>
            </w:pict>
          </mc:Fallback>
        </mc:AlternateContent>
      </w:r>
    </w:p>
    <w:p w14:paraId="7C0116AC" w14:textId="77777777" w:rsidR="00360C7B" w:rsidRDefault="00360C7B" w:rsidP="00360C7B">
      <w:pP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 xml:space="preserve">Οδηγίες </w:t>
      </w:r>
    </w:p>
    <w:p w14:paraId="50CFB7CC" w14:textId="77777777" w:rsidR="00360C7B" w:rsidRDefault="00360C7B" w:rsidP="00360C7B">
      <w:pPr>
        <w:rPr>
          <w:rFonts w:ascii="Arial" w:hAnsi="Arial" w:cs="Arial"/>
          <w:b/>
          <w:bCs/>
          <w:color w:val="7B7B7B" w:themeColor="accent3" w:themeShade="BF"/>
          <w:sz w:val="22"/>
          <w:szCs w:val="22"/>
          <w:lang w:val="el-GR"/>
        </w:rPr>
      </w:pPr>
    </w:p>
    <w:p w14:paraId="4BCAFBEE" w14:textId="352BFF79" w:rsidR="00360C7B" w:rsidRDefault="00360C7B" w:rsidP="00360C7B">
      <w:pPr>
        <w:pStyle w:val="ListParagraph"/>
        <w:numPr>
          <w:ilvl w:val="0"/>
          <w:numId w:val="76"/>
        </w:numPr>
        <w:jc w:val="both"/>
        <w:rPr>
          <w:rFonts w:ascii="Arial" w:hAnsi="Arial" w:cs="Arial"/>
          <w:sz w:val="22"/>
          <w:szCs w:val="22"/>
          <w:lang w:val="el-GR"/>
        </w:rPr>
      </w:pPr>
      <w:r>
        <w:rPr>
          <w:rFonts w:ascii="Arial" w:hAnsi="Arial" w:cs="Arial"/>
          <w:sz w:val="22"/>
          <w:szCs w:val="22"/>
          <w:lang w:val="el-GR"/>
        </w:rPr>
        <w:t>Ο</w:t>
      </w:r>
      <w:r w:rsidR="004F5FDF">
        <w:rPr>
          <w:rFonts w:ascii="Arial" w:hAnsi="Arial" w:cs="Arial"/>
          <w:sz w:val="22"/>
          <w:szCs w:val="22"/>
          <w:lang w:val="el-GR"/>
        </w:rPr>
        <w:t>/Η</w:t>
      </w:r>
      <w:r>
        <w:rPr>
          <w:rFonts w:ascii="Arial" w:hAnsi="Arial" w:cs="Arial"/>
          <w:sz w:val="22"/>
          <w:szCs w:val="22"/>
          <w:lang w:val="el-GR"/>
        </w:rPr>
        <w:t xml:space="preserve"> εκπαιδευτικός εισάγει τη δραστηριότητα και φροντίζει όλοι οι συμμετέχοντες</w:t>
      </w:r>
      <w:r w:rsidR="004F5FDF">
        <w:rPr>
          <w:rFonts w:ascii="Arial" w:hAnsi="Arial" w:cs="Arial"/>
          <w:sz w:val="22"/>
          <w:szCs w:val="22"/>
          <w:lang w:val="el-GR"/>
        </w:rPr>
        <w:t>/ουσες</w:t>
      </w:r>
      <w:r>
        <w:rPr>
          <w:rFonts w:ascii="Arial" w:hAnsi="Arial" w:cs="Arial"/>
          <w:sz w:val="22"/>
          <w:szCs w:val="22"/>
          <w:lang w:val="el-GR"/>
        </w:rPr>
        <w:t xml:space="preserve"> να αισθάνονται άνετα και να έχουν αρκετό χώρο. Οι συμμετέχοντες</w:t>
      </w:r>
      <w:r w:rsidR="004F5FDF">
        <w:rPr>
          <w:rFonts w:ascii="Arial" w:hAnsi="Arial" w:cs="Arial"/>
          <w:sz w:val="22"/>
          <w:szCs w:val="22"/>
          <w:lang w:val="el-GR"/>
        </w:rPr>
        <w:t>/χουσες</w:t>
      </w:r>
      <w:r>
        <w:rPr>
          <w:rFonts w:ascii="Arial" w:hAnsi="Arial" w:cs="Arial"/>
          <w:sz w:val="22"/>
          <w:szCs w:val="22"/>
          <w:lang w:val="el-GR"/>
        </w:rPr>
        <w:t xml:space="preserve"> καλούνται να ξαπλώσουν στο πάτωμα, να χαλαρώσουν και να συγκεντρωθούν στην αναπνοή.</w:t>
      </w:r>
    </w:p>
    <w:p w14:paraId="452FA5BD" w14:textId="359E6D1C" w:rsidR="00360C7B" w:rsidRDefault="00360C7B" w:rsidP="00360C7B">
      <w:pPr>
        <w:pStyle w:val="ListParagraph"/>
        <w:numPr>
          <w:ilvl w:val="0"/>
          <w:numId w:val="76"/>
        </w:numPr>
        <w:jc w:val="both"/>
        <w:rPr>
          <w:rFonts w:ascii="Arial" w:hAnsi="Arial" w:cs="Arial"/>
          <w:sz w:val="22"/>
          <w:szCs w:val="22"/>
          <w:lang w:val="el-GR"/>
        </w:rPr>
      </w:pPr>
      <w:r w:rsidRPr="2F8BBBF7">
        <w:rPr>
          <w:rFonts w:ascii="Arial" w:hAnsi="Arial" w:cs="Arial"/>
          <w:sz w:val="22"/>
          <w:szCs w:val="22"/>
          <w:lang w:val="el-GR"/>
        </w:rPr>
        <w:t>Ο</w:t>
      </w:r>
      <w:r w:rsidR="004F5FDF">
        <w:rPr>
          <w:rFonts w:ascii="Arial" w:hAnsi="Arial" w:cs="Arial"/>
          <w:sz w:val="22"/>
          <w:szCs w:val="22"/>
          <w:lang w:val="el-GR"/>
        </w:rPr>
        <w:t>/Η</w:t>
      </w:r>
      <w:r w:rsidRPr="2F8BBBF7">
        <w:rPr>
          <w:rFonts w:ascii="Arial" w:hAnsi="Arial" w:cs="Arial"/>
          <w:sz w:val="22"/>
          <w:szCs w:val="22"/>
          <w:lang w:val="el-GR"/>
        </w:rPr>
        <w:t xml:space="preserve"> </w:t>
      </w:r>
      <w:r>
        <w:rPr>
          <w:rFonts w:ascii="Arial" w:hAnsi="Arial" w:cs="Arial"/>
          <w:sz w:val="22"/>
          <w:szCs w:val="22"/>
          <w:lang w:val="el-GR"/>
        </w:rPr>
        <w:t>εκπαιδευτικός</w:t>
      </w:r>
      <w:r w:rsidRPr="2F8BBBF7">
        <w:rPr>
          <w:rFonts w:ascii="Arial" w:hAnsi="Arial" w:cs="Arial"/>
          <w:sz w:val="22"/>
          <w:szCs w:val="22"/>
          <w:lang w:val="el-GR"/>
        </w:rPr>
        <w:t xml:space="preserve"> τους καθοδηγεί μέσα από μια ιστορία χρησιμοποιώντας το «εσύ». Η αφήγηση είναι απαλή και αργή, είναι λεπτομερής και δίνει έμφαση σε διαφορετικά συναισθήματα και γεγονότα. Όλοι</w:t>
      </w:r>
      <w:r w:rsidR="004F5FDF">
        <w:rPr>
          <w:rFonts w:ascii="Arial" w:hAnsi="Arial" w:cs="Arial"/>
          <w:sz w:val="22"/>
          <w:szCs w:val="22"/>
          <w:lang w:val="el-GR"/>
        </w:rPr>
        <w:t>/ες</w:t>
      </w:r>
      <w:r w:rsidRPr="2F8BBBF7">
        <w:rPr>
          <w:rFonts w:ascii="Arial" w:hAnsi="Arial" w:cs="Arial"/>
          <w:sz w:val="22"/>
          <w:szCs w:val="22"/>
          <w:lang w:val="el-GR"/>
        </w:rPr>
        <w:t xml:space="preserve"> οι συμμετέχοντες</w:t>
      </w:r>
      <w:r w:rsidR="004F5FDF">
        <w:rPr>
          <w:rFonts w:ascii="Arial" w:hAnsi="Arial" w:cs="Arial"/>
          <w:sz w:val="22"/>
          <w:szCs w:val="22"/>
          <w:lang w:val="el-GR"/>
        </w:rPr>
        <w:t>/χουσες</w:t>
      </w:r>
      <w:r w:rsidRPr="2F8BBBF7">
        <w:rPr>
          <w:rFonts w:ascii="Arial" w:hAnsi="Arial" w:cs="Arial"/>
          <w:sz w:val="22"/>
          <w:szCs w:val="22"/>
          <w:lang w:val="el-GR"/>
        </w:rPr>
        <w:t xml:space="preserve"> καλούνται να σιωπήσουν, αυτό θα επιτρέψει σε όλους</w:t>
      </w:r>
      <w:r w:rsidR="004F5FDF">
        <w:rPr>
          <w:rFonts w:ascii="Arial" w:hAnsi="Arial" w:cs="Arial"/>
          <w:sz w:val="22"/>
          <w:szCs w:val="22"/>
          <w:lang w:val="el-GR"/>
        </w:rPr>
        <w:t>/ες</w:t>
      </w:r>
      <w:r w:rsidRPr="2F8BBBF7">
        <w:rPr>
          <w:rFonts w:ascii="Arial" w:hAnsi="Arial" w:cs="Arial"/>
          <w:sz w:val="22"/>
          <w:szCs w:val="22"/>
          <w:lang w:val="el-GR"/>
        </w:rPr>
        <w:t xml:space="preserve"> να είναι συγκεντρωμένοι</w:t>
      </w:r>
      <w:r w:rsidR="004F5FDF">
        <w:rPr>
          <w:rFonts w:ascii="Arial" w:hAnsi="Arial" w:cs="Arial"/>
          <w:sz w:val="22"/>
          <w:szCs w:val="22"/>
          <w:lang w:val="el-GR"/>
        </w:rPr>
        <w:t>/ες</w:t>
      </w:r>
      <w:r w:rsidRPr="2F8BBBF7">
        <w:rPr>
          <w:rFonts w:ascii="Arial" w:hAnsi="Arial" w:cs="Arial"/>
          <w:sz w:val="22"/>
          <w:szCs w:val="22"/>
          <w:lang w:val="el-GR"/>
        </w:rPr>
        <w:t>.</w:t>
      </w:r>
    </w:p>
    <w:p w14:paraId="4FF61A0D" w14:textId="4F6DF40A" w:rsidR="00360C7B" w:rsidRPr="006F0C56" w:rsidRDefault="00360C7B" w:rsidP="00360C7B">
      <w:pPr>
        <w:pStyle w:val="ListParagraph"/>
        <w:numPr>
          <w:ilvl w:val="0"/>
          <w:numId w:val="76"/>
        </w:numPr>
        <w:jc w:val="both"/>
        <w:rPr>
          <w:rFonts w:ascii="Arial" w:hAnsi="Arial" w:cs="Arial"/>
          <w:sz w:val="22"/>
          <w:szCs w:val="22"/>
          <w:lang w:val="el-GR"/>
        </w:rPr>
      </w:pPr>
      <w:r w:rsidRPr="2F8BBBF7">
        <w:rPr>
          <w:rFonts w:ascii="Arial" w:hAnsi="Arial" w:cs="Arial"/>
          <w:sz w:val="22"/>
          <w:szCs w:val="22"/>
          <w:lang w:val="el-GR"/>
        </w:rPr>
        <w:t>Ο</w:t>
      </w:r>
      <w:r w:rsidR="004F5FDF">
        <w:rPr>
          <w:rFonts w:ascii="Arial" w:hAnsi="Arial" w:cs="Arial"/>
          <w:sz w:val="22"/>
          <w:szCs w:val="22"/>
          <w:lang w:val="el-GR"/>
        </w:rPr>
        <w:t>/Η</w:t>
      </w:r>
      <w:r w:rsidRPr="2F8BBBF7">
        <w:rPr>
          <w:rFonts w:ascii="Arial" w:hAnsi="Arial" w:cs="Arial"/>
          <w:sz w:val="22"/>
          <w:szCs w:val="22"/>
          <w:lang w:val="el-GR"/>
        </w:rPr>
        <w:t xml:space="preserve"> συντονιστής</w:t>
      </w:r>
      <w:r w:rsidR="004F5FDF">
        <w:rPr>
          <w:rFonts w:ascii="Arial" w:hAnsi="Arial" w:cs="Arial"/>
          <w:sz w:val="22"/>
          <w:szCs w:val="22"/>
          <w:lang w:val="el-GR"/>
        </w:rPr>
        <w:t>/τρια</w:t>
      </w:r>
      <w:r w:rsidRPr="2F8BBBF7">
        <w:rPr>
          <w:rFonts w:ascii="Arial" w:hAnsi="Arial" w:cs="Arial"/>
          <w:sz w:val="22"/>
          <w:szCs w:val="22"/>
          <w:lang w:val="el-GR"/>
        </w:rPr>
        <w:t xml:space="preserve"> λέει μια ιστορία με απαλή φωνή και μιλάει αργά: «Είσαι ένα μικρό ζώο σε ένα τεράστιο δάσος, όλα σου φαίνονται τεράστια και καταπληκτικά. Κοιτάς τριγύρω για να παρατηρήσεις το περιβάλλον γύρω σου και το βρίσκεις όμορφο. Βρίσκεσαι δίπλα σε έναν κορμό δέντρου και αποφασίζεις να τον σκαρφαλώσεις. Όσο είσαι πάνω στον κορμό, νιώθεις το δέντρο κοντά στο σώμα σου και στα πόδια σου και σου αρέσει. Αναπνέεις βαθιά τη μυρωδιά του ξύλου και το απολαμβάνεις. Ανεβαίνεις αργά, λίγο όλο και περισσότερο και κοιτάς ακόμα πιο ψηλά την ομορφιά του τοπίου. Όσο πιο ψηλά ανεβαίνεις και όσο πιο ευτυχισμένος είσαι, νιώθεις ελεύθερος και θαρραλέος. Προχωράς λίγο πιο γρήγορα τώρα. Κοιτάς γύρω σου άλλα ζώα. Θαυμάζεις τα πουλιά. Θαυμάζεις τα μικρά ζώα που μπορείς να δεις σε άλλα δέντρα. Ακούς όλους αυτούς τους όμορφους θορύβους και σου δίνουν κουράγιο. Ακόμα ανεβαίνεις μέχρι την κορυφή του δέντρου, όσο προχωράς, τόσο περισσότερη ελευθερία και έκσταση νιώθεις. Τίποτα δεν σου φαίνεται δύσκολο λοιπόν. Μόλις φτάσεις στην κορυφή, οι ήχοι αντηχούν, το φως είναι δυνατό και σε κάνει να νιώθεις καλά. Έχεις ένα αίσθημα επιτυχίας και ηρεμίας. Μένεις και θαυμάζεις το τοπίο για λίγα δευτερόλεπτα. Τότε βλέπεις ξεκάθαρα την ομορφιά της ζωής και αισθάνεσαι αισιόδοξος για το μέλλον σου. Τώρα πρέπει να κατέβεις </w:t>
      </w:r>
      <w:r>
        <w:rPr>
          <w:rFonts w:ascii="Arial" w:hAnsi="Arial" w:cs="Arial"/>
          <w:sz w:val="22"/>
          <w:szCs w:val="22"/>
          <w:lang w:val="el-GR"/>
        </w:rPr>
        <w:t>κάτω</w:t>
      </w:r>
      <w:r w:rsidRPr="2F8BBBF7">
        <w:rPr>
          <w:rFonts w:ascii="Arial" w:hAnsi="Arial" w:cs="Arial"/>
          <w:sz w:val="22"/>
          <w:szCs w:val="22"/>
          <w:lang w:val="el-GR"/>
        </w:rPr>
        <w:t xml:space="preserve">, και σου φαίνεται πιο εύκολο. Η κορυφή του δέντρου σου έχει δώσει άφθονη ενέργεια που θα κρατήσει για πολύ καιρό. Κατεβαίνεις και αναπνέεις με ένταση για να μπει αέρας στα ρουθούνια σου». </w:t>
      </w:r>
    </w:p>
    <w:p w14:paraId="2F524F1F" w14:textId="4D98C2C6" w:rsidR="00360C7B" w:rsidRDefault="00360C7B" w:rsidP="00360C7B">
      <w:pPr>
        <w:pStyle w:val="ListParagraph"/>
        <w:numPr>
          <w:ilvl w:val="0"/>
          <w:numId w:val="76"/>
        </w:numPr>
        <w:jc w:val="both"/>
        <w:rPr>
          <w:rFonts w:ascii="Arial" w:hAnsi="Arial" w:cs="Arial"/>
          <w:sz w:val="22"/>
          <w:szCs w:val="22"/>
          <w:lang w:val="el-GR"/>
        </w:rPr>
      </w:pPr>
      <w:r>
        <w:rPr>
          <w:rFonts w:ascii="Arial" w:hAnsi="Arial" w:cs="Arial"/>
          <w:sz w:val="22"/>
          <w:szCs w:val="22"/>
          <w:lang w:val="el-GR"/>
        </w:rPr>
        <w:t>Ξυπνήστε: «Μόλις επιστρέψετε στη βάση του κορμού του δέντρου, ξυπνάτε αργά, σηκώνεστε αργά και μένετε καθισμένοι</w:t>
      </w:r>
      <w:r w:rsidR="004F5FDF">
        <w:rPr>
          <w:rFonts w:ascii="Arial" w:hAnsi="Arial" w:cs="Arial"/>
          <w:sz w:val="22"/>
          <w:szCs w:val="22"/>
          <w:lang w:val="el-GR"/>
        </w:rPr>
        <w:t>/ες</w:t>
      </w:r>
      <w:r>
        <w:rPr>
          <w:rFonts w:ascii="Arial" w:hAnsi="Arial" w:cs="Arial"/>
          <w:sz w:val="22"/>
          <w:szCs w:val="22"/>
          <w:lang w:val="el-GR"/>
        </w:rPr>
        <w:t>».</w:t>
      </w:r>
    </w:p>
    <w:p w14:paraId="03B22F68" w14:textId="762E92C0" w:rsidR="00360C7B" w:rsidRDefault="00360C7B" w:rsidP="00360C7B">
      <w:pPr>
        <w:pStyle w:val="ListParagraph"/>
        <w:numPr>
          <w:ilvl w:val="0"/>
          <w:numId w:val="76"/>
        </w:numPr>
        <w:jc w:val="both"/>
        <w:rPr>
          <w:rFonts w:ascii="Arial" w:hAnsi="Arial" w:cs="Arial"/>
          <w:sz w:val="22"/>
          <w:szCs w:val="22"/>
          <w:lang w:val="el-GR"/>
        </w:rPr>
      </w:pPr>
      <w:r w:rsidRPr="2F8BBBF7">
        <w:rPr>
          <w:rFonts w:ascii="Arial" w:hAnsi="Arial" w:cs="Arial"/>
          <w:sz w:val="22"/>
          <w:szCs w:val="22"/>
          <w:lang w:val="el-GR"/>
        </w:rPr>
        <w:lastRenderedPageBreak/>
        <w:t>Ο</w:t>
      </w:r>
      <w:r w:rsidR="004F5FDF">
        <w:rPr>
          <w:rFonts w:ascii="Arial" w:hAnsi="Arial" w:cs="Arial"/>
          <w:sz w:val="22"/>
          <w:szCs w:val="22"/>
          <w:lang w:val="el-GR"/>
        </w:rPr>
        <w:t>/Η</w:t>
      </w:r>
      <w:r w:rsidRPr="2F8BBBF7">
        <w:rPr>
          <w:rFonts w:ascii="Arial" w:hAnsi="Arial" w:cs="Arial"/>
          <w:sz w:val="22"/>
          <w:szCs w:val="22"/>
          <w:lang w:val="el-GR"/>
        </w:rPr>
        <w:t xml:space="preserve"> </w:t>
      </w:r>
      <w:r>
        <w:rPr>
          <w:rFonts w:ascii="Arial" w:hAnsi="Arial" w:cs="Arial"/>
          <w:sz w:val="22"/>
          <w:szCs w:val="22"/>
          <w:lang w:val="el-GR"/>
        </w:rPr>
        <w:t>εκπαιδευτικός</w:t>
      </w:r>
      <w:r w:rsidRPr="2F8BBBF7">
        <w:rPr>
          <w:rFonts w:ascii="Arial" w:hAnsi="Arial" w:cs="Arial"/>
          <w:sz w:val="22"/>
          <w:szCs w:val="22"/>
          <w:lang w:val="el-GR"/>
        </w:rPr>
        <w:t xml:space="preserve"> ζητά</w:t>
      </w:r>
      <w:r>
        <w:rPr>
          <w:rFonts w:ascii="Arial" w:hAnsi="Arial" w:cs="Arial"/>
          <w:sz w:val="22"/>
          <w:szCs w:val="22"/>
          <w:lang w:val="el-GR"/>
        </w:rPr>
        <w:t>ει</w:t>
      </w:r>
      <w:r w:rsidRPr="2F8BBBF7">
        <w:rPr>
          <w:rFonts w:ascii="Arial" w:hAnsi="Arial" w:cs="Arial"/>
          <w:sz w:val="22"/>
          <w:szCs w:val="22"/>
          <w:lang w:val="el-GR"/>
        </w:rPr>
        <w:t xml:space="preserve"> από τους</w:t>
      </w:r>
      <w:r w:rsidR="004F5FDF">
        <w:rPr>
          <w:rFonts w:ascii="Arial" w:hAnsi="Arial" w:cs="Arial"/>
          <w:sz w:val="22"/>
          <w:szCs w:val="22"/>
          <w:lang w:val="el-GR"/>
        </w:rPr>
        <w:t>/τις</w:t>
      </w:r>
      <w:r w:rsidRPr="2F8BBBF7">
        <w:rPr>
          <w:rFonts w:ascii="Arial" w:hAnsi="Arial" w:cs="Arial"/>
          <w:sz w:val="22"/>
          <w:szCs w:val="22"/>
          <w:lang w:val="el-GR"/>
        </w:rPr>
        <w:t xml:space="preserve"> συμμετέχοντες</w:t>
      </w:r>
      <w:r w:rsidR="004F5FDF">
        <w:rPr>
          <w:rFonts w:ascii="Arial" w:hAnsi="Arial" w:cs="Arial"/>
          <w:sz w:val="22"/>
          <w:szCs w:val="22"/>
          <w:lang w:val="el-GR"/>
        </w:rPr>
        <w:t>/ουσες</w:t>
      </w:r>
      <w:r w:rsidRPr="2F8BBBF7">
        <w:rPr>
          <w:rFonts w:ascii="Arial" w:hAnsi="Arial" w:cs="Arial"/>
          <w:sz w:val="22"/>
          <w:szCs w:val="22"/>
          <w:lang w:val="el-GR"/>
        </w:rPr>
        <w:t xml:space="preserve"> να παραμείνουν στις θέσεις τους, να </w:t>
      </w:r>
      <w:r>
        <w:rPr>
          <w:rFonts w:ascii="Arial" w:hAnsi="Arial" w:cs="Arial"/>
          <w:sz w:val="22"/>
          <w:szCs w:val="22"/>
          <w:lang w:val="el-GR"/>
        </w:rPr>
        <w:t>μείνουν σιωπηλοί</w:t>
      </w:r>
      <w:r w:rsidRPr="2F8BBBF7">
        <w:rPr>
          <w:rFonts w:ascii="Arial" w:hAnsi="Arial" w:cs="Arial"/>
          <w:sz w:val="22"/>
          <w:szCs w:val="22"/>
          <w:lang w:val="el-GR"/>
        </w:rPr>
        <w:t xml:space="preserve"> και να αναπνεύσουν βαθιά. Σιγά σιγά, πολύ αργά οι συμμετέχοντες</w:t>
      </w:r>
      <w:r w:rsidR="004F5FDF">
        <w:rPr>
          <w:rFonts w:ascii="Arial" w:hAnsi="Arial" w:cs="Arial"/>
          <w:sz w:val="22"/>
          <w:szCs w:val="22"/>
          <w:lang w:val="el-GR"/>
        </w:rPr>
        <w:t>/ουσες</w:t>
      </w:r>
      <w:r w:rsidRPr="2F8BBBF7">
        <w:rPr>
          <w:rFonts w:ascii="Arial" w:hAnsi="Arial" w:cs="Arial"/>
          <w:sz w:val="22"/>
          <w:szCs w:val="22"/>
          <w:lang w:val="el-GR"/>
        </w:rPr>
        <w:t xml:space="preserve"> καλούνται να ξυπνήσουν. Τέλος, οι συμμετέχοντες</w:t>
      </w:r>
      <w:r w:rsidR="004F5FDF">
        <w:rPr>
          <w:rFonts w:ascii="Arial" w:hAnsi="Arial" w:cs="Arial"/>
          <w:sz w:val="22"/>
          <w:szCs w:val="22"/>
          <w:lang w:val="el-GR"/>
        </w:rPr>
        <w:t>/ουσες</w:t>
      </w:r>
      <w:r w:rsidRPr="2F8BBBF7">
        <w:rPr>
          <w:rFonts w:ascii="Arial" w:hAnsi="Arial" w:cs="Arial"/>
          <w:sz w:val="22"/>
          <w:szCs w:val="22"/>
          <w:lang w:val="el-GR"/>
        </w:rPr>
        <w:t xml:space="preserve"> σηκώνονται πολύ απαλά και ακουμπάνε (με την λεκτική καθοδήγηση του δασκάλου) απαλά τα διάφορα μέρη του σώματός τους για να τα ξυπνήσουν (από το κεφάλι μέχρι τα νύχια).</w:t>
      </w:r>
    </w:p>
    <w:p w14:paraId="65D165C5" w14:textId="77777777" w:rsidR="00360C7B" w:rsidRDefault="00360C7B" w:rsidP="00360C7B">
      <w:pPr>
        <w:pStyle w:val="ListParagraph"/>
        <w:rPr>
          <w:rFonts w:ascii="Arial" w:hAnsi="Arial" w:cs="Arial"/>
          <w:sz w:val="22"/>
          <w:szCs w:val="22"/>
          <w:lang w:val="el-GR"/>
        </w:rPr>
      </w:pPr>
    </w:p>
    <w:p w14:paraId="2D3A313A" w14:textId="7620EB0E" w:rsidR="00360C7B" w:rsidRDefault="00360C7B" w:rsidP="00E563CE">
      <w:pPr>
        <w:ind w:left="360"/>
        <w:jc w:val="both"/>
        <w:rPr>
          <w:rFonts w:ascii="Arial" w:hAnsi="Arial" w:cs="Arial"/>
          <w:bCs/>
          <w:sz w:val="22"/>
          <w:szCs w:val="22"/>
          <w:lang w:val="el-GR"/>
        </w:rPr>
      </w:pPr>
      <w:r>
        <w:rPr>
          <w:rFonts w:ascii="Arial" w:hAnsi="Arial" w:cs="Arial"/>
          <w:bCs/>
          <w:sz w:val="22"/>
          <w:szCs w:val="22"/>
          <w:lang w:val="el-GR"/>
        </w:rPr>
        <w:t>Ερωτήσεις&gt; Ποιος</w:t>
      </w:r>
      <w:r w:rsidR="004F5FDF">
        <w:rPr>
          <w:rFonts w:ascii="Arial" w:hAnsi="Arial" w:cs="Arial"/>
          <w:bCs/>
          <w:sz w:val="22"/>
          <w:szCs w:val="22"/>
          <w:lang w:val="el-GR"/>
        </w:rPr>
        <w:t>/α</w:t>
      </w:r>
      <w:r>
        <w:rPr>
          <w:rFonts w:ascii="Arial" w:hAnsi="Arial" w:cs="Arial"/>
          <w:bCs/>
          <w:sz w:val="22"/>
          <w:szCs w:val="22"/>
          <w:lang w:val="el-GR"/>
        </w:rPr>
        <w:t xml:space="preserve"> θα ήθελε να μοιραστεί με την τάξη τι ένιωσε στο σώμα του όταν έφτασε στην κορυφή του δέντρου; Πώς νιώθετε τώρα, σε σύγκριση με πριν κάνουμε τη δραστηριότητα; Πώς και πότε μπορείτε να χρησιμοποιήσετε αυτή τη δραστηριότητα στην καθημερινή σας ζωή;</w:t>
      </w:r>
    </w:p>
    <w:p w14:paraId="2C7F3ECF" w14:textId="77777777" w:rsidR="00360C7B" w:rsidRDefault="00360C7B" w:rsidP="00360C7B">
      <w:pPr>
        <w:rPr>
          <w:rFonts w:ascii="Arial" w:hAnsi="Arial" w:cs="Arial"/>
          <w:sz w:val="20"/>
          <w:szCs w:val="20"/>
          <w:lang w:val="el-GR"/>
        </w:rPr>
      </w:pPr>
    </w:p>
    <w:p w14:paraId="289962A4" w14:textId="77777777" w:rsidR="00360C7B" w:rsidRDefault="00360C7B" w:rsidP="00360C7B">
      <w:pPr>
        <w:pStyle w:val="Good"/>
        <w:ind w:left="0"/>
        <w:rPr>
          <w:rFonts w:ascii="Arial" w:hAnsi="Arial" w:cs="Arial"/>
          <w:lang w:val="el-GR"/>
        </w:rPr>
      </w:pPr>
    </w:p>
    <w:p w14:paraId="1F6A0672" w14:textId="77777777" w:rsidR="00360C7B" w:rsidRDefault="00360C7B" w:rsidP="00360C7B">
      <w:pPr>
        <w:pStyle w:val="Good"/>
        <w:ind w:left="0"/>
        <w:rPr>
          <w:rFonts w:ascii="Arial" w:hAnsi="Arial" w:cs="Arial"/>
          <w:lang w:val="el-GR"/>
        </w:rPr>
      </w:pPr>
    </w:p>
    <w:p w14:paraId="41860739" w14:textId="77777777" w:rsidR="00360C7B" w:rsidRDefault="00360C7B" w:rsidP="00360C7B">
      <w:pPr>
        <w:pStyle w:val="Good"/>
        <w:ind w:left="0"/>
        <w:rPr>
          <w:rFonts w:ascii="Arial" w:hAnsi="Arial" w:cs="Arial"/>
          <w:lang w:val="el-GR"/>
        </w:rPr>
      </w:pPr>
    </w:p>
    <w:p w14:paraId="4DCFFE4E" w14:textId="77777777" w:rsidR="00360C7B" w:rsidRDefault="00360C7B" w:rsidP="00360C7B">
      <w:pPr>
        <w:pStyle w:val="Good"/>
        <w:ind w:left="0"/>
        <w:rPr>
          <w:rFonts w:ascii="Arial" w:hAnsi="Arial" w:cs="Arial"/>
          <w:lang w:val="el-GR"/>
        </w:rPr>
      </w:pPr>
    </w:p>
    <w:p w14:paraId="3F5BE60E" w14:textId="77777777" w:rsidR="00360C7B" w:rsidRDefault="00360C7B" w:rsidP="00360C7B">
      <w:pPr>
        <w:pStyle w:val="Good"/>
        <w:ind w:left="0"/>
        <w:rPr>
          <w:rFonts w:ascii="Arial" w:hAnsi="Arial" w:cs="Arial"/>
          <w:lang w:val="el-GR"/>
        </w:rPr>
      </w:pPr>
    </w:p>
    <w:p w14:paraId="43957A42" w14:textId="77777777" w:rsidR="00360C7B" w:rsidRDefault="00360C7B" w:rsidP="00360C7B">
      <w:pPr>
        <w:pStyle w:val="Good"/>
        <w:ind w:left="0"/>
        <w:rPr>
          <w:rFonts w:ascii="Arial" w:hAnsi="Arial" w:cs="Arial"/>
          <w:lang w:val="el-GR"/>
        </w:rPr>
      </w:pPr>
    </w:p>
    <w:p w14:paraId="58800147" w14:textId="77777777" w:rsidR="00360C7B" w:rsidRDefault="00360C7B" w:rsidP="00360C7B">
      <w:pPr>
        <w:pStyle w:val="Good"/>
        <w:ind w:left="0"/>
        <w:rPr>
          <w:rFonts w:ascii="Arial" w:hAnsi="Arial" w:cs="Arial"/>
          <w:lang w:val="el-GR"/>
        </w:rPr>
      </w:pPr>
    </w:p>
    <w:p w14:paraId="41BDEFB0" w14:textId="77777777" w:rsidR="00360C7B" w:rsidRDefault="00360C7B" w:rsidP="00360C7B">
      <w:pPr>
        <w:pStyle w:val="Good"/>
        <w:ind w:left="0"/>
        <w:rPr>
          <w:rFonts w:ascii="Arial" w:hAnsi="Arial" w:cs="Arial"/>
          <w:lang w:val="el-GR"/>
        </w:rPr>
      </w:pPr>
    </w:p>
    <w:p w14:paraId="2EA1062F" w14:textId="77777777" w:rsidR="00360C7B" w:rsidRDefault="00360C7B" w:rsidP="00360C7B">
      <w:pPr>
        <w:pStyle w:val="Good"/>
        <w:ind w:left="0"/>
        <w:rPr>
          <w:rFonts w:ascii="Arial" w:hAnsi="Arial" w:cs="Arial"/>
          <w:lang w:val="el-GR"/>
        </w:rPr>
      </w:pPr>
    </w:p>
    <w:p w14:paraId="72770B58" w14:textId="77777777" w:rsidR="00360C7B" w:rsidRDefault="00360C7B" w:rsidP="00360C7B">
      <w:pPr>
        <w:pStyle w:val="Good"/>
        <w:ind w:left="0"/>
        <w:rPr>
          <w:rFonts w:ascii="Arial" w:hAnsi="Arial" w:cs="Arial"/>
          <w:lang w:val="el-GR"/>
        </w:rPr>
      </w:pPr>
    </w:p>
    <w:p w14:paraId="5BFB19BD" w14:textId="77777777" w:rsidR="00360C7B" w:rsidRDefault="00360C7B" w:rsidP="00360C7B">
      <w:pPr>
        <w:pStyle w:val="Good"/>
        <w:ind w:left="0"/>
        <w:rPr>
          <w:rFonts w:ascii="Arial" w:hAnsi="Arial" w:cs="Arial"/>
          <w:lang w:val="el-GR"/>
        </w:rPr>
      </w:pPr>
    </w:p>
    <w:p w14:paraId="4B1761B8" w14:textId="77777777" w:rsidR="00360C7B" w:rsidRDefault="00360C7B" w:rsidP="00360C7B">
      <w:pPr>
        <w:pStyle w:val="Good"/>
        <w:ind w:left="0"/>
        <w:rPr>
          <w:rFonts w:ascii="Arial" w:hAnsi="Arial" w:cs="Arial"/>
          <w:lang w:val="el-GR"/>
        </w:rPr>
      </w:pPr>
    </w:p>
    <w:p w14:paraId="5B0CA58F" w14:textId="77777777" w:rsidR="00360C7B" w:rsidRDefault="00360C7B" w:rsidP="00360C7B">
      <w:pPr>
        <w:pStyle w:val="Good"/>
        <w:ind w:left="0"/>
        <w:rPr>
          <w:rFonts w:ascii="Arial" w:hAnsi="Arial" w:cs="Arial"/>
          <w:lang w:val="el-GR"/>
        </w:rPr>
      </w:pPr>
    </w:p>
    <w:p w14:paraId="0F38575D" w14:textId="77777777" w:rsidR="00360C7B" w:rsidRDefault="00360C7B" w:rsidP="00360C7B">
      <w:pPr>
        <w:pStyle w:val="Good"/>
        <w:ind w:left="0"/>
        <w:rPr>
          <w:rFonts w:ascii="Arial" w:hAnsi="Arial" w:cs="Arial"/>
          <w:lang w:val="el-GR"/>
        </w:rPr>
      </w:pPr>
    </w:p>
    <w:p w14:paraId="7F7C3A49" w14:textId="77777777" w:rsidR="00360C7B" w:rsidRDefault="00360C7B" w:rsidP="00360C7B">
      <w:pPr>
        <w:pStyle w:val="Good"/>
        <w:ind w:left="0"/>
        <w:rPr>
          <w:rFonts w:ascii="Arial" w:hAnsi="Arial" w:cs="Arial"/>
          <w:lang w:val="el-GR"/>
        </w:rPr>
      </w:pPr>
    </w:p>
    <w:p w14:paraId="5BD508DD" w14:textId="77777777" w:rsidR="00360C7B" w:rsidRDefault="00360C7B" w:rsidP="00360C7B">
      <w:pPr>
        <w:pStyle w:val="Good"/>
        <w:ind w:left="0"/>
        <w:rPr>
          <w:rFonts w:ascii="Arial" w:hAnsi="Arial" w:cs="Arial"/>
          <w:lang w:val="el-GR"/>
        </w:rPr>
      </w:pPr>
    </w:p>
    <w:p w14:paraId="16C1FA5A" w14:textId="77777777" w:rsidR="00360C7B" w:rsidRDefault="00360C7B" w:rsidP="00360C7B">
      <w:pPr>
        <w:pStyle w:val="Good"/>
        <w:ind w:left="0"/>
        <w:rPr>
          <w:rFonts w:ascii="Arial" w:hAnsi="Arial" w:cs="Arial"/>
          <w:lang w:val="el-GR"/>
        </w:rPr>
      </w:pPr>
    </w:p>
    <w:p w14:paraId="2AAE1009" w14:textId="77777777" w:rsidR="00360C7B" w:rsidRDefault="00360C7B" w:rsidP="00360C7B">
      <w:pPr>
        <w:pStyle w:val="Good"/>
        <w:ind w:left="0"/>
        <w:rPr>
          <w:rFonts w:ascii="Arial" w:hAnsi="Arial" w:cs="Arial"/>
          <w:lang w:val="el-GR"/>
        </w:rPr>
      </w:pPr>
    </w:p>
    <w:p w14:paraId="72A9EBBA" w14:textId="77777777" w:rsidR="00360C7B" w:rsidRDefault="00360C7B" w:rsidP="00360C7B">
      <w:pPr>
        <w:pStyle w:val="Good"/>
        <w:ind w:left="0"/>
        <w:rPr>
          <w:rFonts w:ascii="Arial" w:hAnsi="Arial" w:cs="Arial"/>
          <w:lang w:val="el-GR"/>
        </w:rPr>
      </w:pPr>
    </w:p>
    <w:p w14:paraId="7BC54331" w14:textId="77777777" w:rsidR="00360C7B" w:rsidRDefault="00360C7B" w:rsidP="00360C7B">
      <w:pPr>
        <w:pStyle w:val="Good"/>
        <w:ind w:left="0"/>
        <w:rPr>
          <w:rFonts w:ascii="Arial" w:hAnsi="Arial" w:cs="Arial"/>
          <w:lang w:val="el-GR"/>
        </w:rPr>
      </w:pPr>
    </w:p>
    <w:p w14:paraId="59AF9C1F" w14:textId="77777777" w:rsidR="00360C7B" w:rsidRDefault="00360C7B" w:rsidP="00360C7B">
      <w:pPr>
        <w:pStyle w:val="Good"/>
        <w:ind w:left="0"/>
        <w:rPr>
          <w:rFonts w:ascii="Arial" w:hAnsi="Arial" w:cs="Arial"/>
          <w:lang w:val="el-GR"/>
        </w:rPr>
      </w:pPr>
    </w:p>
    <w:p w14:paraId="41052BB3" w14:textId="77777777" w:rsidR="00360C7B" w:rsidRDefault="00360C7B" w:rsidP="00360C7B">
      <w:pPr>
        <w:pStyle w:val="Good"/>
        <w:ind w:left="0"/>
        <w:rPr>
          <w:rFonts w:ascii="Arial" w:hAnsi="Arial" w:cs="Arial"/>
          <w:lang w:val="el-GR"/>
        </w:rPr>
      </w:pPr>
    </w:p>
    <w:p w14:paraId="7E6A5514" w14:textId="77777777" w:rsidR="00360C7B" w:rsidRDefault="00360C7B" w:rsidP="00360C7B">
      <w:pPr>
        <w:pStyle w:val="Good"/>
        <w:ind w:left="0"/>
        <w:rPr>
          <w:rFonts w:ascii="Arial" w:hAnsi="Arial" w:cs="Arial"/>
          <w:lang w:val="el-GR"/>
        </w:rPr>
      </w:pPr>
    </w:p>
    <w:p w14:paraId="504EE56A" w14:textId="77777777" w:rsidR="00360C7B" w:rsidRDefault="00360C7B" w:rsidP="00360C7B">
      <w:pPr>
        <w:pStyle w:val="Good"/>
        <w:ind w:left="0"/>
        <w:rPr>
          <w:rFonts w:ascii="Arial" w:hAnsi="Arial" w:cs="Arial"/>
          <w:lang w:val="el-GR"/>
        </w:rPr>
      </w:pPr>
    </w:p>
    <w:p w14:paraId="7DC3E4CD" w14:textId="77777777" w:rsidR="00360C7B" w:rsidRDefault="00360C7B" w:rsidP="00360C7B">
      <w:pPr>
        <w:pStyle w:val="Good"/>
        <w:ind w:left="0"/>
        <w:rPr>
          <w:rFonts w:ascii="Arial" w:hAnsi="Arial" w:cs="Arial"/>
          <w:lang w:val="el-GR"/>
        </w:rPr>
      </w:pPr>
    </w:p>
    <w:p w14:paraId="5F2D8FBF" w14:textId="77777777" w:rsidR="00360C7B" w:rsidRDefault="00360C7B" w:rsidP="00360C7B">
      <w:pPr>
        <w:pStyle w:val="Good"/>
        <w:ind w:left="0"/>
        <w:rPr>
          <w:rFonts w:ascii="Arial" w:hAnsi="Arial" w:cs="Arial"/>
          <w:lang w:val="el-GR"/>
        </w:rPr>
      </w:pPr>
    </w:p>
    <w:p w14:paraId="30CDAF39" w14:textId="4123023B" w:rsidR="00360C7B" w:rsidRPr="000B43F7" w:rsidRDefault="00360C7B" w:rsidP="00405F86">
      <w:pPr>
        <w:rPr>
          <w:rFonts w:ascii="Arial" w:hAnsi="Arial" w:cs="Arial"/>
          <w:lang w:val="el-GR"/>
        </w:rPr>
      </w:pPr>
      <w:r>
        <w:rPr>
          <w:rFonts w:ascii="Arial" w:hAnsi="Arial" w:cs="Arial"/>
          <w:lang w:val="el-GR"/>
        </w:rPr>
        <w:br w:type="page"/>
      </w:r>
    </w:p>
    <w:p w14:paraId="5DC7FB71" w14:textId="0E04DF48" w:rsidR="00360C7B" w:rsidRDefault="00360C7B" w:rsidP="00360C7B">
      <w:pPr>
        <w:pStyle w:val="Heading2"/>
        <w:spacing w:before="225"/>
        <w:rPr>
          <w:rFonts w:eastAsiaTheme="minorEastAsia"/>
          <w:b w:val="0"/>
          <w:lang w:val="el-GR"/>
        </w:rPr>
      </w:pPr>
      <w:bookmarkStart w:id="101" w:name="_Toc93417349"/>
      <w:bookmarkStart w:id="102" w:name="_Toc97631432"/>
      <w:r>
        <w:rPr>
          <w:rFonts w:eastAsiaTheme="minorHAnsi"/>
          <w:b w:val="0"/>
          <w:bCs w:val="0"/>
          <w:noProof/>
        </w:rPr>
        <w:lastRenderedPageBreak/>
        <mc:AlternateContent>
          <mc:Choice Requires="wps">
            <w:drawing>
              <wp:anchor distT="0" distB="0" distL="114300" distR="114300" simplePos="0" relativeHeight="252179456" behindDoc="0" locked="0" layoutInCell="1" allowOverlap="1" wp14:anchorId="0BDED066" wp14:editId="14CB00B1">
                <wp:simplePos x="0" y="0"/>
                <wp:positionH relativeFrom="column">
                  <wp:posOffset>3844815</wp:posOffset>
                </wp:positionH>
                <wp:positionV relativeFrom="paragraph">
                  <wp:posOffset>91799</wp:posOffset>
                </wp:positionV>
                <wp:extent cx="2381693" cy="548640"/>
                <wp:effectExtent l="0" t="0" r="0" b="0"/>
                <wp:wrapNone/>
                <wp:docPr id="4832" name="Text Box 3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693" cy="548640"/>
                        </a:xfrm>
                        <a:prstGeom prst="rect">
                          <a:avLst/>
                        </a:prstGeom>
                        <a:noFill/>
                        <a:ln w="6350">
                          <a:noFill/>
                        </a:ln>
                      </wps:spPr>
                      <wps:txbx>
                        <w:txbxContent>
                          <w:p w14:paraId="5F66FE2C" w14:textId="77777777" w:rsidR="00360C7B" w:rsidRPr="00597FE0" w:rsidRDefault="00360C7B" w:rsidP="00360C7B">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Pr="00597FE0">
                              <w:rPr>
                                <w:rFonts w:ascii="Arial" w:hAnsi="Arial" w:cs="Arial"/>
                                <w:b/>
                                <w:bCs/>
                                <w:color w:val="231F20"/>
                                <w:w w:val="105"/>
                                <w:sz w:val="18"/>
                                <w:szCs w:val="18"/>
                                <w:lang w:val="el-GR"/>
                              </w:rPr>
                              <w:t>Ε</w:t>
                            </w:r>
                            <w:r>
                              <w:rPr>
                                <w:rFonts w:ascii="Arial" w:hAnsi="Arial" w:cs="Arial"/>
                                <w:b/>
                                <w:bCs/>
                                <w:color w:val="231F20"/>
                                <w:w w:val="105"/>
                                <w:sz w:val="18"/>
                                <w:szCs w:val="18"/>
                                <w:lang w:val="el-GR"/>
                              </w:rPr>
                              <w:t>ΝΣΥΝΕΙΔΗΤΟΤΗΤΑ</w:t>
                            </w:r>
                          </w:p>
                          <w:p w14:paraId="0D31BE1F" w14:textId="7D555C98" w:rsidR="00360C7B" w:rsidRPr="00597FE0" w:rsidRDefault="00360C7B" w:rsidP="00360C7B">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Pr>
                                <w:rFonts w:ascii="Arial" w:hAnsi="Arial" w:cs="Arial"/>
                                <w:b/>
                                <w:bCs/>
                                <w:color w:val="231F20"/>
                                <w:w w:val="105"/>
                                <w:sz w:val="18"/>
                                <w:szCs w:val="18"/>
                                <w:lang w:val="el-GR"/>
                              </w:rPr>
                              <w:t>5-6</w:t>
                            </w:r>
                            <w:r w:rsidRPr="00597FE0">
                              <w:rPr>
                                <w:rFonts w:ascii="Arial" w:hAnsi="Arial" w:cs="Arial"/>
                                <w:b/>
                                <w:bCs/>
                                <w:color w:val="231F20"/>
                                <w:w w:val="105"/>
                                <w:sz w:val="18"/>
                                <w:szCs w:val="18"/>
                                <w:lang w:val="el-GR"/>
                              </w:rPr>
                              <w:t xml:space="preserve"> ΕΤΩΝ</w:t>
                            </w:r>
                          </w:p>
                          <w:p w14:paraId="48576076" w14:textId="77777777" w:rsidR="00360C7B" w:rsidRPr="00597FE0" w:rsidRDefault="00360C7B" w:rsidP="00360C7B">
                            <w:pPr>
                              <w:tabs>
                                <w:tab w:val="left" w:pos="2560"/>
                              </w:tabs>
                              <w:spacing w:before="19" w:after="84" w:line="360" w:lineRule="auto"/>
                              <w:ind w:left="138"/>
                              <w:jc w:val="center"/>
                              <w:rPr>
                                <w:rFonts w:ascii="Tahoma" w:hAnsi="Tahoma"/>
                                <w:b/>
                                <w:bCs/>
                                <w:color w:val="231F20"/>
                                <w:w w:val="105"/>
                                <w:sz w:val="18"/>
                                <w:szCs w:val="18"/>
                                <w:lang w:val="el-GR"/>
                              </w:rPr>
                            </w:pPr>
                          </w:p>
                          <w:p w14:paraId="5B1C675B" w14:textId="77777777" w:rsidR="00360C7B" w:rsidRPr="00597FE0" w:rsidRDefault="00360C7B" w:rsidP="00360C7B">
                            <w:pPr>
                              <w:tabs>
                                <w:tab w:val="left" w:pos="2560"/>
                              </w:tabs>
                              <w:spacing w:before="19" w:after="84" w:line="360" w:lineRule="auto"/>
                              <w:ind w:left="138"/>
                              <w:jc w:val="center"/>
                              <w:rPr>
                                <w:rFonts w:ascii="Tahoma" w:hAnsi="Tahoma"/>
                                <w:b/>
                                <w:bCs/>
                                <w:sz w:val="18"/>
                                <w:szCs w:val="18"/>
                                <w:lang w:val="el-GR"/>
                              </w:rPr>
                            </w:pPr>
                          </w:p>
                          <w:p w14:paraId="6BB5FBC0" w14:textId="77777777" w:rsidR="00360C7B" w:rsidRPr="00597FE0" w:rsidRDefault="00360C7B" w:rsidP="00360C7B">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ED066" id="_x0000_s1209" type="#_x0000_t202" style="position:absolute;left:0;text-align:left;margin-left:302.75pt;margin-top:7.25pt;width:187.55pt;height:43.2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QPBgIAAAwEAAAOAAAAZHJzL2Uyb0RvYy54bWysU01v2zAMvQ/YfxB0X/yRj6VGnGJb0WFA&#10;0RZohp4VWYqNyaImKbGzXz9KdtKs62nYhTbFR4rvkVpd960iB2FdA7qk2SSlRGgOVaN3Jf2+uf2w&#10;pMR5piumQIuSHoWj1+v371adKUQONahKWIJFtCs6U9Lae1MkieO1aJmbgBEagxJsyzy6dpdUlnVY&#10;vVVJnqaLpANbGQtcOIenN0OQrmN9KQX3D1I64YkqKfbmo7XRboNN1itW7CwzdcPHNtg/dNGyRuOl&#10;51I3zDOyt81fpdqGW3Ag/YRDm4CUDReRA7LJ0ldsnmpmROSC4jhzlsn9v7L8/vBoSVOVdLac5pRo&#10;1uKUNqL35DP0ZJpni6BRZ1yB0CeDYN9jBGcd+TpzB/yHQ0hygRkSHKKDJr20bfgiW4KJOIbjWfpw&#10;EcfDfLrMFldTSjjG5rPlYhZnk7xkG+v8VwEtCT8ltTja2AE73Dkf7mfFCRIu03DbKBXHqzTpSrqY&#10;ztOYcI5ghtJj40OvgYLvt30UJFtmJ+pbqI7IHPfcP6CRCrAgjH+U1GB/vXUe8DgqjFLS4Y6V1P3c&#10;MysoUd80DvEqmyFN4qMzm3/M0bGXke0fEa++wLDGTHOsWtJBgUB70z8za0ZtPKp6D6ftYcUriQbs&#10;INKnvQfZRP0C+YHoqAmuXJR1fB5hpy/9iHp5xOvfAAAA//8DAFBLAwQUAAYACAAAACEARwGZb+AA&#10;AAAKAQAADwAAAGRycy9kb3ducmV2LnhtbEyPQU/DMAyF70j8h8hI3FjCRKuuNJ2mShMSgsPGLtzc&#10;xmsrmqQ02Vb49ZgTnCz7PT1/r1jPdhBnmkLvnYb7hQJBrvGmd62Gw9v2LgMRIjqDg3ek4YsCrMvr&#10;qwJz4y9uR+d9bAWHuJCjhi7GMZcyNB1ZDAs/kmPt6CeLkdeplWbCC4fbQS6VSqXF3vGHDkeqOmo+&#10;9ier4bnavuKuXtrse6ieXo6b8fPwnmh9ezNvHkFEmuOfGX7xGR1KZqr9yZkgBg2pShK2svDAkw2r&#10;TKUgaj4otQJZFvJ/hfIHAAD//wMAUEsBAi0AFAAGAAgAAAAhALaDOJL+AAAA4QEAABMAAAAAAAAA&#10;AAAAAAAAAAAAAFtDb250ZW50X1R5cGVzXS54bWxQSwECLQAUAAYACAAAACEAOP0h/9YAAACUAQAA&#10;CwAAAAAAAAAAAAAAAAAvAQAAX3JlbHMvLnJlbHNQSwECLQAUAAYACAAAACEAFuY0DwYCAAAMBAAA&#10;DgAAAAAAAAAAAAAAAAAuAgAAZHJzL2Uyb0RvYy54bWxQSwECLQAUAAYACAAAACEARwGZb+AAAAAK&#10;AQAADwAAAAAAAAAAAAAAAABgBAAAZHJzL2Rvd25yZXYueG1sUEsFBgAAAAAEAAQA8wAAAG0FAAAA&#10;AA==&#10;" filled="f" stroked="f" strokeweight=".5pt">
                <v:textbox>
                  <w:txbxContent>
                    <w:p w14:paraId="5F66FE2C" w14:textId="77777777" w:rsidR="00360C7B" w:rsidRPr="00597FE0" w:rsidRDefault="00360C7B" w:rsidP="00360C7B">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Pr="00597FE0">
                        <w:rPr>
                          <w:rFonts w:ascii="Arial" w:hAnsi="Arial" w:cs="Arial"/>
                          <w:b/>
                          <w:bCs/>
                          <w:color w:val="231F20"/>
                          <w:w w:val="105"/>
                          <w:sz w:val="18"/>
                          <w:szCs w:val="18"/>
                          <w:lang w:val="el-GR"/>
                        </w:rPr>
                        <w:t>Ε</w:t>
                      </w:r>
                      <w:r>
                        <w:rPr>
                          <w:rFonts w:ascii="Arial" w:hAnsi="Arial" w:cs="Arial"/>
                          <w:b/>
                          <w:bCs/>
                          <w:color w:val="231F20"/>
                          <w:w w:val="105"/>
                          <w:sz w:val="18"/>
                          <w:szCs w:val="18"/>
                          <w:lang w:val="el-GR"/>
                        </w:rPr>
                        <w:t>ΝΣΥΝΕΙΔΗΤΟΤΗΤΑ</w:t>
                      </w:r>
                    </w:p>
                    <w:p w14:paraId="0D31BE1F" w14:textId="7D555C98" w:rsidR="00360C7B" w:rsidRPr="00597FE0" w:rsidRDefault="00360C7B" w:rsidP="00360C7B">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Pr>
                          <w:rFonts w:ascii="Arial" w:hAnsi="Arial" w:cs="Arial"/>
                          <w:b/>
                          <w:bCs/>
                          <w:color w:val="231F20"/>
                          <w:w w:val="105"/>
                          <w:sz w:val="18"/>
                          <w:szCs w:val="18"/>
                          <w:lang w:val="el-GR"/>
                        </w:rPr>
                        <w:t>5-6</w:t>
                      </w:r>
                      <w:r w:rsidRPr="00597FE0">
                        <w:rPr>
                          <w:rFonts w:ascii="Arial" w:hAnsi="Arial" w:cs="Arial"/>
                          <w:b/>
                          <w:bCs/>
                          <w:color w:val="231F20"/>
                          <w:w w:val="105"/>
                          <w:sz w:val="18"/>
                          <w:szCs w:val="18"/>
                          <w:lang w:val="el-GR"/>
                        </w:rPr>
                        <w:t xml:space="preserve"> ΕΤΩΝ</w:t>
                      </w:r>
                    </w:p>
                    <w:p w14:paraId="48576076" w14:textId="77777777" w:rsidR="00360C7B" w:rsidRPr="00597FE0" w:rsidRDefault="00360C7B" w:rsidP="00360C7B">
                      <w:pPr>
                        <w:tabs>
                          <w:tab w:val="left" w:pos="2560"/>
                        </w:tabs>
                        <w:spacing w:before="19" w:after="84" w:line="360" w:lineRule="auto"/>
                        <w:ind w:left="138"/>
                        <w:jc w:val="center"/>
                        <w:rPr>
                          <w:rFonts w:ascii="Tahoma" w:hAnsi="Tahoma"/>
                          <w:b/>
                          <w:bCs/>
                          <w:color w:val="231F20"/>
                          <w:w w:val="105"/>
                          <w:sz w:val="18"/>
                          <w:szCs w:val="18"/>
                          <w:lang w:val="el-GR"/>
                        </w:rPr>
                      </w:pPr>
                    </w:p>
                    <w:p w14:paraId="5B1C675B" w14:textId="77777777" w:rsidR="00360C7B" w:rsidRPr="00597FE0" w:rsidRDefault="00360C7B" w:rsidP="00360C7B">
                      <w:pPr>
                        <w:tabs>
                          <w:tab w:val="left" w:pos="2560"/>
                        </w:tabs>
                        <w:spacing w:before="19" w:after="84" w:line="360" w:lineRule="auto"/>
                        <w:ind w:left="138"/>
                        <w:jc w:val="center"/>
                        <w:rPr>
                          <w:rFonts w:ascii="Tahoma" w:hAnsi="Tahoma"/>
                          <w:b/>
                          <w:bCs/>
                          <w:sz w:val="18"/>
                          <w:szCs w:val="18"/>
                          <w:lang w:val="el-GR"/>
                        </w:rPr>
                      </w:pPr>
                    </w:p>
                    <w:p w14:paraId="6BB5FBC0" w14:textId="77777777" w:rsidR="00360C7B" w:rsidRPr="00597FE0" w:rsidRDefault="00360C7B" w:rsidP="00360C7B">
                      <w:pPr>
                        <w:jc w:val="center"/>
                        <w:rPr>
                          <w:sz w:val="18"/>
                          <w:szCs w:val="18"/>
                          <w:lang w:val="el-GR"/>
                        </w:rPr>
                      </w:pPr>
                    </w:p>
                  </w:txbxContent>
                </v:textbox>
              </v:shape>
            </w:pict>
          </mc:Fallback>
        </mc:AlternateContent>
      </w:r>
      <w:r>
        <w:rPr>
          <w:rFonts w:eastAsiaTheme="minorEastAsia"/>
          <w:lang w:val="el-GR"/>
        </w:rPr>
        <w:t>1</w:t>
      </w:r>
      <w:r w:rsidR="000B6194">
        <w:rPr>
          <w:rFonts w:eastAsiaTheme="minorEastAsia"/>
          <w:lang w:val="el-GR"/>
        </w:rPr>
        <w:t>6</w:t>
      </w:r>
      <w:r w:rsidRPr="2F8BBBF7">
        <w:rPr>
          <w:rFonts w:eastAsiaTheme="minorEastAsia"/>
          <w:lang w:val="el-GR"/>
        </w:rPr>
        <w:t>. Κόκκινο Φως, Πράσινο Φως</w:t>
      </w:r>
      <w:bookmarkEnd w:id="101"/>
      <w:bookmarkEnd w:id="102"/>
    </w:p>
    <w:p w14:paraId="5C0600CE" w14:textId="77777777" w:rsidR="00360C7B" w:rsidRDefault="00360C7B" w:rsidP="00360C7B">
      <w:pPr>
        <w:spacing w:before="9"/>
        <w:rPr>
          <w:rFonts w:ascii="Arial" w:hAnsi="Arial" w:cs="Arial"/>
          <w:sz w:val="13"/>
          <w:lang w:val="el-GR"/>
        </w:rPr>
      </w:pPr>
    </w:p>
    <w:p w14:paraId="6D59C81C" w14:textId="73C9B82D" w:rsidR="00360C7B" w:rsidRDefault="00360C7B" w:rsidP="00360C7B">
      <w:pPr>
        <w:tabs>
          <w:tab w:val="left" w:pos="2560"/>
        </w:tabs>
        <w:spacing w:before="19" w:after="84"/>
        <w:rPr>
          <w:rFonts w:ascii="Arial" w:hAnsi="Arial" w:cs="Arial"/>
          <w:color w:val="231F20"/>
          <w:w w:val="105"/>
          <w:sz w:val="17"/>
          <w:lang w:val="el-GR"/>
        </w:rPr>
      </w:pPr>
    </w:p>
    <w:p w14:paraId="285EBBE1" w14:textId="77777777" w:rsidR="00360C7B" w:rsidRDefault="00360C7B" w:rsidP="00360C7B">
      <w:pPr>
        <w:tabs>
          <w:tab w:val="left" w:pos="2560"/>
        </w:tabs>
        <w:spacing w:before="19" w:after="84"/>
        <w:rPr>
          <w:rFonts w:ascii="Arial" w:hAnsi="Arial" w:cs="Arial"/>
          <w:color w:val="231F20"/>
          <w:w w:val="105"/>
          <w:sz w:val="17"/>
          <w:lang w:val="el-GR"/>
        </w:rPr>
      </w:pPr>
    </w:p>
    <w:p w14:paraId="555A7B2E" w14:textId="77777777" w:rsidR="00360C7B" w:rsidRDefault="00360C7B" w:rsidP="00360C7B">
      <w:pPr>
        <w:tabs>
          <w:tab w:val="left" w:pos="2560"/>
        </w:tabs>
        <w:spacing w:before="19" w:after="84"/>
        <w:rPr>
          <w:rFonts w:ascii="Arial" w:hAnsi="Arial" w:cs="Arial"/>
          <w:color w:val="231F20"/>
          <w:w w:val="105"/>
          <w:sz w:val="17"/>
          <w:lang w:val="el-GR"/>
        </w:rPr>
      </w:pPr>
      <w:r>
        <w:rPr>
          <w:rFonts w:ascii="Arial" w:hAnsi="Arial" w:cs="Arial"/>
          <w:noProof/>
          <w:color w:val="231F20"/>
        </w:rPr>
        <w:drawing>
          <wp:anchor distT="0" distB="0" distL="114300" distR="114300" simplePos="0" relativeHeight="252042240" behindDoc="1" locked="0" layoutInCell="1" allowOverlap="1" wp14:anchorId="2BD16148" wp14:editId="1A8DD29D">
            <wp:simplePos x="0" y="0"/>
            <wp:positionH relativeFrom="column">
              <wp:posOffset>4988560</wp:posOffset>
            </wp:positionH>
            <wp:positionV relativeFrom="paragraph">
              <wp:posOffset>186055</wp:posOffset>
            </wp:positionV>
            <wp:extent cx="583565" cy="583565"/>
            <wp:effectExtent l="0" t="0" r="0" b="0"/>
            <wp:wrapNone/>
            <wp:docPr id="4569"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 name="Picture 3244"/>
                    <pic:cNvPicPr/>
                  </pic:nvPicPr>
                  <pic:blipFill>
                    <a:blip r:embed="rId50"/>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2046336" behindDoc="1" locked="0" layoutInCell="1" allowOverlap="1" wp14:anchorId="4DD58123" wp14:editId="12C80D16">
            <wp:simplePos x="0" y="0"/>
            <wp:positionH relativeFrom="column">
              <wp:posOffset>1572895</wp:posOffset>
            </wp:positionH>
            <wp:positionV relativeFrom="paragraph">
              <wp:posOffset>187266</wp:posOffset>
            </wp:positionV>
            <wp:extent cx="600710" cy="600710"/>
            <wp:effectExtent l="0" t="0" r="0" b="0"/>
            <wp:wrapNone/>
            <wp:docPr id="4570" name="Picture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 name="Picture 3245"/>
                    <pic:cNvPicPr/>
                  </pic:nvPicPr>
                  <pic:blipFill>
                    <a:blip r:embed="rId49"/>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0B3488C1" w14:textId="77777777" w:rsidR="00360C7B" w:rsidRDefault="00360C7B" w:rsidP="00360C7B">
      <w:pPr>
        <w:tabs>
          <w:tab w:val="left" w:pos="2560"/>
        </w:tabs>
        <w:spacing w:before="19" w:after="84"/>
        <w:ind w:left="138"/>
        <w:rPr>
          <w:rFonts w:ascii="Arial" w:hAnsi="Arial" w:cs="Arial"/>
          <w:color w:val="231F20"/>
          <w:w w:val="105"/>
          <w:sz w:val="17"/>
          <w:lang w:val="el-GR"/>
        </w:rPr>
      </w:pPr>
      <w:r>
        <w:rPr>
          <w:rFonts w:ascii="Arial" w:hAnsi="Arial" w:cs="Arial"/>
          <w:noProof/>
          <w:color w:val="231F20"/>
          <w:spacing w:val="-47"/>
        </w:rPr>
        <w:drawing>
          <wp:anchor distT="0" distB="0" distL="114300" distR="114300" simplePos="0" relativeHeight="252040192" behindDoc="1" locked="0" layoutInCell="1" allowOverlap="1" wp14:anchorId="1FAAB1A7" wp14:editId="726E1108">
            <wp:simplePos x="0" y="0"/>
            <wp:positionH relativeFrom="column">
              <wp:posOffset>3140075</wp:posOffset>
            </wp:positionH>
            <wp:positionV relativeFrom="paragraph">
              <wp:posOffset>42353</wp:posOffset>
            </wp:positionV>
            <wp:extent cx="702310" cy="583565"/>
            <wp:effectExtent l="0" t="0" r="0" b="0"/>
            <wp:wrapNone/>
            <wp:docPr id="4571" name="Picture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 name="Picture 3246"/>
                    <pic:cNvPicPr/>
                  </pic:nvPicPr>
                  <pic:blipFill>
                    <a:blip r:embed="rId51"/>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038144" behindDoc="1" locked="0" layoutInCell="1" allowOverlap="1" wp14:anchorId="0390570C" wp14:editId="536813A4">
            <wp:simplePos x="0" y="0"/>
            <wp:positionH relativeFrom="column">
              <wp:posOffset>113030</wp:posOffset>
            </wp:positionH>
            <wp:positionV relativeFrom="paragraph">
              <wp:posOffset>49471</wp:posOffset>
            </wp:positionV>
            <wp:extent cx="626110" cy="560070"/>
            <wp:effectExtent l="0" t="0" r="0" b="0"/>
            <wp:wrapNone/>
            <wp:docPr id="4572" name="Picture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 name="Picture 3247"/>
                    <pic:cNvPicPr/>
                  </pic:nvPicPr>
                  <pic:blipFill>
                    <a:blip r:embed="rId52"/>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796EFCF2" w14:textId="77777777" w:rsidR="00360C7B" w:rsidRDefault="00360C7B" w:rsidP="00360C7B">
      <w:pPr>
        <w:tabs>
          <w:tab w:val="left" w:pos="2560"/>
        </w:tabs>
        <w:spacing w:before="19" w:after="84"/>
        <w:ind w:left="138"/>
        <w:rPr>
          <w:rFonts w:ascii="Arial" w:hAnsi="Arial" w:cs="Arial"/>
          <w:color w:val="231F20"/>
          <w:w w:val="105"/>
          <w:sz w:val="17"/>
          <w:lang w:val="el-GR"/>
        </w:rPr>
      </w:pPr>
    </w:p>
    <w:p w14:paraId="31EACFE5" w14:textId="77777777" w:rsidR="00360C7B" w:rsidRDefault="00360C7B" w:rsidP="00360C7B">
      <w:pPr>
        <w:tabs>
          <w:tab w:val="left" w:pos="2560"/>
        </w:tabs>
        <w:spacing w:before="19" w:after="84"/>
        <w:ind w:left="138"/>
        <w:rPr>
          <w:rFonts w:ascii="Arial" w:hAnsi="Arial" w:cs="Arial"/>
          <w:color w:val="231F20"/>
          <w:w w:val="105"/>
          <w:sz w:val="17"/>
          <w:lang w:val="el-GR"/>
        </w:rPr>
      </w:pPr>
    </w:p>
    <w:p w14:paraId="183640F6" w14:textId="77777777" w:rsidR="00360C7B" w:rsidRDefault="00360C7B" w:rsidP="00360C7B">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041216" behindDoc="0" locked="0" layoutInCell="1" allowOverlap="1" wp14:anchorId="5AC661D4" wp14:editId="07A3E766">
                <wp:simplePos x="0" y="0"/>
                <wp:positionH relativeFrom="column">
                  <wp:posOffset>951873</wp:posOffset>
                </wp:positionH>
                <wp:positionV relativeFrom="paragraph">
                  <wp:posOffset>151419</wp:posOffset>
                </wp:positionV>
                <wp:extent cx="1932305" cy="892989"/>
                <wp:effectExtent l="0" t="0" r="0" b="0"/>
                <wp:wrapNone/>
                <wp:docPr id="4574" name="Text Box 3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2305" cy="892989"/>
                        </a:xfrm>
                        <a:prstGeom prst="rect">
                          <a:avLst/>
                        </a:prstGeom>
                        <a:noFill/>
                        <a:ln w="6350">
                          <a:noFill/>
                        </a:ln>
                      </wps:spPr>
                      <wps:txbx>
                        <w:txbxContent>
                          <w:p w14:paraId="5D5A0B8F"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627A58B2" w14:textId="77777777" w:rsidR="00360C7B" w:rsidRPr="00597FE0" w:rsidRDefault="00360C7B" w:rsidP="00360C7B">
                            <w:pPr>
                              <w:jc w:val="center"/>
                              <w:rPr>
                                <w:sz w:val="20"/>
                                <w:szCs w:val="20"/>
                                <w:lang w:val="el-GR"/>
                              </w:rPr>
                            </w:pPr>
                            <w:r w:rsidRPr="00597FE0">
                              <w:rPr>
                                <w:rFonts w:ascii="Arial" w:hAnsi="Arial" w:cs="Arial"/>
                                <w:sz w:val="20"/>
                                <w:szCs w:val="20"/>
                                <w:lang w:val="el-GR"/>
                              </w:rPr>
                              <w:t>Ανάπτυξη ελέγχου</w:t>
                            </w:r>
                            <w:r>
                              <w:rPr>
                                <w:rFonts w:ascii="Arial" w:hAnsi="Arial" w:cs="Arial"/>
                                <w:sz w:val="20"/>
                                <w:szCs w:val="20"/>
                                <w:lang w:val="el-GR"/>
                              </w:rPr>
                              <w:t xml:space="preserve"> του σώματος και της σκέψης, βελτίωση της εστίασης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661D4" id="Text Box 3235" o:spid="_x0000_s1210" type="#_x0000_t202" style="position:absolute;left:0;text-align:left;margin-left:74.95pt;margin-top:11.9pt;width:152.15pt;height:70.3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S7BAIAAAwEAAAOAAAAZHJzL2Uyb0RvYy54bWysU1Fv2yAQfp+0/4B4X+w4SRdbcaptVadJ&#10;VVupmfpMMMTWMMeAxM5+/Q7spFnXp2kv2HAf39333bG67ltFDsK6BnRJp5OUEqE5VI3elfT75vbD&#10;khLnma6YAi1KehSOXq/fv1t1phAZ1KAqYQmSaFd0pqS196ZIEsdr0TI3ASM0BiXYlnnc2l1SWdYh&#10;e6uSLE2vkg5sZSxw4Rye3gxBuo78UgruH6R0whNVUqzNx9XGdRvWZL1ixc4yUzd8LIP9QxUtazQm&#10;PVPdMM/I3jZ/UbUNt+BA+gmHNgEpGy6iBlQzTV+peaqZEVELmuPM2Sb3/2j5/eHRkqYq6XzxcU6J&#10;Zi12aSN6Tz5DT2bZbBE86owrEPpkEOx7jGCvo15n7oD/cAhJLjDDBYfo4EkvbRu+qJbgRWzD8Wx9&#10;SMQDW46p0gUlHGPLPMuXecibvNw21vmvAloSfkpqsbWxAna4c36AniAhmYbbRik8Z4XSpCvp1WyR&#10;xgvnCJIrPRY+1Bok+H7bR0Omy+wkfQvVEZXjnPsHXKQCJITxj5Ia7K+3zgMeW4VRSjqcsZK6n3tm&#10;BSXqm8Ym5tP5PAxl3KD/GW7sZWT7R8SrLzCMMdMcWUs6OBBkb/pnZs3ojUdX7+E0Pax4ZdGAHUz6&#10;tPcgm+hfED8IHT3BkYsdGJ9HmOnLfUS9POL1bwAAAP//AwBQSwMEFAAGAAgAAAAhAP13m6zgAAAA&#10;CgEAAA8AAABkcnMvZG93bnJldi54bWxMj8FOwzAQRO9I/IO1SNyoQ3CrNsSpqkgVEoJDSy/cnHib&#10;RMTrELtt4OtZTnAczWjmTb6eXC/OOIbOk4b7WQICqfa2o0bD4W17twQRoiFrek+o4QsDrIvrq9xk&#10;1l9oh+d9bASXUMiMhjbGIZMy1C06E2Z+QGLv6EdnIsuxkXY0Fy53vUyTZCGd6YgXWjNg2WL9sT85&#10;Dc/l9tXsqtQtv/vy6eW4GT4P73Otb2+mzSOIiFP8C8MvPqNDwUyVP5ENometViuOakgf+AIH1Fyl&#10;ICp2FkqBLHL5/0LxAwAA//8DAFBLAQItABQABgAIAAAAIQC2gziS/gAAAOEBAAATAAAAAAAAAAAA&#10;AAAAAAAAAABbQ29udGVudF9UeXBlc10ueG1sUEsBAi0AFAAGAAgAAAAhADj9If/WAAAAlAEAAAsA&#10;AAAAAAAAAAAAAAAALwEAAF9yZWxzLy5yZWxzUEsBAi0AFAAGAAgAAAAhACllNLsEAgAADAQAAA4A&#10;AAAAAAAAAAAAAAAALgIAAGRycy9lMm9Eb2MueG1sUEsBAi0AFAAGAAgAAAAhAP13m6zgAAAACgEA&#10;AA8AAAAAAAAAAAAAAAAAXgQAAGRycy9kb3ducmV2LnhtbFBLBQYAAAAABAAEAPMAAABrBQAAAAA=&#10;" filled="f" stroked="f" strokeweight=".5pt">
                <v:textbox>
                  <w:txbxContent>
                    <w:p w14:paraId="5D5A0B8F"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627A58B2" w14:textId="77777777" w:rsidR="00360C7B" w:rsidRPr="00597FE0" w:rsidRDefault="00360C7B" w:rsidP="00360C7B">
                      <w:pPr>
                        <w:jc w:val="center"/>
                        <w:rPr>
                          <w:sz w:val="20"/>
                          <w:szCs w:val="20"/>
                          <w:lang w:val="el-GR"/>
                        </w:rPr>
                      </w:pPr>
                      <w:r w:rsidRPr="00597FE0">
                        <w:rPr>
                          <w:rFonts w:ascii="Arial" w:hAnsi="Arial" w:cs="Arial"/>
                          <w:sz w:val="20"/>
                          <w:szCs w:val="20"/>
                          <w:lang w:val="el-GR"/>
                        </w:rPr>
                        <w:t>Ανάπτυξη ελέγχου</w:t>
                      </w:r>
                      <w:r>
                        <w:rPr>
                          <w:rFonts w:ascii="Arial" w:hAnsi="Arial" w:cs="Arial"/>
                          <w:sz w:val="20"/>
                          <w:szCs w:val="20"/>
                          <w:lang w:val="el-GR"/>
                        </w:rPr>
                        <w:t xml:space="preserve"> του σώματος και της σκέψης, βελτίωση της εστίασης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44288" behindDoc="0" locked="0" layoutInCell="1" allowOverlap="1" wp14:anchorId="35F0DE51" wp14:editId="748D8DFB">
                <wp:simplePos x="0" y="0"/>
                <wp:positionH relativeFrom="column">
                  <wp:posOffset>4261557</wp:posOffset>
                </wp:positionH>
                <wp:positionV relativeFrom="paragraph">
                  <wp:posOffset>141471</wp:posOffset>
                </wp:positionV>
                <wp:extent cx="1960862" cy="880110"/>
                <wp:effectExtent l="0" t="0" r="0" b="0"/>
                <wp:wrapNone/>
                <wp:docPr id="4573" name="Text Box 3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0862" cy="880110"/>
                        </a:xfrm>
                        <a:prstGeom prst="rect">
                          <a:avLst/>
                        </a:prstGeom>
                        <a:noFill/>
                        <a:ln w="6350">
                          <a:noFill/>
                        </a:ln>
                      </wps:spPr>
                      <wps:txbx>
                        <w:txbxContent>
                          <w:p w14:paraId="248C1F59"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Υλικά:</w:t>
                            </w:r>
                          </w:p>
                          <w:p w14:paraId="2E9B4E02" w14:textId="77777777" w:rsidR="00360C7B" w:rsidRDefault="00360C7B" w:rsidP="00360C7B">
                            <w:pPr>
                              <w:jc w:val="center"/>
                              <w:rPr>
                                <w:rFonts w:ascii="Arial" w:hAnsi="Arial" w:cs="Arial"/>
                                <w:sz w:val="20"/>
                                <w:szCs w:val="20"/>
                                <w:lang w:val="el-GR"/>
                              </w:rPr>
                            </w:pPr>
                            <w:r>
                              <w:rPr>
                                <w:rFonts w:ascii="Arial" w:hAnsi="Arial" w:cs="Arial"/>
                                <w:sz w:val="20"/>
                                <w:szCs w:val="20"/>
                                <w:lang w:val="el-GR"/>
                              </w:rPr>
                              <w:t>Κόκκινα και πράσινα χρωματιστά χαρτιά/λευκό χαρτί, πράσινο και κόκκινο χρώμα, ψαλίδι</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0DE51" id="Text Box 3236" o:spid="_x0000_s1211" type="#_x0000_t202" style="position:absolute;left:0;text-align:left;margin-left:335.55pt;margin-top:11.15pt;width:154.4pt;height:69.3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TBAIAAAwEAAAOAAAAZHJzL2Uyb0RvYy54bWysU1Fv0zAQfkfiP1h+p0maLnRR0wmYhpCm&#10;bdKKeHYdu4lwfMZ2m5Rfz9lJuzJ4Qrw4se+7z/d9d17dDJ0iB2FdC7qi2SylRGgOdat3Ff26uXu3&#10;pMR5pmumQIuKHoWjN+u3b1a9KcUcGlC1sARJtCt7U9HGe1MmieON6JibgREagxJsxzxu7S6pLeuR&#10;vVPJPE2LpAdbGwtcOIent2OQriO/lIL7Rymd8ERVFGvzcbVx3YY1Wa9YubPMNC2fymD/UEXHWo2X&#10;nqlumWdkb9s/qLqWW3Ag/YxDl4CULRdRA6rJ0ldqnhtmRNSC5jhztsn9P1r+cHiypK0rurh6n1Oi&#10;WYdd2ojBk48wkHyeF8Gj3rgSoc8GwX7ACPY66nXmHvh3h5DkAjMmOEQHTwZpu/BFtQQTsQ3Hs/Xh&#10;Ih7Yrot0Wcwp4RhbLtMsi71JXrKNdf6zgI6En4pabG2sgB3unQ/3s/IECZdpuGuViu1VmvQVLfKr&#10;NCacI5ih9FT4WGuQ4IftEA3JlvlJ+hbqIyrHOfePuEgFSAjTHyUN2J9/Ow94bBVGKelxxirqfuyZ&#10;FZSoLxqbeJ0tFmEo4wb9n+PGXka2v0W8+gTjGDPNkbWiowNB9mb4xqyZvPHo6gOcpoeVrywasaNJ&#10;H/YeZBv9C+JHoZMnOHLR1ul5hJm+3EfUyyNe/wIAAP//AwBQSwMEFAAGAAgAAAAhAPQjhi7hAAAA&#10;CgEAAA8AAABkcnMvZG93bnJldi54bWxMj0FPg0AQhe8m/ofNmHizCxhpQZamIWlMjB5ae/E2sFsg&#10;srPIblv01zue9Dh5X977pljPdhBnM/nekYJ4EYEw1DjdU6vg8La9W4HwAUnj4Mgo+DIe1uX1VYG5&#10;dhfamfM+tIJLyOeooAthzKX0TWcs+oUbDXF2dJPFwOfUSj3hhcvtIJMoSqXFnnihw9FUnWk+9ier&#10;4LnavuKuTuzqe6ieXo6b8fPw/qDU7c28eQQRzBz+YPjVZ3Uo2al2J9JeDArSZRwzqiBJ7kEwkC2z&#10;DETNZBplIMtC/n+h/AEAAP//AwBQSwECLQAUAAYACAAAACEAtoM4kv4AAADhAQAAEwAAAAAAAAAA&#10;AAAAAAAAAAAAW0NvbnRlbnRfVHlwZXNdLnhtbFBLAQItABQABgAIAAAAIQA4/SH/1gAAAJQBAAAL&#10;AAAAAAAAAAAAAAAAAC8BAABfcmVscy8ucmVsc1BLAQItABQABgAIAAAAIQChQ+UTBAIAAAwEAAAO&#10;AAAAAAAAAAAAAAAAAC4CAABkcnMvZTJvRG9jLnhtbFBLAQItABQABgAIAAAAIQD0I4Yu4QAAAAoB&#10;AAAPAAAAAAAAAAAAAAAAAF4EAABkcnMvZG93bnJldi54bWxQSwUGAAAAAAQABADzAAAAbAUAAAAA&#10;" filled="f" stroked="f" strokeweight=".5pt">
                <v:textbox>
                  <w:txbxContent>
                    <w:p w14:paraId="248C1F59"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Υλικά:</w:t>
                      </w:r>
                    </w:p>
                    <w:p w14:paraId="2E9B4E02" w14:textId="77777777" w:rsidR="00360C7B" w:rsidRDefault="00360C7B" w:rsidP="00360C7B">
                      <w:pPr>
                        <w:jc w:val="center"/>
                        <w:rPr>
                          <w:rFonts w:ascii="Arial" w:hAnsi="Arial" w:cs="Arial"/>
                          <w:sz w:val="20"/>
                          <w:szCs w:val="20"/>
                          <w:lang w:val="el-GR"/>
                        </w:rPr>
                      </w:pPr>
                      <w:r>
                        <w:rPr>
                          <w:rFonts w:ascii="Arial" w:hAnsi="Arial" w:cs="Arial"/>
                          <w:sz w:val="20"/>
                          <w:szCs w:val="20"/>
                          <w:lang w:val="el-GR"/>
                        </w:rPr>
                        <w:t>Κόκκινα και πράσινα χρωματιστά χαρτιά/λευκό χαρτί, πράσινο και κόκκινο χρώμα, ψαλίδι</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43264" behindDoc="0" locked="0" layoutInCell="1" allowOverlap="1" wp14:anchorId="758CDE1A" wp14:editId="38317877">
                <wp:simplePos x="0" y="0"/>
                <wp:positionH relativeFrom="column">
                  <wp:posOffset>2878425</wp:posOffset>
                </wp:positionH>
                <wp:positionV relativeFrom="paragraph">
                  <wp:posOffset>169103</wp:posOffset>
                </wp:positionV>
                <wp:extent cx="1271905" cy="581822"/>
                <wp:effectExtent l="0" t="0" r="0" b="0"/>
                <wp:wrapNone/>
                <wp:docPr id="4575" name="Text Box 3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53504CA7"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4A9976E3" w14:textId="77777777" w:rsidR="00360C7B" w:rsidRDefault="00360C7B" w:rsidP="00360C7B">
                            <w:pPr>
                              <w:jc w:val="center"/>
                              <w:rPr>
                                <w:rFonts w:ascii="Arial" w:hAnsi="Arial" w:cs="Arial"/>
                                <w:color w:val="231F20"/>
                                <w:sz w:val="20"/>
                                <w:szCs w:val="20"/>
                              </w:rPr>
                            </w:pPr>
                            <w:r>
                              <w:rPr>
                                <w:rFonts w:ascii="Arial" w:hAnsi="Arial" w:cs="Arial"/>
                                <w:color w:val="231F20"/>
                                <w:sz w:val="20"/>
                                <w:szCs w:val="20"/>
                              </w:rPr>
                              <w:t>30 παιδιά</w:t>
                            </w:r>
                          </w:p>
                          <w:p w14:paraId="7C72C298" w14:textId="77777777" w:rsidR="00360C7B" w:rsidRDefault="00360C7B" w:rsidP="00360C7B">
                            <w:pPr>
                              <w:jc w:val="center"/>
                              <w:rPr>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CDE1A" id="Text Box 3237" o:spid="_x0000_s1212" type="#_x0000_t202" style="position:absolute;left:0;text-align:left;margin-left:226.65pt;margin-top:13.3pt;width:100.15pt;height:45.8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2gBAIAAAwEAAAOAAAAZHJzL2Uyb0RvYy54bWysU8tu2zAQvBfoPxC813rYjh3BctA2SFEg&#10;SArERc40RVpCKS5L0pbcr++Skh036anohdJyh8Od2eXqpm8VOQjrGtAlzSYpJUJzqBq9K+n3zd2H&#10;JSXOM10xBVqU9CgcvVm/f7fqTCFyqEFVwhIk0a7oTElr702RJI7XomVuAkZoTEqwLfMY2l1SWdYh&#10;e6uSPE2vkg5sZSxw4Rzu3g5Juo78UgruH6V0whNVUqzNx9XGdRvWZL1ixc4yUzd8LIP9QxUtazRe&#10;eqa6ZZ6RvW3eULUNt+BA+gmHNgEpGy6iBlSTpa/UPNXMiKgFzXHmbJP7f7T84fDNkqYq6Wy+mFOi&#10;WYtd2ojek0/Qk2k+XQSPOuMKhD4ZBPseM9jrqNeZe+A/HEKSC8xwwCE6eNJL24YvqiV4ENtwPFsf&#10;LuKBLV9k1ykWwDE3X2bLPA/3Ji+njXX+i4CWhJ+SWmxtrIAd7p0foCdIuEzDXaMU7rNCadKV9Go6&#10;T+OBcwbJlR4LH2oNEny/7aMh2XJ2kr6F6ojKcc79Iy5SARLC+EdJDfbX3/YDHluFWUo6nLGSup97&#10;ZgUl6qvGJl5ns1kYyhig/zkG9jKz/SPj1WcYxphpjqwlHRwIsjf9M7Nm9Majqw9wmh5WvLJowA4m&#10;fdx7kE30L4gfhI6e4MjFDozPI8z0ZRxRL494/RsAAP//AwBQSwMEFAAGAAgAAAAhAKqMPUnhAAAA&#10;CgEAAA8AAABkcnMvZG93bnJldi54bWxMj01Lw0AQhu9C/8MyBW9208SEELMpJVAE0UNrL9422WkS&#10;3I+Y3bbRX+94srcZ5uGd5y03s9HsgpMfnBWwXkXA0LZODbYTcHzfPeTAfJBWSe0sCvhGD5tqcVfK&#10;Qrmr3ePlEDpGIdYXUkAfwlhw7tsejfQrN6Kl28lNRgZap46rSV4p3GgeR1HGjRwsfejliHWP7efh&#10;bAS81Ls3uW9ik//o+vn1tB2/jh+pEPfLefsELOAc/mH40yd1qMipcWerPNMCHtMkIVRAnGXACMjS&#10;hIaGyHUeA69Kfluh+gUAAP//AwBQSwECLQAUAAYACAAAACEAtoM4kv4AAADhAQAAEwAAAAAAAAAA&#10;AAAAAAAAAAAAW0NvbnRlbnRfVHlwZXNdLnhtbFBLAQItABQABgAIAAAAIQA4/SH/1gAAAJQBAAAL&#10;AAAAAAAAAAAAAAAAAC8BAABfcmVscy8ucmVsc1BLAQItABQABgAIAAAAIQCUh52gBAIAAAwEAAAO&#10;AAAAAAAAAAAAAAAAAC4CAABkcnMvZTJvRG9jLnhtbFBLAQItABQABgAIAAAAIQCqjD1J4QAAAAoB&#10;AAAPAAAAAAAAAAAAAAAAAF4EAABkcnMvZG93bnJldi54bWxQSwUGAAAAAAQABADzAAAAbAUAAAAA&#10;" filled="f" stroked="f" strokeweight=".5pt">
                <v:textbox>
                  <w:txbxContent>
                    <w:p w14:paraId="53504CA7"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4A9976E3" w14:textId="77777777" w:rsidR="00360C7B" w:rsidRDefault="00360C7B" w:rsidP="00360C7B">
                      <w:pPr>
                        <w:jc w:val="center"/>
                        <w:rPr>
                          <w:rFonts w:ascii="Arial" w:hAnsi="Arial" w:cs="Arial"/>
                          <w:color w:val="231F20"/>
                          <w:sz w:val="20"/>
                          <w:szCs w:val="20"/>
                        </w:rPr>
                      </w:pPr>
                      <w:r>
                        <w:rPr>
                          <w:rFonts w:ascii="Arial" w:hAnsi="Arial" w:cs="Arial"/>
                          <w:color w:val="231F20"/>
                          <w:sz w:val="20"/>
                          <w:szCs w:val="20"/>
                        </w:rPr>
                        <w:t>30 παιδιά</w:t>
                      </w:r>
                    </w:p>
                    <w:p w14:paraId="7C72C298" w14:textId="77777777" w:rsidR="00360C7B" w:rsidRDefault="00360C7B" w:rsidP="00360C7B">
                      <w:pPr>
                        <w:jc w:val="center"/>
                        <w:rPr>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39168" behindDoc="0" locked="0" layoutInCell="1" allowOverlap="1" wp14:anchorId="5CE75228" wp14:editId="3147BC12">
                <wp:simplePos x="0" y="0"/>
                <wp:positionH relativeFrom="column">
                  <wp:posOffset>-92710</wp:posOffset>
                </wp:positionH>
                <wp:positionV relativeFrom="paragraph">
                  <wp:posOffset>155472</wp:posOffset>
                </wp:positionV>
                <wp:extent cx="1041400" cy="592455"/>
                <wp:effectExtent l="0" t="0" r="0" b="0"/>
                <wp:wrapNone/>
                <wp:docPr id="4576" name="Text Box 3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743CBB14"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58E1E9E5"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25 λεπτά</w:t>
                            </w:r>
                          </w:p>
                          <w:p w14:paraId="6DD6EB4D"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w:t>
                            </w:r>
                            <w:r>
                              <w:rPr>
                                <w:rFonts w:ascii="Arial" w:hAnsi="Arial" w:cs="Arial"/>
                                <w:color w:val="000000" w:themeColor="text1"/>
                                <w:sz w:val="20"/>
                                <w:szCs w:val="20"/>
                                <w:lang w:val="el-GR"/>
                              </w:rPr>
                              <w:t>ευέλικτο</w:t>
                            </w:r>
                            <w:r>
                              <w:rPr>
                                <w:rFonts w:ascii="Arial" w:hAnsi="Arial" w:cs="Arial"/>
                                <w:color w:val="000000" w:themeColor="text1"/>
                                <w:sz w:val="20"/>
                                <w:szCs w:val="20"/>
                              </w:rPr>
                              <w:t>)</w:t>
                            </w:r>
                          </w:p>
                          <w:p w14:paraId="690DE580" w14:textId="77777777" w:rsidR="00360C7B" w:rsidRDefault="00360C7B" w:rsidP="00360C7B">
                            <w:pPr>
                              <w:jc w:val="center"/>
                              <w:rPr>
                                <w:rFonts w:ascii="Tahoma" w:hAnsi="Tahoma"/>
                                <w:color w:val="000000" w:themeColor="text1"/>
                                <w:sz w:val="18"/>
                                <w:szCs w:val="18"/>
                              </w:rPr>
                            </w:pPr>
                            <w:r>
                              <w:rPr>
                                <w:rFonts w:ascii="Tahoma" w:hAnsi="Tahoma"/>
                                <w:color w:val="000000" w:themeColor="text1"/>
                                <w:sz w:val="18"/>
                                <w:szCs w:val="18"/>
                              </w:rPr>
                              <w:t xml:space="preserve"> </w:t>
                            </w:r>
                          </w:p>
                          <w:p w14:paraId="552A5B81" w14:textId="77777777" w:rsidR="00360C7B" w:rsidRDefault="00360C7B" w:rsidP="00360C7B">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75228" id="Text Box 3238" o:spid="_x0000_s1213" type="#_x0000_t202" style="position:absolute;left:0;text-align:left;margin-left:-7.3pt;margin-top:12.25pt;width:82pt;height:46.6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0gAwIAAAwEAAAOAAAAZHJzL2Uyb0RvYy54bWysU1Fv2yAQfp+0/4B4X2wnTpZacaptVadJ&#10;VVupmfpMMMTWMMeAxM5+/Q7sJlnXp2kv2Md9fNz33bG67ltFDsK6BnRJs0lKidAcqkbvSvp9c/th&#10;SYnzTFdMgRYlPQpHr9fv3606U4gp1KAqYQmSaFd0pqS196ZIEsdr0TI3ASM0JiXYlnkM7S6pLOuQ&#10;vVXJNE0XSQe2Mha4cA53b4YkXUd+KQX3D1I64YkqKdbm42rjug1rsl6xYmeZqRs+lsH+oYqWNRov&#10;PVHdMM/I3jZ/UbUNt+BA+gmHNgEpGy6iBlSTpa/UPNXMiKgFzXHmZJP7f7T8/vBoSVOVNJ9/XFCi&#10;WYtd2ojek8/Qk9l0tgwedcYVCH0yCPY9ZrDXUa8zd8B/OIQkF5jhgEN08KSXtg1fVEvwILbheLI+&#10;XMQDW5pneYopjrn51TSfz8O9yfm0sc5/FdCS8FNSi62NFbDDnfMD9AUSLtNw2yiF+6xQmnQlXczm&#10;aTxwyiC50mPhQ61Bgu+3fTQkW8YSwt4WqiMqxzn3D7hIBUgI4x8lNdhfb+0HPLYKs5R0OGMldT/3&#10;zApK1DeNTbzK8jwMZQzQ/ykG9jKz/SPj1RcYxphpjqwlHRwIsjf9M7Nm9Majq/fwMj2seGXRgB1M&#10;+rT3IJvo31no6AmOXOzA+DzCTF/GEXV+xOvfAAAA//8DAFBLAwQUAAYACAAAACEAGPCvUeIAAAAK&#10;AQAADwAAAGRycy9kb3ducmV2LnhtbEyPwU7DMAyG70i8Q2QkblvaqhulazpNlSYkBIeNXbiljddW&#10;S5zSZFvh6clOcLPlT7+/v1hPRrMLjq63JCCeR8CQGqt6agUcPrazDJjzkpTUllDANzpYl/d3hcyV&#10;vdIOL3vfshBCLpcCOu+HnHPXdGikm9sBKdyOdjTSh3VsuRrlNYQbzZMoWnIjewofOjlg1WFz2p+N&#10;gNdq+y53dWKyH129vB03w9fhcyHE48O0WQHzOPk/GG76QR3K4FTbMynHtIBZnC4DKiBJF8BuQPqc&#10;AqvDED9lwMuC/69Q/gIAAP//AwBQSwECLQAUAAYACAAAACEAtoM4kv4AAADhAQAAEwAAAAAAAAAA&#10;AAAAAAAAAAAAW0NvbnRlbnRfVHlwZXNdLnhtbFBLAQItABQABgAIAAAAIQA4/SH/1gAAAJQBAAAL&#10;AAAAAAAAAAAAAAAAAC8BAABfcmVscy8ucmVsc1BLAQItABQABgAIAAAAIQAztL0gAwIAAAwEAAAO&#10;AAAAAAAAAAAAAAAAAC4CAABkcnMvZTJvRG9jLnhtbFBLAQItABQABgAIAAAAIQAY8K9R4gAAAAoB&#10;AAAPAAAAAAAAAAAAAAAAAF0EAABkcnMvZG93bnJldi54bWxQSwUGAAAAAAQABADzAAAAbAUAAAAA&#10;" filled="f" stroked="f" strokeweight=".5pt">
                <v:textbox>
                  <w:txbxContent>
                    <w:p w14:paraId="743CBB14"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58E1E9E5"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25 λεπτά</w:t>
                      </w:r>
                    </w:p>
                    <w:p w14:paraId="6DD6EB4D"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w:t>
                      </w:r>
                      <w:r>
                        <w:rPr>
                          <w:rFonts w:ascii="Arial" w:hAnsi="Arial" w:cs="Arial"/>
                          <w:color w:val="000000" w:themeColor="text1"/>
                          <w:sz w:val="20"/>
                          <w:szCs w:val="20"/>
                          <w:lang w:val="el-GR"/>
                        </w:rPr>
                        <w:t>ευέλικτο</w:t>
                      </w:r>
                      <w:r>
                        <w:rPr>
                          <w:rFonts w:ascii="Arial" w:hAnsi="Arial" w:cs="Arial"/>
                          <w:color w:val="000000" w:themeColor="text1"/>
                          <w:sz w:val="20"/>
                          <w:szCs w:val="20"/>
                        </w:rPr>
                        <w:t>)</w:t>
                      </w:r>
                    </w:p>
                    <w:p w14:paraId="690DE580" w14:textId="77777777" w:rsidR="00360C7B" w:rsidRDefault="00360C7B" w:rsidP="00360C7B">
                      <w:pPr>
                        <w:jc w:val="center"/>
                        <w:rPr>
                          <w:rFonts w:ascii="Tahoma" w:hAnsi="Tahoma"/>
                          <w:color w:val="000000" w:themeColor="text1"/>
                          <w:sz w:val="18"/>
                          <w:szCs w:val="18"/>
                        </w:rPr>
                      </w:pPr>
                      <w:r>
                        <w:rPr>
                          <w:rFonts w:ascii="Tahoma" w:hAnsi="Tahoma"/>
                          <w:color w:val="000000" w:themeColor="text1"/>
                          <w:sz w:val="18"/>
                          <w:szCs w:val="18"/>
                        </w:rPr>
                        <w:t xml:space="preserve"> </w:t>
                      </w:r>
                    </w:p>
                    <w:p w14:paraId="552A5B81" w14:textId="77777777" w:rsidR="00360C7B" w:rsidRDefault="00360C7B" w:rsidP="00360C7B">
                      <w:pPr>
                        <w:jc w:val="center"/>
                      </w:pPr>
                    </w:p>
                  </w:txbxContent>
                </v:textbox>
              </v:shape>
            </w:pict>
          </mc:Fallback>
        </mc:AlternateContent>
      </w:r>
    </w:p>
    <w:p w14:paraId="7466DCC1" w14:textId="77777777" w:rsidR="00360C7B" w:rsidRDefault="00360C7B" w:rsidP="00360C7B">
      <w:pPr>
        <w:tabs>
          <w:tab w:val="left" w:pos="984"/>
        </w:tabs>
        <w:spacing w:before="1" w:line="348" w:lineRule="auto"/>
        <w:ind w:right="5024"/>
        <w:rPr>
          <w:rFonts w:ascii="Arial" w:hAnsi="Arial" w:cs="Arial"/>
          <w:color w:val="231F20"/>
          <w:lang w:val="el-GR"/>
        </w:rPr>
      </w:pPr>
    </w:p>
    <w:p w14:paraId="292FCB94" w14:textId="77777777" w:rsidR="00360C7B" w:rsidRDefault="00360C7B" w:rsidP="00360C7B">
      <w:pPr>
        <w:spacing w:before="1" w:line="348" w:lineRule="auto"/>
        <w:ind w:right="5024"/>
        <w:rPr>
          <w:rFonts w:ascii="Arial" w:hAnsi="Arial" w:cs="Arial"/>
          <w:color w:val="231F20"/>
          <w:lang w:val="el-GR"/>
        </w:rPr>
      </w:pPr>
    </w:p>
    <w:p w14:paraId="29A1C329" w14:textId="77777777" w:rsidR="00360C7B" w:rsidRDefault="00360C7B" w:rsidP="00360C7B">
      <w:pPr>
        <w:spacing w:before="1" w:line="348" w:lineRule="auto"/>
        <w:ind w:right="5024"/>
        <w:rPr>
          <w:rFonts w:ascii="Arial" w:hAnsi="Arial" w:cs="Arial"/>
          <w:color w:val="231F20"/>
          <w:lang w:val="el-GR"/>
        </w:rPr>
      </w:pPr>
    </w:p>
    <w:p w14:paraId="3DC8BFEE" w14:textId="77777777" w:rsidR="00360C7B" w:rsidRDefault="00360C7B" w:rsidP="00360C7B">
      <w:pPr>
        <w:spacing w:before="1" w:line="348" w:lineRule="auto"/>
        <w:ind w:right="5024"/>
        <w:rPr>
          <w:rFonts w:ascii="Arial" w:hAnsi="Arial" w:cs="Arial"/>
          <w:color w:val="231F20"/>
          <w:lang w:val="el-GR"/>
        </w:rPr>
      </w:pPr>
    </w:p>
    <w:p w14:paraId="5977E49A" w14:textId="77777777" w:rsidR="00360C7B" w:rsidRDefault="00360C7B" w:rsidP="00360C7B">
      <w:pPr>
        <w:spacing w:before="1" w:line="348" w:lineRule="auto"/>
        <w:ind w:right="5024"/>
        <w:rPr>
          <w:rFonts w:ascii="Arial" w:hAnsi="Arial" w:cs="Arial"/>
          <w:b/>
          <w:bCs/>
          <w:color w:val="7B7B7B" w:themeColor="accent3" w:themeShade="BF"/>
          <w:lang w:val="el-GR"/>
        </w:rPr>
      </w:pPr>
      <w:r>
        <w:rPr>
          <w:rFonts w:ascii="Arial" w:hAnsi="Arial" w:cs="Arial"/>
          <w:noProof/>
          <w:color w:val="231F20"/>
          <w:sz w:val="17"/>
        </w:rPr>
        <mc:AlternateContent>
          <mc:Choice Requires="wps">
            <w:drawing>
              <wp:anchor distT="0" distB="0" distL="114300" distR="114300" simplePos="0" relativeHeight="252047360" behindDoc="0" locked="0" layoutInCell="1" allowOverlap="1" wp14:anchorId="2806DBD4" wp14:editId="2A2C0CF6">
                <wp:simplePos x="0" y="0"/>
                <wp:positionH relativeFrom="column">
                  <wp:posOffset>292010</wp:posOffset>
                </wp:positionH>
                <wp:positionV relativeFrom="paragraph">
                  <wp:posOffset>75547</wp:posOffset>
                </wp:positionV>
                <wp:extent cx="2592705" cy="587022"/>
                <wp:effectExtent l="0" t="0" r="0" b="0"/>
                <wp:wrapNone/>
                <wp:docPr id="4577" name="Text Box 3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587022"/>
                        </a:xfrm>
                        <a:prstGeom prst="rect">
                          <a:avLst/>
                        </a:prstGeom>
                        <a:noFill/>
                        <a:ln w="6350">
                          <a:noFill/>
                        </a:ln>
                      </wps:spPr>
                      <wps:txbx>
                        <w:txbxContent>
                          <w:p w14:paraId="48A66B53"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33702EC3"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 xml:space="preserve">Μεγάλος ανοιχτός χώρος </w:t>
                            </w:r>
                          </w:p>
                          <w:p w14:paraId="71BEBFFC" w14:textId="77777777" w:rsidR="00360C7B" w:rsidRDefault="00360C7B" w:rsidP="00360C7B">
                            <w:pPr>
                              <w:jc w:val="center"/>
                              <w:rPr>
                                <w:rFonts w:ascii="Arial" w:hAnsi="Arial" w:cs="Arial"/>
                                <w:color w:val="000000" w:themeColor="text1"/>
                                <w:sz w:val="20"/>
                                <w:szCs w:val="20"/>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6DBD4" id="Text Box 3240" o:spid="_x0000_s1214" type="#_x0000_t202" style="position:absolute;margin-left:23pt;margin-top:5.95pt;width:204.15pt;height:46.2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2f3BQIAAAwEAAAOAAAAZHJzL2Uyb0RvYy54bWysU1Fv2yAQfp+0/4B4X+y4cZJacaptVadJ&#10;VTupmfpMMMTWMMeAxM5+/Q7sJlm7p2kvZ8N9fNx937G66VtFDsK6BnRJp5OUEqE5VI3elfT75u7D&#10;khLnma6YAi1KehSO3qzfv1t1phAZ1KAqYQmSaFd0pqS196ZIEsdr0TI3ASM0JiXYlnlc2l1SWdYh&#10;e6uSLE3nSQe2Mha4cA53b4ckXUd+KQX3j1I64YkqKdbmY7QxbkNM1itW7CwzdcPHMtg/VNGyRuOl&#10;J6pb5hnZ2+YNVdtwCw6kn3BoE5Cy4SL2gN1M01fdPNXMiNgLiuPMSSb3/2j5w+GbJU1V0lm+WFCi&#10;WYsubUTvySfoyVU2ixp1xhUIfTII9j1m0OvYrzP3wH84lDG5wAT5XeEQHTTppW3DF7sleBBtOJ6k&#10;Dxdx3Mzy62yR5pRwzOXLRZplwZvkfNpY578IaEn4KalFa2MF7HDv/AB9gYTLNNw1SkV7lSZdSedX&#10;eRoPnDJIrvRY+FBrqNr32z4KMl3OQwlhbwvVETvHOfePGKQCJITxj5Ia7K+/7Qc8WoVZSjqcsZK6&#10;n3tmBSXqq0YTr6czlJf4uED9M1zYy8z2j4xXn2EYY6Y5spZ0UCC0vemfmTWjNh5VfYCX6WHFK4kG&#10;7CDSx70H2UT9zo2OmuDIRQfG5xFm+nIdUedHvP4NAAD//wMAUEsDBBQABgAIAAAAIQC69cAu4AAA&#10;AAkBAAAPAAAAZHJzL2Rvd25yZXYueG1sTI9PT8JAEMXvJn6HzZh4ky1YCJRuCWlCTIweQC7ept2h&#10;bdw/tbtA9dM7nvQ2897kze/lm9EacaEhdN4pmE4SEORqrzvXKDi+7R6WIEJEp9F4Rwq+KMCmuL3J&#10;MdP+6vZ0OcRGcIgLGSpoY+wzKUPdksUw8T059k5+sBh5HRqpB7xyuDVyliQLabFz/KHFnsqW6o/D&#10;2Sp4LnevuK9mdvltyqeX07b/PL7Plbq/G7drEJHG+HcMv/iMDgUzVf7sdBBGQbrgKpH16QoE++k8&#10;fQRRsZDwIItc/m9Q/AAAAP//AwBQSwECLQAUAAYACAAAACEAtoM4kv4AAADhAQAAEwAAAAAAAAAA&#10;AAAAAAAAAAAAW0NvbnRlbnRfVHlwZXNdLnhtbFBLAQItABQABgAIAAAAIQA4/SH/1gAAAJQBAAAL&#10;AAAAAAAAAAAAAAAAAC8BAABfcmVscy8ucmVsc1BLAQItABQABgAIAAAAIQCcy2f3BQIAAAwEAAAO&#10;AAAAAAAAAAAAAAAAAC4CAABkcnMvZTJvRG9jLnhtbFBLAQItABQABgAIAAAAIQC69cAu4AAAAAkB&#10;AAAPAAAAAAAAAAAAAAAAAF8EAABkcnMvZG93bnJldi54bWxQSwUGAAAAAAQABADzAAAAbAUAAAAA&#10;" filled="f" stroked="f" strokeweight=".5pt">
                <v:textbox>
                  <w:txbxContent>
                    <w:p w14:paraId="48A66B53"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33702EC3"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 xml:space="preserve">Μεγάλος ανοιχτός χώρος </w:t>
                      </w:r>
                    </w:p>
                    <w:p w14:paraId="71BEBFFC" w14:textId="77777777" w:rsidR="00360C7B" w:rsidRDefault="00360C7B" w:rsidP="00360C7B">
                      <w:pPr>
                        <w:jc w:val="center"/>
                        <w:rPr>
                          <w:rFonts w:ascii="Arial" w:hAnsi="Arial" w:cs="Arial"/>
                          <w:color w:val="000000" w:themeColor="text1"/>
                          <w:sz w:val="20"/>
                          <w:szCs w:val="20"/>
                          <w:lang w:val="el-GR"/>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45312" behindDoc="0" locked="0" layoutInCell="1" allowOverlap="1" wp14:anchorId="76FA1500" wp14:editId="7304A6D2">
                <wp:simplePos x="0" y="0"/>
                <wp:positionH relativeFrom="column">
                  <wp:posOffset>3244125</wp:posOffset>
                </wp:positionH>
                <wp:positionV relativeFrom="paragraph">
                  <wp:posOffset>37528</wp:posOffset>
                </wp:positionV>
                <wp:extent cx="2704563" cy="552450"/>
                <wp:effectExtent l="0" t="0" r="0" b="0"/>
                <wp:wrapNone/>
                <wp:docPr id="4578" name="Text Box 3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4563" cy="552450"/>
                        </a:xfrm>
                        <a:prstGeom prst="rect">
                          <a:avLst/>
                        </a:prstGeom>
                        <a:noFill/>
                        <a:ln w="6350">
                          <a:noFill/>
                        </a:ln>
                      </wps:spPr>
                      <wps:txbx>
                        <w:txbxContent>
                          <w:p w14:paraId="26B29853"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0"/>
                                <w:szCs w:val="20"/>
                                <w:lang w:val="el-GR"/>
                              </w:rPr>
                              <w:t xml:space="preserve"> </w:t>
                            </w:r>
                            <w:r>
                              <w:rPr>
                                <w:rFonts w:ascii="Arial" w:hAnsi="Arial" w:cs="Arial"/>
                                <w:b/>
                                <w:bCs/>
                                <w:color w:val="7B7B7B" w:themeColor="accent3" w:themeShade="BF"/>
                                <w:sz w:val="22"/>
                                <w:szCs w:val="22"/>
                                <w:lang w:val="el-GR"/>
                              </w:rPr>
                              <w:t>Διαμόρφωση:</w:t>
                            </w:r>
                          </w:p>
                          <w:p w14:paraId="2C8A7F38"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Βάλτε τα παιδιά να σταθούν σε έναν μεγάλο κύκλο για να ακούσουν τις οδηγίες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A1500" id="Text Box 3239" o:spid="_x0000_s1215" type="#_x0000_t202" style="position:absolute;margin-left:255.45pt;margin-top:2.95pt;width:212.95pt;height:43.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37BAIAAAwEAAAOAAAAZHJzL2Uyb0RvYy54bWysU1Fv2yAQfp+0/4B4X+w4TtJacaptVadJ&#10;VVupmfZMMMTWMMeAxM5+/Q7spGm3p2kv2Md9fNz33bG66VtFDsK6BnRJp5OUEqE5VI3elfTb5u7D&#10;FSXOM10xBVqU9CgcvVm/f7fqTCEyqEFVwhIk0a7oTElr702RJI7XomVuAkZoTEqwLfMY2l1SWdYh&#10;e6uSLE0XSQe2Mha4cA53b4ckXUd+KQX3j1I64YkqKdbm42rjug1rsl6xYmeZqRs+lsH+oYqWNRov&#10;PVPdMs/I3jZ/ULUNt+BA+gmHNgEpGy6iBlQzTd+oea6ZEVELmuPM2Sb3/2j5w+HJkqYqaT5fYq80&#10;a7FLG9F78gl6Mstm18GjzrgCoc8Gwb7HDPY66nXmHvgPh5DkAjMccIgOnvTStuGLagkexDYcz9aH&#10;izhuZss0ny9mlHDMzedZPo+9SV5OG+v8FwEtCT8ltdjaWAE73Dsf7mfFCRIu03DXKBXbqzTpSrqY&#10;IeWrDJ5Qeix8qDVI8P22j4ZMr5Yn6Vuojqgc59w/4iIVICGMf5TUYH/9bT/gsVWYpaTDGSup+7ln&#10;VlCivmps4vU0z8NQxgD9zzCwl5ntq4xXn2EYY6Y5spZ0cCDI3vTfmTWjNx5dfYDT9LDijUUDdrDi&#10;496DbKJ/QfwgdPQERy7aOj6PMNOXcUS9POL1bwAAAP//AwBQSwMEFAAGAAgAAAAhAE0opHbdAAAA&#10;CAEAAA8AAABkcnMvZG93bnJldi54bWxMT01Lw0AQvQv+h2UEb3bTSEsTsyklUATRQ2sv3ibZaRLc&#10;j5jdttFf73iyp3nDe7yPYj1ZI840ht47BfNZAoJc43XvWgWH9+3DCkSI6DQa70jBNwVYl7c3Beba&#10;X9yOzvvYCjZxIUcFXYxDLmVoOrIYZn4gx9zRjxYjv2Mr9YgXNrdGpkmylBZ7xwkdDlR11HzuT1bB&#10;S7V9w12d2tWPqZ5fj5vh6/CxUOr+bto8gYg0xX8x/NXn6lByp9qfnA7CKFjMk4ylDPgwnz0ueUrN&#10;IM1AloW8HlD+AgAA//8DAFBLAQItABQABgAIAAAAIQC2gziS/gAAAOEBAAATAAAAAAAAAAAAAAAA&#10;AAAAAABbQ29udGVudF9UeXBlc10ueG1sUEsBAi0AFAAGAAgAAAAhADj9If/WAAAAlAEAAAsAAAAA&#10;AAAAAAAAAAAALwEAAF9yZWxzLy5yZWxzUEsBAi0AFAAGAAgAAAAhAN51/fsEAgAADAQAAA4AAAAA&#10;AAAAAAAAAAAALgIAAGRycy9lMm9Eb2MueG1sUEsBAi0AFAAGAAgAAAAhAE0opHbdAAAACAEAAA8A&#10;AAAAAAAAAAAAAAAAXgQAAGRycy9kb3ducmV2LnhtbFBLBQYAAAAABAAEAPMAAABoBQAAAAA=&#10;" filled="f" stroked="f" strokeweight=".5pt">
                <v:textbox>
                  <w:txbxContent>
                    <w:p w14:paraId="26B29853"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0"/>
                          <w:szCs w:val="20"/>
                          <w:lang w:val="el-GR"/>
                        </w:rPr>
                        <w:t xml:space="preserve"> </w:t>
                      </w:r>
                      <w:r>
                        <w:rPr>
                          <w:rFonts w:ascii="Arial" w:hAnsi="Arial" w:cs="Arial"/>
                          <w:b/>
                          <w:bCs/>
                          <w:color w:val="7B7B7B" w:themeColor="accent3" w:themeShade="BF"/>
                          <w:sz w:val="22"/>
                          <w:szCs w:val="22"/>
                          <w:lang w:val="el-GR"/>
                        </w:rPr>
                        <w:t>Διαμόρφωση:</w:t>
                      </w:r>
                    </w:p>
                    <w:p w14:paraId="2C8A7F38"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Βάλτε τα παιδιά να σταθούν σε έναν μεγάλο κύκλο για να ακούσουν τις οδηγίες</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2153856" behindDoc="0" locked="0" layoutInCell="1" allowOverlap="1" wp14:anchorId="1480B004" wp14:editId="27ED4852">
                <wp:simplePos x="0" y="0"/>
                <wp:positionH relativeFrom="margin">
                  <wp:posOffset>0</wp:posOffset>
                </wp:positionH>
                <wp:positionV relativeFrom="paragraph">
                  <wp:posOffset>0</wp:posOffset>
                </wp:positionV>
                <wp:extent cx="6222949" cy="0"/>
                <wp:effectExtent l="0" t="0" r="0" b="12700"/>
                <wp:wrapNone/>
                <wp:docPr id="4579" name="Straight Connector 27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24070E" id="Straight Connector 2713" o:spid="_x0000_s1026" style="position:absolute;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9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BAj6+1wAAAAIBAAAPAAAAZHJzL2Rvd25yZXYueG1sTI/BTsMwDIbvSLxDZCQuiCUMCY3S&#10;dJrGduK0jgu3rDFt1capGm8rPD0eF7hY+vRbvz/nyyn06oRjaiNZeJgZUEhV9C3VFt732/sFqMSO&#10;vOsjoYUvTLAsrq9yl/l4ph2eSq6VlFDKnIWGeci0TlWDwaVZHJAk+4xjcCw41tqP7izloddzY550&#10;cC3JhcYNuG6w6spjsPC96l67rTab3V1Yv6XHkjfzD7b29mZavYBinPhvGS76og6FOB3ikXxSvQV5&#10;hH+nZM8LI3i4oC5y/V+9+AEAAP//AwBQSwECLQAUAAYACAAAACEAtoM4kv4AAADhAQAAEwAAAAAA&#10;AAAAAAAAAAAAAAAAW0NvbnRlbnRfVHlwZXNdLnhtbFBLAQItABQABgAIAAAAIQA4/SH/1gAAAJQB&#10;AAALAAAAAAAAAAAAAAAAAC8BAABfcmVscy8ucmVsc1BLAQItABQABgAIAAAAIQBcH1sC2AEAACIE&#10;AAAOAAAAAAAAAAAAAAAAAC4CAABkcnMvZTJvRG9jLnhtbFBLAQItABQABgAIAAAAIQABAj6+1wAA&#10;AAIBAAAPAAAAAAAAAAAAAAAAADIEAABkcnMvZG93bnJldi54bWxQSwUGAAAAAAQABADzAAAANgUA&#10;AAAA&#10;" strokecolor="#7b7b7b [2406]" strokeweight="1pt">
                <v:stroke joinstyle="miter"/>
                <o:lock v:ext="edit" shapetype="f"/>
                <w10:wrap anchorx="margin"/>
              </v:line>
            </w:pict>
          </mc:Fallback>
        </mc:AlternateContent>
      </w:r>
    </w:p>
    <w:p w14:paraId="6789CB4C" w14:textId="77777777" w:rsidR="00360C7B" w:rsidRDefault="00360C7B" w:rsidP="00360C7B">
      <w:pPr>
        <w:rPr>
          <w:rFonts w:ascii="Arial" w:hAnsi="Arial" w:cs="Arial"/>
          <w:b/>
          <w:bCs/>
          <w:color w:val="7B7B7B" w:themeColor="accent3" w:themeShade="BF"/>
          <w:lang w:val="el-GR"/>
        </w:rPr>
      </w:pPr>
    </w:p>
    <w:p w14:paraId="2C491D45" w14:textId="77777777" w:rsidR="00360C7B" w:rsidRDefault="00360C7B" w:rsidP="00360C7B">
      <w:pPr>
        <w:rPr>
          <w:rFonts w:ascii="Arial" w:hAnsi="Arial" w:cs="Arial"/>
          <w:b/>
          <w:bCs/>
          <w:color w:val="7B7B7B" w:themeColor="accent3" w:themeShade="BF"/>
          <w:lang w:val="el-GR"/>
        </w:rPr>
      </w:pPr>
    </w:p>
    <w:p w14:paraId="0BF4A0CF" w14:textId="77777777" w:rsidR="00360C7B" w:rsidRDefault="00360C7B" w:rsidP="00360C7B">
      <w:pPr>
        <w:rPr>
          <w:rFonts w:ascii="Arial" w:hAnsi="Arial" w:cs="Arial"/>
          <w:b/>
          <w:bCs/>
          <w:color w:val="7B7B7B"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2154880" behindDoc="0" locked="0" layoutInCell="1" allowOverlap="1" wp14:anchorId="54FC3479" wp14:editId="6A75F91F">
                <wp:simplePos x="0" y="0"/>
                <wp:positionH relativeFrom="margin">
                  <wp:posOffset>0</wp:posOffset>
                </wp:positionH>
                <wp:positionV relativeFrom="paragraph">
                  <wp:posOffset>0</wp:posOffset>
                </wp:positionV>
                <wp:extent cx="6222949" cy="0"/>
                <wp:effectExtent l="0" t="0" r="0" b="12700"/>
                <wp:wrapNone/>
                <wp:docPr id="4580" name="Straight Connector 27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A1D1F4" id="Straight Connector 2714" o:spid="_x0000_s1026" style="position:absolute;z-index:25215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9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BAj6+1wAAAAIBAAAPAAAAZHJzL2Rvd25yZXYueG1sTI/BTsMwDIbvSLxDZCQuiCUMCY3S&#10;dJrGduK0jgu3rDFt1capGm8rPD0eF7hY+vRbvz/nyyn06oRjaiNZeJgZUEhV9C3VFt732/sFqMSO&#10;vOsjoYUvTLAsrq9yl/l4ph2eSq6VlFDKnIWGeci0TlWDwaVZHJAk+4xjcCw41tqP7izloddzY550&#10;cC3JhcYNuG6w6spjsPC96l67rTab3V1Yv6XHkjfzD7b29mZavYBinPhvGS76og6FOB3ikXxSvQV5&#10;hH+nZM8LI3i4oC5y/V+9+AEAAP//AwBQSwECLQAUAAYACAAAACEAtoM4kv4AAADhAQAAEwAAAAAA&#10;AAAAAAAAAAAAAAAAW0NvbnRlbnRfVHlwZXNdLnhtbFBLAQItABQABgAIAAAAIQA4/SH/1gAAAJQB&#10;AAALAAAAAAAAAAAAAAAAAC8BAABfcmVscy8ucmVsc1BLAQItABQABgAIAAAAIQBcH1sC2AEAACIE&#10;AAAOAAAAAAAAAAAAAAAAAC4CAABkcnMvZTJvRG9jLnhtbFBLAQItABQABgAIAAAAIQABAj6+1wAA&#10;AAIBAAAPAAAAAAAAAAAAAAAAADIEAABkcnMvZG93bnJldi54bWxQSwUGAAAAAAQABADzAAAANgUA&#10;AAAA&#10;" strokecolor="#7b7b7b [2406]" strokeweight="1pt">
                <v:stroke joinstyle="miter"/>
                <o:lock v:ext="edit" shapetype="f"/>
                <w10:wrap anchorx="margin"/>
              </v:line>
            </w:pict>
          </mc:Fallback>
        </mc:AlternateContent>
      </w:r>
    </w:p>
    <w:p w14:paraId="42C9D647" w14:textId="77777777" w:rsidR="00360C7B" w:rsidRDefault="00360C7B" w:rsidP="00360C7B">
      <w:pP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Οδηγίες</w:t>
      </w:r>
    </w:p>
    <w:p w14:paraId="542E3AA8" w14:textId="77777777" w:rsidR="00360C7B" w:rsidRDefault="00360C7B" w:rsidP="00360C7B">
      <w:pPr>
        <w:rPr>
          <w:rFonts w:ascii="Arial" w:hAnsi="Arial" w:cs="Arial"/>
          <w:color w:val="000000"/>
          <w:sz w:val="22"/>
          <w:szCs w:val="22"/>
          <w:lang w:val="el-GR"/>
        </w:rPr>
      </w:pPr>
    </w:p>
    <w:p w14:paraId="0C8D2935" w14:textId="749659A7" w:rsidR="00360C7B" w:rsidRDefault="00360C7B" w:rsidP="00360C7B">
      <w:pPr>
        <w:pStyle w:val="Good"/>
        <w:numPr>
          <w:ilvl w:val="0"/>
          <w:numId w:val="77"/>
        </w:numPr>
        <w:rPr>
          <w:rFonts w:ascii="Arial" w:hAnsi="Arial" w:cs="Arial"/>
          <w:sz w:val="22"/>
          <w:szCs w:val="22"/>
          <w:lang w:val="el-GR"/>
        </w:rPr>
      </w:pPr>
      <w:r>
        <w:rPr>
          <w:rFonts w:ascii="Arial" w:hAnsi="Arial" w:cs="Arial"/>
          <w:sz w:val="22"/>
          <w:szCs w:val="22"/>
          <w:lang w:val="el-GR"/>
        </w:rPr>
        <w:t>Πείτε στ</w:t>
      </w:r>
      <w:r w:rsidR="004F5FDF">
        <w:rPr>
          <w:rFonts w:ascii="Arial" w:hAnsi="Arial" w:cs="Arial"/>
          <w:sz w:val="22"/>
          <w:szCs w:val="22"/>
          <w:lang w:val="el-GR"/>
        </w:rPr>
        <w:t xml:space="preserve">α παιδιά </w:t>
      </w:r>
      <w:r>
        <w:rPr>
          <w:rFonts w:ascii="Arial" w:hAnsi="Arial" w:cs="Arial"/>
          <w:sz w:val="22"/>
          <w:szCs w:val="22"/>
          <w:lang w:val="el-GR"/>
        </w:rPr>
        <w:t>ότι όταν κρατάτε ψηλά την πράσινη κάρτα, πρέπει να αρχίσουν να περπατούν. Όταν κρατάτε ψηλά την κόκκινη κάρτα σημαίνει ότι πρέπει να σταματήσουν αμέσως. Δεν πρέπει να κάνουν ούτε ένα βήμα μετά την επίδειξη της κόκκινης κάρτας.</w:t>
      </w:r>
    </w:p>
    <w:p w14:paraId="1E72987E" w14:textId="77777777" w:rsidR="00360C7B" w:rsidRDefault="00360C7B" w:rsidP="00360C7B">
      <w:pPr>
        <w:pStyle w:val="Good"/>
        <w:numPr>
          <w:ilvl w:val="0"/>
          <w:numId w:val="77"/>
        </w:numPr>
        <w:rPr>
          <w:rFonts w:ascii="Arial" w:hAnsi="Arial" w:cs="Arial"/>
          <w:sz w:val="22"/>
          <w:szCs w:val="22"/>
          <w:lang w:val="el-GR"/>
        </w:rPr>
      </w:pPr>
      <w:r w:rsidRPr="2F8BBBF7">
        <w:rPr>
          <w:rFonts w:ascii="Arial" w:hAnsi="Arial" w:cs="Arial"/>
          <w:sz w:val="22"/>
          <w:szCs w:val="22"/>
          <w:lang w:val="el-GR"/>
        </w:rPr>
        <w:t>Παίξτε το παιχνίδι έως ότου όλα (ή τα περισσότερα) παιδιά είναι σε θέση να ρυθμίσουν το περπάτημά τους σε μια ταχύτητα με την οποία μπορούν να σταματήσουν αμέσως.</w:t>
      </w:r>
    </w:p>
    <w:p w14:paraId="2D50E321" w14:textId="77777777" w:rsidR="00360C7B" w:rsidRDefault="00360C7B" w:rsidP="00360C7B">
      <w:pPr>
        <w:pStyle w:val="Good"/>
        <w:numPr>
          <w:ilvl w:val="0"/>
          <w:numId w:val="77"/>
        </w:numPr>
        <w:rPr>
          <w:rFonts w:ascii="Arial" w:hAnsi="Arial" w:cs="Arial"/>
          <w:sz w:val="22"/>
          <w:szCs w:val="22"/>
          <w:lang w:val="el-GR"/>
        </w:rPr>
      </w:pPr>
      <w:r>
        <w:rPr>
          <w:rFonts w:ascii="Arial" w:hAnsi="Arial" w:cs="Arial"/>
          <w:sz w:val="22"/>
          <w:szCs w:val="22"/>
          <w:lang w:val="el-GR"/>
        </w:rPr>
        <w:t>Παίξτε έναν δεύτερο γύρο με τους ίδιους κανόνες, αλλά ζητήστε από τα παιδιά να πηδήξουν αντί να περπατήσουν.</w:t>
      </w:r>
    </w:p>
    <w:p w14:paraId="13263C29" w14:textId="77777777" w:rsidR="00360C7B" w:rsidRDefault="00360C7B" w:rsidP="00360C7B">
      <w:pPr>
        <w:pStyle w:val="Good"/>
        <w:numPr>
          <w:ilvl w:val="0"/>
          <w:numId w:val="77"/>
        </w:numPr>
        <w:rPr>
          <w:rFonts w:ascii="Arial" w:hAnsi="Arial" w:cs="Arial"/>
          <w:sz w:val="22"/>
          <w:szCs w:val="22"/>
          <w:lang w:val="el-GR"/>
        </w:rPr>
      </w:pPr>
      <w:r w:rsidRPr="2F8BBBF7">
        <w:rPr>
          <w:rFonts w:ascii="Arial" w:hAnsi="Arial" w:cs="Arial"/>
          <w:sz w:val="22"/>
          <w:szCs w:val="22"/>
          <w:lang w:val="el-GR"/>
        </w:rPr>
        <w:t>Εάν θέλετε να κάνετε το παιχνίδι ανταγωνιστικό, μπορείτε να προσθέσετε μια γραμμή τερματισμού στο αντίθετο άκρο από όπου ξεκινούν τα παιδιά. Όλα τα παιδιά που καταφέρνουν να περάσουν τη γραμμή χωρίς να αποκλειστούν είναι νικητές.</w:t>
      </w:r>
    </w:p>
    <w:p w14:paraId="3CDEBC33" w14:textId="77777777" w:rsidR="00360C7B" w:rsidRDefault="00360C7B" w:rsidP="00360C7B">
      <w:pPr>
        <w:pStyle w:val="Good"/>
        <w:rPr>
          <w:rFonts w:ascii="Arial" w:hAnsi="Arial" w:cs="Arial"/>
          <w:sz w:val="22"/>
          <w:szCs w:val="22"/>
          <w:lang w:val="el-GR"/>
        </w:rPr>
      </w:pPr>
    </w:p>
    <w:p w14:paraId="47E6B90F" w14:textId="77777777" w:rsidR="00360C7B" w:rsidRDefault="00360C7B" w:rsidP="00360C7B">
      <w:pPr>
        <w:pStyle w:val="Good"/>
        <w:ind w:left="0"/>
        <w:rPr>
          <w:rFonts w:ascii="Arial" w:hAnsi="Arial" w:cs="Arial"/>
          <w:sz w:val="22"/>
          <w:szCs w:val="22"/>
          <w:lang w:val="el-GR"/>
        </w:rPr>
      </w:pPr>
    </w:p>
    <w:p w14:paraId="795647B1" w14:textId="77777777" w:rsidR="00360C7B" w:rsidRDefault="00360C7B" w:rsidP="00360C7B">
      <w:pPr>
        <w:pStyle w:val="Good"/>
        <w:ind w:left="0"/>
        <w:rPr>
          <w:rFonts w:ascii="Arial" w:hAnsi="Arial" w:cs="Arial"/>
          <w:sz w:val="22"/>
          <w:szCs w:val="22"/>
          <w:lang w:val="el-GR"/>
        </w:rPr>
      </w:pPr>
      <w:r>
        <w:rPr>
          <w:rFonts w:ascii="Arial" w:hAnsi="Arial" w:cs="Arial"/>
          <w:noProof/>
          <w:color w:val="231F20"/>
          <w:sz w:val="22"/>
          <w:szCs w:val="22"/>
        </w:rPr>
        <mc:AlternateContent>
          <mc:Choice Requires="wps">
            <w:drawing>
              <wp:anchor distT="0" distB="0" distL="114300" distR="114300" simplePos="0" relativeHeight="252155904" behindDoc="0" locked="0" layoutInCell="1" allowOverlap="1" wp14:anchorId="4AE2FB12" wp14:editId="00C6AF18">
                <wp:simplePos x="0" y="0"/>
                <wp:positionH relativeFrom="margin">
                  <wp:posOffset>0</wp:posOffset>
                </wp:positionH>
                <wp:positionV relativeFrom="paragraph">
                  <wp:posOffset>0</wp:posOffset>
                </wp:positionV>
                <wp:extent cx="6222949" cy="0"/>
                <wp:effectExtent l="0" t="0" r="0" b="12700"/>
                <wp:wrapNone/>
                <wp:docPr id="4581" name="Straight Connector 27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02E322" id="Straight Connector 2728" o:spid="_x0000_s1026" style="position:absolute;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9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BAj6+1wAAAAIBAAAPAAAAZHJzL2Rvd25yZXYueG1sTI/BTsMwDIbvSLxDZCQuiCUMCY3S&#10;dJrGduK0jgu3rDFt1capGm8rPD0eF7hY+vRbvz/nyyn06oRjaiNZeJgZUEhV9C3VFt732/sFqMSO&#10;vOsjoYUvTLAsrq9yl/l4ph2eSq6VlFDKnIWGeci0TlWDwaVZHJAk+4xjcCw41tqP7izloddzY550&#10;cC3JhcYNuG6w6spjsPC96l67rTab3V1Yv6XHkjfzD7b29mZavYBinPhvGS76og6FOB3ikXxSvQV5&#10;hH+nZM8LI3i4oC5y/V+9+AEAAP//AwBQSwECLQAUAAYACAAAACEAtoM4kv4AAADhAQAAEwAAAAAA&#10;AAAAAAAAAAAAAAAAW0NvbnRlbnRfVHlwZXNdLnhtbFBLAQItABQABgAIAAAAIQA4/SH/1gAAAJQB&#10;AAALAAAAAAAAAAAAAAAAAC8BAABfcmVscy8ucmVsc1BLAQItABQABgAIAAAAIQBcH1sC2AEAACIE&#10;AAAOAAAAAAAAAAAAAAAAAC4CAABkcnMvZTJvRG9jLnhtbFBLAQItABQABgAIAAAAIQABAj6+1wAA&#10;AAIBAAAPAAAAAAAAAAAAAAAAADIEAABkcnMvZG93bnJldi54bWxQSwUGAAAAAAQABADzAAAANgUA&#10;AAAA&#10;" strokecolor="#7b7b7b [2406]" strokeweight="1pt">
                <v:stroke joinstyle="miter"/>
                <o:lock v:ext="edit" shapetype="f"/>
                <w10:wrap anchorx="margin"/>
              </v:line>
            </w:pict>
          </mc:Fallback>
        </mc:AlternateContent>
      </w:r>
    </w:p>
    <w:p w14:paraId="7E0949EF" w14:textId="77777777" w:rsidR="00360C7B" w:rsidRDefault="00360C7B" w:rsidP="00360C7B">
      <w:pPr>
        <w:pStyle w:val="Good"/>
        <w:jc w:val="center"/>
        <w:rPr>
          <w:rFonts w:ascii="Arial" w:hAnsi="Arial" w:cs="Arial"/>
          <w:sz w:val="22"/>
          <w:szCs w:val="22"/>
          <w:lang w:val="el-GR"/>
        </w:rPr>
      </w:pPr>
      <w:r>
        <w:rPr>
          <w:rFonts w:ascii="Arial" w:hAnsi="Arial" w:cs="Arial"/>
          <w:sz w:val="22"/>
          <w:szCs w:val="22"/>
          <w:lang w:val="el-GR"/>
        </w:rPr>
        <w:t>Μοιραστείτε το μήνυμα του παιχνιδιού – «Σε αυτό το παιχνίδι, έπρεπε να εστιάσετε όλες σας τις σκέψεις στον έλεγχο της ταχύτητας περπατήματος σύμφωνα με την κάρτα. Ασκήσατε δεξιότητες σκέψης που σας βοηθούν να ελέγχετε τις σκέψεις και το σώμα σας και σας βοηθούν να εστιάσετε καλύτερα».</w:t>
      </w:r>
    </w:p>
    <w:p w14:paraId="456640BF" w14:textId="77777777" w:rsidR="00360C7B" w:rsidRDefault="00360C7B" w:rsidP="00360C7B">
      <w:pPr>
        <w:pStyle w:val="Good"/>
        <w:rPr>
          <w:rFonts w:ascii="Arial" w:hAnsi="Arial" w:cs="Arial"/>
          <w:lang w:val="el-GR"/>
        </w:rPr>
      </w:pPr>
    </w:p>
    <w:p w14:paraId="7ECEC104" w14:textId="77777777" w:rsidR="00360C7B" w:rsidRPr="003E1886" w:rsidRDefault="00360C7B" w:rsidP="00360C7B">
      <w:pPr>
        <w:rPr>
          <w:rFonts w:ascii="Arial" w:hAnsi="Arial" w:cs="Arial"/>
          <w:lang w:val="el-GR"/>
        </w:rPr>
      </w:pPr>
      <w:r>
        <w:rPr>
          <w:rFonts w:ascii="Arial" w:hAnsi="Arial" w:cs="Arial"/>
          <w:lang w:val="el-GR"/>
        </w:rPr>
        <w:br w:type="page"/>
      </w:r>
    </w:p>
    <w:p w14:paraId="5CCFAA4A" w14:textId="5B3FD994" w:rsidR="00360C7B" w:rsidRDefault="00360C7B" w:rsidP="00360C7B">
      <w:pPr>
        <w:pStyle w:val="Heading2"/>
        <w:spacing w:before="225"/>
        <w:rPr>
          <w:rFonts w:eastAsiaTheme="minorHAnsi"/>
          <w:b w:val="0"/>
          <w:bCs w:val="0"/>
          <w:sz w:val="36"/>
          <w:szCs w:val="36"/>
          <w:lang w:val="el-GR"/>
        </w:rPr>
      </w:pPr>
      <w:bookmarkStart w:id="103" w:name="_Toc93417350"/>
      <w:bookmarkStart w:id="104" w:name="_Toc97631433"/>
      <w:r>
        <w:rPr>
          <w:rFonts w:eastAsiaTheme="minorHAnsi"/>
          <w:b w:val="0"/>
          <w:bCs w:val="0"/>
          <w:noProof/>
        </w:rPr>
        <w:lastRenderedPageBreak/>
        <mc:AlternateContent>
          <mc:Choice Requires="wps">
            <w:drawing>
              <wp:anchor distT="0" distB="0" distL="114300" distR="114300" simplePos="0" relativeHeight="252180480" behindDoc="0" locked="0" layoutInCell="1" allowOverlap="1" wp14:anchorId="6137DF1E" wp14:editId="652114DE">
                <wp:simplePos x="0" y="0"/>
                <wp:positionH relativeFrom="margin">
                  <wp:posOffset>3793380</wp:posOffset>
                </wp:positionH>
                <wp:positionV relativeFrom="paragraph">
                  <wp:posOffset>1105</wp:posOffset>
                </wp:positionV>
                <wp:extent cx="2381693" cy="548640"/>
                <wp:effectExtent l="0" t="0" r="0" b="3810"/>
                <wp:wrapNone/>
                <wp:docPr id="4833" name="Text Box 3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693" cy="548640"/>
                        </a:xfrm>
                        <a:prstGeom prst="rect">
                          <a:avLst/>
                        </a:prstGeom>
                        <a:noFill/>
                        <a:ln w="6350">
                          <a:noFill/>
                        </a:ln>
                      </wps:spPr>
                      <wps:txbx>
                        <w:txbxContent>
                          <w:p w14:paraId="12E1D55A" w14:textId="77777777" w:rsidR="00360C7B" w:rsidRPr="00597FE0" w:rsidRDefault="00360C7B" w:rsidP="00360C7B">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 Ε</w:t>
                            </w:r>
                            <w:r>
                              <w:rPr>
                                <w:rFonts w:ascii="Arial" w:hAnsi="Arial" w:cs="Arial"/>
                                <w:b/>
                                <w:bCs/>
                                <w:color w:val="231F20"/>
                                <w:w w:val="105"/>
                                <w:sz w:val="18"/>
                                <w:szCs w:val="18"/>
                                <w:lang w:val="el-GR"/>
                              </w:rPr>
                              <w:t>ΝΣΥΝΕΙΔΗΤΟΤΗΤΑ</w:t>
                            </w:r>
                          </w:p>
                          <w:p w14:paraId="7CC29E0E" w14:textId="4ECE3D16" w:rsidR="00360C7B" w:rsidRPr="00597FE0" w:rsidRDefault="00360C7B" w:rsidP="00360C7B">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Pr>
                                <w:rFonts w:ascii="Arial" w:hAnsi="Arial" w:cs="Arial"/>
                                <w:b/>
                                <w:bCs/>
                                <w:color w:val="231F20"/>
                                <w:w w:val="105"/>
                                <w:sz w:val="18"/>
                                <w:szCs w:val="18"/>
                                <w:lang w:val="el-GR"/>
                              </w:rPr>
                              <w:t>5-6</w:t>
                            </w:r>
                            <w:r w:rsidRPr="00597FE0">
                              <w:rPr>
                                <w:rFonts w:ascii="Arial" w:hAnsi="Arial" w:cs="Arial"/>
                                <w:b/>
                                <w:bCs/>
                                <w:color w:val="231F20"/>
                                <w:w w:val="105"/>
                                <w:sz w:val="18"/>
                                <w:szCs w:val="18"/>
                                <w:lang w:val="el-GR"/>
                              </w:rPr>
                              <w:t xml:space="preserve"> ΕΤΩΝ</w:t>
                            </w:r>
                          </w:p>
                          <w:p w14:paraId="51368069" w14:textId="77777777" w:rsidR="00360C7B" w:rsidRPr="00597FE0" w:rsidRDefault="00360C7B" w:rsidP="00360C7B">
                            <w:pPr>
                              <w:tabs>
                                <w:tab w:val="left" w:pos="2560"/>
                              </w:tabs>
                              <w:spacing w:before="19" w:after="84" w:line="360" w:lineRule="auto"/>
                              <w:ind w:left="138"/>
                              <w:jc w:val="center"/>
                              <w:rPr>
                                <w:rFonts w:ascii="Tahoma" w:hAnsi="Tahoma"/>
                                <w:b/>
                                <w:bCs/>
                                <w:color w:val="231F20"/>
                                <w:w w:val="105"/>
                                <w:sz w:val="18"/>
                                <w:szCs w:val="18"/>
                                <w:lang w:val="el-GR"/>
                              </w:rPr>
                            </w:pPr>
                          </w:p>
                          <w:p w14:paraId="32E929C4" w14:textId="77777777" w:rsidR="00360C7B" w:rsidRPr="00597FE0" w:rsidRDefault="00360C7B" w:rsidP="00360C7B">
                            <w:pPr>
                              <w:tabs>
                                <w:tab w:val="left" w:pos="2560"/>
                              </w:tabs>
                              <w:spacing w:before="19" w:after="84" w:line="360" w:lineRule="auto"/>
                              <w:ind w:left="138"/>
                              <w:jc w:val="center"/>
                              <w:rPr>
                                <w:rFonts w:ascii="Tahoma" w:hAnsi="Tahoma"/>
                                <w:b/>
                                <w:bCs/>
                                <w:sz w:val="18"/>
                                <w:szCs w:val="18"/>
                                <w:lang w:val="el-GR"/>
                              </w:rPr>
                            </w:pPr>
                          </w:p>
                          <w:p w14:paraId="35F41414" w14:textId="77777777" w:rsidR="00360C7B" w:rsidRPr="00597FE0" w:rsidRDefault="00360C7B" w:rsidP="00360C7B">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7DF1E" id="_x0000_s1216" type="#_x0000_t202" style="position:absolute;left:0;text-align:left;margin-left:298.7pt;margin-top:.1pt;width:187.55pt;height:43.2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YUBQIAAAwEAAAOAAAAZHJzL2Uyb0RvYy54bWysU01v2zAMvQ/YfxB0X2zna64Rp9hWdBhQ&#10;tAWaoWdFlmJjsqhJSuzs14+SnTTrehp2oU3xkeJ7pFbXfavIQVjXgC5pNkkpEZpD1ehdSb9vbj/k&#10;lDjPdMUUaFHSo3D0ev3+3aozhZhCDaoSlmAR7YrOlLT23hRJ4ngtWuYmYITGoATbMo+u3SWVZR1W&#10;b1UyTdNl0oGtjAUunMPTmyFI17G+lIL7Bymd8ESVFHvz0dpot8Em6xUrdpaZuuFjG+wfumhZo/HS&#10;c6kb5hnZ2+avUm3DLTiQfsKhTUDKhovIAdlk6Ss2TzUzInJBcZw5y+T+X1l+f3i0pKlKOs9nM0o0&#10;a3FKG9F78hl6Mptmy6BRZ1yB0CeDYN9jBGcd+TpzB/yHQ0hygRkSHKKDJr20bfgiW4KJOIbjWfpw&#10;EcfD6SzPllfYAMfYYp4v53E2yUu2sc5/FdCS8FNSi6ONHbDDnfPhflacIOEyDbeNUnG8SpOupMvZ&#10;Io0J5whmKD02PvQaKPh+20dBsjw/Ud9CdUTmuOf+AY1UgAVh/KOkBvvrrfOAx1FhlJIOd6yk7uee&#10;WUGJ+qZxiFfZHGkSH5354uMUHXsZ2f4R8eoLDGvMNMeqJR0UCLQ3/TOzZtTGo6r3cNoeVrySaMAO&#10;In3ae5BN1C+QH4iOmuDKRVnH5xF2+tKPqJdHvP4NAAD//wMAUEsDBBQABgAIAAAAIQBMsv9Q3wAA&#10;AAcBAAAPAAAAZHJzL2Rvd25yZXYueG1sTI7BToNAFEX3Jv7D5Jm4s4NEKEUeTUPSmBhdtHbj7sG8&#10;ApGZQWbaol/vuNLlzb059xTrWQ/izJPrrUG4X0Qg2DRW9aZFOLxt7zIQzpNRNFjDCF/sYF1eXxWU&#10;K3sxOz7vfSsCxLicEDrvx1xK13SsyS3syCZ0Rztp8iFOrVQTXQJcDzKOolRq6k146GjkquPmY3/S&#10;CM/V9pV2dayz76F6ejluxs/De4J4ezNvHkF4nv3fGH71gzqUwam2J6OcGBCS1fIhTBFiEKFeLeME&#10;RI2QpSnIspD//csfAAAA//8DAFBLAQItABQABgAIAAAAIQC2gziS/gAAAOEBAAATAAAAAAAAAAAA&#10;AAAAAAAAAABbQ29udGVudF9UeXBlc10ueG1sUEsBAi0AFAAGAAgAAAAhADj9If/WAAAAlAEAAAsA&#10;AAAAAAAAAAAAAAAALwEAAF9yZWxzLy5yZWxzUEsBAi0AFAAGAAgAAAAhAJmmNhQFAgAADAQAAA4A&#10;AAAAAAAAAAAAAAAALgIAAGRycy9lMm9Eb2MueG1sUEsBAi0AFAAGAAgAAAAhAEyy/1DfAAAABwEA&#10;AA8AAAAAAAAAAAAAAAAAXwQAAGRycy9kb3ducmV2LnhtbFBLBQYAAAAABAAEAPMAAABrBQAAAAA=&#10;" filled="f" stroked="f" strokeweight=".5pt">
                <v:textbox>
                  <w:txbxContent>
                    <w:p w14:paraId="12E1D55A" w14:textId="77777777" w:rsidR="00360C7B" w:rsidRPr="00597FE0" w:rsidRDefault="00360C7B" w:rsidP="00360C7B">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ΔΕΞΙΟΤΗΤΑ: Ε</w:t>
                      </w:r>
                      <w:r>
                        <w:rPr>
                          <w:rFonts w:ascii="Arial" w:hAnsi="Arial" w:cs="Arial"/>
                          <w:b/>
                          <w:bCs/>
                          <w:color w:val="231F20"/>
                          <w:w w:val="105"/>
                          <w:sz w:val="18"/>
                          <w:szCs w:val="18"/>
                          <w:lang w:val="el-GR"/>
                        </w:rPr>
                        <w:t>ΝΣΥΝΕΙΔΗΤΟΤΗΤΑ</w:t>
                      </w:r>
                    </w:p>
                    <w:p w14:paraId="7CC29E0E" w14:textId="4ECE3D16" w:rsidR="00360C7B" w:rsidRPr="00597FE0" w:rsidRDefault="00360C7B" w:rsidP="00360C7B">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Pr>
                          <w:rFonts w:ascii="Arial" w:hAnsi="Arial" w:cs="Arial"/>
                          <w:b/>
                          <w:bCs/>
                          <w:color w:val="231F20"/>
                          <w:w w:val="105"/>
                          <w:sz w:val="18"/>
                          <w:szCs w:val="18"/>
                          <w:lang w:val="el-GR"/>
                        </w:rPr>
                        <w:t>5-6</w:t>
                      </w:r>
                      <w:r w:rsidRPr="00597FE0">
                        <w:rPr>
                          <w:rFonts w:ascii="Arial" w:hAnsi="Arial" w:cs="Arial"/>
                          <w:b/>
                          <w:bCs/>
                          <w:color w:val="231F20"/>
                          <w:w w:val="105"/>
                          <w:sz w:val="18"/>
                          <w:szCs w:val="18"/>
                          <w:lang w:val="el-GR"/>
                        </w:rPr>
                        <w:t xml:space="preserve"> ΕΤΩΝ</w:t>
                      </w:r>
                    </w:p>
                    <w:p w14:paraId="51368069" w14:textId="77777777" w:rsidR="00360C7B" w:rsidRPr="00597FE0" w:rsidRDefault="00360C7B" w:rsidP="00360C7B">
                      <w:pPr>
                        <w:tabs>
                          <w:tab w:val="left" w:pos="2560"/>
                        </w:tabs>
                        <w:spacing w:before="19" w:after="84" w:line="360" w:lineRule="auto"/>
                        <w:ind w:left="138"/>
                        <w:jc w:val="center"/>
                        <w:rPr>
                          <w:rFonts w:ascii="Tahoma" w:hAnsi="Tahoma"/>
                          <w:b/>
                          <w:bCs/>
                          <w:color w:val="231F20"/>
                          <w:w w:val="105"/>
                          <w:sz w:val="18"/>
                          <w:szCs w:val="18"/>
                          <w:lang w:val="el-GR"/>
                        </w:rPr>
                      </w:pPr>
                    </w:p>
                    <w:p w14:paraId="32E929C4" w14:textId="77777777" w:rsidR="00360C7B" w:rsidRPr="00597FE0" w:rsidRDefault="00360C7B" w:rsidP="00360C7B">
                      <w:pPr>
                        <w:tabs>
                          <w:tab w:val="left" w:pos="2560"/>
                        </w:tabs>
                        <w:spacing w:before="19" w:after="84" w:line="360" w:lineRule="auto"/>
                        <w:ind w:left="138"/>
                        <w:jc w:val="center"/>
                        <w:rPr>
                          <w:rFonts w:ascii="Tahoma" w:hAnsi="Tahoma"/>
                          <w:b/>
                          <w:bCs/>
                          <w:sz w:val="18"/>
                          <w:szCs w:val="18"/>
                          <w:lang w:val="el-GR"/>
                        </w:rPr>
                      </w:pPr>
                    </w:p>
                    <w:p w14:paraId="35F41414" w14:textId="77777777" w:rsidR="00360C7B" w:rsidRPr="00597FE0" w:rsidRDefault="00360C7B" w:rsidP="00360C7B">
                      <w:pPr>
                        <w:jc w:val="center"/>
                        <w:rPr>
                          <w:sz w:val="18"/>
                          <w:szCs w:val="18"/>
                          <w:lang w:val="el-GR"/>
                        </w:rPr>
                      </w:pPr>
                    </w:p>
                  </w:txbxContent>
                </v:textbox>
                <w10:wrap anchorx="margin"/>
              </v:shape>
            </w:pict>
          </mc:Fallback>
        </mc:AlternateContent>
      </w:r>
      <w:r>
        <w:rPr>
          <w:rFonts w:eastAsiaTheme="minorHAnsi"/>
          <w:lang w:val="el-GR"/>
        </w:rPr>
        <w:t>1</w:t>
      </w:r>
      <w:r w:rsidR="000B6194">
        <w:rPr>
          <w:rFonts w:eastAsiaTheme="minorHAnsi"/>
          <w:lang w:val="el-GR"/>
        </w:rPr>
        <w:t>7</w:t>
      </w:r>
      <w:r>
        <w:rPr>
          <w:rFonts w:eastAsiaTheme="minorHAnsi"/>
          <w:lang w:val="el-GR"/>
        </w:rPr>
        <w:t>. Ήρεμα συναισθήματα</w:t>
      </w:r>
      <w:bookmarkEnd w:id="103"/>
      <w:bookmarkEnd w:id="104"/>
      <w:r>
        <w:rPr>
          <w:rFonts w:eastAsiaTheme="minorHAnsi"/>
          <w:lang w:val="el-GR"/>
        </w:rPr>
        <w:t xml:space="preserve"> </w:t>
      </w:r>
    </w:p>
    <w:p w14:paraId="25C4D232" w14:textId="413E2D16" w:rsidR="00360C7B" w:rsidRDefault="00360C7B" w:rsidP="00360C7B">
      <w:pPr>
        <w:spacing w:before="9"/>
        <w:rPr>
          <w:rFonts w:ascii="Arial" w:hAnsi="Arial" w:cs="Arial"/>
          <w:sz w:val="13"/>
          <w:lang w:val="el-GR"/>
        </w:rPr>
      </w:pPr>
    </w:p>
    <w:p w14:paraId="0AC07E91" w14:textId="296571F7" w:rsidR="00360C7B" w:rsidRDefault="00360C7B" w:rsidP="00360C7B">
      <w:pPr>
        <w:tabs>
          <w:tab w:val="left" w:pos="2560"/>
        </w:tabs>
        <w:spacing w:before="19" w:after="84"/>
        <w:rPr>
          <w:rFonts w:ascii="Arial" w:hAnsi="Arial" w:cs="Arial"/>
          <w:color w:val="231F20"/>
          <w:w w:val="105"/>
          <w:sz w:val="17"/>
          <w:lang w:val="el-GR"/>
        </w:rPr>
      </w:pPr>
    </w:p>
    <w:p w14:paraId="15C42F36" w14:textId="17591DC3" w:rsidR="00360C7B" w:rsidRDefault="00360C7B" w:rsidP="00360C7B">
      <w:pPr>
        <w:tabs>
          <w:tab w:val="left" w:pos="2560"/>
        </w:tabs>
        <w:spacing w:before="19" w:after="84"/>
        <w:rPr>
          <w:rFonts w:ascii="Arial" w:hAnsi="Arial" w:cs="Arial"/>
          <w:color w:val="231F20"/>
          <w:w w:val="105"/>
          <w:sz w:val="17"/>
          <w:lang w:val="el-GR"/>
        </w:rPr>
      </w:pPr>
      <w:r>
        <w:rPr>
          <w:rFonts w:ascii="Arial" w:hAnsi="Arial" w:cs="Arial"/>
          <w:noProof/>
          <w:color w:val="231F20"/>
        </w:rPr>
        <w:drawing>
          <wp:anchor distT="0" distB="0" distL="114300" distR="114300" simplePos="0" relativeHeight="252054528" behindDoc="1" locked="0" layoutInCell="1" allowOverlap="1" wp14:anchorId="57A66B6E" wp14:editId="26743A59">
            <wp:simplePos x="0" y="0"/>
            <wp:positionH relativeFrom="column">
              <wp:posOffset>4988560</wp:posOffset>
            </wp:positionH>
            <wp:positionV relativeFrom="paragraph">
              <wp:posOffset>186055</wp:posOffset>
            </wp:positionV>
            <wp:extent cx="583565" cy="583565"/>
            <wp:effectExtent l="0" t="0" r="0" b="0"/>
            <wp:wrapNone/>
            <wp:docPr id="4585" name="Pictur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 name="Picture 3265"/>
                    <pic:cNvPicPr/>
                  </pic:nvPicPr>
                  <pic:blipFill>
                    <a:blip r:embed="rId50"/>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p>
    <w:p w14:paraId="2253D661" w14:textId="77777777" w:rsidR="00360C7B" w:rsidRDefault="00360C7B" w:rsidP="00360C7B">
      <w:pPr>
        <w:tabs>
          <w:tab w:val="left" w:pos="2560"/>
        </w:tabs>
        <w:spacing w:before="19" w:after="84"/>
        <w:ind w:left="138"/>
        <w:rPr>
          <w:rFonts w:ascii="Arial" w:hAnsi="Arial" w:cs="Arial"/>
          <w:color w:val="231F20"/>
          <w:w w:val="105"/>
          <w:sz w:val="17"/>
          <w:lang w:val="el-GR"/>
        </w:rPr>
      </w:pPr>
      <w:r>
        <w:rPr>
          <w:rFonts w:ascii="Arial" w:hAnsi="Arial" w:cs="Arial"/>
          <w:noProof/>
          <w:color w:val="231F20"/>
          <w:spacing w:val="-47"/>
        </w:rPr>
        <w:drawing>
          <wp:anchor distT="0" distB="0" distL="114300" distR="114300" simplePos="0" relativeHeight="252052480" behindDoc="1" locked="0" layoutInCell="1" allowOverlap="1" wp14:anchorId="53EF2493" wp14:editId="185AF6BE">
            <wp:simplePos x="0" y="0"/>
            <wp:positionH relativeFrom="column">
              <wp:posOffset>3279775</wp:posOffset>
            </wp:positionH>
            <wp:positionV relativeFrom="paragraph">
              <wp:posOffset>71755</wp:posOffset>
            </wp:positionV>
            <wp:extent cx="702310" cy="583565"/>
            <wp:effectExtent l="0" t="0" r="0" b="0"/>
            <wp:wrapNone/>
            <wp:docPr id="4586" name="Picture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 name="Picture 3267"/>
                    <pic:cNvPicPr/>
                  </pic:nvPicPr>
                  <pic:blipFill>
                    <a:blip r:embed="rId51"/>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2057600" behindDoc="1" locked="0" layoutInCell="1" allowOverlap="1" wp14:anchorId="74B89A9B" wp14:editId="6910265D">
            <wp:simplePos x="0" y="0"/>
            <wp:positionH relativeFrom="column">
              <wp:posOffset>1685783</wp:posOffset>
            </wp:positionH>
            <wp:positionV relativeFrom="paragraph">
              <wp:posOffset>48330</wp:posOffset>
            </wp:positionV>
            <wp:extent cx="600710" cy="600710"/>
            <wp:effectExtent l="0" t="0" r="0" b="0"/>
            <wp:wrapNone/>
            <wp:docPr id="4587" name="Pictur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 name="Picture 3266"/>
                    <pic:cNvPicPr/>
                  </pic:nvPicPr>
                  <pic:blipFill>
                    <a:blip r:embed="rId49"/>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051456" behindDoc="1" locked="0" layoutInCell="1" allowOverlap="1" wp14:anchorId="2B9CB9F1" wp14:editId="36962B91">
            <wp:simplePos x="0" y="0"/>
            <wp:positionH relativeFrom="column">
              <wp:posOffset>113030</wp:posOffset>
            </wp:positionH>
            <wp:positionV relativeFrom="paragraph">
              <wp:posOffset>49471</wp:posOffset>
            </wp:positionV>
            <wp:extent cx="626110" cy="560070"/>
            <wp:effectExtent l="0" t="0" r="0" b="0"/>
            <wp:wrapNone/>
            <wp:docPr id="4588" name="Picture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 name="Picture 3268"/>
                    <pic:cNvPicPr/>
                  </pic:nvPicPr>
                  <pic:blipFill>
                    <a:blip r:embed="rId52"/>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0553FDB7" w14:textId="77777777" w:rsidR="00360C7B" w:rsidRDefault="00360C7B" w:rsidP="00360C7B">
      <w:pPr>
        <w:tabs>
          <w:tab w:val="left" w:pos="2560"/>
        </w:tabs>
        <w:spacing w:before="19" w:after="84"/>
        <w:ind w:left="138"/>
        <w:rPr>
          <w:rFonts w:ascii="Arial" w:hAnsi="Arial" w:cs="Arial"/>
          <w:color w:val="231F20"/>
          <w:w w:val="105"/>
          <w:sz w:val="17"/>
          <w:lang w:val="el-GR"/>
        </w:rPr>
      </w:pPr>
    </w:p>
    <w:p w14:paraId="02390AFC" w14:textId="77777777" w:rsidR="00360C7B" w:rsidRDefault="00360C7B" w:rsidP="00360C7B">
      <w:pPr>
        <w:tabs>
          <w:tab w:val="left" w:pos="2560"/>
        </w:tabs>
        <w:spacing w:before="19" w:after="84"/>
        <w:ind w:left="138"/>
        <w:rPr>
          <w:rFonts w:ascii="Arial" w:hAnsi="Arial" w:cs="Arial"/>
          <w:color w:val="231F20"/>
          <w:w w:val="105"/>
          <w:sz w:val="17"/>
          <w:lang w:val="el-GR"/>
        </w:rPr>
      </w:pPr>
    </w:p>
    <w:p w14:paraId="61670D2F" w14:textId="77777777" w:rsidR="00360C7B" w:rsidRDefault="00360C7B" w:rsidP="00360C7B">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056576" behindDoc="0" locked="0" layoutInCell="1" allowOverlap="1" wp14:anchorId="3A122B6C" wp14:editId="6618AE97">
                <wp:simplePos x="0" y="0"/>
                <wp:positionH relativeFrom="column">
                  <wp:posOffset>4351709</wp:posOffset>
                </wp:positionH>
                <wp:positionV relativeFrom="paragraph">
                  <wp:posOffset>141784</wp:posOffset>
                </wp:positionV>
                <wp:extent cx="1870710" cy="901521"/>
                <wp:effectExtent l="0" t="0" r="0" b="0"/>
                <wp:wrapNone/>
                <wp:docPr id="4589" name="Text Box 3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901521"/>
                        </a:xfrm>
                        <a:prstGeom prst="rect">
                          <a:avLst/>
                        </a:prstGeom>
                        <a:noFill/>
                        <a:ln w="6350">
                          <a:noFill/>
                        </a:ln>
                      </wps:spPr>
                      <wps:txbx>
                        <w:txbxContent>
                          <w:p w14:paraId="434E3F0D"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Υλικά:</w:t>
                            </w:r>
                          </w:p>
                          <w:p w14:paraId="2BD5BED9"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 xml:space="preserve">Συσκευή αναπαραγωγής μουσικής ή μουσικού οργάνου </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22B6C" id="Text Box 3258" o:spid="_x0000_s1217" type="#_x0000_t202" style="position:absolute;left:0;text-align:left;margin-left:342.65pt;margin-top:11.15pt;width:147.3pt;height:71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U+BAIAAAwEAAAOAAAAZHJzL2Uyb0RvYy54bWysU8tu2zAQvBfoPxC813rEjm3BctA2SFEg&#10;SArERc40RVpCKS5L0pbcr++SUmw36anohRK5s8Od2eXqpm8VOQjrGtAlzSYpJUJzqBq9K+n3zd2H&#10;BSXOM10xBVqU9CgcvVm/f7fqTCFyqEFVwhIk0a7oTElr702RJI7XomVuAkZoDEqwLfO4tbuksqxD&#10;9lYleZpeJx3Yyljgwjk8vR2CdB35pRTcP0rphCeqpFibj6uN6zasyXrFip1lpm74WAb7hypa1mi8&#10;9ER1yzwje9u8oWobbsGB9BMObQJSNlxEDagmS1+peaqZEVELmuPMySb3/2j5w+GbJU1V0ulssaRE&#10;sxa7tBG9J5+gJ1f5bBE86owrEPpkEOx7jGCvo15n7oH/cAhJLjBDgkN08KSXtg1fVEswEdtwPFkf&#10;LuKBbTFP5xmGOMaWaTbLs3Bvcs421vkvAloSfkpqsbWxAna4d36AvkDCZRruGqXwnBVKk66k11ez&#10;NCacIkiu9Fj4UGuQ4PttHw3J0A/MD2dbqI6oHOfcP+IiFSAhjH+U1GB//e084LFVGKWkwxkrqfu5&#10;Z1ZQor5qbOIym07DUMbNdDbPcWMvI9s/Il59hmGMmebIWtLBgSB70z8za0ZvPLr6AC/Tw4pXFg3Y&#10;waSPew+yif6dhY6e4MjFDozPI8z05T6izo94/RsAAP//AwBQSwMEFAAGAAgAAAAhAN2MQJ3iAAAA&#10;CgEAAA8AAABkcnMvZG93bnJldi54bWxMj8FOwzAMhu9IvENkJG4spWOl7ZpOU6UJCbHDxi67pU3W&#10;ViROabKt8PSYE5wsy59+f3+xmqxhFz363qGAx1kETGPjVI+tgMP75iEF5oNEJY1DLeBLe1iVtzeF&#10;zJW74k5f9qFlFII+lwK6EIacc9902ko/c4NGup3caGWgdWy5GuWVwq3hcRQl3Moe6UMnB111uvnY&#10;n62A12qzlbs6tum3qV7eTuvh83BcCHF/N62XwIKewh8Mv/qkDiU51e6MyjMjIEkXc0IFxDFNArLn&#10;LANWE5k8zYGXBf9fofwBAAD//wMAUEsBAi0AFAAGAAgAAAAhALaDOJL+AAAA4QEAABMAAAAAAAAA&#10;AAAAAAAAAAAAAFtDb250ZW50X1R5cGVzXS54bWxQSwECLQAUAAYACAAAACEAOP0h/9YAAACUAQAA&#10;CwAAAAAAAAAAAAAAAAAvAQAAX3JlbHMvLnJlbHNQSwECLQAUAAYACAAAACEAwsmlPgQCAAAMBAAA&#10;DgAAAAAAAAAAAAAAAAAuAgAAZHJzL2Uyb0RvYy54bWxQSwECLQAUAAYACAAAACEA3YxAneIAAAAK&#10;AQAADwAAAAAAAAAAAAAAAABeBAAAZHJzL2Rvd25yZXYueG1sUEsFBgAAAAAEAAQA8wAAAG0FAAAA&#10;AA==&#10;" filled="f" stroked="f" strokeweight=".5pt">
                <v:textbox>
                  <w:txbxContent>
                    <w:p w14:paraId="434E3F0D"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Υλικά:</w:t>
                      </w:r>
                    </w:p>
                    <w:p w14:paraId="2BD5BED9"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 xml:space="preserve">Συσκευή αναπαραγωγής μουσικής ή μουσικού οργάνου </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61696" behindDoc="0" locked="0" layoutInCell="1" allowOverlap="1" wp14:anchorId="5BEEC752" wp14:editId="72618747">
                <wp:simplePos x="0" y="0"/>
                <wp:positionH relativeFrom="column">
                  <wp:posOffset>977444</wp:posOffset>
                </wp:positionH>
                <wp:positionV relativeFrom="paragraph">
                  <wp:posOffset>141784</wp:posOffset>
                </wp:positionV>
                <wp:extent cx="2009140" cy="1030310"/>
                <wp:effectExtent l="0" t="0" r="0" b="0"/>
                <wp:wrapNone/>
                <wp:docPr id="4590" name="Text Box 3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40" cy="1030310"/>
                        </a:xfrm>
                        <a:prstGeom prst="rect">
                          <a:avLst/>
                        </a:prstGeom>
                        <a:noFill/>
                        <a:ln w="6350">
                          <a:noFill/>
                        </a:ln>
                      </wps:spPr>
                      <wps:txbx>
                        <w:txbxContent>
                          <w:p w14:paraId="2FC516A2"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370212C7"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Διδασκαλία τρόπων χαλάρωσης των συναισθημάτων και του σώματος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EC752" id="Text Box 3257" o:spid="_x0000_s1218" type="#_x0000_t202" style="position:absolute;left:0;text-align:left;margin-left:76.95pt;margin-top:11.15pt;width:158.2pt;height:81.1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1fcAwIAAA0EAAAOAAAAZHJzL2Uyb0RvYy54bWysU01v3CAQvVfqf0Dcu7b3I2ms9UZpo1SV&#10;oiRStuqZxbBGxQwFdu3tr++Anc0mzSnqBRvem2Hem2F52bea7IXzCkxFi0lOiTAcamW2Ff2xvvn0&#10;mRIfmKmZBiMqehCeXq4+flh2thRTaEDXwhFMYnzZ2Yo2IdgyyzxvRMv8BKwwCEpwLQu4ddusdqzD&#10;7K3Opnl+lnXgauuAC+/x9HoA6Srll1LwcC+lF4HoimJtIa0urZu4ZqslK7eO2UbxsQz2jipapgxe&#10;ekx1zQIjO6f+SdUq7sCDDBMObQZSKi6SBlRT5K/UPDbMiqQFzfH2aJP/f2n53f7BEVVXdL64QIMM&#10;a7FLa9EH8gV6MpsuzqNHnfUlUh8tkkOPCPY66fX2Fvgvj5TshDMEeGRHT3rp2vhFtQQD8ZbD0fp4&#10;EcdD7OVFMUeII1bks3xWpOZkz+HW+fBNQEviT0Ud9jaVwPa3PsQCWPlEibcZuFFap/5qQ7qKns0W&#10;eQo4IhihzVj5UGzUEPpNnxwp0JBR+wbqA0rHQQ/3uEgNmBDGP0oacH/eOo987BWilHQ4ZBX1v3fM&#10;CUr0d4NdRMlRc0ib+eJ8iht3imxeIEF/hWGOmeGYtaKDA1H2uv/JnB29CWjrHTyNDytfWTRwB5Ou&#10;dgGkSv5F8YPQ0ROcuWTr+D7iUJ/uE+v5Fa/+AgAA//8DAFBLAwQUAAYACAAAACEAxafx8OEAAAAK&#10;AQAADwAAAGRycy9kb3ducmV2LnhtbEyPzU7DMBCE70i8g7VI3KhD+kMa4lRVpAoJ0UNLL7058TaJ&#10;iNchdtvA07Oc4Laj+TQ7k61G24kLDr51pOBxEoFAqpxpqVZweN88JCB80GR05wgVfKGHVX57k+nU&#10;uCvt8LIPteAQ8qlW0ITQp1L6qkGr/cT1SOyd3GB1YDnU0gz6yuG2k3EULaTVLfGHRvdYNFh97M9W&#10;wWux2epdGdvkuyte3k7r/vNwnCt1fzeun0EEHMMfDL/1uTrk3Kl0ZzJedKzn0yWjCuJ4CoKB2VPE&#10;R8lOMluAzDP5f0L+AwAA//8DAFBLAQItABQABgAIAAAAIQC2gziS/gAAAOEBAAATAAAAAAAAAAAA&#10;AAAAAAAAAABbQ29udGVudF9UeXBlc10ueG1sUEsBAi0AFAAGAAgAAAAhADj9If/WAAAAlAEAAAsA&#10;AAAAAAAAAAAAAAAALwEAAF9yZWxzLy5yZWxzUEsBAi0AFAAGAAgAAAAhALi3V9wDAgAADQQAAA4A&#10;AAAAAAAAAAAAAAAALgIAAGRycy9lMm9Eb2MueG1sUEsBAi0AFAAGAAgAAAAhAMWn8fDhAAAACgEA&#10;AA8AAAAAAAAAAAAAAAAAXQQAAGRycy9kb3ducmV2LnhtbFBLBQYAAAAABAAEAPMAAABrBQAAAAA=&#10;" filled="f" stroked="f" strokeweight=".5pt">
                <v:textbox>
                  <w:txbxContent>
                    <w:p w14:paraId="2FC516A2"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370212C7"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Διδασκαλία τρόπων χαλάρωσης των συναισθημάτων και του σώματος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55552" behindDoc="0" locked="0" layoutInCell="1" allowOverlap="1" wp14:anchorId="228F9D9D" wp14:editId="7A9E5C62">
                <wp:simplePos x="0" y="0"/>
                <wp:positionH relativeFrom="column">
                  <wp:posOffset>3079115</wp:posOffset>
                </wp:positionH>
                <wp:positionV relativeFrom="paragraph">
                  <wp:posOffset>168910</wp:posOffset>
                </wp:positionV>
                <wp:extent cx="1271905" cy="581660"/>
                <wp:effectExtent l="0" t="0" r="0" b="0"/>
                <wp:wrapNone/>
                <wp:docPr id="4591" name="Text Box 3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660"/>
                        </a:xfrm>
                        <a:prstGeom prst="rect">
                          <a:avLst/>
                        </a:prstGeom>
                        <a:noFill/>
                        <a:ln w="6350">
                          <a:noFill/>
                        </a:ln>
                      </wps:spPr>
                      <wps:txbx>
                        <w:txbxContent>
                          <w:p w14:paraId="747A8E3A"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1CAF4CD2"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30 παιδιά</w:t>
                            </w:r>
                          </w:p>
                          <w:p w14:paraId="0C22D09C" w14:textId="77777777" w:rsidR="00360C7B" w:rsidRDefault="00360C7B" w:rsidP="00360C7B">
                            <w:pPr>
                              <w:jc w:val="center"/>
                              <w:rPr>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F9D9D" id="Text Box 3259" o:spid="_x0000_s1219" type="#_x0000_t202" style="position:absolute;left:0;text-align:left;margin-left:242.45pt;margin-top:13.3pt;width:100.15pt;height:45.8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865BQIAAAwEAAAOAAAAZHJzL2Uyb0RvYy54bWysU8tu2zAQvBfoPxC813rEcmLBctA2SFEg&#10;SArERc40RVpCKS5L0pbcr++SUhw36anohRK5s8Od2eXqeugUOQjrWtAVzWYpJUJzqFu9q+j3ze2H&#10;K0qcZ7pmCrSo6FE4er1+/27Vm1Lk0ICqhSVIol3Zm4o23psySRxvRMfcDIzQGJRgO+Zxa3dJbVmP&#10;7J1K8jRdJD3Y2ljgwjk8vRmDdB35pRTcP0jphCeqolibj6uN6zasyXrFyp1lpmn5VAb7hyo61mq8&#10;9ER1wzwje9u+oepabsGB9DMOXQJStlxEDagmS1+peWyYEVELmuPMySb3/2j5/eGbJW1d0XmxzCjR&#10;rMMubcTgyScYyEVeLINHvXElQh8Ngv2AEex11OvMHfAfDiHJGWZMcIgOngzSduGLagkmYhuOJ+vD&#10;RTyw5ZfZMi0o4RgrrrLFIvYmeck21vkvAjoSfipqsbWxAna4cz7cz8pnSLhMw22rVGyv0qSv6OKi&#10;SGPCKYIZSk+Fj7UGCX7YDtGQDP2YpG+hPqJynHP/gItUgIQw/VHSgP31t/OAx1ZhlJIeZ6yi7uee&#10;WUGJ+qqxictsPg9DGTfz4jLHjT2PbP+IePUZxjFmmiNrRUcHguzN8MSsmbzx6Oo9PE8PK19ZNGJH&#10;kz7uPcg2+hfEj0InT3Dkoq3T8wgzfb6PqJdHvP4NAAD//wMAUEsDBBQABgAIAAAAIQCybW7l4QAA&#10;AAoBAAAPAAAAZHJzL2Rvd25yZXYueG1sTI/BTsMwEETvSPyDtZW4UadWG5kQp6oiVUgIDi29cNvE&#10;bhI1XofYbQNfjznR42qeZt7m68n27GJG3zlSsJgnwAzVTnfUKDh8bB8lMB+QNPaOjIJv42Fd3N/l&#10;mGl3pZ257EPDYgn5DBW0IQwZ575ujUU/d4OhmB3daDHEc2y4HvEay23PRZKk3GJHcaHFwZStqU/7&#10;s1XwWm7fcVcJK3/68uXtuBm+Dp8rpR5m0+YZWDBT+IfhTz+qQxGdKncm7VmvYCmXTxFVINIUWARS&#10;uRLAqkgupABe5Pz2heIXAAD//wMAUEsBAi0AFAAGAAgAAAAhALaDOJL+AAAA4QEAABMAAAAAAAAA&#10;AAAAAAAAAAAAAFtDb250ZW50X1R5cGVzXS54bWxQSwECLQAUAAYACAAAACEAOP0h/9YAAACUAQAA&#10;CwAAAAAAAAAAAAAAAAAvAQAAX3JlbHMvLnJlbHNQSwECLQAUAAYACAAAACEAiWPOuQUCAAAMBAAA&#10;DgAAAAAAAAAAAAAAAAAuAgAAZHJzL2Uyb0RvYy54bWxQSwECLQAUAAYACAAAACEAsm1u5eEAAAAK&#10;AQAADwAAAAAAAAAAAAAAAABfBAAAZHJzL2Rvd25yZXYueG1sUEsFBgAAAAAEAAQA8wAAAG0FAAAA&#10;AA==&#10;" filled="f" stroked="f" strokeweight=".5pt">
                <v:textbox>
                  <w:txbxContent>
                    <w:p w14:paraId="747A8E3A"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1CAF4CD2"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30 παιδιά</w:t>
                      </w:r>
                    </w:p>
                    <w:p w14:paraId="0C22D09C" w14:textId="77777777" w:rsidR="00360C7B" w:rsidRDefault="00360C7B" w:rsidP="00360C7B">
                      <w:pPr>
                        <w:jc w:val="center"/>
                        <w:rPr>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53504" behindDoc="0" locked="0" layoutInCell="1" allowOverlap="1" wp14:anchorId="284B1F54" wp14:editId="64FD9994">
                <wp:simplePos x="0" y="0"/>
                <wp:positionH relativeFrom="column">
                  <wp:posOffset>-92710</wp:posOffset>
                </wp:positionH>
                <wp:positionV relativeFrom="paragraph">
                  <wp:posOffset>155472</wp:posOffset>
                </wp:positionV>
                <wp:extent cx="1041400" cy="592455"/>
                <wp:effectExtent l="0" t="0" r="0" b="0"/>
                <wp:wrapNone/>
                <wp:docPr id="4592" name="Text Box 3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3E4FE8DD"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1AA53A5B"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30 λεπτά</w:t>
                            </w:r>
                          </w:p>
                          <w:p w14:paraId="4FBC8741"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w:t>
                            </w:r>
                            <w:r>
                              <w:rPr>
                                <w:rFonts w:ascii="Arial" w:hAnsi="Arial" w:cs="Arial"/>
                                <w:color w:val="000000" w:themeColor="text1"/>
                                <w:sz w:val="20"/>
                                <w:szCs w:val="20"/>
                                <w:lang w:val="el-GR"/>
                              </w:rPr>
                              <w:t>ευέλικτος</w:t>
                            </w:r>
                            <w:r>
                              <w:rPr>
                                <w:rFonts w:ascii="Arial" w:hAnsi="Arial" w:cs="Arial"/>
                                <w:color w:val="000000" w:themeColor="text1"/>
                                <w:sz w:val="20"/>
                                <w:szCs w:val="20"/>
                              </w:rPr>
                              <w:t>)</w:t>
                            </w:r>
                          </w:p>
                          <w:p w14:paraId="0E9DAC6C" w14:textId="77777777" w:rsidR="00360C7B" w:rsidRDefault="00360C7B" w:rsidP="00360C7B">
                            <w:pPr>
                              <w:jc w:val="center"/>
                              <w:rPr>
                                <w:rFonts w:ascii="Tahoma" w:hAnsi="Tahoma"/>
                                <w:color w:val="000000" w:themeColor="text1"/>
                                <w:sz w:val="18"/>
                                <w:szCs w:val="18"/>
                              </w:rPr>
                            </w:pPr>
                            <w:r>
                              <w:rPr>
                                <w:rFonts w:ascii="Tahoma" w:hAnsi="Tahoma"/>
                                <w:color w:val="000000" w:themeColor="text1"/>
                                <w:sz w:val="18"/>
                                <w:szCs w:val="18"/>
                              </w:rPr>
                              <w:t xml:space="preserve"> </w:t>
                            </w:r>
                          </w:p>
                          <w:p w14:paraId="51EC5C9D" w14:textId="77777777" w:rsidR="00360C7B" w:rsidRDefault="00360C7B" w:rsidP="00360C7B">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B1F54" id="Text Box 3260" o:spid="_x0000_s1220" type="#_x0000_t202" style="position:absolute;left:0;text-align:left;margin-left:-7.3pt;margin-top:12.25pt;width:82pt;height:46.6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GcAwIAAAwEAAAOAAAAZHJzL2Uyb0RvYy54bWysU02P0zAQvSPxHyzfaT42KWzUdAWsFiGt&#10;dpG2iLPr2E2E4zG226T8esZOti0LJ8TFyXien2feG69uxl6Rg7CuA13TbJFSIjSHptO7mn7d3L15&#10;R4nzTDdMgRY1PQpHb9avX60GU4kcWlCNsARJtKsGU9PWe1MlieOt6JlbgBEakxJszzyGdpc0lg3I&#10;3qskT9NlMoBtjAUunMPd2ylJ15FfSsH9o5ROeKJqirX5uNq4bsOarFes2llm2o7PZbB/qKJnncZL&#10;T1S3zDOyt90fVH3HLTiQfsGhT0DKjovYA3aTpS+6eWqZEbEXFMeZk0zu/9Hyh8MXS7qmpkV5nVOi&#10;WY8ubcToyQcYyVW+jBoNxlUIfTII9iNm0OvYrzP3wL87lDG5wAT5XeUQHTQZpe3DF7sleBBtOJ6k&#10;DxfxwJYWWZFiimMOKynKMniTnE8b6/wnAT0JPzW1aG2sgB3unZ+gz5BwmYa7Tqlor9JkqOnyqkzj&#10;gVMGyZWeC59qDVX7cTtGQTLUA8+HvS00R+wc59w/4iIVICHMf5S0YH/+bT/g0SrMUjLgjNXU/dgz&#10;KyhRnzWaeJ0VRRjKGBTl2xwDe5nZ/pbx6iNMY8w0R9aaTgqEtjfjN2bNrI1HVR/geXpY9UKiCTuJ&#10;9H7vQXZRv3OjsyY4ctGB+XmEmb6MI+r8iNe/AAAA//8DAFBLAwQUAAYACAAAACEAGPCvUeIAAAAK&#10;AQAADwAAAGRycy9kb3ducmV2LnhtbEyPwU7DMAyG70i8Q2QkblvaqhulazpNlSYkBIeNXbiljddW&#10;S5zSZFvh6clOcLPlT7+/v1hPRrMLjq63JCCeR8CQGqt6agUcPrazDJjzkpTUllDANzpYl/d3hcyV&#10;vdIOL3vfshBCLpcCOu+HnHPXdGikm9sBKdyOdjTSh3VsuRrlNYQbzZMoWnIjewofOjlg1WFz2p+N&#10;gNdq+y53dWKyH129vB03w9fhcyHE48O0WQHzOPk/GG76QR3K4FTbMynHtIBZnC4DKiBJF8BuQPqc&#10;AqvDED9lwMuC/69Q/gIAAP//AwBQSwECLQAUAAYACAAAACEAtoM4kv4AAADhAQAAEwAAAAAAAAAA&#10;AAAAAAAAAAAAW0NvbnRlbnRfVHlwZXNdLnhtbFBLAQItABQABgAIAAAAIQA4/SH/1gAAAJQBAAAL&#10;AAAAAAAAAAAAAAAAAC8BAABfcmVscy8ucmVsc1BLAQItABQABgAIAAAAIQDvdwGcAwIAAAwEAAAO&#10;AAAAAAAAAAAAAAAAAC4CAABkcnMvZTJvRG9jLnhtbFBLAQItABQABgAIAAAAIQAY8K9R4gAAAAoB&#10;AAAPAAAAAAAAAAAAAAAAAF0EAABkcnMvZG93bnJldi54bWxQSwUGAAAAAAQABADzAAAAbAUAAAAA&#10;" filled="f" stroked="f" strokeweight=".5pt">
                <v:textbox>
                  <w:txbxContent>
                    <w:p w14:paraId="3E4FE8DD"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1AA53A5B"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30 λεπτά</w:t>
                      </w:r>
                    </w:p>
                    <w:p w14:paraId="4FBC8741"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w:t>
                      </w:r>
                      <w:r>
                        <w:rPr>
                          <w:rFonts w:ascii="Arial" w:hAnsi="Arial" w:cs="Arial"/>
                          <w:color w:val="000000" w:themeColor="text1"/>
                          <w:sz w:val="20"/>
                          <w:szCs w:val="20"/>
                          <w:lang w:val="el-GR"/>
                        </w:rPr>
                        <w:t>ευέλικτος</w:t>
                      </w:r>
                      <w:r>
                        <w:rPr>
                          <w:rFonts w:ascii="Arial" w:hAnsi="Arial" w:cs="Arial"/>
                          <w:color w:val="000000" w:themeColor="text1"/>
                          <w:sz w:val="20"/>
                          <w:szCs w:val="20"/>
                        </w:rPr>
                        <w:t>)</w:t>
                      </w:r>
                    </w:p>
                    <w:p w14:paraId="0E9DAC6C" w14:textId="77777777" w:rsidR="00360C7B" w:rsidRDefault="00360C7B" w:rsidP="00360C7B">
                      <w:pPr>
                        <w:jc w:val="center"/>
                        <w:rPr>
                          <w:rFonts w:ascii="Tahoma" w:hAnsi="Tahoma"/>
                          <w:color w:val="000000" w:themeColor="text1"/>
                          <w:sz w:val="18"/>
                          <w:szCs w:val="18"/>
                        </w:rPr>
                      </w:pPr>
                      <w:r>
                        <w:rPr>
                          <w:rFonts w:ascii="Tahoma" w:hAnsi="Tahoma"/>
                          <w:color w:val="000000" w:themeColor="text1"/>
                          <w:sz w:val="18"/>
                          <w:szCs w:val="18"/>
                        </w:rPr>
                        <w:t xml:space="preserve"> </w:t>
                      </w:r>
                    </w:p>
                    <w:p w14:paraId="51EC5C9D" w14:textId="77777777" w:rsidR="00360C7B" w:rsidRDefault="00360C7B" w:rsidP="00360C7B">
                      <w:pPr>
                        <w:jc w:val="center"/>
                      </w:pPr>
                    </w:p>
                  </w:txbxContent>
                </v:textbox>
              </v:shape>
            </w:pict>
          </mc:Fallback>
        </mc:AlternateContent>
      </w:r>
    </w:p>
    <w:p w14:paraId="4971A149" w14:textId="77777777" w:rsidR="00360C7B" w:rsidRDefault="00360C7B" w:rsidP="00360C7B">
      <w:pPr>
        <w:tabs>
          <w:tab w:val="left" w:pos="984"/>
        </w:tabs>
        <w:spacing w:before="1" w:line="348" w:lineRule="auto"/>
        <w:ind w:right="5024"/>
        <w:rPr>
          <w:rFonts w:ascii="Arial" w:hAnsi="Arial" w:cs="Arial"/>
          <w:color w:val="231F20"/>
          <w:lang w:val="el-GR"/>
        </w:rPr>
      </w:pPr>
    </w:p>
    <w:p w14:paraId="27455CDD" w14:textId="77777777" w:rsidR="00360C7B" w:rsidRDefault="00360C7B" w:rsidP="00360C7B">
      <w:pPr>
        <w:spacing w:before="1" w:line="348" w:lineRule="auto"/>
        <w:ind w:right="5024"/>
        <w:rPr>
          <w:rFonts w:ascii="Arial" w:hAnsi="Arial" w:cs="Arial"/>
          <w:color w:val="231F20"/>
          <w:lang w:val="el-GR"/>
        </w:rPr>
      </w:pPr>
    </w:p>
    <w:p w14:paraId="2B0860FB" w14:textId="77777777" w:rsidR="00360C7B" w:rsidRDefault="00360C7B" w:rsidP="00360C7B">
      <w:pPr>
        <w:spacing w:before="1" w:line="348" w:lineRule="auto"/>
        <w:ind w:right="5024"/>
        <w:rPr>
          <w:rFonts w:ascii="Arial" w:hAnsi="Arial" w:cs="Arial"/>
          <w:color w:val="231F20"/>
          <w:lang w:val="el-GR"/>
        </w:rPr>
      </w:pPr>
    </w:p>
    <w:p w14:paraId="7B7D36BA" w14:textId="77777777" w:rsidR="00360C7B" w:rsidRDefault="00360C7B" w:rsidP="00360C7B">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059648" behindDoc="0" locked="0" layoutInCell="1" allowOverlap="1" wp14:anchorId="6FF9A837" wp14:editId="57B743EF">
                <wp:simplePos x="0" y="0"/>
                <wp:positionH relativeFrom="margin">
                  <wp:align>left</wp:align>
                </wp:positionH>
                <wp:positionV relativeFrom="paragraph">
                  <wp:posOffset>108379</wp:posOffset>
                </wp:positionV>
                <wp:extent cx="2592705" cy="591670"/>
                <wp:effectExtent l="0" t="0" r="0" b="0"/>
                <wp:wrapNone/>
                <wp:docPr id="4593" name="Text Box 3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591670"/>
                        </a:xfrm>
                        <a:prstGeom prst="rect">
                          <a:avLst/>
                        </a:prstGeom>
                        <a:noFill/>
                        <a:ln w="6350">
                          <a:noFill/>
                        </a:ln>
                      </wps:spPr>
                      <wps:txbx>
                        <w:txbxContent>
                          <w:p w14:paraId="526DB2D5"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55727F8D"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Αρκετός χώρος για να καθίσουν άνετα τα παιδιά</w:t>
                            </w:r>
                          </w:p>
                          <w:p w14:paraId="24942CD3" w14:textId="77777777" w:rsidR="00360C7B" w:rsidRDefault="00360C7B" w:rsidP="00360C7B">
                            <w:pPr>
                              <w:pStyle w:val="Nikol"/>
                              <w:jc w:val="center"/>
                              <w:rPr>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9A837" id="Text Box 3262" o:spid="_x0000_s1221" type="#_x0000_t202" style="position:absolute;margin-left:0;margin-top:8.55pt;width:204.15pt;height:46.6pt;z-index:252059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weBgIAAAwEAAAOAAAAZHJzL2Uyb0RvYy54bWysU8Fu2zAMvQ/YPwi6L3acOFmMOMW2osOA&#10;oi3QDD0rshQbk0VNUmJnXz9KdtOs3WnYhTbFR4rvkVpf9a0iR2FdA7qk00lKidAcqkbvS/p9e/Ph&#10;IyXOM10xBVqU9CQcvdq8f7fuTCEyqEFVwhIsol3RmZLW3psiSRyvRcvcBIzQGJRgW+bRtfuksqzD&#10;6q1KsjRdJB3Yyljgwjk8vR6CdBPrSym4v5fSCU9USbE3H62NdhdsslmzYm+ZqRs+tsH+oYuWNRov&#10;PZe6Zp6Rg23elGobbsGB9BMObQJSNlxEDshmmr5i81gzIyIXFMeZs0zu/5Xld8cHS5qqpPN8NaNE&#10;sxantBW9J5+hJ7NskQWNOuMKhD4aBPseIzjryNeZW+A/HEKSC8yQ4BAdNOmlbcMX2RJMxDGcztKH&#10;izgeZvkqW6Y5JRxj+Wq6WMbZJC/Zxjr/VUBLwk9JLY42dsCOt86H+1nxDAmXabhplIrjVZp0JV3M&#10;8jQmnCOYofTY+NBroOD7XR8FmaIeI/UdVCdkjnvu79FIBVgQxj9KarC//nYe8DgqjFLS4Y6V1P08&#10;MCsoUd80DnE1nc/DUkZnni8zdOxlZPdHxKsvMKwx0xyrlnRQINDe9k/MmlEbj6rewfP2sOKVRAN2&#10;EOnTwYNson6B/EB01ARXLso6Po+w05d+RL084s1vAAAA//8DAFBLAwQUAAYACAAAACEAJoTvsN8A&#10;AAAHAQAADwAAAGRycy9kb3ducmV2LnhtbEyPzU7DMBCE70i8g7VI3Kidlp8oxKmqSBUSKoeWXrht&#10;YjeJiNchdtvQp2c5wXFmVjPf5svJ9eJkx9B50pDMFAhLtTcdNRr27+u7FESISAZ7T1bDtw2wLK6v&#10;csyMP9PWnnaxEVxCIUMNbYxDJmWoW+swzPxgibODHx1GlmMjzYhnLne9nCv1KB12xAstDrZsbf25&#10;OzoNr+X6DbfV3KWXvnzZHFbD1/7jQevbm2n1DCLaKf4dwy8+o0PBTJU/kgmi18CPRHafEhCc3qt0&#10;AaJiI1ELkEUu//MXPwAAAP//AwBQSwECLQAUAAYACAAAACEAtoM4kv4AAADhAQAAEwAAAAAAAAAA&#10;AAAAAAAAAAAAW0NvbnRlbnRfVHlwZXNdLnhtbFBLAQItABQABgAIAAAAIQA4/SH/1gAAAJQBAAAL&#10;AAAAAAAAAAAAAAAAAC8BAABfcmVscy8ucmVsc1BLAQItABQABgAIAAAAIQClegweBgIAAAwEAAAO&#10;AAAAAAAAAAAAAAAAAC4CAABkcnMvZTJvRG9jLnhtbFBLAQItABQABgAIAAAAIQAmhO+w3wAAAAcB&#10;AAAPAAAAAAAAAAAAAAAAAGAEAABkcnMvZG93bnJldi54bWxQSwUGAAAAAAQABADzAAAAbAUAAAAA&#10;" filled="f" stroked="f" strokeweight=".5pt">
                <v:textbox>
                  <w:txbxContent>
                    <w:p w14:paraId="526DB2D5"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55727F8D"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Αρκετός χώρος για να καθίσουν άνετα τα παιδιά</w:t>
                      </w:r>
                    </w:p>
                    <w:p w14:paraId="24942CD3" w14:textId="77777777" w:rsidR="00360C7B" w:rsidRDefault="00360C7B" w:rsidP="00360C7B">
                      <w:pPr>
                        <w:pStyle w:val="Nikol"/>
                        <w:jc w:val="center"/>
                        <w:rPr>
                          <w:lang w:val="el-GR"/>
                        </w:rPr>
                      </w:pPr>
                    </w:p>
                  </w:txbxContent>
                </v:textbox>
                <w10:wrap anchorx="margin"/>
              </v:shape>
            </w:pict>
          </mc:Fallback>
        </mc:AlternateContent>
      </w:r>
      <w:r>
        <w:rPr>
          <w:rFonts w:ascii="Arial" w:hAnsi="Arial" w:cs="Arial"/>
          <w:noProof/>
          <w:color w:val="231F20"/>
          <w:sz w:val="17"/>
        </w:rPr>
        <mc:AlternateContent>
          <mc:Choice Requires="wps">
            <w:drawing>
              <wp:anchor distT="0" distB="0" distL="114300" distR="114300" simplePos="0" relativeHeight="252060672" behindDoc="0" locked="0" layoutInCell="1" allowOverlap="1" wp14:anchorId="2CB60EB4" wp14:editId="5F5ED1ED">
                <wp:simplePos x="0" y="0"/>
                <wp:positionH relativeFrom="column">
                  <wp:posOffset>2827594</wp:posOffset>
                </wp:positionH>
                <wp:positionV relativeFrom="paragraph">
                  <wp:posOffset>108378</wp:posOffset>
                </wp:positionV>
                <wp:extent cx="2923116" cy="694357"/>
                <wp:effectExtent l="0" t="0" r="0" b="0"/>
                <wp:wrapNone/>
                <wp:docPr id="4594" name="Text Box 3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3116" cy="694357"/>
                        </a:xfrm>
                        <a:prstGeom prst="rect">
                          <a:avLst/>
                        </a:prstGeom>
                        <a:noFill/>
                        <a:ln w="6350">
                          <a:noFill/>
                        </a:ln>
                      </wps:spPr>
                      <wps:txbx>
                        <w:txbxContent>
                          <w:p w14:paraId="027173E7" w14:textId="77777777" w:rsidR="00360C7B" w:rsidRDefault="00360C7B" w:rsidP="00360C7B">
                            <w:pPr>
                              <w:jc w:val="center"/>
                              <w:rPr>
                                <w:rFonts w:ascii="Tahoma" w:hAnsi="Tahoma"/>
                                <w:b/>
                                <w:bCs/>
                                <w:color w:val="7B7B7B" w:themeColor="accent3" w:themeShade="BF"/>
                                <w:lang w:val="el-GR"/>
                              </w:rPr>
                            </w:pPr>
                            <w:r>
                              <w:rPr>
                                <w:rFonts w:ascii="Tahoma" w:hAnsi="Tahoma"/>
                                <w:b/>
                                <w:bCs/>
                                <w:color w:val="7B7B7B" w:themeColor="accent3" w:themeShade="BF"/>
                                <w:lang w:val="el-GR"/>
                              </w:rPr>
                              <w:t xml:space="preserve"> </w:t>
                            </w:r>
                            <w:r>
                              <w:rPr>
                                <w:rFonts w:ascii="Arial" w:hAnsi="Arial" w:cs="Arial"/>
                                <w:b/>
                                <w:bCs/>
                                <w:color w:val="7B7B7B" w:themeColor="accent3" w:themeShade="BF"/>
                                <w:sz w:val="22"/>
                                <w:szCs w:val="22"/>
                                <w:lang w:val="el-GR"/>
                              </w:rPr>
                              <w:t>Διαμόρφωση:</w:t>
                            </w:r>
                          </w:p>
                          <w:p w14:paraId="557809DB"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lang w:val="el-GR"/>
                              </w:rPr>
                              <w:t xml:space="preserve">Κατά τη διάρκεια της δραστηριότητας μπορεί να ακούγεται απαλή και ήρεμη μουσική. </w:t>
                            </w:r>
                            <w:r>
                              <w:rPr>
                                <w:rFonts w:ascii="Arial" w:hAnsi="Arial" w:cs="Arial"/>
                                <w:color w:val="000000" w:themeColor="text1"/>
                                <w:sz w:val="20"/>
                                <w:szCs w:val="20"/>
                              </w:rPr>
                              <w:t>Τα παιδιά κάθονται άνετα όπου θέλουν</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60EB4" id="Text Box 3261" o:spid="_x0000_s1222" type="#_x0000_t202" style="position:absolute;margin-left:222.65pt;margin-top:8.55pt;width:230.15pt;height:54.6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0trBQIAAAwEAAAOAAAAZHJzL2Uyb0RvYy54bWysU1Fv2yAQfp+0/4B4Xxw7TrpYcaptVadJ&#10;VVupmfpMMMTWMMeAxM5+/Q7sJlm7p2kv2Nx9fNz33bG67ltFDsK6BnRJ08mUEqE5VI3elfT75vbD&#10;R0qcZ7piCrQo6VE4er1+/27VmUJkUIOqhCVIol3RmZLW3psiSRyvRcvcBIzQmJRgW+Zxa3dJZVmH&#10;7K1Ksul0kXRgK2OBC+cwejMk6TrySym4f5DSCU9USbE2H1cb121Yk/WKFTvLTN3wsQz2D1W0rNF4&#10;6YnqhnlG9rZ5Q9U23IID6Scc2gSkbLiIGlBNOn2l5qlmRkQtaI4zJ5vc/6Pl94dHS5qqpPl8mVOi&#10;WYtd2ojek8/Qk1m2SINHnXEFQp8Mgn2PGex11OvMHfAfDiHJBWY44BAdPOmlbcMX1RI8iG04nqwP&#10;F3EMZstslqYLSjjmFst8Nr8K9ybn08Y6/1VAS8JPSS22NlbADnfOD9AXSLhMw22jFMZZoTTpkHQ2&#10;n8YDpwySKz0WPtQaJPh+20dDUvQDz4fYFqojKsc59w+4SAVICOMfJTXYX3+LBzy2CrOUdDhjJXU/&#10;98wKStQ3jU1cpnkehjJu8vlVhht7mdn+kfHqCwxjzDRH1pIODgTZm/6ZWTN649HVe3iZHla8smjA&#10;DiZ92nuQTfTvLHT0BEcudmB8HmGmL/cRdX7E698AAAD//wMAUEsDBBQABgAIAAAAIQC78ZFt4gAA&#10;AAoBAAAPAAAAZHJzL2Rvd25yZXYueG1sTI9NT4NAEIbvJv6HzZh4s0sRsEWWpiFpTIw9tPbS28JO&#10;gbgfyG5b9Nc7nvQ48z5555liNRnNLjj63lkB81kEDG3jVG9bAYf3zcMCmA/SKqmdRQFf6GFV3t4U&#10;Mlfuand42YeWUYn1uRTQhTDknPumQyP9zA1oKTu50chA49hyNcorlRvN4yjKuJG9pQudHLDqsPnY&#10;n42A12qzlbs6NotvXb28ndbD5+GYCnF/N62fgQWcwh8Mv/qkDiU51e5slWdaQJKkj4RS8DQHRsAy&#10;SjNgNS3iLAFeFvz/C+UPAAAA//8DAFBLAQItABQABgAIAAAAIQC2gziS/gAAAOEBAAATAAAAAAAA&#10;AAAAAAAAAAAAAABbQ29udGVudF9UeXBlc10ueG1sUEsBAi0AFAAGAAgAAAAhADj9If/WAAAAlAEA&#10;AAsAAAAAAAAAAAAAAAAALwEAAF9yZWxzLy5yZWxzUEsBAi0AFAAGAAgAAAAhABTrS2sFAgAADAQA&#10;AA4AAAAAAAAAAAAAAAAALgIAAGRycy9lMm9Eb2MueG1sUEsBAi0AFAAGAAgAAAAhALvxkW3iAAAA&#10;CgEAAA8AAAAAAAAAAAAAAAAAXwQAAGRycy9kb3ducmV2LnhtbFBLBQYAAAAABAAEAPMAAABuBQAA&#10;AAA=&#10;" filled="f" stroked="f" strokeweight=".5pt">
                <v:textbox>
                  <w:txbxContent>
                    <w:p w14:paraId="027173E7" w14:textId="77777777" w:rsidR="00360C7B" w:rsidRDefault="00360C7B" w:rsidP="00360C7B">
                      <w:pPr>
                        <w:jc w:val="center"/>
                        <w:rPr>
                          <w:rFonts w:ascii="Tahoma" w:hAnsi="Tahoma"/>
                          <w:b/>
                          <w:bCs/>
                          <w:color w:val="7B7B7B" w:themeColor="accent3" w:themeShade="BF"/>
                          <w:lang w:val="el-GR"/>
                        </w:rPr>
                      </w:pPr>
                      <w:r>
                        <w:rPr>
                          <w:rFonts w:ascii="Tahoma" w:hAnsi="Tahoma"/>
                          <w:b/>
                          <w:bCs/>
                          <w:color w:val="7B7B7B" w:themeColor="accent3" w:themeShade="BF"/>
                          <w:lang w:val="el-GR"/>
                        </w:rPr>
                        <w:t xml:space="preserve"> </w:t>
                      </w:r>
                      <w:r>
                        <w:rPr>
                          <w:rFonts w:ascii="Arial" w:hAnsi="Arial" w:cs="Arial"/>
                          <w:b/>
                          <w:bCs/>
                          <w:color w:val="7B7B7B" w:themeColor="accent3" w:themeShade="BF"/>
                          <w:sz w:val="22"/>
                          <w:szCs w:val="22"/>
                          <w:lang w:val="el-GR"/>
                        </w:rPr>
                        <w:t>Διαμόρφωση:</w:t>
                      </w:r>
                    </w:p>
                    <w:p w14:paraId="557809DB"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lang w:val="el-GR"/>
                        </w:rPr>
                        <w:t xml:space="preserve">Κατά τη διάρκεια της δραστηριότητας μπορεί να ακούγεται απαλή και ήρεμη μουσική. </w:t>
                      </w:r>
                      <w:r>
                        <w:rPr>
                          <w:rFonts w:ascii="Arial" w:hAnsi="Arial" w:cs="Arial"/>
                          <w:color w:val="000000" w:themeColor="text1"/>
                          <w:sz w:val="20"/>
                          <w:szCs w:val="20"/>
                        </w:rPr>
                        <w:t>Τα παιδιά κάθονται άνετα όπου θέλουν</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2156928" behindDoc="0" locked="0" layoutInCell="1" allowOverlap="1" wp14:anchorId="53A85653" wp14:editId="7C049733">
                <wp:simplePos x="0" y="0"/>
                <wp:positionH relativeFrom="margin">
                  <wp:posOffset>0</wp:posOffset>
                </wp:positionH>
                <wp:positionV relativeFrom="paragraph">
                  <wp:posOffset>-635</wp:posOffset>
                </wp:positionV>
                <wp:extent cx="6222949" cy="0"/>
                <wp:effectExtent l="0" t="0" r="0" b="12700"/>
                <wp:wrapNone/>
                <wp:docPr id="4595" name="Straight Connector 27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C7DE58" id="Straight Connector 2729" o:spid="_x0000_s1026" style="position:absolute;z-index:2521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m1HA82QAAAAQBAAAPAAAAZHJzL2Rvd25yZXYueG1sTI8xT8MwEIV3JP6DdUgsqLVbJFRC&#10;nKoq7cTUwMLmxkcSJT5H8bUN/HoOFhg/vdN73+XrKfTqjGNqI1lYzA0opCr6lmoLb6/72QpUYkfe&#10;9ZHQwicmWBfXV7nLfLzQAc8l10pKKGXOQsM8ZFqnqsHg0jwOSJJ9xDE4Fhxr7Ud3kfLQ66UxDzq4&#10;lmShcQNuG6y68hQsfG26526vze5wF7Yv6b7k3fKdrb29mTZPoBgn/juGH31Rh0KcjvFEPqnegjzC&#10;FmYLUBI+rozw8Zd1kev/8sU3AAAA//8DAFBLAQItABQABgAIAAAAIQC2gziS/gAAAOEBAAATAAAA&#10;AAAAAAAAAAAAAAAAAABbQ29udGVudF9UeXBlc10ueG1sUEsBAi0AFAAGAAgAAAAhADj9If/WAAAA&#10;lAEAAAsAAAAAAAAAAAAAAAAALwEAAF9yZWxzLy5yZWxzUEsBAi0AFAAGAAgAAAAhAFwfWwLYAQAA&#10;IgQAAA4AAAAAAAAAAAAAAAAALgIAAGRycy9lMm9Eb2MueG1sUEsBAi0AFAAGAAgAAAAhACbUcDzZ&#10;AAAABAEAAA8AAAAAAAAAAAAAAAAAMgQAAGRycy9kb3ducmV2LnhtbFBLBQYAAAAABAAEAPMAAAA4&#10;BQAAAAA=&#10;" strokecolor="#7b7b7b [2406]" strokeweight="1pt">
                <v:stroke joinstyle="miter"/>
                <o:lock v:ext="edit" shapetype="f"/>
                <w10:wrap anchorx="margin"/>
              </v:line>
            </w:pict>
          </mc:Fallback>
        </mc:AlternateContent>
      </w:r>
    </w:p>
    <w:p w14:paraId="0DA96A98" w14:textId="77777777" w:rsidR="00360C7B" w:rsidRDefault="00360C7B" w:rsidP="00360C7B">
      <w:pPr>
        <w:rPr>
          <w:rFonts w:ascii="Arial" w:hAnsi="Arial" w:cs="Arial"/>
          <w:b/>
          <w:bCs/>
          <w:color w:val="7B7B7B" w:themeColor="accent3" w:themeShade="BF"/>
          <w:lang w:val="el-GR"/>
        </w:rPr>
      </w:pPr>
    </w:p>
    <w:p w14:paraId="376B07C9" w14:textId="77777777" w:rsidR="00360C7B" w:rsidRDefault="00360C7B" w:rsidP="00360C7B">
      <w:pPr>
        <w:rPr>
          <w:rFonts w:ascii="Arial" w:hAnsi="Arial" w:cs="Arial"/>
          <w:b/>
          <w:bCs/>
          <w:color w:val="7B7B7B" w:themeColor="accent3" w:themeShade="BF"/>
          <w:lang w:val="el-GR"/>
        </w:rPr>
      </w:pPr>
    </w:p>
    <w:p w14:paraId="20167733" w14:textId="77777777" w:rsidR="00360C7B" w:rsidRDefault="00360C7B" w:rsidP="00360C7B">
      <w:pPr>
        <w:rPr>
          <w:rFonts w:ascii="Arial" w:hAnsi="Arial" w:cs="Arial"/>
          <w:b/>
          <w:bCs/>
          <w:color w:val="7B7B7B" w:themeColor="accent3" w:themeShade="BF"/>
          <w:lang w:val="el-GR"/>
        </w:rPr>
      </w:pPr>
    </w:p>
    <w:p w14:paraId="18E79674" w14:textId="77777777" w:rsidR="00360C7B" w:rsidRDefault="00360C7B" w:rsidP="00360C7B">
      <w:pPr>
        <w:rPr>
          <w:rFonts w:ascii="Arial" w:hAnsi="Arial" w:cs="Arial"/>
          <w:b/>
          <w:bCs/>
          <w:color w:val="7B7B7B" w:themeColor="accent3" w:themeShade="BF"/>
          <w:lang w:val="el-GR"/>
        </w:rPr>
      </w:pPr>
    </w:p>
    <w:p w14:paraId="07839917" w14:textId="77777777" w:rsidR="00360C7B" w:rsidRDefault="00360C7B" w:rsidP="00360C7B">
      <w:pPr>
        <w:rPr>
          <w:rFonts w:ascii="Arial" w:hAnsi="Arial" w:cs="Arial"/>
          <w:b/>
          <w:bCs/>
          <w:color w:val="7B7B7B" w:themeColor="accent3" w:themeShade="BF"/>
          <w:sz w:val="22"/>
          <w:szCs w:val="22"/>
          <w:lang w:val="el-GR"/>
        </w:rPr>
      </w:pPr>
      <w:r>
        <w:rPr>
          <w:rFonts w:ascii="Arial" w:hAnsi="Arial" w:cs="Arial"/>
          <w:noProof/>
          <w:color w:val="231F20"/>
          <w:sz w:val="22"/>
          <w:szCs w:val="22"/>
        </w:rPr>
        <mc:AlternateContent>
          <mc:Choice Requires="wps">
            <w:drawing>
              <wp:anchor distT="0" distB="0" distL="114300" distR="114300" simplePos="0" relativeHeight="252157952" behindDoc="0" locked="0" layoutInCell="1" allowOverlap="1" wp14:anchorId="572972B1" wp14:editId="6C21D12E">
                <wp:simplePos x="0" y="0"/>
                <wp:positionH relativeFrom="margin">
                  <wp:posOffset>0</wp:posOffset>
                </wp:positionH>
                <wp:positionV relativeFrom="paragraph">
                  <wp:posOffset>-635</wp:posOffset>
                </wp:positionV>
                <wp:extent cx="6222949" cy="0"/>
                <wp:effectExtent l="0" t="0" r="0" b="12700"/>
                <wp:wrapNone/>
                <wp:docPr id="4596" name="Straight Connector 27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704AF7" id="Straight Connector 2730" o:spid="_x0000_s1026" style="position:absolute;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m1HA82QAAAAQBAAAPAAAAZHJzL2Rvd25yZXYueG1sTI8xT8MwEIV3JP6DdUgsqLVbJFRC&#10;nKoq7cTUwMLmxkcSJT5H8bUN/HoOFhg/vdN73+XrKfTqjGNqI1lYzA0opCr6lmoLb6/72QpUYkfe&#10;9ZHQwicmWBfXV7nLfLzQAc8l10pKKGXOQsM8ZFqnqsHg0jwOSJJ9xDE4Fhxr7Ud3kfLQ66UxDzq4&#10;lmShcQNuG6y68hQsfG26526vze5wF7Yv6b7k3fKdrb29mTZPoBgn/juGH31Rh0KcjvFEPqnegjzC&#10;FmYLUBI+rozw8Zd1kev/8sU3AAAA//8DAFBLAQItABQABgAIAAAAIQC2gziS/gAAAOEBAAATAAAA&#10;AAAAAAAAAAAAAAAAAABbQ29udGVudF9UeXBlc10ueG1sUEsBAi0AFAAGAAgAAAAhADj9If/WAAAA&#10;lAEAAAsAAAAAAAAAAAAAAAAALwEAAF9yZWxzLy5yZWxzUEsBAi0AFAAGAAgAAAAhAFwfWwLYAQAA&#10;IgQAAA4AAAAAAAAAAAAAAAAALgIAAGRycy9lMm9Eb2MueG1sUEsBAi0AFAAGAAgAAAAhACbUcDzZ&#10;AAAABAEAAA8AAAAAAAAAAAAAAAAAMgQAAGRycy9kb3ducmV2LnhtbFBLBQYAAAAABAAEAPMAAAA4&#10;BQAAAAA=&#10;" strokecolor="#7b7b7b [2406]" strokeweight="1pt">
                <v:stroke joinstyle="miter"/>
                <o:lock v:ext="edit" shapetype="f"/>
                <w10:wrap anchorx="margin"/>
              </v:line>
            </w:pict>
          </mc:Fallback>
        </mc:AlternateContent>
      </w:r>
    </w:p>
    <w:p w14:paraId="5E94BCA1" w14:textId="77777777" w:rsidR="00360C7B" w:rsidRDefault="00360C7B" w:rsidP="00360C7B">
      <w:pPr>
        <w:rPr>
          <w:rFonts w:ascii="Arial" w:hAnsi="Arial" w:cs="Arial"/>
          <w:b/>
          <w:bCs/>
          <w:color w:val="7B7B7B" w:themeColor="accent3" w:themeShade="BF"/>
          <w:sz w:val="22"/>
          <w:szCs w:val="22"/>
        </w:rPr>
      </w:pPr>
      <w:r>
        <w:rPr>
          <w:rFonts w:ascii="Arial" w:hAnsi="Arial" w:cs="Arial"/>
          <w:b/>
          <w:bCs/>
          <w:color w:val="7B7B7B" w:themeColor="accent3" w:themeShade="BF"/>
          <w:sz w:val="22"/>
          <w:szCs w:val="22"/>
          <w:lang w:val="el-GR"/>
        </w:rPr>
        <w:t>Οδηγιες</w:t>
      </w:r>
    </w:p>
    <w:p w14:paraId="0B154BF3" w14:textId="77777777" w:rsidR="00360C7B" w:rsidRDefault="00360C7B" w:rsidP="00360C7B">
      <w:pPr>
        <w:rPr>
          <w:rFonts w:ascii="Arial" w:hAnsi="Arial" w:cs="Arial"/>
          <w:b/>
          <w:bCs/>
          <w:color w:val="7B7B7B" w:themeColor="accent3" w:themeShade="BF"/>
          <w:sz w:val="22"/>
          <w:szCs w:val="22"/>
        </w:rPr>
      </w:pPr>
    </w:p>
    <w:p w14:paraId="4B0F6C7D" w14:textId="77777777" w:rsidR="00360C7B" w:rsidRDefault="00360C7B" w:rsidP="00360C7B">
      <w:pPr>
        <w:pStyle w:val="ListParagraph"/>
        <w:numPr>
          <w:ilvl w:val="0"/>
          <w:numId w:val="78"/>
        </w:numPr>
        <w:jc w:val="both"/>
        <w:rPr>
          <w:rFonts w:ascii="Arial" w:hAnsi="Arial" w:cs="Arial"/>
          <w:color w:val="000000"/>
          <w:sz w:val="22"/>
          <w:szCs w:val="22"/>
          <w:lang w:val="el-GR"/>
        </w:rPr>
      </w:pPr>
      <w:r>
        <w:rPr>
          <w:rFonts w:ascii="Arial" w:hAnsi="Arial" w:cs="Arial"/>
          <w:color w:val="000000"/>
          <w:sz w:val="22"/>
          <w:szCs w:val="22"/>
          <w:lang w:val="el-GR"/>
        </w:rPr>
        <w:t>Παίξτε λίγη μουσική και βάλτε τα παιδιά να χορέψουν για 2 λεπτά.</w:t>
      </w:r>
      <w:r>
        <w:rPr>
          <w:rFonts w:ascii="Arial" w:hAnsi="Arial" w:cs="Arial"/>
          <w:color w:val="96266A"/>
          <w:sz w:val="22"/>
          <w:szCs w:val="22"/>
          <w:lang w:val="el-GR"/>
        </w:rPr>
        <w:t xml:space="preserve"> </w:t>
      </w:r>
      <w:r>
        <w:rPr>
          <w:rFonts w:ascii="Arial" w:hAnsi="Arial" w:cs="Arial"/>
          <w:color w:val="000000"/>
          <w:sz w:val="22"/>
          <w:szCs w:val="22"/>
          <w:lang w:val="el-GR"/>
        </w:rPr>
        <w:t>Εάν δεν υπάρχει η δυνατότητας μουσικής, ζητήστε από όλους να τραγουδήσουν ένα δημοφιλές τραγούδι μαζί ενώ χορεύουν.</w:t>
      </w:r>
    </w:p>
    <w:p w14:paraId="29C1CEA1" w14:textId="77777777" w:rsidR="00360C7B" w:rsidRDefault="00360C7B" w:rsidP="00360C7B">
      <w:pPr>
        <w:pStyle w:val="ListParagraph"/>
        <w:numPr>
          <w:ilvl w:val="0"/>
          <w:numId w:val="78"/>
        </w:numPr>
        <w:jc w:val="both"/>
        <w:rPr>
          <w:rFonts w:ascii="Arial" w:hAnsi="Arial" w:cs="Arial"/>
          <w:color w:val="000000"/>
          <w:sz w:val="22"/>
          <w:szCs w:val="22"/>
          <w:lang w:val="el-GR"/>
        </w:rPr>
      </w:pPr>
      <w:r w:rsidRPr="2F8BBBF7">
        <w:rPr>
          <w:rFonts w:ascii="Arial" w:hAnsi="Arial" w:cs="Arial"/>
          <w:color w:val="000000" w:themeColor="text1"/>
          <w:sz w:val="22"/>
          <w:szCs w:val="22"/>
          <w:lang w:val="el-GR"/>
        </w:rPr>
        <w:t>Σταματήστε τη μουσική και ακολουθήστε τις παρακάτω οδηγίες για να βοηθήσετε τα παιδιά να ηρεμήσουν τα συναισθήματά τους χαλαρώνοντας κάθε σημείο του σώματός τους.</w:t>
      </w:r>
    </w:p>
    <w:p w14:paraId="0B20BA74" w14:textId="77777777" w:rsidR="00360C7B" w:rsidRDefault="00360C7B" w:rsidP="00360C7B">
      <w:pPr>
        <w:ind w:left="1276"/>
        <w:rPr>
          <w:rFonts w:ascii="Arial" w:hAnsi="Arial" w:cs="Arial"/>
          <w:color w:val="000000"/>
          <w:sz w:val="22"/>
          <w:szCs w:val="22"/>
          <w:lang w:val="el-GR"/>
        </w:rPr>
      </w:pPr>
    </w:p>
    <w:p w14:paraId="019D9DF4" w14:textId="77777777" w:rsidR="00360C7B" w:rsidRDefault="00360C7B" w:rsidP="00360C7B">
      <w:pPr>
        <w:ind w:left="1276"/>
        <w:rPr>
          <w:rFonts w:ascii="Arial" w:hAnsi="Arial" w:cs="Arial"/>
          <w:color w:val="96266A"/>
          <w:sz w:val="22"/>
          <w:szCs w:val="22"/>
          <w:lang w:val="el-GR"/>
        </w:rPr>
      </w:pPr>
      <w:r>
        <w:rPr>
          <w:rFonts w:ascii="Arial" w:hAnsi="Arial" w:cs="Arial"/>
          <w:color w:val="000000"/>
          <w:sz w:val="22"/>
          <w:szCs w:val="22"/>
          <w:lang w:val="el-GR"/>
        </w:rPr>
        <w:t>ΣΥΜΒΟΥΛΗ &gt; Εάν δεν είναι κατάλληλο για τα παιδιά να χορεύουν και να χοροπηδούν, παραλείψτε αυτό το μέρος και πηγαίνετε κατευθείαν στην άσκηση χαλάρωσης.</w:t>
      </w:r>
    </w:p>
    <w:p w14:paraId="16C15AC2" w14:textId="77777777" w:rsidR="00360C7B" w:rsidRDefault="00360C7B" w:rsidP="00360C7B">
      <w:pPr>
        <w:ind w:left="1276"/>
        <w:rPr>
          <w:rFonts w:ascii="Arial" w:hAnsi="Arial" w:cs="Arial"/>
          <w:color w:val="96266A"/>
          <w:sz w:val="22"/>
          <w:szCs w:val="22"/>
          <w:lang w:val="el-GR"/>
        </w:rPr>
      </w:pPr>
    </w:p>
    <w:p w14:paraId="12C3720A" w14:textId="77777777" w:rsidR="00360C7B" w:rsidRDefault="00360C7B" w:rsidP="00360C7B">
      <w:pPr>
        <w:pStyle w:val="ListParagraph"/>
        <w:numPr>
          <w:ilvl w:val="0"/>
          <w:numId w:val="78"/>
        </w:numPr>
        <w:jc w:val="both"/>
        <w:rPr>
          <w:rFonts w:ascii="Arial" w:hAnsi="Arial" w:cs="Arial"/>
          <w:color w:val="96266A"/>
          <w:sz w:val="22"/>
          <w:szCs w:val="22"/>
          <w:lang w:val="el-GR"/>
        </w:rPr>
      </w:pPr>
      <w:r w:rsidRPr="2F8BBBF7">
        <w:rPr>
          <w:rFonts w:ascii="Arial" w:hAnsi="Arial" w:cs="Arial"/>
          <w:color w:val="000000" w:themeColor="text1"/>
          <w:sz w:val="22"/>
          <w:szCs w:val="22"/>
          <w:lang w:val="el-GR"/>
        </w:rPr>
        <w:t>Αυτή η δραστηριότητα πρέπει να γίνει αργά και χαλαρά.</w:t>
      </w:r>
      <w:r w:rsidRPr="2F8BBBF7">
        <w:rPr>
          <w:rFonts w:ascii="Arial" w:hAnsi="Arial" w:cs="Arial"/>
          <w:color w:val="96266A"/>
          <w:sz w:val="22"/>
          <w:szCs w:val="22"/>
          <w:lang w:val="el-GR"/>
        </w:rPr>
        <w:t xml:space="preserve"> </w:t>
      </w:r>
      <w:r w:rsidRPr="2F8BBBF7">
        <w:rPr>
          <w:rFonts w:ascii="Arial" w:hAnsi="Arial" w:cs="Arial"/>
          <w:color w:val="000000" w:themeColor="text1"/>
          <w:sz w:val="22"/>
          <w:szCs w:val="22"/>
          <w:lang w:val="el-GR"/>
        </w:rPr>
        <w:t>Ζητήστε από τα παιδιά να βρουν ένα σημείο με αρκετό χώρο</w:t>
      </w:r>
      <w:r w:rsidRPr="2F8BBBF7">
        <w:rPr>
          <w:rFonts w:ascii="Arial" w:hAnsi="Arial" w:cs="Arial"/>
          <w:color w:val="96266A"/>
          <w:sz w:val="22"/>
          <w:szCs w:val="22"/>
          <w:lang w:val="el-GR"/>
        </w:rPr>
        <w:t xml:space="preserve"> </w:t>
      </w:r>
      <w:r w:rsidRPr="2F8BBBF7">
        <w:rPr>
          <w:rFonts w:ascii="Arial" w:hAnsi="Arial" w:cs="Arial"/>
          <w:color w:val="000000" w:themeColor="text1"/>
          <w:sz w:val="22"/>
          <w:szCs w:val="22"/>
          <w:lang w:val="el-GR"/>
        </w:rPr>
        <w:t>γύρω τους όπου μπορούν να ξαπλώνουν χωρίς να αγγίζουν κανέναν.</w:t>
      </w:r>
    </w:p>
    <w:p w14:paraId="6EFA9307" w14:textId="77777777" w:rsidR="00360C7B" w:rsidRDefault="00360C7B" w:rsidP="00360C7B">
      <w:pPr>
        <w:ind w:left="1276"/>
        <w:rPr>
          <w:rFonts w:ascii="Arial" w:hAnsi="Arial" w:cs="Arial"/>
          <w:color w:val="000000"/>
          <w:sz w:val="22"/>
          <w:szCs w:val="22"/>
          <w:lang w:val="el-GR"/>
        </w:rPr>
      </w:pPr>
    </w:p>
    <w:p w14:paraId="1DE76E3E" w14:textId="77777777" w:rsidR="00360C7B" w:rsidRDefault="00360C7B" w:rsidP="00360C7B">
      <w:pPr>
        <w:ind w:left="1276"/>
        <w:rPr>
          <w:rFonts w:ascii="Arial" w:hAnsi="Arial" w:cs="Arial"/>
          <w:color w:val="000000"/>
          <w:sz w:val="22"/>
          <w:szCs w:val="22"/>
          <w:lang w:val="el-GR"/>
        </w:rPr>
      </w:pPr>
      <w:r>
        <w:rPr>
          <w:rFonts w:ascii="Arial" w:hAnsi="Arial" w:cs="Arial"/>
          <w:color w:val="000000"/>
          <w:sz w:val="22"/>
          <w:szCs w:val="22"/>
          <w:lang w:val="el-GR"/>
        </w:rPr>
        <w:t>ΣΥΜΒΟΥΛΗ &gt; Εάν το πάτωμα δεν είναι καθαρό ή εάν τα παιδιά δεν αισθάνονται άνετα να κάθονται στο πάτωμα, μπορούν να καθίσουν σε μια καρέκλα.</w:t>
      </w:r>
    </w:p>
    <w:p w14:paraId="527CF19A" w14:textId="77777777" w:rsidR="00360C7B" w:rsidRDefault="00360C7B" w:rsidP="00360C7B">
      <w:pPr>
        <w:ind w:left="1276"/>
        <w:rPr>
          <w:rFonts w:ascii="Arial" w:hAnsi="Arial" w:cs="Arial"/>
          <w:color w:val="000000"/>
          <w:sz w:val="22"/>
          <w:szCs w:val="22"/>
          <w:lang w:val="el-GR"/>
        </w:rPr>
      </w:pPr>
    </w:p>
    <w:p w14:paraId="1E4D79D0" w14:textId="58C238DC" w:rsidR="00360C7B" w:rsidRDefault="00360C7B" w:rsidP="00360C7B">
      <w:pPr>
        <w:pStyle w:val="ListParagraph"/>
        <w:numPr>
          <w:ilvl w:val="0"/>
          <w:numId w:val="78"/>
        </w:numPr>
        <w:jc w:val="both"/>
        <w:rPr>
          <w:rFonts w:ascii="Arial" w:hAnsi="Arial" w:cs="Arial"/>
          <w:color w:val="000000"/>
          <w:sz w:val="22"/>
          <w:szCs w:val="22"/>
          <w:lang w:val="el-GR"/>
        </w:rPr>
      </w:pPr>
      <w:r w:rsidRPr="2F8BBBF7">
        <w:rPr>
          <w:rFonts w:ascii="Arial" w:hAnsi="Arial" w:cs="Arial"/>
          <w:color w:val="000000" w:themeColor="text1"/>
          <w:sz w:val="22"/>
          <w:szCs w:val="22"/>
          <w:lang w:val="el-GR"/>
        </w:rPr>
        <w:t>Ακουμπήστε πάνω από κάθε μέρος του σώματος για να το χαλαρώσετε. Διαβάστε τις παρακάτω οδηγίες για κάθε βήμα: • Πρόσωπο – «Συνοφρυώστε τις μύτες και τα μέτωπα σας σαν να μυρίζετε κάτι που βρωμάει και μετά χαλαρώστε το πρόσωπο. Επαναλάβετε 3 φορές</w:t>
      </w:r>
      <w:r w:rsidR="004F5FDF">
        <w:rPr>
          <w:rFonts w:ascii="Arial" w:hAnsi="Arial" w:cs="Arial"/>
          <w:color w:val="000000" w:themeColor="text1"/>
          <w:sz w:val="22"/>
          <w:szCs w:val="22"/>
          <w:lang w:val="el-GR"/>
        </w:rPr>
        <w:t>».</w:t>
      </w:r>
      <w:r w:rsidRPr="2F8BBBF7">
        <w:rPr>
          <w:rFonts w:ascii="Arial" w:hAnsi="Arial" w:cs="Arial"/>
          <w:color w:val="000000" w:themeColor="text1"/>
          <w:sz w:val="22"/>
          <w:szCs w:val="22"/>
          <w:lang w:val="el-GR"/>
        </w:rPr>
        <w:t xml:space="preserve"> • Σαγόνια – «Σφίξτε σφιχτά τα σαγόνια σας σαν να πιέζετε ένα ραβδί ανάμεσα </w:t>
      </w:r>
      <w:r>
        <w:rPr>
          <w:rFonts w:ascii="Arial" w:hAnsi="Arial" w:cs="Arial"/>
          <w:color w:val="000000" w:themeColor="text1"/>
          <w:sz w:val="22"/>
          <w:szCs w:val="22"/>
          <w:lang w:val="el-GR"/>
        </w:rPr>
        <w:t>από τα</w:t>
      </w:r>
      <w:r w:rsidRPr="2F8BBBF7">
        <w:rPr>
          <w:rFonts w:ascii="Arial" w:hAnsi="Arial" w:cs="Arial"/>
          <w:color w:val="000000" w:themeColor="text1"/>
          <w:sz w:val="22"/>
          <w:szCs w:val="22"/>
          <w:lang w:val="el-GR"/>
        </w:rPr>
        <w:t xml:space="preserve"> δόντια σας. Στη συνέχεια, αφήστε το φανταστικό ραβδί και αφήστε το σαγόνι να χαλαρώσει εντελώς. Επαναλάβετε 3 φορές</w:t>
      </w:r>
      <w:r w:rsidR="004F5FDF">
        <w:rPr>
          <w:rFonts w:ascii="Arial" w:hAnsi="Arial" w:cs="Arial"/>
          <w:color w:val="000000" w:themeColor="text1"/>
          <w:sz w:val="22"/>
          <w:szCs w:val="22"/>
          <w:lang w:val="el-GR"/>
        </w:rPr>
        <w:t>».</w:t>
      </w:r>
      <w:r w:rsidRPr="2F8BBBF7">
        <w:rPr>
          <w:rFonts w:ascii="Arial" w:hAnsi="Arial" w:cs="Arial"/>
          <w:color w:val="000000" w:themeColor="text1"/>
          <w:sz w:val="22"/>
          <w:szCs w:val="22"/>
          <w:lang w:val="el-GR"/>
        </w:rPr>
        <w:t xml:space="preserve"> • Μπράτσα και ώμοι – «Τεντώστε τα χέρια σας μπροστά και μετά σηκώστε τα πάνω από το κεφάλι και τεντώστε όσο πιο ψηλά μπορείτε. Στη συνέχεια, ρίξτε τα μπράτσα και αφήστε τα να κρεμαστούν χαλαρά</w:t>
      </w:r>
      <w:r w:rsidR="004F5FDF">
        <w:rPr>
          <w:rFonts w:ascii="Arial" w:hAnsi="Arial" w:cs="Arial"/>
          <w:color w:val="000000" w:themeColor="text1"/>
          <w:sz w:val="22"/>
          <w:szCs w:val="22"/>
          <w:lang w:val="el-GR"/>
        </w:rPr>
        <w:t>»</w:t>
      </w:r>
      <w:r>
        <w:rPr>
          <w:rFonts w:ascii="Arial" w:hAnsi="Arial" w:cs="Arial"/>
          <w:color w:val="000000" w:themeColor="text1"/>
          <w:sz w:val="22"/>
          <w:szCs w:val="22"/>
          <w:lang w:val="el-GR"/>
        </w:rPr>
        <w:t>.</w:t>
      </w:r>
    </w:p>
    <w:p w14:paraId="1D46E460" w14:textId="77777777" w:rsidR="00360C7B" w:rsidRPr="00597FE0" w:rsidRDefault="00360C7B" w:rsidP="00360C7B">
      <w:pPr>
        <w:rPr>
          <w:rFonts w:ascii="Arial" w:hAnsi="Arial" w:cs="Arial"/>
          <w:color w:val="000000"/>
          <w:sz w:val="22"/>
          <w:szCs w:val="22"/>
          <w:lang w:val="el-GR"/>
        </w:rPr>
      </w:pPr>
    </w:p>
    <w:p w14:paraId="43B3F91D" w14:textId="504C241A" w:rsidR="00360C7B" w:rsidRDefault="00360C7B" w:rsidP="00360C7B">
      <w:pPr>
        <w:pStyle w:val="ListParagraph"/>
        <w:rPr>
          <w:rFonts w:ascii="Arial" w:hAnsi="Arial" w:cs="Arial"/>
          <w:color w:val="000000"/>
          <w:sz w:val="22"/>
          <w:szCs w:val="22"/>
          <w:lang w:val="el-GR"/>
        </w:rPr>
      </w:pPr>
      <w:r w:rsidRPr="2F8BBBF7">
        <w:rPr>
          <w:rFonts w:ascii="Arial" w:hAnsi="Arial" w:cs="Arial"/>
          <w:color w:val="000000" w:themeColor="text1"/>
          <w:sz w:val="22"/>
          <w:szCs w:val="22"/>
          <w:lang w:val="el-GR"/>
        </w:rPr>
        <w:lastRenderedPageBreak/>
        <w:t>Επαναλάβετε 3 φορές.</w:t>
      </w:r>
      <w:r w:rsidR="004F5FDF">
        <w:rPr>
          <w:rFonts w:ascii="Arial" w:hAnsi="Arial" w:cs="Arial"/>
          <w:color w:val="000000" w:themeColor="text1"/>
          <w:sz w:val="22"/>
          <w:szCs w:val="22"/>
          <w:lang w:val="el-GR"/>
        </w:rPr>
        <w:t xml:space="preserve"> </w:t>
      </w:r>
      <w:r w:rsidRPr="2F8BBBF7">
        <w:rPr>
          <w:rFonts w:ascii="Arial" w:hAnsi="Arial" w:cs="Arial"/>
          <w:color w:val="000000" w:themeColor="text1"/>
          <w:sz w:val="22"/>
          <w:szCs w:val="22"/>
          <w:lang w:val="el-GR"/>
        </w:rPr>
        <w:t xml:space="preserve">• Χέρια και μπράτσα – «Φανταστείτε να σφίγγετε ένα πορτοκάλι όσο πιο δυνατά μπορείτε με το ένα χέρι, και μετά να πέφτει αυτό το πορτοκάλι στο πάτωμα και να αφήνετε τα χέρια να χαλαρώσουν. Επαναλάβετε 3 φορές και μετά </w:t>
      </w:r>
      <w:r>
        <w:rPr>
          <w:rFonts w:ascii="Arial" w:hAnsi="Arial" w:cs="Arial"/>
          <w:color w:val="000000" w:themeColor="text1"/>
          <w:sz w:val="22"/>
          <w:szCs w:val="22"/>
          <w:lang w:val="el-GR"/>
        </w:rPr>
        <w:t>κάντε το ίδιο με</w:t>
      </w:r>
      <w:r w:rsidRPr="2F8BBBF7">
        <w:rPr>
          <w:rFonts w:ascii="Arial" w:hAnsi="Arial" w:cs="Arial"/>
          <w:color w:val="000000" w:themeColor="text1"/>
          <w:sz w:val="22"/>
          <w:szCs w:val="22"/>
          <w:lang w:val="el-GR"/>
        </w:rPr>
        <w:t xml:space="preserve"> </w:t>
      </w:r>
      <w:r>
        <w:rPr>
          <w:rFonts w:ascii="Arial" w:hAnsi="Arial" w:cs="Arial"/>
          <w:color w:val="000000" w:themeColor="text1"/>
          <w:sz w:val="22"/>
          <w:szCs w:val="22"/>
          <w:lang w:val="el-GR"/>
        </w:rPr>
        <w:t>το</w:t>
      </w:r>
      <w:r w:rsidRPr="2F8BBBF7">
        <w:rPr>
          <w:rFonts w:ascii="Arial" w:hAnsi="Arial" w:cs="Arial"/>
          <w:color w:val="000000" w:themeColor="text1"/>
          <w:sz w:val="22"/>
          <w:szCs w:val="22"/>
          <w:lang w:val="el-GR"/>
        </w:rPr>
        <w:t xml:space="preserve"> άλλο χέρι</w:t>
      </w:r>
      <w:r w:rsidR="004F5FDF">
        <w:rPr>
          <w:rFonts w:ascii="Arial" w:hAnsi="Arial" w:cs="Arial"/>
          <w:color w:val="000000" w:themeColor="text1"/>
          <w:sz w:val="22"/>
          <w:szCs w:val="22"/>
          <w:lang w:val="el-GR"/>
        </w:rPr>
        <w:t>».</w:t>
      </w:r>
      <w:r w:rsidRPr="2F8BBBF7">
        <w:rPr>
          <w:rFonts w:ascii="Arial" w:hAnsi="Arial" w:cs="Arial"/>
          <w:color w:val="000000" w:themeColor="text1"/>
          <w:sz w:val="22"/>
          <w:szCs w:val="22"/>
          <w:lang w:val="el-GR"/>
        </w:rPr>
        <w:t xml:space="preserve"> • Στομάχι – </w:t>
      </w:r>
      <w:r w:rsidR="004F5FDF">
        <w:rPr>
          <w:rFonts w:ascii="Arial" w:hAnsi="Arial" w:cs="Arial"/>
          <w:color w:val="000000" w:themeColor="text1"/>
          <w:sz w:val="22"/>
          <w:szCs w:val="22"/>
          <w:lang w:val="el-GR"/>
        </w:rPr>
        <w:t>«</w:t>
      </w:r>
      <w:r w:rsidRPr="2F8BBBF7">
        <w:rPr>
          <w:rFonts w:ascii="Arial" w:hAnsi="Arial" w:cs="Arial"/>
          <w:color w:val="000000" w:themeColor="text1"/>
          <w:sz w:val="22"/>
          <w:szCs w:val="22"/>
          <w:lang w:val="el-GR"/>
        </w:rPr>
        <w:t>Ξαπλώστε ανάσκελα και σφίξτε τους μύες του στομάχου σας όσο πιο δυνατά μπορείτε για μια στιγμή, μετά χαλαρώστε. Επαναλάβετε 3 φορές και μετά κάντε την ίδια διαδικασία ενώ είστε όρθιοι».</w:t>
      </w:r>
    </w:p>
    <w:p w14:paraId="6A6896E3" w14:textId="77777777" w:rsidR="00360C7B" w:rsidRDefault="00360C7B" w:rsidP="00360C7B">
      <w:pPr>
        <w:ind w:left="1560"/>
        <w:rPr>
          <w:rFonts w:ascii="Arial" w:hAnsi="Arial" w:cs="Arial"/>
          <w:color w:val="000000"/>
          <w:sz w:val="22"/>
          <w:szCs w:val="22"/>
          <w:lang w:val="el-GR"/>
        </w:rPr>
      </w:pPr>
    </w:p>
    <w:p w14:paraId="49717C00" w14:textId="77777777" w:rsidR="00360C7B" w:rsidRDefault="00360C7B" w:rsidP="00360C7B">
      <w:pPr>
        <w:ind w:left="993"/>
        <w:rPr>
          <w:rFonts w:ascii="Arial" w:hAnsi="Arial" w:cs="Arial"/>
          <w:color w:val="000000"/>
          <w:sz w:val="22"/>
          <w:szCs w:val="22"/>
          <w:lang w:val="el-GR"/>
        </w:rPr>
      </w:pPr>
      <w:r>
        <w:rPr>
          <w:rFonts w:ascii="Arial" w:hAnsi="Arial" w:cs="Arial"/>
          <w:color w:val="000000"/>
          <w:sz w:val="22"/>
          <w:szCs w:val="22"/>
          <w:lang w:val="el-GR"/>
        </w:rPr>
        <w:t>ΣΥΜΒΟΥΛΗ &gt; Εάν τα παιδιά κάθονται σε μια καρέκλα, μπορούν να το κάνουν ενόσω κάθονται.</w:t>
      </w:r>
    </w:p>
    <w:p w14:paraId="21AED74E" w14:textId="77777777" w:rsidR="00360C7B" w:rsidRDefault="00360C7B" w:rsidP="00360C7B">
      <w:pPr>
        <w:rPr>
          <w:rFonts w:ascii="Arial" w:hAnsi="Arial" w:cs="Arial"/>
          <w:color w:val="000000"/>
          <w:sz w:val="20"/>
          <w:szCs w:val="20"/>
          <w:lang w:val="el-GR"/>
        </w:rPr>
      </w:pPr>
    </w:p>
    <w:p w14:paraId="4B8693DE" w14:textId="1411D90F" w:rsidR="00360C7B" w:rsidRDefault="00360C7B" w:rsidP="00360C7B">
      <w:pPr>
        <w:pStyle w:val="ListParagraph"/>
        <w:numPr>
          <w:ilvl w:val="0"/>
          <w:numId w:val="78"/>
        </w:numPr>
        <w:jc w:val="both"/>
        <w:rPr>
          <w:rFonts w:ascii="Arial" w:hAnsi="Arial" w:cs="Arial"/>
          <w:color w:val="000000"/>
          <w:sz w:val="22"/>
          <w:szCs w:val="22"/>
          <w:lang w:val="el-GR"/>
        </w:rPr>
      </w:pPr>
      <w:r w:rsidRPr="2F8BBBF7">
        <w:rPr>
          <w:rFonts w:ascii="Arial" w:hAnsi="Arial" w:cs="Arial"/>
          <w:color w:val="000000" w:themeColor="text1"/>
          <w:sz w:val="22"/>
          <w:szCs w:val="22"/>
          <w:lang w:val="el-GR"/>
        </w:rPr>
        <w:t xml:space="preserve">Πόδια – «Ξαπλώστε ανάσκελα και τραβήξτε τα δάχτυλά σας. Χρησιμοποιήστε τους μύες των ποδιών για να τεντώσετε και τα 10 δάχτυλα των ποδιών προς τα πίσω προς την κατεύθυνση του προσώπου και κρατήστε τα τεντωμένα μέχρι το 10, μετά χαλαρώστε τα δάχτυλα των ποδιών σας και </w:t>
      </w:r>
      <w:r>
        <w:rPr>
          <w:rFonts w:ascii="Arial" w:hAnsi="Arial" w:cs="Arial"/>
          <w:color w:val="000000" w:themeColor="text1"/>
          <w:sz w:val="22"/>
          <w:szCs w:val="22"/>
          <w:lang w:val="el-GR"/>
        </w:rPr>
        <w:t>μετρήστε</w:t>
      </w:r>
      <w:r w:rsidRPr="2F8BBBF7">
        <w:rPr>
          <w:rFonts w:ascii="Arial" w:hAnsi="Arial" w:cs="Arial"/>
          <w:color w:val="000000" w:themeColor="text1"/>
          <w:sz w:val="22"/>
          <w:szCs w:val="22"/>
          <w:lang w:val="el-GR"/>
        </w:rPr>
        <w:t xml:space="preserve"> μέχρι το 10. Επαναλάβετε 3 φορές»</w:t>
      </w:r>
      <w:r w:rsidR="004F5FDF">
        <w:rPr>
          <w:rFonts w:ascii="Arial" w:hAnsi="Arial" w:cs="Arial"/>
          <w:color w:val="000000" w:themeColor="text1"/>
          <w:sz w:val="22"/>
          <w:szCs w:val="22"/>
          <w:lang w:val="el-GR"/>
        </w:rPr>
        <w:t>.</w:t>
      </w:r>
    </w:p>
    <w:p w14:paraId="04E37EE6" w14:textId="77777777" w:rsidR="00360C7B" w:rsidRDefault="00360C7B" w:rsidP="00360C7B">
      <w:pPr>
        <w:pStyle w:val="ListParagraph"/>
        <w:rPr>
          <w:rFonts w:ascii="Arial" w:hAnsi="Arial" w:cs="Arial"/>
          <w:color w:val="000000"/>
          <w:sz w:val="22"/>
          <w:szCs w:val="22"/>
          <w:lang w:val="el-GR"/>
        </w:rPr>
      </w:pPr>
    </w:p>
    <w:p w14:paraId="2687E977" w14:textId="77777777" w:rsidR="00360C7B" w:rsidRDefault="00360C7B" w:rsidP="00360C7B">
      <w:pPr>
        <w:ind w:left="1134"/>
        <w:rPr>
          <w:rFonts w:ascii="Arial" w:hAnsi="Arial" w:cs="Arial"/>
          <w:color w:val="000000"/>
          <w:sz w:val="22"/>
          <w:szCs w:val="22"/>
          <w:lang w:val="el-GR"/>
        </w:rPr>
      </w:pPr>
      <w:r>
        <w:rPr>
          <w:rFonts w:ascii="Arial" w:hAnsi="Arial" w:cs="Arial"/>
          <w:color w:val="000000"/>
          <w:sz w:val="22"/>
          <w:szCs w:val="22"/>
          <w:lang w:val="el-GR"/>
        </w:rPr>
        <w:t>ΣΥΜΒΟΥΛΗ &gt; Εάν τα παιδιά κάθονται σε μια καρέκλα, μπορούν να το κάνουν ενώ κάθονται.</w:t>
      </w:r>
    </w:p>
    <w:p w14:paraId="47143EA4" w14:textId="77777777" w:rsidR="00360C7B" w:rsidRDefault="00360C7B" w:rsidP="00360C7B">
      <w:pPr>
        <w:rPr>
          <w:rFonts w:ascii="Arial" w:hAnsi="Arial" w:cs="Arial"/>
          <w:color w:val="000000"/>
          <w:sz w:val="22"/>
          <w:szCs w:val="22"/>
          <w:lang w:val="el-GR"/>
        </w:rPr>
      </w:pPr>
    </w:p>
    <w:p w14:paraId="6EB3ED32" w14:textId="487E62C2" w:rsidR="00360C7B" w:rsidRDefault="00360C7B" w:rsidP="00360C7B">
      <w:pPr>
        <w:pStyle w:val="ListParagraph"/>
        <w:numPr>
          <w:ilvl w:val="0"/>
          <w:numId w:val="78"/>
        </w:numPr>
        <w:jc w:val="both"/>
        <w:rPr>
          <w:rFonts w:ascii="Arial" w:hAnsi="Arial" w:cs="Arial"/>
          <w:color w:val="000000"/>
          <w:sz w:val="22"/>
          <w:szCs w:val="22"/>
          <w:lang w:val="el-GR"/>
        </w:rPr>
      </w:pPr>
      <w:r>
        <w:rPr>
          <w:rFonts w:ascii="Arial" w:hAnsi="Arial" w:cs="Arial"/>
          <w:color w:val="000000"/>
          <w:sz w:val="22"/>
          <w:szCs w:val="22"/>
          <w:lang w:val="el-GR"/>
        </w:rPr>
        <w:t>Ολόκληρο το σώμα – «Ξαπλώστε ανάσκελα με κλειστά μάτια και προσποιηθείτε ότι οι μύες σας είναι φτιαγμένοι από πάγο και ο πάγος λιώνει. Χαλαρώστε και αφήστε το σώμα να χαλαρώσει. Χαλαρώστε όλο το σώμα για 1 λεπτό»</w:t>
      </w:r>
      <w:r w:rsidR="004F5FDF">
        <w:rPr>
          <w:rFonts w:ascii="Arial" w:hAnsi="Arial" w:cs="Arial"/>
          <w:color w:val="000000"/>
          <w:sz w:val="22"/>
          <w:szCs w:val="22"/>
          <w:lang w:val="el-GR"/>
        </w:rPr>
        <w:t>.</w:t>
      </w:r>
    </w:p>
    <w:p w14:paraId="079F8C48" w14:textId="77777777" w:rsidR="00360C7B" w:rsidRDefault="00360C7B" w:rsidP="00360C7B">
      <w:pPr>
        <w:pStyle w:val="ListParagraph"/>
        <w:rPr>
          <w:rFonts w:ascii="Arial" w:hAnsi="Arial" w:cs="Arial"/>
          <w:color w:val="000000"/>
          <w:sz w:val="22"/>
          <w:szCs w:val="22"/>
          <w:lang w:val="el-GR"/>
        </w:rPr>
      </w:pPr>
    </w:p>
    <w:p w14:paraId="0ED5560A" w14:textId="77777777" w:rsidR="00360C7B" w:rsidRDefault="00360C7B" w:rsidP="00360C7B">
      <w:pPr>
        <w:ind w:left="1560"/>
        <w:rPr>
          <w:rFonts w:ascii="Arial" w:hAnsi="Arial" w:cs="Arial"/>
          <w:color w:val="000000"/>
          <w:sz w:val="22"/>
          <w:szCs w:val="22"/>
          <w:lang w:val="el-GR"/>
        </w:rPr>
      </w:pPr>
      <w:r>
        <w:rPr>
          <w:rFonts w:ascii="Arial" w:hAnsi="Arial" w:cs="Arial"/>
          <w:color w:val="000000"/>
          <w:sz w:val="22"/>
          <w:szCs w:val="22"/>
          <w:lang w:val="el-GR"/>
        </w:rPr>
        <w:t xml:space="preserve">ΣΥΜΒΟΥΛΗ &gt; Εάν τα παιδιά κάθονται σε μια καρέκλα, μπορούν να το κάνουν ενώ κάθονται. </w:t>
      </w:r>
    </w:p>
    <w:p w14:paraId="295273BC" w14:textId="77777777" w:rsidR="00360C7B" w:rsidRDefault="00360C7B" w:rsidP="00360C7B">
      <w:pPr>
        <w:rPr>
          <w:rFonts w:ascii="Arial" w:hAnsi="Arial" w:cs="Arial"/>
          <w:color w:val="000000"/>
          <w:sz w:val="22"/>
          <w:szCs w:val="22"/>
          <w:lang w:val="el-GR"/>
        </w:rPr>
      </w:pPr>
    </w:p>
    <w:p w14:paraId="5B2EAC51" w14:textId="77777777" w:rsidR="00360C7B" w:rsidRDefault="00360C7B" w:rsidP="00360C7B">
      <w:pPr>
        <w:pStyle w:val="ListParagraph"/>
        <w:numPr>
          <w:ilvl w:val="0"/>
          <w:numId w:val="78"/>
        </w:numPr>
        <w:jc w:val="both"/>
        <w:rPr>
          <w:rFonts w:ascii="Arial" w:hAnsi="Arial" w:cs="Arial"/>
          <w:color w:val="000000"/>
          <w:sz w:val="22"/>
          <w:szCs w:val="22"/>
        </w:rPr>
      </w:pPr>
      <w:r>
        <w:rPr>
          <w:rFonts w:ascii="Arial" w:hAnsi="Arial" w:cs="Arial"/>
          <w:color w:val="000000"/>
          <w:sz w:val="22"/>
          <w:szCs w:val="22"/>
          <w:lang w:val="el-GR"/>
        </w:rPr>
        <w:t xml:space="preserve">«Τρίψτε τις παλάμες σας μεταξύ τους, τοποθετήστε τις στα μάτια σας και ανοίξτε αργά τα μάτια σας. </w:t>
      </w:r>
      <w:r>
        <w:rPr>
          <w:rFonts w:ascii="Arial" w:hAnsi="Arial" w:cs="Arial"/>
          <w:color w:val="000000"/>
          <w:sz w:val="22"/>
          <w:szCs w:val="22"/>
        </w:rPr>
        <w:t>Σηκωθείτε αργά».</w:t>
      </w:r>
    </w:p>
    <w:p w14:paraId="28958208" w14:textId="77777777" w:rsidR="00360C7B" w:rsidRDefault="00360C7B" w:rsidP="00360C7B">
      <w:pPr>
        <w:rPr>
          <w:rFonts w:ascii="Arial" w:hAnsi="Arial" w:cs="Arial"/>
          <w:color w:val="000000"/>
          <w:sz w:val="22"/>
          <w:szCs w:val="22"/>
        </w:rPr>
      </w:pPr>
    </w:p>
    <w:p w14:paraId="0AAA483F" w14:textId="77777777" w:rsidR="00360C7B" w:rsidRDefault="00360C7B" w:rsidP="00E563CE">
      <w:pPr>
        <w:ind w:left="360"/>
        <w:jc w:val="both"/>
        <w:rPr>
          <w:rFonts w:ascii="Arial" w:hAnsi="Arial" w:cs="Arial"/>
          <w:bCs/>
          <w:sz w:val="22"/>
          <w:szCs w:val="22"/>
          <w:lang w:val="el-GR"/>
        </w:rPr>
      </w:pPr>
      <w:r>
        <w:rPr>
          <w:rFonts w:ascii="Arial" w:hAnsi="Arial" w:cs="Arial"/>
          <w:bCs/>
          <w:sz w:val="22"/>
          <w:szCs w:val="22"/>
          <w:lang w:val="el-GR"/>
        </w:rPr>
        <w:t>Ερωτήσεις&gt; Ποιος θέλει να μοιραστεί με την τάξη τι ένιωσαν στο σώμα τους; Πώς νιώθετε τώρα, σε σύγκριση με πριν από τη δραστηριότητα; Πώς και πότε μπορείτε να χρησιμοποιήσετε αυτή τη δραστηριότητα στην καθημερινή σας ζωή;</w:t>
      </w:r>
    </w:p>
    <w:p w14:paraId="41A25C79" w14:textId="77777777" w:rsidR="00360C7B" w:rsidRDefault="00360C7B" w:rsidP="00360C7B">
      <w:pPr>
        <w:rPr>
          <w:rFonts w:ascii="Arial" w:hAnsi="Arial" w:cs="Arial"/>
          <w:color w:val="96266A"/>
          <w:sz w:val="22"/>
          <w:szCs w:val="22"/>
          <w:lang w:val="el-GR"/>
        </w:rPr>
      </w:pPr>
    </w:p>
    <w:p w14:paraId="0CC261A8" w14:textId="77777777" w:rsidR="00360C7B" w:rsidRDefault="00360C7B" w:rsidP="00360C7B">
      <w:pPr>
        <w:rPr>
          <w:rFonts w:ascii="Arial" w:hAnsi="Arial" w:cs="Arial"/>
          <w:color w:val="000000"/>
          <w:sz w:val="22"/>
          <w:szCs w:val="22"/>
          <w:lang w:val="el-GR"/>
        </w:rPr>
      </w:pPr>
      <w:r>
        <w:rPr>
          <w:rFonts w:ascii="Arial" w:hAnsi="Arial" w:cs="Arial"/>
          <w:noProof/>
          <w:color w:val="231F20"/>
          <w:sz w:val="22"/>
          <w:szCs w:val="22"/>
        </w:rPr>
        <mc:AlternateContent>
          <mc:Choice Requires="wps">
            <w:drawing>
              <wp:anchor distT="0" distB="0" distL="114300" distR="114300" simplePos="0" relativeHeight="252158976" behindDoc="0" locked="0" layoutInCell="1" allowOverlap="1" wp14:anchorId="6862CC97" wp14:editId="314FB8DD">
                <wp:simplePos x="0" y="0"/>
                <wp:positionH relativeFrom="margin">
                  <wp:posOffset>0</wp:posOffset>
                </wp:positionH>
                <wp:positionV relativeFrom="paragraph">
                  <wp:posOffset>-635</wp:posOffset>
                </wp:positionV>
                <wp:extent cx="6222949" cy="0"/>
                <wp:effectExtent l="0" t="0" r="0" b="12700"/>
                <wp:wrapNone/>
                <wp:docPr id="4597" name="Straight Connector 27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BC1425" id="Straight Connector 2744" o:spid="_x0000_s1026" style="position:absolute;z-index:25215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m1HA82QAAAAQBAAAPAAAAZHJzL2Rvd25yZXYueG1sTI8xT8MwEIV3JP6DdUgsqLVbJFRC&#10;nKoq7cTUwMLmxkcSJT5H8bUN/HoOFhg/vdN73+XrKfTqjGNqI1lYzA0opCr6lmoLb6/72QpUYkfe&#10;9ZHQwicmWBfXV7nLfLzQAc8l10pKKGXOQsM8ZFqnqsHg0jwOSJJ9xDE4Fhxr7Ud3kfLQ66UxDzq4&#10;lmShcQNuG6y68hQsfG26526vze5wF7Yv6b7k3fKdrb29mTZPoBgn/juGH31Rh0KcjvFEPqnegjzC&#10;FmYLUBI+rozw8Zd1kev/8sU3AAAA//8DAFBLAQItABQABgAIAAAAIQC2gziS/gAAAOEBAAATAAAA&#10;AAAAAAAAAAAAAAAAAABbQ29udGVudF9UeXBlc10ueG1sUEsBAi0AFAAGAAgAAAAhADj9If/WAAAA&#10;lAEAAAsAAAAAAAAAAAAAAAAALwEAAF9yZWxzLy5yZWxzUEsBAi0AFAAGAAgAAAAhAFwfWwLYAQAA&#10;IgQAAA4AAAAAAAAAAAAAAAAALgIAAGRycy9lMm9Eb2MueG1sUEsBAi0AFAAGAAgAAAAhACbUcDzZ&#10;AAAABAEAAA8AAAAAAAAAAAAAAAAAMgQAAGRycy9kb3ducmV2LnhtbFBLBQYAAAAABAAEAPMAAAA4&#10;BQAAAAA=&#10;" strokecolor="#7b7b7b [2406]" strokeweight="1pt">
                <v:stroke joinstyle="miter"/>
                <o:lock v:ext="edit" shapetype="f"/>
                <w10:wrap anchorx="margin"/>
              </v:line>
            </w:pict>
          </mc:Fallback>
        </mc:AlternateContent>
      </w:r>
    </w:p>
    <w:p w14:paraId="18291964" w14:textId="77777777" w:rsidR="00360C7B" w:rsidRDefault="00360C7B" w:rsidP="00360C7B">
      <w:pPr>
        <w:rPr>
          <w:rFonts w:ascii="Arial" w:hAnsi="Arial" w:cs="Arial"/>
          <w:color w:val="000000"/>
          <w:sz w:val="22"/>
          <w:szCs w:val="22"/>
          <w:lang w:val="el-GR"/>
        </w:rPr>
      </w:pPr>
    </w:p>
    <w:p w14:paraId="7BBFBD02" w14:textId="77777777" w:rsidR="00360C7B" w:rsidRPr="00E410A2" w:rsidRDefault="00360C7B" w:rsidP="00360C7B">
      <w:pPr>
        <w:jc w:val="center"/>
        <w:rPr>
          <w:rFonts w:ascii="Arial" w:hAnsi="Arial" w:cs="Arial"/>
          <w:color w:val="000000"/>
          <w:sz w:val="20"/>
          <w:szCs w:val="20"/>
          <w:lang w:val="el-GR"/>
        </w:rPr>
      </w:pPr>
      <w:r>
        <w:rPr>
          <w:rFonts w:ascii="Arial" w:hAnsi="Arial" w:cs="Arial"/>
          <w:color w:val="000000"/>
          <w:sz w:val="22"/>
          <w:szCs w:val="22"/>
          <w:lang w:val="el-GR"/>
        </w:rPr>
        <w:t>Μοιραστείτε το μήνυμα του παιχνιδιού – «Ξεκινήσαμε αυτό το παιχνίδι πηδώντας και στη συνέχεια εξασκηθήκαμε πώς να κάνουμε κάθε μέρος του σώματος να χαλαρώσει και να ηρεμήσουν όλα τα συναισθήματά μας».</w:t>
      </w:r>
      <w:r>
        <w:rPr>
          <w:rFonts w:ascii="Arial" w:hAnsi="Arial" w:cs="Arial"/>
          <w:sz w:val="20"/>
          <w:szCs w:val="20"/>
          <w:lang w:val="el-GR"/>
        </w:rPr>
        <w:br w:type="page"/>
      </w:r>
    </w:p>
    <w:p w14:paraId="05C2F1F6" w14:textId="517BD1BC" w:rsidR="00360C7B" w:rsidRDefault="00360C7B" w:rsidP="00360C7B">
      <w:pPr>
        <w:pStyle w:val="Heading2"/>
        <w:spacing w:before="225"/>
        <w:rPr>
          <w:rFonts w:eastAsiaTheme="minorHAnsi"/>
          <w:b w:val="0"/>
          <w:bCs w:val="0"/>
          <w:lang w:val="el-GR"/>
        </w:rPr>
      </w:pPr>
      <w:bookmarkStart w:id="105" w:name="_Toc93417351"/>
      <w:bookmarkStart w:id="106" w:name="_Toc97631434"/>
      <w:r>
        <w:rPr>
          <w:rFonts w:eastAsiaTheme="minorHAnsi"/>
          <w:b w:val="0"/>
          <w:bCs w:val="0"/>
          <w:noProof/>
        </w:rPr>
        <w:lastRenderedPageBreak/>
        <mc:AlternateContent>
          <mc:Choice Requires="wps">
            <w:drawing>
              <wp:anchor distT="0" distB="0" distL="114300" distR="114300" simplePos="0" relativeHeight="252181504" behindDoc="0" locked="0" layoutInCell="1" allowOverlap="1" wp14:anchorId="5A73C15D" wp14:editId="70DF6CAC">
                <wp:simplePos x="0" y="0"/>
                <wp:positionH relativeFrom="column">
                  <wp:posOffset>3842633</wp:posOffset>
                </wp:positionH>
                <wp:positionV relativeFrom="paragraph">
                  <wp:posOffset>126917</wp:posOffset>
                </wp:positionV>
                <wp:extent cx="2381693" cy="548640"/>
                <wp:effectExtent l="0" t="0" r="0" b="0"/>
                <wp:wrapNone/>
                <wp:docPr id="4834" name="Text Box 3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693" cy="548640"/>
                        </a:xfrm>
                        <a:prstGeom prst="rect">
                          <a:avLst/>
                        </a:prstGeom>
                        <a:noFill/>
                        <a:ln w="6350">
                          <a:noFill/>
                        </a:ln>
                      </wps:spPr>
                      <wps:txbx>
                        <w:txbxContent>
                          <w:p w14:paraId="36211D64" w14:textId="77777777" w:rsidR="00360C7B" w:rsidRPr="00597FE0" w:rsidRDefault="00360C7B" w:rsidP="00360C7B">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Pr="00597FE0">
                              <w:rPr>
                                <w:rFonts w:ascii="Arial" w:hAnsi="Arial" w:cs="Arial"/>
                                <w:b/>
                                <w:bCs/>
                                <w:color w:val="231F20"/>
                                <w:w w:val="105"/>
                                <w:sz w:val="18"/>
                                <w:szCs w:val="18"/>
                                <w:lang w:val="el-GR"/>
                              </w:rPr>
                              <w:t>Ε</w:t>
                            </w:r>
                            <w:r>
                              <w:rPr>
                                <w:rFonts w:ascii="Arial" w:hAnsi="Arial" w:cs="Arial"/>
                                <w:b/>
                                <w:bCs/>
                                <w:color w:val="231F20"/>
                                <w:w w:val="105"/>
                                <w:sz w:val="18"/>
                                <w:szCs w:val="18"/>
                                <w:lang w:val="el-GR"/>
                              </w:rPr>
                              <w:t>ΝΣΥΝΕΙΔΗΤΟΤΗΤΑ</w:t>
                            </w:r>
                          </w:p>
                          <w:p w14:paraId="2F714EAF" w14:textId="590A5739" w:rsidR="00360C7B" w:rsidRPr="00597FE0" w:rsidRDefault="00360C7B" w:rsidP="00360C7B">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sidR="00B71942">
                              <w:rPr>
                                <w:rFonts w:ascii="Arial" w:hAnsi="Arial" w:cs="Arial"/>
                                <w:b/>
                                <w:bCs/>
                                <w:color w:val="231F20"/>
                                <w:w w:val="105"/>
                                <w:sz w:val="18"/>
                                <w:szCs w:val="18"/>
                                <w:lang w:val="el-GR"/>
                              </w:rPr>
                              <w:t>5-6</w:t>
                            </w:r>
                            <w:r w:rsidRPr="00597FE0">
                              <w:rPr>
                                <w:rFonts w:ascii="Arial" w:hAnsi="Arial" w:cs="Arial"/>
                                <w:b/>
                                <w:bCs/>
                                <w:color w:val="231F20"/>
                                <w:w w:val="105"/>
                                <w:sz w:val="18"/>
                                <w:szCs w:val="18"/>
                                <w:lang w:val="el-GR"/>
                              </w:rPr>
                              <w:t xml:space="preserve"> ΕΤΩΝ</w:t>
                            </w:r>
                          </w:p>
                          <w:p w14:paraId="28E462BF" w14:textId="77777777" w:rsidR="00360C7B" w:rsidRPr="00597FE0" w:rsidRDefault="00360C7B" w:rsidP="00360C7B">
                            <w:pPr>
                              <w:tabs>
                                <w:tab w:val="left" w:pos="2560"/>
                              </w:tabs>
                              <w:spacing w:before="19" w:after="84" w:line="360" w:lineRule="auto"/>
                              <w:ind w:left="138"/>
                              <w:jc w:val="center"/>
                              <w:rPr>
                                <w:rFonts w:ascii="Tahoma" w:hAnsi="Tahoma"/>
                                <w:b/>
                                <w:bCs/>
                                <w:color w:val="231F20"/>
                                <w:w w:val="105"/>
                                <w:sz w:val="18"/>
                                <w:szCs w:val="18"/>
                                <w:lang w:val="el-GR"/>
                              </w:rPr>
                            </w:pPr>
                          </w:p>
                          <w:p w14:paraId="5CAD04B0" w14:textId="77777777" w:rsidR="00360C7B" w:rsidRPr="00597FE0" w:rsidRDefault="00360C7B" w:rsidP="00360C7B">
                            <w:pPr>
                              <w:tabs>
                                <w:tab w:val="left" w:pos="2560"/>
                              </w:tabs>
                              <w:spacing w:before="19" w:after="84" w:line="360" w:lineRule="auto"/>
                              <w:ind w:left="138"/>
                              <w:jc w:val="center"/>
                              <w:rPr>
                                <w:rFonts w:ascii="Tahoma" w:hAnsi="Tahoma"/>
                                <w:b/>
                                <w:bCs/>
                                <w:sz w:val="18"/>
                                <w:szCs w:val="18"/>
                                <w:lang w:val="el-GR"/>
                              </w:rPr>
                            </w:pPr>
                          </w:p>
                          <w:p w14:paraId="7499C2D4" w14:textId="77777777" w:rsidR="00360C7B" w:rsidRPr="00597FE0" w:rsidRDefault="00360C7B" w:rsidP="00360C7B">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3C15D" id="_x0000_s1223" type="#_x0000_t202" style="position:absolute;left:0;text-align:left;margin-left:302.55pt;margin-top:10pt;width:187.55pt;height:43.2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UIBgIAAAwEAAAOAAAAZHJzL2Uyb0RvYy54bWysU8Fu2zAMvQ/YPwi6L7YTJ0uMOMW2osOA&#10;oi3QDDsrshQbk0VNUmJnXz9KdtKs22nYhTbFR4rvkVrf9K0iR2FdA7qk2SSlRGgOVaP3Jf26vXu3&#10;pMR5piumQIuSnoSjN5u3b9adKcQUalCVsASLaFd0pqS196ZIEsdr0TI3ASM0BiXYlnl07T6pLOuw&#10;equSaZoukg5sZSxw4Rye3g5Buon1pRTcP0rphCeqpNibj9ZGuws22axZsbfM1A0f22D/0EXLGo2X&#10;XkrdMs/IwTZ/lGobbsGB9BMObQJSNlxEDsgmS1+xea6ZEZELiuPMRSb3/8ryh+OTJU1V0nw5yynR&#10;rMUpbUXvyUfoyWyaLYJGnXEFQp8Ngn2PEZx15OvMPfDvDiHJFWZIcIgOmvTStuGLbAkm4hhOF+nD&#10;RRwPp7NltljNKOEYm+fLRR5nk7xkG+v8ZwEtCT8ltTja2AE73jsf7mfFGRIu03DXKBXHqzTpSrqY&#10;zdOYcIlghtJj40OvgYLvd30UJFvNz9R3UJ2QOe65f0QjFWBBGP8oqcH+/Nt5wOOoMEpJhztWUvfj&#10;wKygRH3ROMRVliNN4qOTz99P0bHXkd1vEa8+wbDGTHOsWtJBgUB7239j1ozaeFT1Ac7bw4pXEg3Y&#10;QaQPBw+yifoF8gPRURNcuSjr+DzCTl/7EfXyiDe/AAAA//8DAFBLAwQUAAYACAAAACEAOvMFX+AA&#10;AAAKAQAADwAAAGRycy9kb3ducmV2LnhtbEyPQUvDQBCF74L/YRnBm91tsCHGbEoJFEH00NqLt012&#10;mgSzszG7baO/3vGkx+F9vPdNsZ7dIM44hd6ThuVCgUBqvO2p1XB4295lIEI0ZM3gCTV8YYB1eX1V&#10;mNz6C+3wvI+t4BIKudHQxTjmUoamQ2fCwo9InB395Ezkc2qlncyFy90gE6VS6UxPvNCZEasOm4/9&#10;yWl4rravZlcnLvseqqeX42b8PLyvtL69mTePICLO8Q+GX31Wh5Kdan8iG8SgIVWrJaMaeAYEAw+Z&#10;SkDUTKr0HmRZyP8vlD8AAAD//wMAUEsBAi0AFAAGAAgAAAAhALaDOJL+AAAA4QEAABMAAAAAAAAA&#10;AAAAAAAAAAAAAFtDb250ZW50X1R5cGVzXS54bWxQSwECLQAUAAYACAAAACEAOP0h/9YAAACUAQAA&#10;CwAAAAAAAAAAAAAAAAAvAQAAX3JlbHMvLnJlbHNQSwECLQAUAAYACAAAACEAgY2FCAYCAAAMBAAA&#10;DgAAAAAAAAAAAAAAAAAuAgAAZHJzL2Uyb0RvYy54bWxQSwECLQAUAAYACAAAACEAOvMFX+AAAAAK&#10;AQAADwAAAAAAAAAAAAAAAABgBAAAZHJzL2Rvd25yZXYueG1sUEsFBgAAAAAEAAQA8wAAAG0FAAAA&#10;AA==&#10;" filled="f" stroked="f" strokeweight=".5pt">
                <v:textbox>
                  <w:txbxContent>
                    <w:p w14:paraId="36211D64" w14:textId="77777777" w:rsidR="00360C7B" w:rsidRPr="00597FE0" w:rsidRDefault="00360C7B" w:rsidP="00360C7B">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Pr="00597FE0">
                        <w:rPr>
                          <w:rFonts w:ascii="Arial" w:hAnsi="Arial" w:cs="Arial"/>
                          <w:b/>
                          <w:bCs/>
                          <w:color w:val="231F20"/>
                          <w:w w:val="105"/>
                          <w:sz w:val="18"/>
                          <w:szCs w:val="18"/>
                          <w:lang w:val="el-GR"/>
                        </w:rPr>
                        <w:t>Ε</w:t>
                      </w:r>
                      <w:r>
                        <w:rPr>
                          <w:rFonts w:ascii="Arial" w:hAnsi="Arial" w:cs="Arial"/>
                          <w:b/>
                          <w:bCs/>
                          <w:color w:val="231F20"/>
                          <w:w w:val="105"/>
                          <w:sz w:val="18"/>
                          <w:szCs w:val="18"/>
                          <w:lang w:val="el-GR"/>
                        </w:rPr>
                        <w:t>ΝΣΥΝΕΙΔΗΤΟΤΗΤΑ</w:t>
                      </w:r>
                    </w:p>
                    <w:p w14:paraId="2F714EAF" w14:textId="590A5739" w:rsidR="00360C7B" w:rsidRPr="00597FE0" w:rsidRDefault="00360C7B" w:rsidP="00360C7B">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sidR="00B71942">
                        <w:rPr>
                          <w:rFonts w:ascii="Arial" w:hAnsi="Arial" w:cs="Arial"/>
                          <w:b/>
                          <w:bCs/>
                          <w:color w:val="231F20"/>
                          <w:w w:val="105"/>
                          <w:sz w:val="18"/>
                          <w:szCs w:val="18"/>
                          <w:lang w:val="el-GR"/>
                        </w:rPr>
                        <w:t>5-6</w:t>
                      </w:r>
                      <w:r w:rsidRPr="00597FE0">
                        <w:rPr>
                          <w:rFonts w:ascii="Arial" w:hAnsi="Arial" w:cs="Arial"/>
                          <w:b/>
                          <w:bCs/>
                          <w:color w:val="231F20"/>
                          <w:w w:val="105"/>
                          <w:sz w:val="18"/>
                          <w:szCs w:val="18"/>
                          <w:lang w:val="el-GR"/>
                        </w:rPr>
                        <w:t xml:space="preserve"> ΕΤΩΝ</w:t>
                      </w:r>
                    </w:p>
                    <w:p w14:paraId="28E462BF" w14:textId="77777777" w:rsidR="00360C7B" w:rsidRPr="00597FE0" w:rsidRDefault="00360C7B" w:rsidP="00360C7B">
                      <w:pPr>
                        <w:tabs>
                          <w:tab w:val="left" w:pos="2560"/>
                        </w:tabs>
                        <w:spacing w:before="19" w:after="84" w:line="360" w:lineRule="auto"/>
                        <w:ind w:left="138"/>
                        <w:jc w:val="center"/>
                        <w:rPr>
                          <w:rFonts w:ascii="Tahoma" w:hAnsi="Tahoma"/>
                          <w:b/>
                          <w:bCs/>
                          <w:color w:val="231F20"/>
                          <w:w w:val="105"/>
                          <w:sz w:val="18"/>
                          <w:szCs w:val="18"/>
                          <w:lang w:val="el-GR"/>
                        </w:rPr>
                      </w:pPr>
                    </w:p>
                    <w:p w14:paraId="5CAD04B0" w14:textId="77777777" w:rsidR="00360C7B" w:rsidRPr="00597FE0" w:rsidRDefault="00360C7B" w:rsidP="00360C7B">
                      <w:pPr>
                        <w:tabs>
                          <w:tab w:val="left" w:pos="2560"/>
                        </w:tabs>
                        <w:spacing w:before="19" w:after="84" w:line="360" w:lineRule="auto"/>
                        <w:ind w:left="138"/>
                        <w:jc w:val="center"/>
                        <w:rPr>
                          <w:rFonts w:ascii="Tahoma" w:hAnsi="Tahoma"/>
                          <w:b/>
                          <w:bCs/>
                          <w:sz w:val="18"/>
                          <w:szCs w:val="18"/>
                          <w:lang w:val="el-GR"/>
                        </w:rPr>
                      </w:pPr>
                    </w:p>
                    <w:p w14:paraId="7499C2D4" w14:textId="77777777" w:rsidR="00360C7B" w:rsidRPr="00597FE0" w:rsidRDefault="00360C7B" w:rsidP="00360C7B">
                      <w:pPr>
                        <w:jc w:val="center"/>
                        <w:rPr>
                          <w:sz w:val="18"/>
                          <w:szCs w:val="18"/>
                          <w:lang w:val="el-GR"/>
                        </w:rPr>
                      </w:pPr>
                    </w:p>
                  </w:txbxContent>
                </v:textbox>
              </v:shape>
            </w:pict>
          </mc:Fallback>
        </mc:AlternateContent>
      </w:r>
      <w:r>
        <w:rPr>
          <w:rFonts w:eastAsiaTheme="minorHAnsi"/>
          <w:lang w:val="el-GR"/>
        </w:rPr>
        <w:t>1</w:t>
      </w:r>
      <w:r w:rsidR="000B6194">
        <w:rPr>
          <w:rFonts w:eastAsiaTheme="minorHAnsi"/>
          <w:lang w:val="el-GR"/>
        </w:rPr>
        <w:t>8</w:t>
      </w:r>
      <w:r w:rsidRPr="00CB2C00">
        <w:rPr>
          <w:rFonts w:eastAsiaTheme="minorHAnsi"/>
          <w:lang w:val="el-GR"/>
        </w:rPr>
        <w:t xml:space="preserve">. </w:t>
      </w:r>
      <w:r>
        <w:rPr>
          <w:rFonts w:eastAsiaTheme="minorHAnsi"/>
          <w:lang w:val="el-GR"/>
        </w:rPr>
        <w:t>Αλλάζοντας σχήμα</w:t>
      </w:r>
      <w:bookmarkEnd w:id="105"/>
      <w:bookmarkEnd w:id="106"/>
    </w:p>
    <w:p w14:paraId="22C92424" w14:textId="19912F8C" w:rsidR="00360C7B" w:rsidRPr="00CB2C00" w:rsidRDefault="00360C7B" w:rsidP="00360C7B">
      <w:pPr>
        <w:tabs>
          <w:tab w:val="left" w:pos="2560"/>
        </w:tabs>
        <w:spacing w:before="19" w:after="84"/>
        <w:rPr>
          <w:rFonts w:ascii="Arial" w:hAnsi="Arial" w:cs="Arial"/>
          <w:color w:val="231F20"/>
          <w:w w:val="105"/>
          <w:sz w:val="17"/>
          <w:lang w:val="el-GR"/>
        </w:rPr>
      </w:pPr>
    </w:p>
    <w:p w14:paraId="197C2E48" w14:textId="07BCD8BF" w:rsidR="00360C7B" w:rsidRPr="00CB2C00" w:rsidRDefault="00360C7B" w:rsidP="00360C7B">
      <w:pPr>
        <w:tabs>
          <w:tab w:val="left" w:pos="2560"/>
        </w:tabs>
        <w:spacing w:before="19" w:after="84"/>
        <w:rPr>
          <w:rFonts w:ascii="Arial" w:hAnsi="Arial" w:cs="Arial"/>
          <w:color w:val="231F20"/>
          <w:w w:val="105"/>
          <w:sz w:val="17"/>
          <w:lang w:val="el-GR"/>
        </w:rPr>
      </w:pPr>
    </w:p>
    <w:p w14:paraId="4C083248" w14:textId="7D2EEE8F" w:rsidR="00360C7B" w:rsidRPr="00CB2C00" w:rsidRDefault="00360C7B" w:rsidP="00360C7B">
      <w:pPr>
        <w:tabs>
          <w:tab w:val="left" w:pos="2560"/>
        </w:tabs>
        <w:spacing w:before="19" w:after="84"/>
        <w:rPr>
          <w:rFonts w:ascii="Arial" w:hAnsi="Arial" w:cs="Arial"/>
          <w:color w:val="231F20"/>
          <w:w w:val="105"/>
          <w:sz w:val="17"/>
          <w:lang w:val="el-GR"/>
        </w:rPr>
      </w:pPr>
      <w:r>
        <w:rPr>
          <w:rFonts w:ascii="Arial" w:hAnsi="Arial" w:cs="Arial"/>
          <w:noProof/>
          <w:color w:val="231F20"/>
        </w:rPr>
        <w:drawing>
          <wp:anchor distT="0" distB="0" distL="114300" distR="114300" simplePos="0" relativeHeight="252067840" behindDoc="1" locked="0" layoutInCell="1" allowOverlap="1" wp14:anchorId="03E47CF2" wp14:editId="6F9A0E2D">
            <wp:simplePos x="0" y="0"/>
            <wp:positionH relativeFrom="column">
              <wp:posOffset>4988560</wp:posOffset>
            </wp:positionH>
            <wp:positionV relativeFrom="paragraph">
              <wp:posOffset>186055</wp:posOffset>
            </wp:positionV>
            <wp:extent cx="583565" cy="583565"/>
            <wp:effectExtent l="0" t="0" r="0" b="0"/>
            <wp:wrapNone/>
            <wp:docPr id="460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 name="Picture 3281"/>
                    <pic:cNvPicPr/>
                  </pic:nvPicPr>
                  <pic:blipFill>
                    <a:blip r:embed="rId50"/>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2071936" behindDoc="1" locked="0" layoutInCell="1" allowOverlap="1" wp14:anchorId="041ED262" wp14:editId="2D799ACC">
            <wp:simplePos x="0" y="0"/>
            <wp:positionH relativeFrom="column">
              <wp:posOffset>1572895</wp:posOffset>
            </wp:positionH>
            <wp:positionV relativeFrom="paragraph">
              <wp:posOffset>187266</wp:posOffset>
            </wp:positionV>
            <wp:extent cx="600710" cy="600710"/>
            <wp:effectExtent l="0" t="0" r="0" b="0"/>
            <wp:wrapNone/>
            <wp:docPr id="4602" name="Picture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 name="Picture 3282"/>
                    <pic:cNvPicPr/>
                  </pic:nvPicPr>
                  <pic:blipFill>
                    <a:blip r:embed="rId49"/>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717DE1D9" w14:textId="77777777" w:rsidR="00360C7B" w:rsidRPr="00CB2C00" w:rsidRDefault="00360C7B" w:rsidP="00360C7B">
      <w:pPr>
        <w:tabs>
          <w:tab w:val="left" w:pos="2560"/>
        </w:tabs>
        <w:spacing w:before="19" w:after="84"/>
        <w:ind w:left="138"/>
        <w:rPr>
          <w:rFonts w:ascii="Arial" w:hAnsi="Arial" w:cs="Arial"/>
          <w:color w:val="231F20"/>
          <w:w w:val="105"/>
          <w:sz w:val="17"/>
          <w:lang w:val="el-GR"/>
        </w:rPr>
      </w:pPr>
      <w:r>
        <w:rPr>
          <w:rFonts w:ascii="Arial" w:hAnsi="Arial" w:cs="Arial"/>
          <w:noProof/>
          <w:color w:val="231F20"/>
          <w:spacing w:val="-47"/>
        </w:rPr>
        <w:drawing>
          <wp:anchor distT="0" distB="0" distL="114300" distR="114300" simplePos="0" relativeHeight="252065792" behindDoc="1" locked="0" layoutInCell="1" allowOverlap="1" wp14:anchorId="2D34497F" wp14:editId="49F44841">
            <wp:simplePos x="0" y="0"/>
            <wp:positionH relativeFrom="column">
              <wp:posOffset>3140075</wp:posOffset>
            </wp:positionH>
            <wp:positionV relativeFrom="paragraph">
              <wp:posOffset>42353</wp:posOffset>
            </wp:positionV>
            <wp:extent cx="702310" cy="583565"/>
            <wp:effectExtent l="0" t="0" r="0" b="0"/>
            <wp:wrapNone/>
            <wp:docPr id="460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 name="Picture 3283"/>
                    <pic:cNvPicPr/>
                  </pic:nvPicPr>
                  <pic:blipFill>
                    <a:blip r:embed="rId51"/>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063744" behindDoc="1" locked="0" layoutInCell="1" allowOverlap="1" wp14:anchorId="3B84CB84" wp14:editId="708061FD">
            <wp:simplePos x="0" y="0"/>
            <wp:positionH relativeFrom="column">
              <wp:posOffset>113030</wp:posOffset>
            </wp:positionH>
            <wp:positionV relativeFrom="paragraph">
              <wp:posOffset>49471</wp:posOffset>
            </wp:positionV>
            <wp:extent cx="626110" cy="560070"/>
            <wp:effectExtent l="0" t="0" r="0" b="0"/>
            <wp:wrapNone/>
            <wp:docPr id="4604" name="Picture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 name="Picture 3284"/>
                    <pic:cNvPicPr/>
                  </pic:nvPicPr>
                  <pic:blipFill>
                    <a:blip r:embed="rId52"/>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054E3F0B" w14:textId="77777777" w:rsidR="00360C7B" w:rsidRPr="00CB2C00" w:rsidRDefault="00360C7B" w:rsidP="00360C7B">
      <w:pPr>
        <w:tabs>
          <w:tab w:val="left" w:pos="2560"/>
        </w:tabs>
        <w:spacing w:before="19" w:after="84"/>
        <w:ind w:left="138"/>
        <w:rPr>
          <w:rFonts w:ascii="Arial" w:hAnsi="Arial" w:cs="Arial"/>
          <w:color w:val="231F20"/>
          <w:w w:val="105"/>
          <w:sz w:val="17"/>
          <w:lang w:val="el-GR"/>
        </w:rPr>
      </w:pPr>
    </w:p>
    <w:p w14:paraId="25D52A31" w14:textId="77777777" w:rsidR="00360C7B" w:rsidRPr="00CB2C00" w:rsidRDefault="00360C7B" w:rsidP="00360C7B">
      <w:pPr>
        <w:tabs>
          <w:tab w:val="left" w:pos="2560"/>
        </w:tabs>
        <w:spacing w:before="19" w:after="84"/>
        <w:ind w:left="138"/>
        <w:rPr>
          <w:rFonts w:ascii="Arial" w:hAnsi="Arial" w:cs="Arial"/>
          <w:color w:val="231F20"/>
          <w:w w:val="105"/>
          <w:sz w:val="17"/>
          <w:lang w:val="el-GR"/>
        </w:rPr>
      </w:pPr>
    </w:p>
    <w:p w14:paraId="7DC05F2E" w14:textId="77777777" w:rsidR="00360C7B" w:rsidRPr="00CB2C00" w:rsidRDefault="00360C7B" w:rsidP="00360C7B">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066816" behindDoc="0" locked="0" layoutInCell="1" allowOverlap="1" wp14:anchorId="083C1B5A" wp14:editId="04F209AA">
                <wp:simplePos x="0" y="0"/>
                <wp:positionH relativeFrom="column">
                  <wp:posOffset>938807</wp:posOffset>
                </wp:positionH>
                <wp:positionV relativeFrom="paragraph">
                  <wp:posOffset>129342</wp:posOffset>
                </wp:positionV>
                <wp:extent cx="1890395" cy="953037"/>
                <wp:effectExtent l="0" t="0" r="0" b="0"/>
                <wp:wrapNone/>
                <wp:docPr id="4605" name="Text Box 3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0395" cy="953037"/>
                        </a:xfrm>
                        <a:prstGeom prst="rect">
                          <a:avLst/>
                        </a:prstGeom>
                        <a:noFill/>
                        <a:ln w="6350">
                          <a:noFill/>
                        </a:ln>
                      </wps:spPr>
                      <wps:txbx>
                        <w:txbxContent>
                          <w:p w14:paraId="6D8D2478"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5ABD0155"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Εστίαση της προσοχής στα συναισθήματα, στο πώς αλλάζουν μαζί με το σώμα</w:t>
                            </w:r>
                          </w:p>
                          <w:p w14:paraId="1FE90FE5" w14:textId="77777777" w:rsidR="00360C7B" w:rsidRDefault="00360C7B" w:rsidP="00360C7B">
                            <w:pPr>
                              <w:jc w:val="center"/>
                              <w:rPr>
                                <w:rFonts w:ascii="Arial" w:hAnsi="Arial" w:cs="Arial"/>
                                <w:color w:val="000000" w:themeColor="text1"/>
                                <w:sz w:val="20"/>
                                <w:szCs w:val="20"/>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C1B5A" id="Text Box 3272" o:spid="_x0000_s1224" type="#_x0000_t202" style="position:absolute;left:0;text-align:left;margin-left:73.9pt;margin-top:10.2pt;width:148.85pt;height:75.0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CXkBQIAAAwEAAAOAAAAZHJzL2Uyb0RvYy54bWysU02P0zAQvSPxHyzfadL0axM1XQGrRUir&#10;XaQt4uw6dhPheIztNim/nrGTdsvCCXFxMp7n53lvxuvbvlXkKKxrQJd0OkkpEZpD1eh9Sb9u79/d&#10;UOI80xVToEVJT8LR283bN+vOFCKDGlQlLEES7YrOlLT23hRJ4ngtWuYmYITGpATbMo+h3SeVZR2y&#10;tyrJ0nSZdGArY4EL53D3bkjSTeSXUnD/JKUTnqiSYm0+rjauu7AmmzUr9paZuuFjGewfqmhZo/HS&#10;C9Ud84wcbPMHVdtwCw6kn3BoE5Cy4SJqQDXT9JWa55oZEbWgOc5cbHL/j5Y/Hr9Y0lQlnS/TBSWa&#10;tdilreg9+QA9mWWrLHjUGVcg9Nkg2PeYwV5Hvc48AP/uEJJcYYYDDtHBk17aNnxRLcGD2IbTxfpw&#10;EQ9sN3k6y7EAjrl8MUtnq3Bv8nLaWOc/CWhJ+CmpxdbGCtjxwfkBeoaEyzTcN0rhPiuUJl1Jl7NF&#10;Gg9cMkiu9Fj4UGuQ4PtdHw2Z5suz9B1UJ1SOc+6fcJEKkBDGP0pqsD//th/w2CrMUtLhjJXU/Tgw&#10;KyhRnzU2MZ/O52EoYzBfrDIM7HVm91vGq48wjDHTHFlLOjgQZG/7b8ya0RuPrj7CeXpY8cqiATuY&#10;9P7gQTbRvyB+EDp6giMXOzA+jzDT13FEvTzizS8AAAD//wMAUEsDBBQABgAIAAAAIQDGCsE+4AAA&#10;AAoBAAAPAAAAZHJzL2Rvd25yZXYueG1sTI9BS8NAFITvgv9heYI3u2tIbInZlBIoguihtRdvL9lt&#10;Esy+jdltG/31Pk96HGaY+aZYz24QZzuF3pOG+4UCYanxpqdWw+Fte7cCESKSwcGT1fBlA6zL66sC&#10;c+MvtLPnfWwFl1DIUUMX45hLGZrOOgwLP1pi7+gnh5Hl1Eoz4YXL3SATpR6kw554ocPRVp1tPvYn&#10;p+G52r7irk7c6nuonl6Om/Hz8J5pfXszbx5BRDvHvzD84jM6lMxU+xOZIAbW6ZLRo4ZEpSA4kKZZ&#10;BqJmZ6kykGUh/18ofwAAAP//AwBQSwECLQAUAAYACAAAACEAtoM4kv4AAADhAQAAEwAAAAAAAAAA&#10;AAAAAAAAAAAAW0NvbnRlbnRfVHlwZXNdLnhtbFBLAQItABQABgAIAAAAIQA4/SH/1gAAAJQBAAAL&#10;AAAAAAAAAAAAAAAAAC8BAABfcmVscy8ucmVsc1BLAQItABQABgAIAAAAIQDZ7CXkBQIAAAwEAAAO&#10;AAAAAAAAAAAAAAAAAC4CAABkcnMvZTJvRG9jLnhtbFBLAQItABQABgAIAAAAIQDGCsE+4AAAAAoB&#10;AAAPAAAAAAAAAAAAAAAAAF8EAABkcnMvZG93bnJldi54bWxQSwUGAAAAAAQABADzAAAAbAUAAAAA&#10;" filled="f" stroked="f" strokeweight=".5pt">
                <v:textbox>
                  <w:txbxContent>
                    <w:p w14:paraId="6D8D2478"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5ABD0155"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Εστίαση της προσοχής στα συναισθήματα, στο πώς αλλάζουν μαζί με το σώμα</w:t>
                      </w:r>
                    </w:p>
                    <w:p w14:paraId="1FE90FE5" w14:textId="77777777" w:rsidR="00360C7B" w:rsidRDefault="00360C7B" w:rsidP="00360C7B">
                      <w:pPr>
                        <w:jc w:val="center"/>
                        <w:rPr>
                          <w:rFonts w:ascii="Arial" w:hAnsi="Arial" w:cs="Arial"/>
                          <w:color w:val="000000" w:themeColor="text1"/>
                          <w:sz w:val="20"/>
                          <w:szCs w:val="20"/>
                          <w:lang w:val="el-GR"/>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69888" behindDoc="0" locked="0" layoutInCell="1" allowOverlap="1" wp14:anchorId="54697A8D" wp14:editId="6D8F4B1C">
                <wp:simplePos x="0" y="0"/>
                <wp:positionH relativeFrom="column">
                  <wp:posOffset>4353224</wp:posOffset>
                </wp:positionH>
                <wp:positionV relativeFrom="paragraph">
                  <wp:posOffset>141341</wp:posOffset>
                </wp:positionV>
                <wp:extent cx="1870710" cy="493874"/>
                <wp:effectExtent l="0" t="0" r="0" b="0"/>
                <wp:wrapNone/>
                <wp:docPr id="4606" name="Text Box 3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493874"/>
                        </a:xfrm>
                        <a:prstGeom prst="rect">
                          <a:avLst/>
                        </a:prstGeom>
                        <a:noFill/>
                        <a:ln w="6350">
                          <a:noFill/>
                        </a:ln>
                      </wps:spPr>
                      <wps:txbx>
                        <w:txbxContent>
                          <w:p w14:paraId="455E473B"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Υλικά:</w:t>
                            </w:r>
                          </w:p>
                          <w:p w14:paraId="4CDF8A6F"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rPr>
                              <w:t xml:space="preserve">Δεν απαιτούνται </w:t>
                            </w:r>
                            <w:r>
                              <w:rPr>
                                <w:rFonts w:ascii="Arial" w:hAnsi="Arial" w:cs="Arial"/>
                                <w:color w:val="000000" w:themeColor="text1"/>
                                <w:sz w:val="20"/>
                                <w:szCs w:val="20"/>
                                <w:lang w:val="el-GR"/>
                              </w:rPr>
                              <w:t>υλικά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97A8D" id="Text Box 3273" o:spid="_x0000_s1225" type="#_x0000_t202" style="position:absolute;left:0;text-align:left;margin-left:342.75pt;margin-top:11.15pt;width:147.3pt;height:38.9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4OBAIAAAwEAAAOAAAAZHJzL2Uyb0RvYy54bWysU8GO0zAQvSPxD5bvNGmbbdqo6QpYLUJa&#10;7SJtEWfXsZsIx2Nst0n5esZO2i0LJ8TFyXien+e9Ga9v+1aRo7CuAV3S6SSlRGgOVaP3Jf26vX+3&#10;pMR5piumQIuSnoSjt5u3b9adKcQMalCVsARJtCs6U9Lae1MkieO1aJmbgBEakxJsyzyGdp9UlnXI&#10;3qpklqaLpANbGQtcOIe7d0OSbiK/lIL7Jymd8ESVFGvzcbVx3YU12axZsbfM1A0fy2D/UEXLGo2X&#10;XqjumGfkYJs/qNqGW3Ag/YRDm4CUDRdRA6qZpq/UPNfMiKgFzXHmYpP7f7T88fjFkqYqabZIF5Ro&#10;1mKXtqL35AP0ZD7L58GjzrgCoc8Gwb7HDPY66nXmAfh3h5DkCjMccIgOnvTStuGLagkexDacLtaH&#10;i3hgW+ZpPsUUx1y2mi/zLNybvJw21vlPAloSfkpqsbWxAnZ8cH6AniHhMg33jVK4zwqlSVfSxfwm&#10;jQcuGSRXeix8qDVI8P2uj4ZMV/lZ+g6qEyrHOfdPuEgFSAjjHyU12J9/2w94bBVmKelwxkrqfhyY&#10;FZSozxqbuJpmWRjKGGQ3+QwDe53Z/Zbx6iMMY8w0R9aSDg4E2dv+G7Nm9Majq49wnh5WvLJowA4m&#10;vT94kE30L4gfhI6e4MjFDozPI8z0dRxRL4948wsAAP//AwBQSwMEFAAGAAgAAAAhAM7akmPgAAAA&#10;CgEAAA8AAABkcnMvZG93bnJldi54bWxMj8FOwzAMhu9IvENkJG4sWVGnUppOU6UJCcFhYxdubpO1&#10;FY1TmmwrPD3mBDdb/vT7+4v17AZxtlPoPWlYLhQIS403PbUaDm/buwxEiEgGB09Ww5cNsC6vrwrM&#10;jb/Qzp73sRUcQiFHDV2MYy5laDrrMCz8aIlvRz85jLxOrTQTXjjcDTJRaiUd9sQfOhxt1dnmY39y&#10;Gp6r7Svu6sRl30P19HLcjJ+H91Tr25t58wgi2jn+wfCrz+pQslPtT2SCGDSssjRlVEOS3INg4CFT&#10;SxA1k4oHWRbyf4XyBwAA//8DAFBLAQItABQABgAIAAAAIQC2gziS/gAAAOEBAAATAAAAAAAAAAAA&#10;AAAAAAAAAABbQ29udGVudF9UeXBlc10ueG1sUEsBAi0AFAAGAAgAAAAhADj9If/WAAAAlAEAAAsA&#10;AAAAAAAAAAAAAAAALwEAAF9yZWxzLy5yZWxzUEsBAi0AFAAGAAgAAAAhACoW/g4EAgAADAQAAA4A&#10;AAAAAAAAAAAAAAAALgIAAGRycy9lMm9Eb2MueG1sUEsBAi0AFAAGAAgAAAAhAM7akmPgAAAACgEA&#10;AA8AAAAAAAAAAAAAAAAAXgQAAGRycy9kb3ducmV2LnhtbFBLBQYAAAAABAAEAPMAAABrBQAAAAA=&#10;" filled="f" stroked="f" strokeweight=".5pt">
                <v:textbox>
                  <w:txbxContent>
                    <w:p w14:paraId="455E473B"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Υλικά:</w:t>
                      </w:r>
                    </w:p>
                    <w:p w14:paraId="4CDF8A6F"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rPr>
                        <w:t xml:space="preserve">Δεν απαιτούνται </w:t>
                      </w:r>
                      <w:r>
                        <w:rPr>
                          <w:rFonts w:ascii="Arial" w:hAnsi="Arial" w:cs="Arial"/>
                          <w:color w:val="000000" w:themeColor="text1"/>
                          <w:sz w:val="20"/>
                          <w:szCs w:val="20"/>
                          <w:lang w:val="el-GR"/>
                        </w:rPr>
                        <w:t>υλικά</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68864" behindDoc="0" locked="0" layoutInCell="1" allowOverlap="1" wp14:anchorId="2D4173D9" wp14:editId="43061D47">
                <wp:simplePos x="0" y="0"/>
                <wp:positionH relativeFrom="column">
                  <wp:posOffset>2878425</wp:posOffset>
                </wp:positionH>
                <wp:positionV relativeFrom="paragraph">
                  <wp:posOffset>169103</wp:posOffset>
                </wp:positionV>
                <wp:extent cx="1271905" cy="581822"/>
                <wp:effectExtent l="0" t="0" r="0" b="0"/>
                <wp:wrapNone/>
                <wp:docPr id="4607" name="Text Box 3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3042FB2C"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14AA8F4B"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30 παιδιά</w:t>
                            </w:r>
                          </w:p>
                          <w:p w14:paraId="6E47EE95" w14:textId="77777777" w:rsidR="00360C7B" w:rsidRDefault="00360C7B" w:rsidP="00360C7B">
                            <w:pPr>
                              <w:jc w:val="center"/>
                              <w:rPr>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173D9" id="Text Box 3274" o:spid="_x0000_s1226" type="#_x0000_t202" style="position:absolute;left:0;text-align:left;margin-left:226.65pt;margin-top:13.3pt;width:100.15pt;height:45.8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hzBAIAAAwEAAAOAAAAZHJzL2Uyb0RvYy54bWysU02P0zAQvSPxHyzfaT62n1HTFbBahLTa&#10;Rdoizq5jNxGOx9huk/LrGTtptyycEBcn43l+nvdmvL7tW0WOwroGdEmzSUqJ0ByqRu9L+nV7/25J&#10;ifNMV0yBFiU9CUdvN2/frDtTiBxqUJWwBEm0KzpT0tp7UySJ47VomZuAERqTEmzLPIZ2n1SWdcje&#10;qiRP03nSga2MBS6cw927IUk3kV9Kwf2TlE54okqKtfm42rjuwpps1qzYW2bqho9lsH+oomWNxksv&#10;VHfMM3KwzR9UbcMtOJB+wqFNQMqGi6gB1WTpKzXPNTMiakFznLnY5P4fLX88frGkqUo6nacLSjRr&#10;sUtb0XvyAXpyky+mwaPOuAKhzwbBvscM9jrqdeYB+HeHkOQKMxxwiA6e9NK24YtqCR7ENpwu1oeL&#10;eGDLF9kqnVHCMTdbZss8D/cmL6eNdf6TgJaEn5JabG2sgB0fnB+gZ0i4TMN9oxTus0Jp0pV0fjNL&#10;44FLBsmVHgsfag0SfL/royHZanmWvoPqhMpxzv0TLlIBEsL4R0kN9uff9gMeW4VZSjqcsZK6Hwdm&#10;BSXqs8YmrrLpNAxlDKazRY6Bvc7sfst49RGGMWaaI2tJBweC7G3/jVkzeuPR1Uc4Tw8rXlk0YAeT&#10;3h88yCb6F8QPQkdPcORiB8bnEWb6Oo6ol0e8+QUAAP//AwBQSwMEFAAGAAgAAAAhAKqMPUnhAAAA&#10;CgEAAA8AAABkcnMvZG93bnJldi54bWxMj01Lw0AQhu9C/8MyBW9208SEELMpJVAE0UNrL9422WkS&#10;3I+Y3bbRX+94srcZ5uGd5y03s9HsgpMfnBWwXkXA0LZODbYTcHzfPeTAfJBWSe0sCvhGD5tqcVfK&#10;Qrmr3ePlEDpGIdYXUkAfwlhw7tsejfQrN6Kl28lNRgZap46rSV4p3GgeR1HGjRwsfejliHWP7efh&#10;bAS81Ls3uW9ik//o+vn1tB2/jh+pEPfLefsELOAc/mH40yd1qMipcWerPNMCHtMkIVRAnGXACMjS&#10;hIaGyHUeA69Kfluh+gUAAP//AwBQSwECLQAUAAYACAAAACEAtoM4kv4AAADhAQAAEwAAAAAAAAAA&#10;AAAAAAAAAAAAW0NvbnRlbnRfVHlwZXNdLnhtbFBLAQItABQABgAIAAAAIQA4/SH/1gAAAJQBAAAL&#10;AAAAAAAAAAAAAAAAAC8BAABfcmVscy8ucmVsc1BLAQItABQABgAIAAAAIQAAdKhzBAIAAAwEAAAO&#10;AAAAAAAAAAAAAAAAAC4CAABkcnMvZTJvRG9jLnhtbFBLAQItABQABgAIAAAAIQCqjD1J4QAAAAoB&#10;AAAPAAAAAAAAAAAAAAAAAF4EAABkcnMvZG93bnJldi54bWxQSwUGAAAAAAQABADzAAAAbAUAAAAA&#10;" filled="f" stroked="f" strokeweight=".5pt">
                <v:textbox>
                  <w:txbxContent>
                    <w:p w14:paraId="3042FB2C"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14AA8F4B"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30 παιδιά</w:t>
                      </w:r>
                    </w:p>
                    <w:p w14:paraId="6E47EE95" w14:textId="77777777" w:rsidR="00360C7B" w:rsidRDefault="00360C7B" w:rsidP="00360C7B">
                      <w:pPr>
                        <w:jc w:val="center"/>
                        <w:rPr>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64768" behindDoc="0" locked="0" layoutInCell="1" allowOverlap="1" wp14:anchorId="5C9E17A4" wp14:editId="37FDC92B">
                <wp:simplePos x="0" y="0"/>
                <wp:positionH relativeFrom="column">
                  <wp:posOffset>-92710</wp:posOffset>
                </wp:positionH>
                <wp:positionV relativeFrom="paragraph">
                  <wp:posOffset>155472</wp:posOffset>
                </wp:positionV>
                <wp:extent cx="1041400" cy="592455"/>
                <wp:effectExtent l="0" t="0" r="0" b="0"/>
                <wp:wrapNone/>
                <wp:docPr id="4608" name="Text Box 3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794EE858"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6334837C"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30 λεπτά</w:t>
                            </w:r>
                          </w:p>
                          <w:p w14:paraId="70A50E46"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(ευέλικτος)</w:t>
                            </w:r>
                          </w:p>
                          <w:p w14:paraId="072198A8" w14:textId="77777777" w:rsidR="00360C7B" w:rsidRDefault="00360C7B" w:rsidP="00360C7B">
                            <w:pPr>
                              <w:jc w:val="center"/>
                              <w:rPr>
                                <w:rFonts w:ascii="Tahoma" w:hAnsi="Tahoma"/>
                                <w:color w:val="000000" w:themeColor="text1"/>
                                <w:sz w:val="18"/>
                                <w:szCs w:val="18"/>
                              </w:rPr>
                            </w:pPr>
                            <w:r>
                              <w:rPr>
                                <w:rFonts w:ascii="Tahoma" w:hAnsi="Tahoma"/>
                                <w:color w:val="000000" w:themeColor="text1"/>
                                <w:sz w:val="18"/>
                                <w:szCs w:val="18"/>
                              </w:rPr>
                              <w:t xml:space="preserve"> </w:t>
                            </w:r>
                          </w:p>
                          <w:p w14:paraId="2EEA1703" w14:textId="77777777" w:rsidR="00360C7B" w:rsidRDefault="00360C7B" w:rsidP="00360C7B">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E17A4" id="Text Box 3275" o:spid="_x0000_s1227" type="#_x0000_t202" style="position:absolute;left:0;text-align:left;margin-left:-7.3pt;margin-top:12.25pt;width:82pt;height:46.6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5ubBAIAAAwEAAAOAAAAZHJzL2Uyb0RvYy54bWysU01v2zAMvQ/YfxB0X/xRJ12MOMW2osOA&#10;oi3QDDsrshQbk0VNUmJnv36U7KRZt9Owi2yZj498j/TqZugUOQjrWtAVzWYpJUJzqFu9q+jXzd27&#10;95Q4z3TNFGhR0aNw9Gb99s2qN6XIoQFVC0uQRLuyNxVtvDdlkjjeiI65GRihMSjBdszj1e6S2rIe&#10;2TuV5Gm6SHqwtbHAhXP49XYM0nXkl1Jw/yilE56oimJvPp42nttwJusVK3eWmablUxvsH7roWKux&#10;6JnqlnlG9rb9g6pruQUH0s84dAlI2XIRNaCaLH2l5rlhRkQtaI4zZ5vc/6PlD4cnS9q6osUixVlp&#10;1uGUNmLw5CMM5Cq/ngePeuNKhD4bBPsBIzjrqNeZe+DfHUKSC8yY4BAdPBmk7cIT1RJMxDEcz9aH&#10;QjywpUVWpBjiGJsv82Ie6yYv2cY6/1lAR8JLRS2ONnbADvfOh/qsPEFCMQ13rVJxvEqTvqKLq3ka&#10;E84RzFB6anzsNUjww3aIhmTL5Un6FuojKsc99494SAVICNMbJQ3Yn3/7HvA4KoxS0uOOVdT92DMr&#10;KFFfNA5xmRVFWMp4KebXOV7sZWT7W8SrTzCuMdMcWSs6OhBkb4ZvzJrJG4+uPsBpe1j5yqIRO5r0&#10;Ye9BttG/IH4UOnmCKxdtnX6PsNOX94h6+YnXvwAAAP//AwBQSwMEFAAGAAgAAAAhABjwr1HiAAAA&#10;CgEAAA8AAABkcnMvZG93bnJldi54bWxMj8FOwzAMhu9IvENkJG5b2qobpWs6TZUmJASHjV24pY3X&#10;Vkuc0mRb4enJTnCz5U+/v79YT0azC46utyQgnkfAkBqremoFHD62swyY85KU1JZQwDc6WJf3d4XM&#10;lb3SDi9737IQQi6XAjrvh5xz13RopJvbASncjnY00od1bLka5TWEG82TKFpyI3sKHzo5YNVhc9qf&#10;jYDXavsud3Vish9dvbwdN8PX4XMhxOPDtFkB8zj5Pxhu+kEdyuBU2zMpx7SAWZwuAyogSRfAbkD6&#10;nAKrwxA/ZcDLgv+vUP4CAAD//wMAUEsBAi0AFAAGAAgAAAAhALaDOJL+AAAA4QEAABMAAAAAAAAA&#10;AAAAAAAAAAAAAFtDb250ZW50X1R5cGVzXS54bWxQSwECLQAUAAYACAAAACEAOP0h/9YAAACUAQAA&#10;CwAAAAAAAAAAAAAAAAAvAQAAX3JlbHMvLnJlbHNQSwECLQAUAAYACAAAACEAIS+bmwQCAAAMBAAA&#10;DgAAAAAAAAAAAAAAAAAuAgAAZHJzL2Uyb0RvYy54bWxQSwECLQAUAAYACAAAACEAGPCvUeIAAAAK&#10;AQAADwAAAAAAAAAAAAAAAABeBAAAZHJzL2Rvd25yZXYueG1sUEsFBgAAAAAEAAQA8wAAAG0FAAAA&#10;AA==&#10;" filled="f" stroked="f" strokeweight=".5pt">
                <v:textbox>
                  <w:txbxContent>
                    <w:p w14:paraId="794EE858"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6334837C"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30 λεπτά</w:t>
                      </w:r>
                    </w:p>
                    <w:p w14:paraId="70A50E46"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(ευέλικτος)</w:t>
                      </w:r>
                    </w:p>
                    <w:p w14:paraId="072198A8" w14:textId="77777777" w:rsidR="00360C7B" w:rsidRDefault="00360C7B" w:rsidP="00360C7B">
                      <w:pPr>
                        <w:jc w:val="center"/>
                        <w:rPr>
                          <w:rFonts w:ascii="Tahoma" w:hAnsi="Tahoma"/>
                          <w:color w:val="000000" w:themeColor="text1"/>
                          <w:sz w:val="18"/>
                          <w:szCs w:val="18"/>
                        </w:rPr>
                      </w:pPr>
                      <w:r>
                        <w:rPr>
                          <w:rFonts w:ascii="Tahoma" w:hAnsi="Tahoma"/>
                          <w:color w:val="000000" w:themeColor="text1"/>
                          <w:sz w:val="18"/>
                          <w:szCs w:val="18"/>
                        </w:rPr>
                        <w:t xml:space="preserve"> </w:t>
                      </w:r>
                    </w:p>
                    <w:p w14:paraId="2EEA1703" w14:textId="77777777" w:rsidR="00360C7B" w:rsidRDefault="00360C7B" w:rsidP="00360C7B">
                      <w:pPr>
                        <w:jc w:val="center"/>
                      </w:pPr>
                    </w:p>
                  </w:txbxContent>
                </v:textbox>
              </v:shape>
            </w:pict>
          </mc:Fallback>
        </mc:AlternateContent>
      </w:r>
    </w:p>
    <w:p w14:paraId="58106F8E" w14:textId="77777777" w:rsidR="00360C7B" w:rsidRPr="00CB2C00" w:rsidRDefault="00360C7B" w:rsidP="00360C7B">
      <w:pPr>
        <w:tabs>
          <w:tab w:val="left" w:pos="984"/>
        </w:tabs>
        <w:spacing w:before="1" w:line="348" w:lineRule="auto"/>
        <w:ind w:right="5024"/>
        <w:rPr>
          <w:rFonts w:ascii="Arial" w:hAnsi="Arial" w:cs="Arial"/>
          <w:color w:val="231F20"/>
          <w:lang w:val="el-GR"/>
        </w:rPr>
      </w:pPr>
    </w:p>
    <w:p w14:paraId="09948091" w14:textId="77777777" w:rsidR="00360C7B" w:rsidRPr="00CB2C00" w:rsidRDefault="00360C7B" w:rsidP="00360C7B">
      <w:pPr>
        <w:spacing w:before="1" w:line="348" w:lineRule="auto"/>
        <w:ind w:right="5024"/>
        <w:rPr>
          <w:rFonts w:ascii="Arial" w:hAnsi="Arial" w:cs="Arial"/>
          <w:color w:val="231F20"/>
          <w:lang w:val="el-GR"/>
        </w:rPr>
      </w:pPr>
    </w:p>
    <w:p w14:paraId="2114F652" w14:textId="77777777" w:rsidR="00360C7B" w:rsidRPr="00CB2C00" w:rsidRDefault="00360C7B" w:rsidP="00360C7B">
      <w:pPr>
        <w:spacing w:before="1" w:line="348" w:lineRule="auto"/>
        <w:ind w:right="5024"/>
        <w:rPr>
          <w:rFonts w:ascii="Arial" w:hAnsi="Arial" w:cs="Arial"/>
          <w:color w:val="231F20"/>
          <w:lang w:val="el-GR"/>
        </w:rPr>
      </w:pPr>
    </w:p>
    <w:p w14:paraId="3C3A71BE" w14:textId="77777777" w:rsidR="00360C7B" w:rsidRPr="00CB2C00" w:rsidRDefault="00360C7B" w:rsidP="00360C7B">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073984" behindDoc="0" locked="0" layoutInCell="1" allowOverlap="1" wp14:anchorId="1E1B4141" wp14:editId="16A30ACC">
                <wp:simplePos x="0" y="0"/>
                <wp:positionH relativeFrom="column">
                  <wp:posOffset>294864</wp:posOffset>
                </wp:positionH>
                <wp:positionV relativeFrom="paragraph">
                  <wp:posOffset>76915</wp:posOffset>
                </wp:positionV>
                <wp:extent cx="2756078" cy="812800"/>
                <wp:effectExtent l="0" t="0" r="0" b="0"/>
                <wp:wrapNone/>
                <wp:docPr id="4609" name="Text Box 3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6078" cy="812800"/>
                        </a:xfrm>
                        <a:prstGeom prst="rect">
                          <a:avLst/>
                        </a:prstGeom>
                        <a:noFill/>
                        <a:ln w="6350">
                          <a:noFill/>
                        </a:ln>
                      </wps:spPr>
                      <wps:txbx>
                        <w:txbxContent>
                          <w:p w14:paraId="35377F22"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2D150216"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Ένας μεγάλος ανοιχτός χώρος για τα παιδιά να στέκονται σε απόσταση τουλάχιστον ενός χεριού το ένα από το άλλο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B4141" id="Text Box 3277" o:spid="_x0000_s1228" type="#_x0000_t202" style="position:absolute;margin-left:23.2pt;margin-top:6.05pt;width:217pt;height:64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JxBQIAAAwEAAAOAAAAZHJzL2Uyb0RvYy54bWysU1Fv2yAQfp+0/4B4X+y4SZxacaptVadJ&#10;VTupmfpMMMTWMMeAxM5+/Q7spFm7p2kv2HDfHfd997G66VtFDsK6BnRJp5OUEqE5VI3elfT75u7D&#10;khLnma6YAi1KehSO3qzfv1t1phAZ1KAqYQkW0a7oTElr702RJI7XomVuAkZoDEqwLfO4tbuksqzD&#10;6q1KsjRdJB3Yyljgwjk8vR2CdB3rSym4f5TSCU9USbE3H1cb121Yk/WKFTvLTN3wsQ32D120rNF4&#10;6bnULfOM7G3zplTbcAsOpJ9waBOQsuEickA20/QVm6eaGRG5oDjOnGVy/68sfzh8s6SpSjpbpNeU&#10;aNbilDai9+QT9OQqy/OgUWdcgdAng2DfYwRnHfk6cw/8h0NIcoEZEhyigya9tG34IluCiTiG41n6&#10;cBHHwyyfL9IczcIxtpxmyzTOJnnJNtb5LwJaEn5KanG0sQN2uHc+3M+KEyRcpuGuUSqOV2nSlXRx&#10;NU9jwjmCGUqPjQ+9Bgq+3/ZRELTXifoWqiMyR5/7R1ykAiwI4x8lNdhffzsPeBwVRinp0GMldT/3&#10;zApK1FeNQ7yezmbBlHEzm+cZbuxlZPtHxKvPMNiYaY5VSzooEGhv+mdmzaiNR1Uf4OQeVrySaMAO&#10;In3ce5BN1C+QH4iOmqDloqzj8wievtxH1MsjXv8GAAD//wMAUEsDBBQABgAIAAAAIQDo+hfS3wAA&#10;AAkBAAAPAAAAZHJzL2Rvd25yZXYueG1sTI/NTsMwEITvSH0Haytxo3aiUEUhTlVFqpAQHFp64ebE&#10;2yTCPyF228DTs5zocb8Zzc6Um9kadsEpDN5JSFYCGLrW68F1Eo7vu4ccWIjKaWW8QwnfGGBTLe5K&#10;VWh/dXu8HGLHKMSFQknoYxwLzkPbo1Vh5Ud0pJ38ZFWkc+q4ntSVwq3hqRBrbtXg6EOvRqx7bD8P&#10;Zyvhpd69qX2T2vzH1M+vp+34dfx4lPJ+OW+fgEWc478Z/upTdaioU+PPTgdmJGTrjJzE0wQY6Vku&#10;CDQEMpEAr0p+u6D6BQAA//8DAFBLAQItABQABgAIAAAAIQC2gziS/gAAAOEBAAATAAAAAAAAAAAA&#10;AAAAAAAAAABbQ29udGVudF9UeXBlc10ueG1sUEsBAi0AFAAGAAgAAAAhADj9If/WAAAAlAEAAAsA&#10;AAAAAAAAAAAAAAAALwEAAF9yZWxzLy5yZWxzUEsBAi0AFAAGAAgAAAAhABUsAnEFAgAADAQAAA4A&#10;AAAAAAAAAAAAAAAALgIAAGRycy9lMm9Eb2MueG1sUEsBAi0AFAAGAAgAAAAhAOj6F9LfAAAACQEA&#10;AA8AAAAAAAAAAAAAAAAAXwQAAGRycy9kb3ducmV2LnhtbFBLBQYAAAAABAAEAPMAAABrBQAAAAA=&#10;" filled="f" stroked="f" strokeweight=".5pt">
                <v:textbox>
                  <w:txbxContent>
                    <w:p w14:paraId="35377F22"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2D150216"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Ένας μεγάλος ανοιχτός χώρος για τα παιδιά να στέκονται σε απόσταση τουλάχιστον ενός χεριού το ένα από το άλλο</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70912" behindDoc="0" locked="0" layoutInCell="1" allowOverlap="1" wp14:anchorId="07E1DFB9" wp14:editId="7F5064BD">
                <wp:simplePos x="0" y="0"/>
                <wp:positionH relativeFrom="margin">
                  <wp:align>right</wp:align>
                </wp:positionH>
                <wp:positionV relativeFrom="paragraph">
                  <wp:posOffset>75551</wp:posOffset>
                </wp:positionV>
                <wp:extent cx="2484038" cy="704137"/>
                <wp:effectExtent l="0" t="0" r="0" b="0"/>
                <wp:wrapNone/>
                <wp:docPr id="4610" name="Text Box 3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4038" cy="704137"/>
                        </a:xfrm>
                        <a:prstGeom prst="rect">
                          <a:avLst/>
                        </a:prstGeom>
                        <a:noFill/>
                        <a:ln w="6350">
                          <a:noFill/>
                        </a:ln>
                      </wps:spPr>
                      <wps:txbx>
                        <w:txbxContent>
                          <w:p w14:paraId="3872E33A" w14:textId="77777777" w:rsidR="00360C7B" w:rsidRDefault="00360C7B" w:rsidP="00360C7B">
                            <w:pPr>
                              <w:jc w:val="center"/>
                              <w:rPr>
                                <w:rFonts w:ascii="Tahoma" w:hAnsi="Tahoma"/>
                                <w:b/>
                                <w:bCs/>
                                <w:color w:val="7B7B7B" w:themeColor="accent3" w:themeShade="BF"/>
                                <w:lang w:val="el-GR"/>
                              </w:rPr>
                            </w:pPr>
                            <w:r>
                              <w:rPr>
                                <w:rFonts w:ascii="Tahoma" w:hAnsi="Tahoma"/>
                                <w:b/>
                                <w:bCs/>
                                <w:color w:val="7B7B7B" w:themeColor="accent3" w:themeShade="BF"/>
                                <w:lang w:val="el-GR"/>
                              </w:rPr>
                              <w:t xml:space="preserve"> </w:t>
                            </w:r>
                            <w:r>
                              <w:rPr>
                                <w:rFonts w:ascii="Arial" w:hAnsi="Arial" w:cs="Arial"/>
                                <w:b/>
                                <w:bCs/>
                                <w:color w:val="7B7B7B" w:themeColor="accent3" w:themeShade="BF"/>
                                <w:sz w:val="22"/>
                                <w:szCs w:val="22"/>
                                <w:lang w:val="el-GR"/>
                              </w:rPr>
                              <w:t>Διαμόρφωση:</w:t>
                            </w:r>
                          </w:p>
                          <w:p w14:paraId="2A8409DA"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Πείτε στα παιδιά να βρουν χώρο για να σταθούν, τουλάχιστον ένα χέρι μακριά από τους διπλανούς τους.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1DFB9" id="Text Box 3276" o:spid="_x0000_s1229" type="#_x0000_t202" style="position:absolute;margin-left:144.4pt;margin-top:5.95pt;width:195.6pt;height:55.45pt;z-index:252070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vWnBQIAAAwEAAAOAAAAZHJzL2Uyb0RvYy54bWysU02P0zAQvSPxHyzfaT6abZeo6QpYLUJa&#10;7a60RZxdx24iHI+x3Sbl1zN20m5ZOCEuTux5fjPvzXh1M3SKHIR1LeiKZrOUEqE51K3eVfTr5u7d&#10;NSXOM10zBVpU9CgcvVm/fbPqTSlyaEDVwhIk0a7sTUUb702ZJI43omNuBkZoDEqwHfO4tbuktqxH&#10;9k4leZoukh5sbSxw4Rye3o5Buo78UgruH6V0whNVUazNx9XGdRvWZL1i5c4y07R8KoP9QxUdazUm&#10;PVPdMs/I3rZ/UHUtt+BA+hmHLgEpWy6iBlSTpa/UPDfMiKgFzXHmbJP7f7T84fBkSVtXtFhkaJBm&#10;HXZpIwZPPsJA5vlyETzqjSsR+mwQ7AeMYK+jXmfugX93CEkuMOMFh+jgySBtF76oluBFzHI8Wx8S&#10;cTzMi+sineOwcIwt0yKbL0Pe5OW2sc5/FtCR8FNRi62NFbDDvfMj9AQJyTTctUrhOSuVJn1FF/Or&#10;NF44R5Bc6anwsdYgwQ/bIRqCDTlJ30J9ROU45/4RF6kACWH6o6QB+/Nv5wGPrcIoJT3OWEXdjz2z&#10;ghL1RWMT32dFEYYyboqrZY4bexnZ/hbx6hOMY8w0R9aKjg4E2ZvhG7Nm8sajqw9wmh5WvrJoxI4m&#10;fdh7kG30L4gfhU6e4MjFDkzPI8z05T6iXh7x+hcAAAD//wMAUEsDBBQABgAIAAAAIQBwwHEM3gAA&#10;AAcBAAAPAAAAZHJzL2Rvd25yZXYueG1sTI/BTsMwEETvSPyDtUjcqJMgUBriVFWkCgnBoaUXbk68&#10;TSLsdYjdNvD1LCd6nJnVzNtyNTsrTjiFwZOCdJGAQGq9GahTsH/f3OUgQtRktPWECr4xwKq6vip1&#10;YfyZtnjaxU5wCYVCK+hjHAspQ9uj02HhRyTODn5yOrKcOmkmfeZyZ2WWJI/S6YF4odcj1j22n7uj&#10;U/BSb970tslc/mPr59fDevzafzwodXszr59ARJzj/zH84TM6VMzU+COZIKwCfiSymy5BcHq/TDMQ&#10;DRtZloOsSnnJX/0CAAD//wMAUEsBAi0AFAAGAAgAAAAhALaDOJL+AAAA4QEAABMAAAAAAAAAAAAA&#10;AAAAAAAAAFtDb250ZW50X1R5cGVzXS54bWxQSwECLQAUAAYACAAAACEAOP0h/9YAAACUAQAACwAA&#10;AAAAAAAAAAAAAAAvAQAAX3JlbHMvLnJlbHNQSwECLQAUAAYACAAAACEA6e71pwUCAAAMBAAADgAA&#10;AAAAAAAAAAAAAAAuAgAAZHJzL2Uyb0RvYy54bWxQSwECLQAUAAYACAAAACEAcMBxDN4AAAAHAQAA&#10;DwAAAAAAAAAAAAAAAABfBAAAZHJzL2Rvd25yZXYueG1sUEsFBgAAAAAEAAQA8wAAAGoFAAAAAA==&#10;" filled="f" stroked="f" strokeweight=".5pt">
                <v:textbox>
                  <w:txbxContent>
                    <w:p w14:paraId="3872E33A" w14:textId="77777777" w:rsidR="00360C7B" w:rsidRDefault="00360C7B" w:rsidP="00360C7B">
                      <w:pPr>
                        <w:jc w:val="center"/>
                        <w:rPr>
                          <w:rFonts w:ascii="Tahoma" w:hAnsi="Tahoma"/>
                          <w:b/>
                          <w:bCs/>
                          <w:color w:val="7B7B7B" w:themeColor="accent3" w:themeShade="BF"/>
                          <w:lang w:val="el-GR"/>
                        </w:rPr>
                      </w:pPr>
                      <w:r>
                        <w:rPr>
                          <w:rFonts w:ascii="Tahoma" w:hAnsi="Tahoma"/>
                          <w:b/>
                          <w:bCs/>
                          <w:color w:val="7B7B7B" w:themeColor="accent3" w:themeShade="BF"/>
                          <w:lang w:val="el-GR"/>
                        </w:rPr>
                        <w:t xml:space="preserve"> </w:t>
                      </w:r>
                      <w:r>
                        <w:rPr>
                          <w:rFonts w:ascii="Arial" w:hAnsi="Arial" w:cs="Arial"/>
                          <w:b/>
                          <w:bCs/>
                          <w:color w:val="7B7B7B" w:themeColor="accent3" w:themeShade="BF"/>
                          <w:sz w:val="22"/>
                          <w:szCs w:val="22"/>
                          <w:lang w:val="el-GR"/>
                        </w:rPr>
                        <w:t>Διαμόρφωση:</w:t>
                      </w:r>
                    </w:p>
                    <w:p w14:paraId="2A8409DA"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Πείτε στα παιδιά να βρουν χώρο για να σταθούν, τουλάχιστον ένα χέρι μακριά από τους διπλανούς τους.</w:t>
                      </w:r>
                    </w:p>
                  </w:txbxContent>
                </v:textbox>
                <w10:wrap anchorx="margin"/>
              </v:shape>
            </w:pict>
          </mc:Fallback>
        </mc:AlternateContent>
      </w:r>
      <w:r>
        <w:rPr>
          <w:rFonts w:ascii="Arial" w:hAnsi="Arial" w:cs="Arial"/>
          <w:noProof/>
          <w:color w:val="231F20"/>
          <w:sz w:val="22"/>
          <w:szCs w:val="22"/>
        </w:rPr>
        <mc:AlternateContent>
          <mc:Choice Requires="wps">
            <w:drawing>
              <wp:anchor distT="0" distB="0" distL="114300" distR="114300" simplePos="0" relativeHeight="252160000" behindDoc="0" locked="0" layoutInCell="1" allowOverlap="1" wp14:anchorId="4A35B121" wp14:editId="08D90C3E">
                <wp:simplePos x="0" y="0"/>
                <wp:positionH relativeFrom="margin">
                  <wp:posOffset>0</wp:posOffset>
                </wp:positionH>
                <wp:positionV relativeFrom="paragraph">
                  <wp:posOffset>-635</wp:posOffset>
                </wp:positionV>
                <wp:extent cx="6222949" cy="0"/>
                <wp:effectExtent l="0" t="0" r="0" b="12700"/>
                <wp:wrapNone/>
                <wp:docPr id="4611" name="Straight Connector 27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A7C94A" id="Straight Connector 2745" o:spid="_x0000_s1026" style="position:absolute;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m1HA82QAAAAQBAAAPAAAAZHJzL2Rvd25yZXYueG1sTI8xT8MwEIV3JP6DdUgsqLVbJFRC&#10;nKoq7cTUwMLmxkcSJT5H8bUN/HoOFhg/vdN73+XrKfTqjGNqI1lYzA0opCr6lmoLb6/72QpUYkfe&#10;9ZHQwicmWBfXV7nLfLzQAc8l10pKKGXOQsM8ZFqnqsHg0jwOSJJ9xDE4Fhxr7Ud3kfLQ66UxDzq4&#10;lmShcQNuG6y68hQsfG26526vze5wF7Yv6b7k3fKdrb29mTZPoBgn/juGH31Rh0KcjvFEPqnegjzC&#10;FmYLUBI+rozw8Zd1kev/8sU3AAAA//8DAFBLAQItABQABgAIAAAAIQC2gziS/gAAAOEBAAATAAAA&#10;AAAAAAAAAAAAAAAAAABbQ29udGVudF9UeXBlc10ueG1sUEsBAi0AFAAGAAgAAAAhADj9If/WAAAA&#10;lAEAAAsAAAAAAAAAAAAAAAAALwEAAF9yZWxzLy5yZWxzUEsBAi0AFAAGAAgAAAAhAFwfWwLYAQAA&#10;IgQAAA4AAAAAAAAAAAAAAAAALgIAAGRycy9lMm9Eb2MueG1sUEsBAi0AFAAGAAgAAAAhACbUcDzZ&#10;AAAABAEAAA8AAAAAAAAAAAAAAAAAMgQAAGRycy9kb3ducmV2LnhtbFBLBQYAAAAABAAEAPMAAAA4&#10;BQAAAAA=&#10;" strokecolor="#7b7b7b [2406]" strokeweight="1pt">
                <v:stroke joinstyle="miter"/>
                <o:lock v:ext="edit" shapetype="f"/>
                <w10:wrap anchorx="margin"/>
              </v:line>
            </w:pict>
          </mc:Fallback>
        </mc:AlternateContent>
      </w:r>
    </w:p>
    <w:p w14:paraId="292A6A94" w14:textId="77777777" w:rsidR="00360C7B" w:rsidRPr="00CB2C00" w:rsidRDefault="00360C7B" w:rsidP="00360C7B">
      <w:pPr>
        <w:rPr>
          <w:rFonts w:ascii="Arial" w:hAnsi="Arial" w:cs="Arial"/>
          <w:b/>
          <w:bCs/>
          <w:color w:val="7B7B7B" w:themeColor="accent3" w:themeShade="BF"/>
          <w:lang w:val="el-GR"/>
        </w:rPr>
      </w:pPr>
    </w:p>
    <w:p w14:paraId="5B478076" w14:textId="77777777" w:rsidR="00360C7B" w:rsidRPr="00CB2C00" w:rsidRDefault="00360C7B" w:rsidP="00360C7B">
      <w:pPr>
        <w:rPr>
          <w:rFonts w:ascii="Arial" w:hAnsi="Arial" w:cs="Arial"/>
          <w:b/>
          <w:bCs/>
          <w:color w:val="7B7B7B" w:themeColor="accent3" w:themeShade="BF"/>
          <w:lang w:val="el-GR"/>
        </w:rPr>
      </w:pPr>
    </w:p>
    <w:p w14:paraId="611820C2" w14:textId="77777777" w:rsidR="00360C7B" w:rsidRPr="00CB2C00" w:rsidRDefault="00360C7B" w:rsidP="00360C7B">
      <w:pPr>
        <w:rPr>
          <w:rFonts w:ascii="Arial" w:hAnsi="Arial" w:cs="Arial"/>
          <w:b/>
          <w:bCs/>
          <w:color w:val="7B7B7B" w:themeColor="accent3" w:themeShade="BF"/>
          <w:lang w:val="el-GR"/>
        </w:rPr>
      </w:pPr>
    </w:p>
    <w:p w14:paraId="75AD8FE9" w14:textId="77777777" w:rsidR="00360C7B" w:rsidRPr="00CB2C00" w:rsidRDefault="00360C7B" w:rsidP="00360C7B">
      <w:pPr>
        <w:rPr>
          <w:rFonts w:ascii="Arial" w:hAnsi="Arial" w:cs="Arial"/>
          <w:b/>
          <w:bCs/>
          <w:color w:val="7B7B7B"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2161024" behindDoc="0" locked="0" layoutInCell="1" allowOverlap="1" wp14:anchorId="09B7646B" wp14:editId="5B9411B2">
                <wp:simplePos x="0" y="0"/>
                <wp:positionH relativeFrom="margin">
                  <wp:posOffset>0</wp:posOffset>
                </wp:positionH>
                <wp:positionV relativeFrom="paragraph">
                  <wp:posOffset>-635</wp:posOffset>
                </wp:positionV>
                <wp:extent cx="6222949" cy="0"/>
                <wp:effectExtent l="0" t="0" r="0" b="12700"/>
                <wp:wrapNone/>
                <wp:docPr id="4612" name="Straight Connector 27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3073B8" id="Straight Connector 2746" o:spid="_x0000_s1026" style="position:absolute;z-index:2521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m1HA82QAAAAQBAAAPAAAAZHJzL2Rvd25yZXYueG1sTI8xT8MwEIV3JP6DdUgsqLVbJFRC&#10;nKoq7cTUwMLmxkcSJT5H8bUN/HoOFhg/vdN73+XrKfTqjGNqI1lYzA0opCr6lmoLb6/72QpUYkfe&#10;9ZHQwicmWBfXV7nLfLzQAc8l10pKKGXOQsM8ZFqnqsHg0jwOSJJ9xDE4Fhxr7Ud3kfLQ66UxDzq4&#10;lmShcQNuG6y68hQsfG26526vze5wF7Yv6b7k3fKdrb29mTZPoBgn/juGH31Rh0KcjvFEPqnegjzC&#10;FmYLUBI+rozw8Zd1kev/8sU3AAAA//8DAFBLAQItABQABgAIAAAAIQC2gziS/gAAAOEBAAATAAAA&#10;AAAAAAAAAAAAAAAAAABbQ29udGVudF9UeXBlc10ueG1sUEsBAi0AFAAGAAgAAAAhADj9If/WAAAA&#10;lAEAAAsAAAAAAAAAAAAAAAAALwEAAF9yZWxzLy5yZWxzUEsBAi0AFAAGAAgAAAAhAFwfWwLYAQAA&#10;IgQAAA4AAAAAAAAAAAAAAAAALgIAAGRycy9lMm9Eb2MueG1sUEsBAi0AFAAGAAgAAAAhACbUcDzZ&#10;AAAABAEAAA8AAAAAAAAAAAAAAAAAMgQAAGRycy9kb3ducmV2LnhtbFBLBQYAAAAABAAEAPMAAAA4&#10;BQAAAAA=&#10;" strokecolor="#7b7b7b [2406]" strokeweight="1pt">
                <v:stroke joinstyle="miter"/>
                <o:lock v:ext="edit" shapetype="f"/>
                <w10:wrap anchorx="margin"/>
              </v:line>
            </w:pict>
          </mc:Fallback>
        </mc:AlternateContent>
      </w:r>
    </w:p>
    <w:p w14:paraId="1E76CAE4" w14:textId="77777777" w:rsidR="00360C7B" w:rsidRPr="00CB2C00" w:rsidRDefault="00360C7B" w:rsidP="00360C7B">
      <w:pP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Οδηγίες</w:t>
      </w:r>
    </w:p>
    <w:p w14:paraId="4E52605F" w14:textId="77777777" w:rsidR="00360C7B" w:rsidRPr="00CB2C00" w:rsidRDefault="00360C7B" w:rsidP="00360C7B">
      <w:pPr>
        <w:rPr>
          <w:rFonts w:ascii="Arial" w:hAnsi="Arial" w:cs="Arial"/>
          <w:color w:val="000000"/>
          <w:sz w:val="22"/>
          <w:szCs w:val="22"/>
          <w:lang w:val="el-GR"/>
        </w:rPr>
      </w:pPr>
    </w:p>
    <w:p w14:paraId="49480AA8" w14:textId="77777777" w:rsidR="00360C7B" w:rsidRDefault="00360C7B" w:rsidP="00360C7B">
      <w:pPr>
        <w:pStyle w:val="ListParagraph"/>
        <w:numPr>
          <w:ilvl w:val="0"/>
          <w:numId w:val="79"/>
        </w:numPr>
        <w:jc w:val="both"/>
        <w:rPr>
          <w:rFonts w:ascii="Arial" w:hAnsi="Arial" w:cs="Arial"/>
          <w:color w:val="000000"/>
          <w:sz w:val="22"/>
          <w:szCs w:val="22"/>
          <w:lang w:val="el-GR"/>
        </w:rPr>
      </w:pPr>
      <w:r w:rsidRPr="2F8BBBF7">
        <w:rPr>
          <w:rFonts w:ascii="Arial" w:hAnsi="Arial" w:cs="Arial"/>
          <w:color w:val="000000" w:themeColor="text1"/>
          <w:sz w:val="22"/>
          <w:szCs w:val="22"/>
          <w:lang w:val="el-GR"/>
        </w:rPr>
        <w:t>Αυτό είναι ένα παιχνίδι με αργούς ρυθμούς και πρέπει να παίζεται ήρεμα. Πείτε στα παιδιά ότι πρέπει να μείνουν ακίνητα, να ακούσουν προσεκτικά τις οδηγίες και να τις ακολουθήσουν αθόρυβα για να αλλάξουν τα σχήματα του σώματός τους. Πείτε τους ότι θα τους κάνετε ερωτήσεις κατά τη διάρκεια της δραστηριότητας για να τους βοηθήσετε να έχουν επίγνωση του πώς αλλάζουν τα συναισθήματά τους με τα σχήματα που παίρνει το σώμα τους. Πρέπει να σκεφτούν αυτές τις ερωτήσεις στο μυαλό τους και να μην μιλούν φωναχτά.</w:t>
      </w:r>
    </w:p>
    <w:p w14:paraId="6BCDA951" w14:textId="77777777" w:rsidR="00360C7B" w:rsidRDefault="00360C7B" w:rsidP="00360C7B">
      <w:pPr>
        <w:pStyle w:val="ListParagraph"/>
        <w:rPr>
          <w:rFonts w:ascii="Arial" w:hAnsi="Arial" w:cs="Arial"/>
          <w:color w:val="000000"/>
          <w:sz w:val="22"/>
          <w:szCs w:val="22"/>
          <w:lang w:val="el-GR"/>
        </w:rPr>
      </w:pPr>
    </w:p>
    <w:p w14:paraId="4BE583E8" w14:textId="77777777" w:rsidR="00360C7B" w:rsidRDefault="00360C7B" w:rsidP="00E563CE">
      <w:pPr>
        <w:pStyle w:val="ListParagraph"/>
        <w:ind w:left="0"/>
        <w:jc w:val="both"/>
        <w:rPr>
          <w:rFonts w:ascii="Arial" w:hAnsi="Arial" w:cs="Arial"/>
          <w:i/>
          <w:iCs/>
          <w:color w:val="000000" w:themeColor="text1"/>
          <w:sz w:val="22"/>
          <w:szCs w:val="22"/>
        </w:rPr>
      </w:pPr>
      <w:r w:rsidRPr="2F8BBBF7">
        <w:rPr>
          <w:rFonts w:ascii="Arial" w:hAnsi="Arial" w:cs="Arial"/>
          <w:color w:val="000000" w:themeColor="text1"/>
          <w:sz w:val="22"/>
          <w:szCs w:val="22"/>
          <w:lang w:val="el-GR"/>
        </w:rPr>
        <w:t xml:space="preserve">Διαβάστε τις παρακάτω οδηγίες: • </w:t>
      </w:r>
      <w:r w:rsidRPr="00597FE0">
        <w:rPr>
          <w:rFonts w:ascii="Arial" w:hAnsi="Arial" w:cs="Arial"/>
          <w:i/>
          <w:iCs/>
          <w:color w:val="000000" w:themeColor="text1"/>
          <w:sz w:val="22"/>
          <w:szCs w:val="22"/>
          <w:lang w:val="el-GR"/>
        </w:rPr>
        <w:t>Κλείστε τα μάτια σας. Σταθείτε με τα πόδια σας ελαφρώς ανοιχτά, τα χέρια στο πλάι, με τις παλάμες σας στραμμένες προς τους μηρούς σας. Εστιάστε στην αναπνοή σας. Να είστε παρόντες στη στιγμή. • Φέρτε την πλήρη προσοχή σας στα χέρια σας, σηκώστε αργά τα χέρια σας στα πλάγια και ανοίξτε την παλάμη σας προς τον ουρανό. Κρατήστε αυτή τη θέση. Αναπνέω. Φέρτε την επίγνωση σας σε ολόκληρο το σώμα σας. Παρατηρήστε πώς νιώθει το σώμα σας. • Επιστρέψτε αργά στην πρώτη θέση – σταθείτε με τα πόδια ελαφρώς ανοιχτά, τα χέρια στα πλάγια, με τις παλάμες σας στραμμένες προς τους μηρούς. Εστιάστε στην αναπνοή σας. Να είστε παρόντες στη στιγμή. • Ρίξτε τους ώμους σας προς τα εμπρός. Ρίξτε το κεφάλι σας έτσι ώστε το πηγούνι σας να είναι στο στήθος σας. Πώς σας κάνει να νιώθετε αυτό το σχήμα; (Παύση για 10 δευτερόλεπτα)</w:t>
      </w:r>
      <w:r w:rsidRPr="2F8BBBF7">
        <w:rPr>
          <w:rFonts w:ascii="Arial" w:hAnsi="Arial" w:cs="Arial"/>
          <w:i/>
          <w:iCs/>
          <w:color w:val="000000" w:themeColor="text1"/>
          <w:sz w:val="22"/>
          <w:szCs w:val="22"/>
          <w:lang w:val="el-GR"/>
        </w:rPr>
        <w:t>. Τ</w:t>
      </w:r>
      <w:r w:rsidRPr="00597FE0">
        <w:rPr>
          <w:rFonts w:ascii="Arial" w:hAnsi="Arial" w:cs="Arial"/>
          <w:i/>
          <w:iCs/>
          <w:color w:val="000000" w:themeColor="text1"/>
          <w:sz w:val="22"/>
          <w:szCs w:val="22"/>
          <w:lang w:val="el-GR"/>
        </w:rPr>
        <w:t>ραβήξτε τους ώμους σας προς τα πίσω ενώ σηκώνετε το κεφάλι σας στην κανονική του θέση. Παρατηρήστε τη διαφορά στο πώς αισθάνεστε. • Σηκώστε το πηγούνι σας έτσι ώστε το κεφάλι σας να κοιτάει προς τα πίσω. (Παύση για 10 δευτερόλεπτα). Επαναφέρετε το πηγούνι σας στη</w:t>
      </w:r>
      <w:r w:rsidRPr="2F8BBBF7">
        <w:rPr>
          <w:rFonts w:ascii="Arial" w:hAnsi="Arial" w:cs="Arial"/>
          <w:i/>
          <w:iCs/>
          <w:color w:val="000000" w:themeColor="text1"/>
          <w:sz w:val="22"/>
          <w:szCs w:val="22"/>
          <w:lang w:val="el-GR"/>
        </w:rPr>
        <w:t>ν</w:t>
      </w:r>
      <w:r w:rsidRPr="00597FE0">
        <w:rPr>
          <w:rFonts w:ascii="Arial" w:hAnsi="Arial" w:cs="Arial"/>
          <w:i/>
          <w:iCs/>
          <w:color w:val="000000" w:themeColor="text1"/>
          <w:sz w:val="22"/>
          <w:szCs w:val="22"/>
          <w:lang w:val="el-GR"/>
        </w:rPr>
        <w:t xml:space="preserve"> αρχική του θέση</w:t>
      </w:r>
      <w:r w:rsidRPr="2F8BBBF7">
        <w:rPr>
          <w:rFonts w:ascii="Arial" w:hAnsi="Arial" w:cs="Arial"/>
          <w:i/>
          <w:iCs/>
          <w:sz w:val="22"/>
          <w:szCs w:val="22"/>
          <w:lang w:val="el-GR"/>
        </w:rPr>
        <w:t xml:space="preserve">. </w:t>
      </w:r>
      <w:r w:rsidRPr="00597FE0">
        <w:rPr>
          <w:rFonts w:ascii="Arial" w:hAnsi="Arial" w:cs="Arial"/>
          <w:i/>
          <w:iCs/>
          <w:sz w:val="22"/>
          <w:szCs w:val="22"/>
          <w:lang w:val="el-GR"/>
        </w:rPr>
        <w:t xml:space="preserve">Παρατηρήστε πώς αισθάνεστε. </w:t>
      </w:r>
      <w:r w:rsidRPr="00597FE0">
        <w:rPr>
          <w:rFonts w:ascii="Arial" w:hAnsi="Arial" w:cs="Arial"/>
          <w:i/>
          <w:iCs/>
          <w:color w:val="000000" w:themeColor="text1"/>
          <w:sz w:val="22"/>
          <w:szCs w:val="22"/>
          <w:lang w:val="el-GR"/>
        </w:rPr>
        <w:t xml:space="preserve">Κάντε μια σφιχτή γροθιά με τα χέρια σας. Νιώστε τους μύες στα χέρια σας να σφίγγονται. (Παύση για 10 δευτερόλεπτα). Αφήστε τη γροθιά. Παρατηρήστε πώς αλλάζει η αίσθηση στο σώμα σας. • Γείρετε το κεφάλι σας προς το έδαφος. </w:t>
      </w:r>
      <w:r w:rsidRPr="2F8BBBF7">
        <w:rPr>
          <w:rFonts w:ascii="Arial" w:hAnsi="Arial" w:cs="Arial"/>
          <w:i/>
          <w:iCs/>
          <w:color w:val="000000" w:themeColor="text1"/>
          <w:sz w:val="22"/>
          <w:szCs w:val="22"/>
          <w:lang w:val="el-GR"/>
        </w:rPr>
        <w:t>Α</w:t>
      </w:r>
      <w:r w:rsidRPr="00597FE0">
        <w:rPr>
          <w:rFonts w:ascii="Arial" w:hAnsi="Arial" w:cs="Arial"/>
          <w:i/>
          <w:iCs/>
          <w:color w:val="000000" w:themeColor="text1"/>
          <w:sz w:val="22"/>
          <w:szCs w:val="22"/>
          <w:lang w:val="el-GR"/>
        </w:rPr>
        <w:t>νο</w:t>
      </w:r>
      <w:r w:rsidRPr="2F8BBBF7">
        <w:rPr>
          <w:rFonts w:ascii="Arial" w:hAnsi="Arial" w:cs="Arial"/>
          <w:i/>
          <w:iCs/>
          <w:color w:val="000000" w:themeColor="text1"/>
          <w:sz w:val="22"/>
          <w:szCs w:val="22"/>
          <w:lang w:val="el-GR"/>
        </w:rPr>
        <w:t>ί</w:t>
      </w:r>
      <w:r w:rsidRPr="00597FE0">
        <w:rPr>
          <w:rFonts w:ascii="Arial" w:hAnsi="Arial" w:cs="Arial"/>
          <w:i/>
          <w:iCs/>
          <w:color w:val="000000" w:themeColor="text1"/>
          <w:sz w:val="22"/>
          <w:szCs w:val="22"/>
          <w:lang w:val="el-GR"/>
        </w:rPr>
        <w:t>ξ</w:t>
      </w:r>
      <w:r w:rsidRPr="2F8BBBF7">
        <w:rPr>
          <w:rFonts w:ascii="Arial" w:hAnsi="Arial" w:cs="Arial"/>
          <w:i/>
          <w:iCs/>
          <w:color w:val="000000" w:themeColor="text1"/>
          <w:sz w:val="22"/>
          <w:szCs w:val="22"/>
          <w:lang w:val="el-GR"/>
        </w:rPr>
        <w:t>τ</w:t>
      </w:r>
      <w:r w:rsidRPr="00597FE0">
        <w:rPr>
          <w:rFonts w:ascii="Arial" w:hAnsi="Arial" w:cs="Arial"/>
          <w:i/>
          <w:iCs/>
          <w:color w:val="000000" w:themeColor="text1"/>
          <w:sz w:val="22"/>
          <w:szCs w:val="22"/>
          <w:lang w:val="el-GR"/>
        </w:rPr>
        <w:t>ε σιγά σιγά τα μάτια σας. Κο</w:t>
      </w:r>
      <w:r w:rsidRPr="2F8BBBF7">
        <w:rPr>
          <w:rFonts w:ascii="Arial" w:hAnsi="Arial" w:cs="Arial"/>
          <w:i/>
          <w:iCs/>
          <w:color w:val="000000" w:themeColor="text1"/>
          <w:sz w:val="22"/>
          <w:szCs w:val="22"/>
          <w:lang w:val="el-GR"/>
        </w:rPr>
        <w:t>ι</w:t>
      </w:r>
      <w:r w:rsidRPr="00597FE0">
        <w:rPr>
          <w:rFonts w:ascii="Arial" w:hAnsi="Arial" w:cs="Arial"/>
          <w:i/>
          <w:iCs/>
          <w:color w:val="000000" w:themeColor="text1"/>
          <w:sz w:val="22"/>
          <w:szCs w:val="22"/>
          <w:lang w:val="el-GR"/>
        </w:rPr>
        <w:t>τ</w:t>
      </w:r>
      <w:r w:rsidRPr="2F8BBBF7">
        <w:rPr>
          <w:rFonts w:ascii="Arial" w:hAnsi="Arial" w:cs="Arial"/>
          <w:i/>
          <w:iCs/>
          <w:color w:val="000000" w:themeColor="text1"/>
          <w:sz w:val="22"/>
          <w:szCs w:val="22"/>
          <w:lang w:val="el-GR"/>
        </w:rPr>
        <w:t>ά</w:t>
      </w:r>
      <w:r w:rsidRPr="00597FE0">
        <w:rPr>
          <w:rFonts w:ascii="Arial" w:hAnsi="Arial" w:cs="Arial"/>
          <w:i/>
          <w:iCs/>
          <w:color w:val="000000" w:themeColor="text1"/>
          <w:sz w:val="22"/>
          <w:szCs w:val="22"/>
          <w:lang w:val="el-GR"/>
        </w:rPr>
        <w:t>ξ</w:t>
      </w:r>
      <w:r w:rsidRPr="2F8BBBF7">
        <w:rPr>
          <w:rFonts w:ascii="Arial" w:hAnsi="Arial" w:cs="Arial"/>
          <w:i/>
          <w:iCs/>
          <w:color w:val="000000" w:themeColor="text1"/>
          <w:sz w:val="22"/>
          <w:szCs w:val="22"/>
          <w:lang w:val="el-GR"/>
        </w:rPr>
        <w:t>τ</w:t>
      </w:r>
      <w:r w:rsidRPr="00597FE0">
        <w:rPr>
          <w:rFonts w:ascii="Arial" w:hAnsi="Arial" w:cs="Arial"/>
          <w:i/>
          <w:iCs/>
          <w:color w:val="000000" w:themeColor="text1"/>
          <w:sz w:val="22"/>
          <w:szCs w:val="22"/>
          <w:lang w:val="el-GR"/>
        </w:rPr>
        <w:t>ε το πάτωμα. Προσπαθήστε να μην ανοιγοκλείνετε τα μάτια σας. Κοιτάξτε έντονα το έδαφος. (Παύση για 10 δευτερόλεπτα). Χαλαρώστε αργά τα μάτια σας και κλείστε τα ξανά. Παρατηρήστε πώς αλλάζουν τα συναισθήματ</w:t>
      </w:r>
      <w:r w:rsidRPr="2F8BBBF7">
        <w:rPr>
          <w:rFonts w:ascii="Arial" w:hAnsi="Arial" w:cs="Arial"/>
          <w:i/>
          <w:iCs/>
          <w:color w:val="000000" w:themeColor="text1"/>
          <w:sz w:val="22"/>
          <w:szCs w:val="22"/>
          <w:lang w:val="el-GR"/>
        </w:rPr>
        <w:t>ά</w:t>
      </w:r>
      <w:r w:rsidRPr="00597FE0">
        <w:rPr>
          <w:rFonts w:ascii="Arial" w:hAnsi="Arial" w:cs="Arial"/>
          <w:i/>
          <w:iCs/>
          <w:color w:val="000000" w:themeColor="text1"/>
          <w:sz w:val="22"/>
          <w:szCs w:val="22"/>
          <w:lang w:val="el-GR"/>
        </w:rPr>
        <w:t xml:space="preserve"> σας. • Φέρτε την επίγνωση σας στο στόμα σας. </w:t>
      </w:r>
      <w:r w:rsidRPr="00FD62A6">
        <w:rPr>
          <w:rFonts w:ascii="Arial" w:hAnsi="Arial" w:cs="Arial"/>
          <w:i/>
          <w:iCs/>
          <w:color w:val="000000" w:themeColor="text1"/>
          <w:sz w:val="22"/>
          <w:szCs w:val="22"/>
          <w:lang w:val="el-GR"/>
        </w:rPr>
        <w:t>Χαμογελάστε</w:t>
      </w:r>
      <w:r w:rsidRPr="00597FE0">
        <w:rPr>
          <w:rFonts w:ascii="Arial" w:hAnsi="Arial" w:cs="Arial"/>
          <w:i/>
          <w:iCs/>
          <w:color w:val="000000" w:themeColor="text1"/>
          <w:sz w:val="22"/>
          <w:szCs w:val="22"/>
          <w:lang w:val="el-GR"/>
        </w:rPr>
        <w:t xml:space="preserve"> αργά. (Παύση για 5 δευτερόλεπτα). Ισιώστε τα </w:t>
      </w:r>
      <w:r w:rsidRPr="00597FE0">
        <w:rPr>
          <w:rFonts w:ascii="Arial" w:hAnsi="Arial" w:cs="Arial"/>
          <w:i/>
          <w:iCs/>
          <w:color w:val="000000" w:themeColor="text1"/>
          <w:sz w:val="22"/>
          <w:szCs w:val="22"/>
          <w:lang w:val="el-GR"/>
        </w:rPr>
        <w:lastRenderedPageBreak/>
        <w:t xml:space="preserve">χείλη σας. • Φέρτε τις παλάμες σας μαζί και αρχίστε να τις τρίβετε αργά. </w:t>
      </w:r>
      <w:r w:rsidRPr="00597FE0">
        <w:rPr>
          <w:rFonts w:ascii="Arial" w:hAnsi="Arial" w:cs="Arial"/>
          <w:i/>
          <w:iCs/>
          <w:color w:val="000000" w:themeColor="text1"/>
          <w:sz w:val="22"/>
          <w:szCs w:val="22"/>
        </w:rPr>
        <w:t xml:space="preserve">Νιώστε τη θερμότητα ανάμεσα στις παλάμες σας. </w:t>
      </w:r>
    </w:p>
    <w:p w14:paraId="3F02424F" w14:textId="77777777" w:rsidR="00360C7B" w:rsidRPr="00597FE0" w:rsidRDefault="00360C7B" w:rsidP="00360C7B">
      <w:pPr>
        <w:pStyle w:val="ListParagraph"/>
        <w:ind w:left="0"/>
        <w:rPr>
          <w:rFonts w:ascii="Arial" w:hAnsi="Arial" w:cs="Arial"/>
          <w:i/>
          <w:iCs/>
          <w:color w:val="000000"/>
          <w:sz w:val="22"/>
          <w:szCs w:val="22"/>
        </w:rPr>
      </w:pPr>
    </w:p>
    <w:p w14:paraId="54B6A12C" w14:textId="77777777" w:rsidR="00360C7B" w:rsidRDefault="00360C7B" w:rsidP="00360C7B">
      <w:pPr>
        <w:pStyle w:val="ListParagraph"/>
        <w:numPr>
          <w:ilvl w:val="0"/>
          <w:numId w:val="79"/>
        </w:numPr>
        <w:jc w:val="both"/>
        <w:rPr>
          <w:rFonts w:ascii="Arial" w:hAnsi="Arial" w:cs="Arial"/>
          <w:i/>
          <w:iCs/>
          <w:color w:val="000000"/>
          <w:sz w:val="22"/>
          <w:szCs w:val="22"/>
          <w:lang w:val="el-GR"/>
        </w:rPr>
      </w:pPr>
      <w:r w:rsidRPr="00597FE0">
        <w:rPr>
          <w:rFonts w:ascii="Arial" w:hAnsi="Arial" w:cs="Arial"/>
          <w:i/>
          <w:iCs/>
          <w:color w:val="000000" w:themeColor="text1"/>
          <w:sz w:val="22"/>
          <w:szCs w:val="22"/>
          <w:lang w:val="el-GR"/>
        </w:rPr>
        <w:t xml:space="preserve">Τοποθετήστε τις παλάμες σας στα μάτια σας. </w:t>
      </w:r>
      <w:r>
        <w:rPr>
          <w:rFonts w:ascii="Arial" w:hAnsi="Arial" w:cs="Arial"/>
          <w:i/>
          <w:iCs/>
          <w:color w:val="000000" w:themeColor="text1"/>
          <w:sz w:val="22"/>
          <w:szCs w:val="22"/>
          <w:lang w:val="el-GR"/>
        </w:rPr>
        <w:t>Απομακρύνετε</w:t>
      </w:r>
      <w:r w:rsidRPr="00597FE0">
        <w:rPr>
          <w:rFonts w:ascii="Arial" w:hAnsi="Arial" w:cs="Arial"/>
          <w:i/>
          <w:iCs/>
          <w:color w:val="000000" w:themeColor="text1"/>
          <w:sz w:val="22"/>
          <w:szCs w:val="22"/>
          <w:lang w:val="el-GR"/>
        </w:rPr>
        <w:t xml:space="preserve"> αργά τις παλάμες σας και ανοίξτε τα μάτια σας.</w:t>
      </w:r>
    </w:p>
    <w:p w14:paraId="7D51F1F8" w14:textId="77777777" w:rsidR="00360C7B" w:rsidRDefault="00360C7B" w:rsidP="00360C7B">
      <w:pPr>
        <w:pStyle w:val="ListParagraph"/>
        <w:numPr>
          <w:ilvl w:val="0"/>
          <w:numId w:val="79"/>
        </w:numPr>
        <w:jc w:val="both"/>
        <w:rPr>
          <w:rFonts w:ascii="Arial" w:hAnsi="Arial" w:cs="Arial"/>
          <w:i/>
          <w:iCs/>
          <w:color w:val="000000"/>
          <w:sz w:val="22"/>
          <w:szCs w:val="22"/>
          <w:lang w:val="el-GR"/>
        </w:rPr>
      </w:pPr>
      <w:r w:rsidRPr="00597FE0">
        <w:rPr>
          <w:rFonts w:ascii="Arial" w:hAnsi="Arial" w:cs="Arial"/>
          <w:i/>
          <w:iCs/>
          <w:color w:val="000000" w:themeColor="text1"/>
          <w:sz w:val="22"/>
          <w:szCs w:val="22"/>
          <w:lang w:val="el-GR"/>
        </w:rPr>
        <w:t>Περπατήστε αργά και σχηματίστε ήσυχα έναν μεγάλο κύκλο. Καθίστε κάτω. Θα μιλήσουμε τώρα για το πώς αλλάζοντας το σχήμα του σώματ</w:t>
      </w:r>
      <w:r>
        <w:rPr>
          <w:rFonts w:ascii="Arial" w:hAnsi="Arial" w:cs="Arial"/>
          <w:i/>
          <w:iCs/>
          <w:color w:val="000000" w:themeColor="text1"/>
          <w:sz w:val="22"/>
          <w:szCs w:val="22"/>
          <w:lang w:val="el-GR"/>
        </w:rPr>
        <w:t>ό</w:t>
      </w:r>
      <w:r w:rsidRPr="00597FE0">
        <w:rPr>
          <w:rFonts w:ascii="Arial" w:hAnsi="Arial" w:cs="Arial"/>
          <w:i/>
          <w:iCs/>
          <w:color w:val="000000" w:themeColor="text1"/>
          <w:sz w:val="22"/>
          <w:szCs w:val="22"/>
          <w:lang w:val="el-GR"/>
        </w:rPr>
        <w:t>ς μας, αλλάζει το πώς νιώθουμε.</w:t>
      </w:r>
    </w:p>
    <w:p w14:paraId="4BBCA0E4" w14:textId="77777777" w:rsidR="00360C7B" w:rsidRDefault="00360C7B" w:rsidP="00360C7B">
      <w:pPr>
        <w:pStyle w:val="ListParagraph"/>
        <w:rPr>
          <w:rFonts w:ascii="Arial" w:hAnsi="Arial" w:cs="Arial"/>
          <w:color w:val="000000"/>
          <w:sz w:val="22"/>
          <w:szCs w:val="22"/>
          <w:lang w:val="el-GR"/>
        </w:rPr>
      </w:pPr>
    </w:p>
    <w:p w14:paraId="1E7536F4" w14:textId="77777777" w:rsidR="00360C7B" w:rsidRDefault="00360C7B" w:rsidP="00E563CE">
      <w:pPr>
        <w:ind w:left="360"/>
        <w:jc w:val="both"/>
        <w:rPr>
          <w:rFonts w:ascii="Arial" w:hAnsi="Arial" w:cs="Arial"/>
          <w:color w:val="000000"/>
          <w:sz w:val="22"/>
          <w:szCs w:val="22"/>
          <w:lang w:val="el-GR"/>
        </w:rPr>
      </w:pPr>
      <w:r w:rsidRPr="2F8BBBF7">
        <w:rPr>
          <w:rFonts w:ascii="Arial" w:hAnsi="Arial" w:cs="Arial"/>
          <w:color w:val="000000" w:themeColor="text1"/>
          <w:sz w:val="22"/>
          <w:szCs w:val="22"/>
          <w:lang w:val="el-GR"/>
        </w:rPr>
        <w:t>Ερωτήσεις&gt; Τελειώστε με μια ομαδική συζήτηση με όλα τα παιδιά χρησιμοποιώντας την παρακάτω λίστα ερωτήσεων. Βεβαιωθείτε ότι κάθε παιδί μιλάει τουλάχιστον μία φορά στη συζήτηση. Δεν υπάρχουν σωστές ή λάθος απαντήσεις. • Σε πόσα παιδιά άρεσε αυτή η δραστηριότητα; Σηκώστε το χέρι. • Σε πόσα παιδιά δεν άρεσε αυτή η δραστηριότητα; Σηκώστε το χέρι. • Ποιο ήταν το αγαπημένο σου σχήμα σώματος; Πώς σας έκανε να νιώσετε; • Ποιο σχήμα σώματος δεν σας άρεσε; Πώς σας έκανε να νιώσετε; • Γιατί πιστεύετε ότι η αλλαγή του σχήματος του σώματός σας άλλαξε το πώς νιώθατε; • Πιστεύετε ότι μπορείτε να αλλάξετε το πώς νιώθετε αλλάζοντας το σχήμα του σώματός σας;</w:t>
      </w:r>
    </w:p>
    <w:p w14:paraId="11C9E63E" w14:textId="77777777" w:rsidR="00360C7B" w:rsidRDefault="00360C7B" w:rsidP="00360C7B">
      <w:pPr>
        <w:rPr>
          <w:rFonts w:ascii="Arial" w:hAnsi="Arial" w:cs="Arial"/>
          <w:sz w:val="22"/>
          <w:szCs w:val="22"/>
          <w:lang w:val="el-GR"/>
        </w:rPr>
      </w:pPr>
    </w:p>
    <w:p w14:paraId="09928376" w14:textId="77777777" w:rsidR="00360C7B" w:rsidRDefault="00360C7B" w:rsidP="00360C7B">
      <w:pPr>
        <w:pStyle w:val="Good"/>
        <w:ind w:left="0"/>
        <w:rPr>
          <w:rFonts w:ascii="Arial" w:hAnsi="Arial" w:cs="Arial"/>
          <w:sz w:val="22"/>
          <w:szCs w:val="22"/>
          <w:lang w:val="el-GR"/>
        </w:rPr>
      </w:pPr>
      <w:r>
        <w:rPr>
          <w:rFonts w:ascii="Arial" w:hAnsi="Arial" w:cs="Arial"/>
          <w:noProof/>
          <w:color w:val="231F20"/>
          <w:sz w:val="22"/>
          <w:szCs w:val="22"/>
        </w:rPr>
        <mc:AlternateContent>
          <mc:Choice Requires="wps">
            <w:drawing>
              <wp:anchor distT="0" distB="0" distL="114300" distR="114300" simplePos="0" relativeHeight="252162048" behindDoc="0" locked="0" layoutInCell="1" allowOverlap="1" wp14:anchorId="5A77B5AD" wp14:editId="3D8189C9">
                <wp:simplePos x="0" y="0"/>
                <wp:positionH relativeFrom="margin">
                  <wp:posOffset>0</wp:posOffset>
                </wp:positionH>
                <wp:positionV relativeFrom="paragraph">
                  <wp:posOffset>-635</wp:posOffset>
                </wp:positionV>
                <wp:extent cx="6222949" cy="0"/>
                <wp:effectExtent l="0" t="0" r="0" b="12700"/>
                <wp:wrapNone/>
                <wp:docPr id="4613" name="Straight Connector 27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72437A" id="Straight Connector 2761" o:spid="_x0000_s1026" style="position:absolute;z-index:25216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m1HA82QAAAAQBAAAPAAAAZHJzL2Rvd25yZXYueG1sTI8xT8MwEIV3JP6DdUgsqLVbJFRC&#10;nKoq7cTUwMLmxkcSJT5H8bUN/HoOFhg/vdN73+XrKfTqjGNqI1lYzA0opCr6lmoLb6/72QpUYkfe&#10;9ZHQwicmWBfXV7nLfLzQAc8l10pKKGXOQsM8ZFqnqsHg0jwOSJJ9xDE4Fhxr7Ud3kfLQ66UxDzq4&#10;lmShcQNuG6y68hQsfG26526vze5wF7Yv6b7k3fKdrb29mTZPoBgn/juGH31Rh0KcjvFEPqnegjzC&#10;FmYLUBI+rozw8Zd1kev/8sU3AAAA//8DAFBLAQItABQABgAIAAAAIQC2gziS/gAAAOEBAAATAAAA&#10;AAAAAAAAAAAAAAAAAABbQ29udGVudF9UeXBlc10ueG1sUEsBAi0AFAAGAAgAAAAhADj9If/WAAAA&#10;lAEAAAsAAAAAAAAAAAAAAAAALwEAAF9yZWxzLy5yZWxzUEsBAi0AFAAGAAgAAAAhAFwfWwLYAQAA&#10;IgQAAA4AAAAAAAAAAAAAAAAALgIAAGRycy9lMm9Eb2MueG1sUEsBAi0AFAAGAAgAAAAhACbUcDzZ&#10;AAAABAEAAA8AAAAAAAAAAAAAAAAAMgQAAGRycy9kb3ducmV2LnhtbFBLBQYAAAAABAAEAPMAAAA4&#10;BQAAAAA=&#10;" strokecolor="#7b7b7b [2406]" strokeweight="1pt">
                <v:stroke joinstyle="miter"/>
                <o:lock v:ext="edit" shapetype="f"/>
                <w10:wrap anchorx="margin"/>
              </v:line>
            </w:pict>
          </mc:Fallback>
        </mc:AlternateContent>
      </w:r>
    </w:p>
    <w:p w14:paraId="54C9FC6A" w14:textId="77777777" w:rsidR="00360C7B" w:rsidRDefault="00360C7B" w:rsidP="00360C7B">
      <w:pPr>
        <w:jc w:val="center"/>
        <w:rPr>
          <w:rFonts w:ascii="Arial" w:hAnsi="Arial" w:cs="Arial"/>
          <w:color w:val="000000"/>
          <w:sz w:val="22"/>
          <w:szCs w:val="22"/>
          <w:lang w:val="el-GR"/>
        </w:rPr>
      </w:pPr>
      <w:r w:rsidRPr="2F8BBBF7">
        <w:rPr>
          <w:rFonts w:ascii="Arial" w:hAnsi="Arial" w:cs="Arial"/>
          <w:color w:val="000000" w:themeColor="text1"/>
          <w:sz w:val="22"/>
          <w:szCs w:val="22"/>
          <w:lang w:val="el-GR"/>
        </w:rPr>
        <w:t>Συνοψίστε τη συζήτηση μοιράζοντας το μήνυμ</w:t>
      </w:r>
      <w:r>
        <w:rPr>
          <w:rFonts w:ascii="Arial" w:hAnsi="Arial" w:cs="Arial"/>
          <w:color w:val="000000" w:themeColor="text1"/>
          <w:sz w:val="22"/>
          <w:szCs w:val="22"/>
          <w:lang w:val="el-GR"/>
        </w:rPr>
        <w:t>ά</w:t>
      </w:r>
      <w:r w:rsidRPr="2F8BBBF7">
        <w:rPr>
          <w:rFonts w:ascii="Arial" w:hAnsi="Arial" w:cs="Arial"/>
          <w:color w:val="000000" w:themeColor="text1"/>
          <w:sz w:val="22"/>
          <w:szCs w:val="22"/>
          <w:lang w:val="el-GR"/>
        </w:rPr>
        <w:t xml:space="preserve"> του παιχνιδιού – «Σε αυτό το παιχνίδι, νιώσατε ότι όταν αλλάζετε οτιδήποτε στο σώμα σας, αλλάζουν και τα συναισθήματά σας. Αυτό είναι σημαντικό να το θυμόμαστε γιατί μπορεί να σας βοηθήσει να ελέγξετε τα συναισθήματά σας. Για παράδειγμα, όταν νιώθετε θυμό, το σώμα σας είναι σφιγμένο και αν χαλαρώσετε απλά αναπνέοντας βαθιά, ο θυμός σας θα μειωθεί».</w:t>
      </w:r>
    </w:p>
    <w:p w14:paraId="63E55156" w14:textId="77777777" w:rsidR="00360C7B" w:rsidRDefault="00360C7B" w:rsidP="00360C7B">
      <w:pPr>
        <w:pStyle w:val="Good"/>
        <w:rPr>
          <w:rFonts w:ascii="Arial" w:hAnsi="Arial" w:cs="Arial"/>
          <w:lang w:val="el-GR"/>
        </w:rPr>
      </w:pPr>
    </w:p>
    <w:p w14:paraId="6F6E407B" w14:textId="77777777" w:rsidR="00360C7B" w:rsidRDefault="00360C7B" w:rsidP="00360C7B">
      <w:pPr>
        <w:pStyle w:val="Good"/>
        <w:rPr>
          <w:rFonts w:ascii="Arial" w:hAnsi="Arial" w:cs="Arial"/>
          <w:lang w:val="el-GR"/>
        </w:rPr>
      </w:pPr>
    </w:p>
    <w:p w14:paraId="73ACB2A1" w14:textId="77777777" w:rsidR="00360C7B" w:rsidRPr="00FA14A8" w:rsidRDefault="00360C7B" w:rsidP="00360C7B">
      <w:pPr>
        <w:rPr>
          <w:rFonts w:ascii="Arial" w:hAnsi="Arial" w:cs="Arial"/>
          <w:lang w:val="el-GR"/>
        </w:rPr>
      </w:pPr>
      <w:r>
        <w:rPr>
          <w:rFonts w:ascii="Arial" w:hAnsi="Arial" w:cs="Arial"/>
          <w:lang w:val="el-GR"/>
        </w:rPr>
        <w:br w:type="page"/>
      </w:r>
    </w:p>
    <w:p w14:paraId="434DC5BF" w14:textId="33ABF6D1" w:rsidR="00360C7B" w:rsidRDefault="00B71942" w:rsidP="00360C7B">
      <w:pPr>
        <w:pStyle w:val="Heading2"/>
        <w:spacing w:before="225"/>
        <w:rPr>
          <w:rFonts w:eastAsiaTheme="minorHAnsi"/>
          <w:b w:val="0"/>
          <w:bCs w:val="0"/>
          <w:sz w:val="36"/>
          <w:szCs w:val="36"/>
          <w:lang w:val="el-GR"/>
        </w:rPr>
      </w:pPr>
      <w:bookmarkStart w:id="107" w:name="_Toc93417352"/>
      <w:bookmarkStart w:id="108" w:name="_Toc97631435"/>
      <w:r>
        <w:rPr>
          <w:rFonts w:eastAsiaTheme="minorHAnsi"/>
          <w:b w:val="0"/>
          <w:bCs w:val="0"/>
          <w:noProof/>
        </w:rPr>
        <w:lastRenderedPageBreak/>
        <mc:AlternateContent>
          <mc:Choice Requires="wps">
            <w:drawing>
              <wp:anchor distT="0" distB="0" distL="114300" distR="114300" simplePos="0" relativeHeight="252182528" behindDoc="0" locked="0" layoutInCell="1" allowOverlap="1" wp14:anchorId="2D8FB8FD" wp14:editId="0657EBC3">
                <wp:simplePos x="0" y="0"/>
                <wp:positionH relativeFrom="column">
                  <wp:posOffset>3615469</wp:posOffset>
                </wp:positionH>
                <wp:positionV relativeFrom="paragraph">
                  <wp:posOffset>158501</wp:posOffset>
                </wp:positionV>
                <wp:extent cx="2381693" cy="548640"/>
                <wp:effectExtent l="0" t="0" r="0" b="0"/>
                <wp:wrapNone/>
                <wp:docPr id="4835" name="Text Box 3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693" cy="548640"/>
                        </a:xfrm>
                        <a:prstGeom prst="rect">
                          <a:avLst/>
                        </a:prstGeom>
                        <a:noFill/>
                        <a:ln w="6350">
                          <a:noFill/>
                        </a:ln>
                      </wps:spPr>
                      <wps:txbx>
                        <w:txbxContent>
                          <w:p w14:paraId="4FE1EA3A" w14:textId="77777777" w:rsidR="00360C7B" w:rsidRPr="00597FE0" w:rsidRDefault="00360C7B" w:rsidP="00360C7B">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Pr="00597FE0">
                              <w:rPr>
                                <w:rFonts w:ascii="Arial" w:hAnsi="Arial" w:cs="Arial"/>
                                <w:b/>
                                <w:bCs/>
                                <w:color w:val="231F20"/>
                                <w:w w:val="105"/>
                                <w:sz w:val="18"/>
                                <w:szCs w:val="18"/>
                                <w:lang w:val="el-GR"/>
                              </w:rPr>
                              <w:t>Ε</w:t>
                            </w:r>
                            <w:r>
                              <w:rPr>
                                <w:rFonts w:ascii="Arial" w:hAnsi="Arial" w:cs="Arial"/>
                                <w:b/>
                                <w:bCs/>
                                <w:color w:val="231F20"/>
                                <w:w w:val="105"/>
                                <w:sz w:val="18"/>
                                <w:szCs w:val="18"/>
                                <w:lang w:val="el-GR"/>
                              </w:rPr>
                              <w:t>ΝΣΥΝΕΙΔΗΤΟΤΗΤΑ</w:t>
                            </w:r>
                          </w:p>
                          <w:p w14:paraId="28E382A5" w14:textId="7CC10490" w:rsidR="00360C7B" w:rsidRPr="00597FE0" w:rsidRDefault="00360C7B" w:rsidP="00360C7B">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sidR="00B71942">
                              <w:rPr>
                                <w:rFonts w:ascii="Arial" w:hAnsi="Arial" w:cs="Arial"/>
                                <w:b/>
                                <w:bCs/>
                                <w:color w:val="231F20"/>
                                <w:w w:val="105"/>
                                <w:sz w:val="18"/>
                                <w:szCs w:val="18"/>
                                <w:lang w:val="el-GR"/>
                              </w:rPr>
                              <w:t>4-6</w:t>
                            </w:r>
                            <w:r w:rsidRPr="00597FE0">
                              <w:rPr>
                                <w:rFonts w:ascii="Arial" w:hAnsi="Arial" w:cs="Arial"/>
                                <w:b/>
                                <w:bCs/>
                                <w:color w:val="231F20"/>
                                <w:w w:val="105"/>
                                <w:sz w:val="18"/>
                                <w:szCs w:val="18"/>
                                <w:lang w:val="el-GR"/>
                              </w:rPr>
                              <w:t xml:space="preserve"> ΕΤΩΝ</w:t>
                            </w:r>
                          </w:p>
                          <w:p w14:paraId="3B17CA09" w14:textId="77777777" w:rsidR="00360C7B" w:rsidRPr="00597FE0" w:rsidRDefault="00360C7B" w:rsidP="00360C7B">
                            <w:pPr>
                              <w:tabs>
                                <w:tab w:val="left" w:pos="2560"/>
                              </w:tabs>
                              <w:spacing w:before="19" w:after="84" w:line="360" w:lineRule="auto"/>
                              <w:ind w:left="138"/>
                              <w:jc w:val="center"/>
                              <w:rPr>
                                <w:rFonts w:ascii="Tahoma" w:hAnsi="Tahoma"/>
                                <w:b/>
                                <w:bCs/>
                                <w:color w:val="231F20"/>
                                <w:w w:val="105"/>
                                <w:sz w:val="18"/>
                                <w:szCs w:val="18"/>
                                <w:lang w:val="el-GR"/>
                              </w:rPr>
                            </w:pPr>
                          </w:p>
                          <w:p w14:paraId="1AAE89CC" w14:textId="77777777" w:rsidR="00360C7B" w:rsidRPr="00597FE0" w:rsidRDefault="00360C7B" w:rsidP="00360C7B">
                            <w:pPr>
                              <w:tabs>
                                <w:tab w:val="left" w:pos="2560"/>
                              </w:tabs>
                              <w:spacing w:before="19" w:after="84" w:line="360" w:lineRule="auto"/>
                              <w:ind w:left="138"/>
                              <w:jc w:val="center"/>
                              <w:rPr>
                                <w:rFonts w:ascii="Tahoma" w:hAnsi="Tahoma"/>
                                <w:b/>
                                <w:bCs/>
                                <w:sz w:val="18"/>
                                <w:szCs w:val="18"/>
                                <w:lang w:val="el-GR"/>
                              </w:rPr>
                            </w:pPr>
                          </w:p>
                          <w:p w14:paraId="34E9185F" w14:textId="77777777" w:rsidR="00360C7B" w:rsidRPr="00597FE0" w:rsidRDefault="00360C7B" w:rsidP="00360C7B">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FB8FD" id="_x0000_s1230" type="#_x0000_t202" style="position:absolute;left:0;text-align:left;margin-left:284.7pt;margin-top:12.5pt;width:187.55pt;height:43.2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6fBgIAAAwEAAAOAAAAZHJzL2Uyb0RvYy54bWysU01v2zAMvQ/YfxB0X/yRj6VGnGJb0WFA&#10;0RZohp4VWYqNyaImKbGzXz9KdtKs62nYhTbFR4rvkVpd960iB2FdA7qk2SSlRGgOVaN3Jf2+uf2w&#10;pMR5piumQIuSHoWj1+v371adKUQONahKWIJFtCs6U9Lae1MkieO1aJmbgBEagxJsyzy6dpdUlnVY&#10;vVVJnqaLpANbGQtcOIenN0OQrmN9KQX3D1I64YkqKfbmo7XRboNN1itW7CwzdcPHNtg/dNGyRuOl&#10;51I3zDOyt81fpdqGW3Ag/YRDm4CUDReRA7LJ0ldsnmpmROSC4jhzlsn9v7L8/vBoSVOVdLaczinR&#10;rMUpbUTvyWfoyTTPFkGjzrgCoU8Gwb7HCM468nXmDvgPh5DkAjMkOEQHTXpp2/BFtgQTcQzHs/Th&#10;Io6H+XSZLa6mlHCMzWfLxSzOJnnJNtb5rwJaEn5KanG0sQN2uHM+3M+KEyRcpuG2USqOV2nSlXQx&#10;nacx4RzBDKXHxodeAwXfb/soSJ7mJ+pbqI7IHPfcP6CRCrAgjH+U1GB/vXUe8DgqjFLS4Y6V1P3c&#10;MysoUd80DvEqmyFN4qMzm3/M0bGXke0fEa++wLDGTHOsWtJBgUB70z8za0ZtPKp6D6ftYcUriQbs&#10;INKnvQfZRP0C+YHoqAmuXJR1fB5hpy/9iHp5xOvfAAAA//8DAFBLAwQUAAYACAAAACEA7uYgq+EA&#10;AAAKAQAADwAAAGRycy9kb3ducmV2LnhtbEyPQUvDQBCF74L/YRnBm90kJKWN2ZQSKILoobUXb5Ps&#10;NAlmd2N220Z/veNJj8N8vPe9YjObQVxo8r2zCuJFBIJs43RvWwXHt93DCoQPaDUOzpKCL/KwKW9v&#10;Csy1u9o9XQ6hFRxifY4KuhDGXErfdGTQL9xIln8nNxkMfE6t1BNeOdwMMomipTTYW27ocKSqo+bj&#10;cDYKnqvdK+7rxKy+h+rp5bQdP4/vmVL3d/P2EUSgOfzB8KvP6lCyU+3OVnsxKMiW65RRBUnGmxhY&#10;p2kGomYyjlOQZSH/Tyh/AAAA//8DAFBLAQItABQABgAIAAAAIQC2gziS/gAAAOEBAAATAAAAAAAA&#10;AAAAAAAAAAAAAABbQ29udGVudF9UeXBlc10ueG1sUEsBAi0AFAAGAAgAAAAhADj9If/WAAAAlAEA&#10;AAsAAAAAAAAAAAAAAAAALwEAAF9yZWxzLy5yZWxzUEsBAi0AFAAGAAgAAAAhAH47fp8GAgAADAQA&#10;AA4AAAAAAAAAAAAAAAAALgIAAGRycy9lMm9Eb2MueG1sUEsBAi0AFAAGAAgAAAAhAO7mIKvhAAAA&#10;CgEAAA8AAAAAAAAAAAAAAAAAYAQAAGRycy9kb3ducmV2LnhtbFBLBQYAAAAABAAEAPMAAABuBQAA&#10;AAA=&#10;" filled="f" stroked="f" strokeweight=".5pt">
                <v:textbox>
                  <w:txbxContent>
                    <w:p w14:paraId="4FE1EA3A" w14:textId="77777777" w:rsidR="00360C7B" w:rsidRPr="00597FE0" w:rsidRDefault="00360C7B" w:rsidP="00360C7B">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Pr="00597FE0">
                        <w:rPr>
                          <w:rFonts w:ascii="Arial" w:hAnsi="Arial" w:cs="Arial"/>
                          <w:b/>
                          <w:bCs/>
                          <w:color w:val="231F20"/>
                          <w:w w:val="105"/>
                          <w:sz w:val="18"/>
                          <w:szCs w:val="18"/>
                          <w:lang w:val="el-GR"/>
                        </w:rPr>
                        <w:t>Ε</w:t>
                      </w:r>
                      <w:r>
                        <w:rPr>
                          <w:rFonts w:ascii="Arial" w:hAnsi="Arial" w:cs="Arial"/>
                          <w:b/>
                          <w:bCs/>
                          <w:color w:val="231F20"/>
                          <w:w w:val="105"/>
                          <w:sz w:val="18"/>
                          <w:szCs w:val="18"/>
                          <w:lang w:val="el-GR"/>
                        </w:rPr>
                        <w:t>ΝΣΥΝΕΙΔΗΤΟΤΗΤΑ</w:t>
                      </w:r>
                    </w:p>
                    <w:p w14:paraId="28E382A5" w14:textId="7CC10490" w:rsidR="00360C7B" w:rsidRPr="00597FE0" w:rsidRDefault="00360C7B" w:rsidP="00360C7B">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sidR="00B71942">
                        <w:rPr>
                          <w:rFonts w:ascii="Arial" w:hAnsi="Arial" w:cs="Arial"/>
                          <w:b/>
                          <w:bCs/>
                          <w:color w:val="231F20"/>
                          <w:w w:val="105"/>
                          <w:sz w:val="18"/>
                          <w:szCs w:val="18"/>
                          <w:lang w:val="el-GR"/>
                        </w:rPr>
                        <w:t>4-6</w:t>
                      </w:r>
                      <w:r w:rsidRPr="00597FE0">
                        <w:rPr>
                          <w:rFonts w:ascii="Arial" w:hAnsi="Arial" w:cs="Arial"/>
                          <w:b/>
                          <w:bCs/>
                          <w:color w:val="231F20"/>
                          <w:w w:val="105"/>
                          <w:sz w:val="18"/>
                          <w:szCs w:val="18"/>
                          <w:lang w:val="el-GR"/>
                        </w:rPr>
                        <w:t xml:space="preserve"> ΕΤΩΝ</w:t>
                      </w:r>
                    </w:p>
                    <w:p w14:paraId="3B17CA09" w14:textId="77777777" w:rsidR="00360C7B" w:rsidRPr="00597FE0" w:rsidRDefault="00360C7B" w:rsidP="00360C7B">
                      <w:pPr>
                        <w:tabs>
                          <w:tab w:val="left" w:pos="2560"/>
                        </w:tabs>
                        <w:spacing w:before="19" w:after="84" w:line="360" w:lineRule="auto"/>
                        <w:ind w:left="138"/>
                        <w:jc w:val="center"/>
                        <w:rPr>
                          <w:rFonts w:ascii="Tahoma" w:hAnsi="Tahoma"/>
                          <w:b/>
                          <w:bCs/>
                          <w:color w:val="231F20"/>
                          <w:w w:val="105"/>
                          <w:sz w:val="18"/>
                          <w:szCs w:val="18"/>
                          <w:lang w:val="el-GR"/>
                        </w:rPr>
                      </w:pPr>
                    </w:p>
                    <w:p w14:paraId="1AAE89CC" w14:textId="77777777" w:rsidR="00360C7B" w:rsidRPr="00597FE0" w:rsidRDefault="00360C7B" w:rsidP="00360C7B">
                      <w:pPr>
                        <w:tabs>
                          <w:tab w:val="left" w:pos="2560"/>
                        </w:tabs>
                        <w:spacing w:before="19" w:after="84" w:line="360" w:lineRule="auto"/>
                        <w:ind w:left="138"/>
                        <w:jc w:val="center"/>
                        <w:rPr>
                          <w:rFonts w:ascii="Tahoma" w:hAnsi="Tahoma"/>
                          <w:b/>
                          <w:bCs/>
                          <w:sz w:val="18"/>
                          <w:szCs w:val="18"/>
                          <w:lang w:val="el-GR"/>
                        </w:rPr>
                      </w:pPr>
                    </w:p>
                    <w:p w14:paraId="34E9185F" w14:textId="77777777" w:rsidR="00360C7B" w:rsidRPr="00597FE0" w:rsidRDefault="00360C7B" w:rsidP="00360C7B">
                      <w:pPr>
                        <w:jc w:val="center"/>
                        <w:rPr>
                          <w:sz w:val="18"/>
                          <w:szCs w:val="18"/>
                          <w:lang w:val="el-GR"/>
                        </w:rPr>
                      </w:pPr>
                    </w:p>
                  </w:txbxContent>
                </v:textbox>
              </v:shape>
            </w:pict>
          </mc:Fallback>
        </mc:AlternateContent>
      </w:r>
      <w:r w:rsidR="000B6194">
        <w:rPr>
          <w:rFonts w:eastAsiaTheme="minorHAnsi"/>
          <w:lang w:val="el-GR"/>
        </w:rPr>
        <w:t>19</w:t>
      </w:r>
      <w:r w:rsidR="00360C7B">
        <w:rPr>
          <w:rFonts w:eastAsiaTheme="minorHAnsi"/>
          <w:lang w:val="el-GR"/>
        </w:rPr>
        <w:t>.</w:t>
      </w:r>
      <w:r w:rsidR="00360C7B">
        <w:rPr>
          <w:rFonts w:eastAsiaTheme="minorHAnsi"/>
          <w:sz w:val="36"/>
          <w:szCs w:val="36"/>
          <w:lang w:val="el-GR"/>
        </w:rPr>
        <w:t xml:space="preserve"> </w:t>
      </w:r>
      <w:r w:rsidR="00360C7B">
        <w:rPr>
          <w:rFonts w:eastAsiaTheme="minorHAnsi"/>
          <w:lang w:val="el-GR"/>
        </w:rPr>
        <w:t>Καλλιέργεια σπόρων</w:t>
      </w:r>
      <w:bookmarkEnd w:id="107"/>
      <w:bookmarkEnd w:id="108"/>
    </w:p>
    <w:p w14:paraId="5D77F1EF" w14:textId="1D326566" w:rsidR="00360C7B" w:rsidRDefault="00360C7B" w:rsidP="00360C7B">
      <w:pPr>
        <w:tabs>
          <w:tab w:val="left" w:pos="2560"/>
        </w:tabs>
        <w:spacing w:before="19" w:after="84"/>
        <w:rPr>
          <w:rFonts w:ascii="Arial" w:hAnsi="Arial" w:cs="Arial"/>
          <w:color w:val="231F20"/>
          <w:w w:val="105"/>
          <w:sz w:val="17"/>
          <w:lang w:val="el-GR"/>
        </w:rPr>
      </w:pPr>
    </w:p>
    <w:p w14:paraId="5D893590" w14:textId="1E543584" w:rsidR="00360C7B" w:rsidRDefault="00360C7B" w:rsidP="00360C7B">
      <w:pPr>
        <w:tabs>
          <w:tab w:val="left" w:pos="2560"/>
        </w:tabs>
        <w:spacing w:before="19" w:after="84"/>
        <w:rPr>
          <w:rFonts w:ascii="Arial" w:hAnsi="Arial" w:cs="Arial"/>
          <w:color w:val="231F20"/>
          <w:w w:val="105"/>
          <w:sz w:val="17"/>
          <w:lang w:val="el-GR"/>
        </w:rPr>
      </w:pPr>
      <w:r>
        <w:rPr>
          <w:rFonts w:ascii="Arial" w:hAnsi="Arial" w:cs="Arial"/>
          <w:noProof/>
          <w:color w:val="231F20"/>
        </w:rPr>
        <w:drawing>
          <wp:anchor distT="0" distB="0" distL="114300" distR="114300" simplePos="0" relativeHeight="252081152" behindDoc="1" locked="0" layoutInCell="1" allowOverlap="1" wp14:anchorId="1C2C486F" wp14:editId="69E3903B">
            <wp:simplePos x="0" y="0"/>
            <wp:positionH relativeFrom="column">
              <wp:posOffset>4988560</wp:posOffset>
            </wp:positionH>
            <wp:positionV relativeFrom="paragraph">
              <wp:posOffset>186055</wp:posOffset>
            </wp:positionV>
            <wp:extent cx="583565" cy="583565"/>
            <wp:effectExtent l="0" t="0" r="0" b="0"/>
            <wp:wrapNone/>
            <wp:docPr id="4617"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 name="Picture 3303"/>
                    <pic:cNvPicPr/>
                  </pic:nvPicPr>
                  <pic:blipFill>
                    <a:blip r:embed="rId50"/>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2085248" behindDoc="1" locked="0" layoutInCell="1" allowOverlap="1" wp14:anchorId="5A211354" wp14:editId="41EF6CEF">
            <wp:simplePos x="0" y="0"/>
            <wp:positionH relativeFrom="column">
              <wp:posOffset>1572895</wp:posOffset>
            </wp:positionH>
            <wp:positionV relativeFrom="paragraph">
              <wp:posOffset>187266</wp:posOffset>
            </wp:positionV>
            <wp:extent cx="600710" cy="600710"/>
            <wp:effectExtent l="0" t="0" r="0" b="0"/>
            <wp:wrapNone/>
            <wp:docPr id="4618" name="Picture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 name="Picture 3304"/>
                    <pic:cNvPicPr/>
                  </pic:nvPicPr>
                  <pic:blipFill>
                    <a:blip r:embed="rId49"/>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73D8CA0C" w14:textId="77777777" w:rsidR="00360C7B" w:rsidRDefault="00360C7B" w:rsidP="00360C7B">
      <w:pPr>
        <w:tabs>
          <w:tab w:val="left" w:pos="2560"/>
        </w:tabs>
        <w:spacing w:before="19" w:after="84"/>
        <w:ind w:left="138"/>
        <w:rPr>
          <w:rFonts w:ascii="Arial" w:hAnsi="Arial" w:cs="Arial"/>
          <w:color w:val="231F20"/>
          <w:w w:val="105"/>
          <w:sz w:val="17"/>
          <w:lang w:val="el-GR"/>
        </w:rPr>
      </w:pPr>
      <w:r>
        <w:rPr>
          <w:rFonts w:ascii="Arial" w:hAnsi="Arial" w:cs="Arial"/>
          <w:noProof/>
          <w:color w:val="231F20"/>
          <w:spacing w:val="-47"/>
        </w:rPr>
        <w:drawing>
          <wp:anchor distT="0" distB="0" distL="114300" distR="114300" simplePos="0" relativeHeight="252079104" behindDoc="1" locked="0" layoutInCell="1" allowOverlap="1" wp14:anchorId="1932EA7D" wp14:editId="515A72D5">
            <wp:simplePos x="0" y="0"/>
            <wp:positionH relativeFrom="column">
              <wp:posOffset>3140075</wp:posOffset>
            </wp:positionH>
            <wp:positionV relativeFrom="paragraph">
              <wp:posOffset>42353</wp:posOffset>
            </wp:positionV>
            <wp:extent cx="702310" cy="583565"/>
            <wp:effectExtent l="0" t="0" r="0" b="0"/>
            <wp:wrapNone/>
            <wp:docPr id="4619" name="Picture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 name="Picture 3305"/>
                    <pic:cNvPicPr/>
                  </pic:nvPicPr>
                  <pic:blipFill>
                    <a:blip r:embed="rId51"/>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077056" behindDoc="1" locked="0" layoutInCell="1" allowOverlap="1" wp14:anchorId="15F442C7" wp14:editId="56B28743">
            <wp:simplePos x="0" y="0"/>
            <wp:positionH relativeFrom="column">
              <wp:posOffset>113030</wp:posOffset>
            </wp:positionH>
            <wp:positionV relativeFrom="paragraph">
              <wp:posOffset>49471</wp:posOffset>
            </wp:positionV>
            <wp:extent cx="626110" cy="560070"/>
            <wp:effectExtent l="0" t="0" r="0" b="0"/>
            <wp:wrapNone/>
            <wp:docPr id="4620"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 name="Picture 3306"/>
                    <pic:cNvPicPr/>
                  </pic:nvPicPr>
                  <pic:blipFill>
                    <a:blip r:embed="rId52"/>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5ECC2E69" w14:textId="77777777" w:rsidR="00360C7B" w:rsidRDefault="00360C7B" w:rsidP="00360C7B">
      <w:pPr>
        <w:tabs>
          <w:tab w:val="left" w:pos="2560"/>
        </w:tabs>
        <w:spacing w:before="19" w:after="84"/>
        <w:ind w:left="138"/>
        <w:rPr>
          <w:rFonts w:ascii="Arial" w:hAnsi="Arial" w:cs="Arial"/>
          <w:color w:val="231F20"/>
          <w:w w:val="105"/>
          <w:sz w:val="17"/>
          <w:lang w:val="el-GR"/>
        </w:rPr>
      </w:pPr>
    </w:p>
    <w:p w14:paraId="5A1D5C51" w14:textId="77777777" w:rsidR="00360C7B" w:rsidRDefault="00360C7B" w:rsidP="00360C7B">
      <w:pPr>
        <w:tabs>
          <w:tab w:val="left" w:pos="2560"/>
        </w:tabs>
        <w:spacing w:before="19" w:after="84"/>
        <w:ind w:left="138"/>
        <w:rPr>
          <w:rFonts w:ascii="Arial" w:hAnsi="Arial" w:cs="Arial"/>
          <w:color w:val="231F20"/>
          <w:w w:val="105"/>
          <w:sz w:val="17"/>
          <w:lang w:val="el-GR"/>
        </w:rPr>
      </w:pPr>
    </w:p>
    <w:p w14:paraId="336B7807" w14:textId="77777777" w:rsidR="00360C7B" w:rsidRDefault="00360C7B" w:rsidP="00360C7B">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080128" behindDoc="0" locked="0" layoutInCell="1" allowOverlap="1" wp14:anchorId="19FBED4F" wp14:editId="70CBAC9D">
                <wp:simplePos x="0" y="0"/>
                <wp:positionH relativeFrom="column">
                  <wp:posOffset>938807</wp:posOffset>
                </wp:positionH>
                <wp:positionV relativeFrom="paragraph">
                  <wp:posOffset>129343</wp:posOffset>
                </wp:positionV>
                <wp:extent cx="1890466" cy="888642"/>
                <wp:effectExtent l="0" t="0" r="0" b="0"/>
                <wp:wrapNone/>
                <wp:docPr id="4621" name="Text Box 3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0466" cy="888642"/>
                        </a:xfrm>
                        <a:prstGeom prst="rect">
                          <a:avLst/>
                        </a:prstGeom>
                        <a:noFill/>
                        <a:ln w="6350">
                          <a:noFill/>
                        </a:ln>
                      </wps:spPr>
                      <wps:txbx>
                        <w:txbxContent>
                          <w:p w14:paraId="0424B689"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0F7B45EB"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Επίγνωση του σώματος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BED4F" id="Text Box 3295" o:spid="_x0000_s1231" type="#_x0000_t202" style="position:absolute;left:0;text-align:left;margin-left:73.9pt;margin-top:10.2pt;width:148.85pt;height:69.9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6xBQIAAAwEAAAOAAAAZHJzL2Uyb0RvYy54bWysU8GO0zAQvSPxD5bvNGmahjRqugJWi5BW&#10;uyttEWfXcZoIx2Nst0n5esZO2i0LJ8TFyXien+e9Ga9vhk6SozC2BVXS+SymRCgOVav2Jf26vXuX&#10;U2IdUxWToERJT8LSm83bN+teFyKBBmQlDEESZYtel7RxThdRZHkjOmZnoIXCZA2mYw5Ds48qw3pk&#10;72SUxHEW9WAqbYALa3H3dkzSTeCva8HdY11b4YgsKdbmwmrCuvNrtFmzYm+Yblo+lcH+oYqOtQov&#10;vVDdMsfIwbR/UHUtN2ChdjMOXQR13XIRNKCaefxKzXPDtAha0ByrLzbZ/0fLH45PhrRVSdMsmVOi&#10;WIdd2orBkY8wkEWyWnqPem0LhD5rBLsBM9jroNfqe+DfLUKiK8x4wCLaezLUpvNfVEvwILbhdLHe&#10;X8Q9W76K0yyjhGMuz/MsTfy90ctpbaz7LKAj/qekBlsbKmDHe+tG6BniL1Nw10qJ+6yQivQlzRbL&#10;OBy4ZJBcqqnwsVYvwQ27IRiSxIuz9B1UJ1SOc+4ecaklICFMf5Q0YH7+bd/jsVWYpaTHGSup/XFg&#10;RlAivyhs4mqepn4oQ5Au3ycYmOvM7reMk59gHGOmOLKWdHTAy94O35jRkzcOXX2A8/Sw4pVFI3Y0&#10;6cPBQd0G/7z4UejkCY5c6MD0PPxMX8cB9fKIN78AAAD//wMAUEsDBBQABgAIAAAAIQBLgsc84QAA&#10;AAoBAAAPAAAAZHJzL2Rvd25yZXYueG1sTI9PS8NAFMTvgt9heYI3u2tMakmzKSVQBNFDay/eNtnX&#10;JHT/xOy2jX56n6d6HGaY+U2xmqxhZxxD752Ex5kAhq7xunethP3H5mEBLETltDLeoYRvDLAqb28K&#10;lWt/cVs872LLqMSFXEnoYhxyzkPToVVh5gd05B38aFUkObZcj+pC5dbwRIg5t6p3tNCpAasOm+Pu&#10;ZCW8Vpt3ta0Tu/gx1cvbYT187T8zKe/vpvUSWMQpXsPwh0/oUBJT7U9OB2ZIp8+EHiUkIgVGgTTN&#10;MmA1OXPxBLws+P8L5S8AAAD//wMAUEsBAi0AFAAGAAgAAAAhALaDOJL+AAAA4QEAABMAAAAAAAAA&#10;AAAAAAAAAAAAAFtDb250ZW50X1R5cGVzXS54bWxQSwECLQAUAAYACAAAACEAOP0h/9YAAACUAQAA&#10;CwAAAAAAAAAAAAAAAAAvAQAAX3JlbHMvLnJlbHNQSwECLQAUAAYACAAAACEA20nOsQUCAAAMBAAA&#10;DgAAAAAAAAAAAAAAAAAuAgAAZHJzL2Uyb0RvYy54bWxQSwECLQAUAAYACAAAACEAS4LHPOEAAAAK&#10;AQAADwAAAAAAAAAAAAAAAABfBAAAZHJzL2Rvd25yZXYueG1sUEsFBgAAAAAEAAQA8wAAAG0FAAAA&#10;AA==&#10;" filled="f" stroked="f" strokeweight=".5pt">
                <v:textbox>
                  <w:txbxContent>
                    <w:p w14:paraId="0424B689"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0F7B45EB"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Επίγνωση του σώματος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83200" behindDoc="0" locked="0" layoutInCell="1" allowOverlap="1" wp14:anchorId="50A9F6B9" wp14:editId="236B026E">
                <wp:simplePos x="0" y="0"/>
                <wp:positionH relativeFrom="column">
                  <wp:posOffset>4352149</wp:posOffset>
                </wp:positionH>
                <wp:positionV relativeFrom="paragraph">
                  <wp:posOffset>140900</wp:posOffset>
                </wp:positionV>
                <wp:extent cx="1870710" cy="1162756"/>
                <wp:effectExtent l="0" t="0" r="0" b="0"/>
                <wp:wrapNone/>
                <wp:docPr id="4622" name="Text Box 3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1162756"/>
                        </a:xfrm>
                        <a:prstGeom prst="rect">
                          <a:avLst/>
                        </a:prstGeom>
                        <a:noFill/>
                        <a:ln w="6350">
                          <a:noFill/>
                        </a:ln>
                      </wps:spPr>
                      <wps:txbx>
                        <w:txbxContent>
                          <w:p w14:paraId="3C9B6A8C"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Υλικά:</w:t>
                            </w:r>
                          </w:p>
                          <w:p w14:paraId="31535D85"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rPr>
                              <w:t xml:space="preserve">Δεν απαιτούνται </w:t>
                            </w:r>
                            <w:r>
                              <w:rPr>
                                <w:rFonts w:ascii="Arial" w:hAnsi="Arial" w:cs="Arial"/>
                                <w:color w:val="000000" w:themeColor="text1"/>
                                <w:sz w:val="20"/>
                                <w:szCs w:val="20"/>
                                <w:lang w:val="el-GR"/>
                              </w:rPr>
                              <w:t>υλικά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9F6B9" id="Text Box 3296" o:spid="_x0000_s1232" type="#_x0000_t202" style="position:absolute;left:0;text-align:left;margin-left:342.7pt;margin-top:11.1pt;width:147.3pt;height:91.5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zSBQIAAA0EAAAOAAAAZHJzL2Uyb0RvYy54bWysU02P0zAQvSPxHyzfaT42bXejpitgtQhp&#10;tYu0RZxdx24iHI+x3Sbl1zN20m5ZOCEuTux58zzvzXh1O3SKHIR1LeiKZrOUEqE51K3eVfTr5v7d&#10;NSXOM10zBVpU9CgcvV2/fbPqTSlyaEDVwhIk0a7sTUUb702ZJI43omNuBkZoDEqwHfO4tbuktqxH&#10;9k4leZoukh5sbSxw4Rye3o1Buo78Ugrun6R0whNVUazNx9XGdRvWZL1i5c4y07R8KoP9QxUdazVe&#10;eqa6Y56RvW3/oOpabsGB9DMOXQJStlxEDagmS1+peW6YEVELmuPM2Sb3/2j54+GLJW1d0WKR55Ro&#10;1mGXNmLw5AMM5Cq/WQSPeuNKhD4bBPsBI9jrqNeZB+DfHUKSC8yY4BAdPBmk7cIX1RJMxDYcz9aH&#10;i3hgu16mywxDHGNZtsiX83hx8pJurPOfBHQk/FTUYm9jCezw4HwogJUnSLhNw32rVOyv0qSv6OJq&#10;nsaEcwQzlJ4qH4sNGvywHaIjeVqctG+hPqJ0HHT/hItUgIQw/VHSgP35t/OAx15hlJIeh6yi7see&#10;WUGJ+qyxizdZUYSpjJtivsxxYy8j298iXn2EcY6Z5sha0dGBIHszfGPWTN54tPURTuPDylcWjdjR&#10;pPd7D7KN/gXxo9DJE5y5aOv0PsJQX+4j6uUVr38BAAD//wMAUEsDBBQABgAIAAAAIQAuYwcn4QAA&#10;AAoBAAAPAAAAZHJzL2Rvd25yZXYueG1sTI/LTsMwEEX3SPyDNUjsqI0hVQhxqipShYRg0dINOyee&#10;JhF+hNhtA1/PsILlzBzdObdczc6yE05xCF7B7UIAQ98GM/hOwf5tc5MDi0l7o23wqOALI6yqy4tS&#10;Fyac/RZPu9QxCvGx0Ar6lMaC89j26HRchBE93Q5hcjrROHXcTPpM4c5yKcSSOz14+tDrEese24/d&#10;0Sl4rjevettIl3/b+unlsB4/9++ZUtdX8/oRWMI5/cHwq0/qUJFTE47eRGYVLPPsnlAFUkpgBDzk&#10;gso1tBDZHfCq5P8rVD8AAAD//wMAUEsBAi0AFAAGAAgAAAAhALaDOJL+AAAA4QEAABMAAAAAAAAA&#10;AAAAAAAAAAAAAFtDb250ZW50X1R5cGVzXS54bWxQSwECLQAUAAYACAAAACEAOP0h/9YAAACUAQAA&#10;CwAAAAAAAAAAAAAAAAAvAQAAX3JlbHMvLnJlbHNQSwECLQAUAAYACAAAACEAjysc0gUCAAANBAAA&#10;DgAAAAAAAAAAAAAAAAAuAgAAZHJzL2Uyb0RvYy54bWxQSwECLQAUAAYACAAAACEALmMHJ+EAAAAK&#10;AQAADwAAAAAAAAAAAAAAAABfBAAAZHJzL2Rvd25yZXYueG1sUEsFBgAAAAAEAAQA8wAAAG0FAAAA&#10;AA==&#10;" filled="f" stroked="f" strokeweight=".5pt">
                <v:textbox>
                  <w:txbxContent>
                    <w:p w14:paraId="3C9B6A8C"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Υλικά:</w:t>
                      </w:r>
                    </w:p>
                    <w:p w14:paraId="31535D85"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rPr>
                        <w:t xml:space="preserve">Δεν απαιτούνται </w:t>
                      </w:r>
                      <w:r>
                        <w:rPr>
                          <w:rFonts w:ascii="Arial" w:hAnsi="Arial" w:cs="Arial"/>
                          <w:color w:val="000000" w:themeColor="text1"/>
                          <w:sz w:val="20"/>
                          <w:szCs w:val="20"/>
                          <w:lang w:val="el-GR"/>
                        </w:rPr>
                        <w:t>υλικά</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82176" behindDoc="0" locked="0" layoutInCell="1" allowOverlap="1" wp14:anchorId="5B490D07" wp14:editId="1C85A1EF">
                <wp:simplePos x="0" y="0"/>
                <wp:positionH relativeFrom="column">
                  <wp:posOffset>2878425</wp:posOffset>
                </wp:positionH>
                <wp:positionV relativeFrom="paragraph">
                  <wp:posOffset>169103</wp:posOffset>
                </wp:positionV>
                <wp:extent cx="1271905" cy="581822"/>
                <wp:effectExtent l="0" t="0" r="0" b="0"/>
                <wp:wrapNone/>
                <wp:docPr id="4623" name="Text Box 3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78DA6A77"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6E33478C"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30 παιδιά</w:t>
                            </w:r>
                          </w:p>
                          <w:p w14:paraId="404CAA7D" w14:textId="77777777" w:rsidR="00360C7B" w:rsidRDefault="00360C7B" w:rsidP="00360C7B">
                            <w:pPr>
                              <w:jc w:val="center"/>
                              <w:rPr>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90D07" id="Text Box 3297" o:spid="_x0000_s1233" type="#_x0000_t202" style="position:absolute;left:0;text-align:left;margin-left:226.65pt;margin-top:13.3pt;width:100.15pt;height:45.8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t/BAIAAAwEAAAOAAAAZHJzL2Uyb0RvYy54bWysU02P2yAQvVfqf0DcGzvOtxVn1Xa1VaXV&#10;bqVNtWeCIbaKGQokdvrrO2Bvku72VPWCDfPmMe/NsL7pGkWOwroadEHHo5QSoTmUtd4X9Pv27sOS&#10;EueZLpkCLQp6Eo7ebN6/W7cmFxlUoEphCZJol7emoJX3Jk8SxyvRMDcCIzQGJdiGedzafVJa1iJ7&#10;o5IsTedJC7Y0FrhwDk9v+yDdRH4pBfePUjrhiSoo1ubjauO6C2uyWbN8b5mpaj6Uwf6hiobVGi89&#10;U90yz8jB1m+omppbcCD9iEOTgJQ1F1EDqhmnr9Q8VcyIqAXNceZsk/t/tPzh+M2SuizodJ5NKNGs&#10;wS5tRefJJ+jIJFstgketcTlCnwyCfYcR7HXU68w98B8OIckVpk9wiA6edNI24YtqCSZiG05n68NF&#10;PLBli/EqnVHCMTZbjpdZFu5NLtnGOv9FQEPCT0EttjZWwI73zvfQF0i4TMNdrRSes1xp0hZ0Ppml&#10;MeEcQXKlh8L7WoME3+26aEiG5WB+ONtBeULlOOf+ERepAAlh+KOkAvvrb+cBj63CKCUtzlhB3c8D&#10;s4IS9VVjE1fj6TQMZdxMZ4sMN/Y6svsj4tVn6MeYaY6sBe0dCLK33TOzZvDGo6sP8DI9LH9lUY/t&#10;Tfp48CDr6N9F6OAJjlzswPA8wkxf7yPq8og3vwEAAP//AwBQSwMEFAAGAAgAAAAhAKqMPUnhAAAA&#10;CgEAAA8AAABkcnMvZG93bnJldi54bWxMj01Lw0AQhu9C/8MyBW9208SEELMpJVAE0UNrL9422WkS&#10;3I+Y3bbRX+94srcZ5uGd5y03s9HsgpMfnBWwXkXA0LZODbYTcHzfPeTAfJBWSe0sCvhGD5tqcVfK&#10;Qrmr3ePlEDpGIdYXUkAfwlhw7tsejfQrN6Kl28lNRgZap46rSV4p3GgeR1HGjRwsfejliHWP7efh&#10;bAS81Ls3uW9ik//o+vn1tB2/jh+pEPfLefsELOAc/mH40yd1qMipcWerPNMCHtMkIVRAnGXACMjS&#10;hIaGyHUeA69Kfluh+gUAAP//AwBQSwECLQAUAAYACAAAACEAtoM4kv4AAADhAQAAEwAAAAAAAAAA&#10;AAAAAAAAAAAAW0NvbnRlbnRfVHlwZXNdLnhtbFBLAQItABQABgAIAAAAIQA4/SH/1gAAAJQBAAAL&#10;AAAAAAAAAAAAAAAAAC8BAABfcmVscy8ucmVsc1BLAQItABQABgAIAAAAIQBM/Pt/BAIAAAwEAAAO&#10;AAAAAAAAAAAAAAAAAC4CAABkcnMvZTJvRG9jLnhtbFBLAQItABQABgAIAAAAIQCqjD1J4QAAAAoB&#10;AAAPAAAAAAAAAAAAAAAAAF4EAABkcnMvZG93bnJldi54bWxQSwUGAAAAAAQABADzAAAAbAUAAAAA&#10;" filled="f" stroked="f" strokeweight=".5pt">
                <v:textbox>
                  <w:txbxContent>
                    <w:p w14:paraId="78DA6A77"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6E33478C"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30 παιδιά</w:t>
                      </w:r>
                    </w:p>
                    <w:p w14:paraId="404CAA7D" w14:textId="77777777" w:rsidR="00360C7B" w:rsidRDefault="00360C7B" w:rsidP="00360C7B">
                      <w:pPr>
                        <w:jc w:val="center"/>
                        <w:rPr>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78080" behindDoc="0" locked="0" layoutInCell="1" allowOverlap="1" wp14:anchorId="4DA1FFE0" wp14:editId="5AE21B1A">
                <wp:simplePos x="0" y="0"/>
                <wp:positionH relativeFrom="column">
                  <wp:posOffset>-92710</wp:posOffset>
                </wp:positionH>
                <wp:positionV relativeFrom="paragraph">
                  <wp:posOffset>155472</wp:posOffset>
                </wp:positionV>
                <wp:extent cx="1041400" cy="592455"/>
                <wp:effectExtent l="0" t="0" r="0" b="0"/>
                <wp:wrapNone/>
                <wp:docPr id="4624" name="Text Box 3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1110878C"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422CB92F"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10 λεπτά</w:t>
                            </w:r>
                          </w:p>
                          <w:p w14:paraId="48C92A2C"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(ευέλικτος)</w:t>
                            </w:r>
                          </w:p>
                          <w:p w14:paraId="6863BB9D" w14:textId="77777777" w:rsidR="00360C7B" w:rsidRDefault="00360C7B" w:rsidP="00360C7B">
                            <w:pPr>
                              <w:jc w:val="center"/>
                              <w:rPr>
                                <w:rFonts w:ascii="Tahoma" w:hAnsi="Tahoma"/>
                                <w:color w:val="000000" w:themeColor="text1"/>
                                <w:sz w:val="18"/>
                                <w:szCs w:val="18"/>
                              </w:rPr>
                            </w:pPr>
                            <w:r>
                              <w:rPr>
                                <w:rFonts w:ascii="Tahoma" w:hAnsi="Tahoma"/>
                                <w:color w:val="000000" w:themeColor="text1"/>
                                <w:sz w:val="18"/>
                                <w:szCs w:val="18"/>
                              </w:rPr>
                              <w:t xml:space="preserve"> </w:t>
                            </w:r>
                          </w:p>
                          <w:p w14:paraId="552169E0" w14:textId="77777777" w:rsidR="00360C7B" w:rsidRDefault="00360C7B" w:rsidP="00360C7B">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1FFE0" id="Text Box 3298" o:spid="_x0000_s1234" type="#_x0000_t202" style="position:absolute;left:0;text-align:left;margin-left:-7.3pt;margin-top:12.25pt;width:82pt;height:46.6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PaJBAIAAAwEAAAOAAAAZHJzL2Uyb0RvYy54bWysU1Fv0zAQfkfiP1h+p0mzpKxR0wmYhpCm&#10;bdKKeHYdu4lwfMZ2m5Rfz9lJuzJ4Qrw4Od/nz/d9d17dDJ0iB2FdC7qi81lKidAc6lbvKvp1c/fu&#10;mhLnma6ZAi0qehSO3qzfvln1phQZNKBqYQmSaFf2pqKN96ZMEscb0TE3AyM0JiXYjnkM7S6pLeuR&#10;vVNJlqaLpAdbGwtcOIe7t2OSriO/lIL7Rymd8ERVFGvzcbVx3YY1Wa9YubPMNC2fymD/UEXHWo2X&#10;nqlumWdkb9s/qLqWW3Ag/YxDl4CULRdRA6qZp6/UPDfMiKgFzXHmbJP7f7T84fBkSVtXNF9kOSWa&#10;ddiljRg8+QgDucqW18Gj3rgSoc8GwX7ADPY66nXmHvh3h5DkAjMecIgOngzSduGLagkexDYcz9aH&#10;i3hgS/N5nmKKY65YZnlRhHuTl9PGOv9ZQEfCT0UttjZWwA73zo/QEyRcpuGuVQr3Wak06Su6uCrS&#10;eOCcQXKlp8LHWoMEP2yHaEiWLk7St1AfUTnOuX/ERSpAQpj+KGnA/vzbfsBjqzBLSY8zVlH3Y8+s&#10;oER90djE5TzPw1DGIC/eZxjYy8z2t4xXn2AcY6Y5slZ0dCDI3gzfmDWTNx5dfYDT9LDylUUjdjTp&#10;w96DbKN/QfwodPIERy52YHoeYaYv44h6ecTrXwAAAP//AwBQSwMEFAAGAAgAAAAhABjwr1HiAAAA&#10;CgEAAA8AAABkcnMvZG93bnJldi54bWxMj8FOwzAMhu9IvENkJG5b2qobpWs6TZUmJASHjV24pY3X&#10;Vkuc0mRb4enJTnCz5U+/v79YT0azC46utyQgnkfAkBqremoFHD62swyY85KU1JZQwDc6WJf3d4XM&#10;lb3SDi9737IQQi6XAjrvh5xz13RopJvbASncjnY00od1bLka5TWEG82TKFpyI3sKHzo5YNVhc9qf&#10;jYDXavsud3Vish9dvbwdN8PX4XMhxOPDtFkB8zj5Pxhu+kEdyuBU2zMpx7SAWZwuAyogSRfAbkD6&#10;nAKrwxA/ZcDLgv+vUP4CAAD//wMAUEsBAi0AFAAGAAgAAAAhALaDOJL+AAAA4QEAABMAAAAAAAAA&#10;AAAAAAAAAAAAAFtDb250ZW50X1R5cGVzXS54bWxQSwECLQAUAAYACAAAACEAOP0h/9YAAACUAQAA&#10;CwAAAAAAAAAAAAAAAAAvAQAAX3JlbHMvLnJlbHNQSwECLQAUAAYACAAAACEAb9D2iQQCAAAMBAAA&#10;DgAAAAAAAAAAAAAAAAAuAgAAZHJzL2Uyb0RvYy54bWxQSwECLQAUAAYACAAAACEAGPCvUeIAAAAK&#10;AQAADwAAAAAAAAAAAAAAAABeBAAAZHJzL2Rvd25yZXYueG1sUEsFBgAAAAAEAAQA8wAAAG0FAAAA&#10;AA==&#10;" filled="f" stroked="f" strokeweight=".5pt">
                <v:textbox>
                  <w:txbxContent>
                    <w:p w14:paraId="1110878C"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422CB92F"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10 λεπτά</w:t>
                      </w:r>
                    </w:p>
                    <w:p w14:paraId="48C92A2C"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(ευέλικτος)</w:t>
                      </w:r>
                    </w:p>
                    <w:p w14:paraId="6863BB9D" w14:textId="77777777" w:rsidR="00360C7B" w:rsidRDefault="00360C7B" w:rsidP="00360C7B">
                      <w:pPr>
                        <w:jc w:val="center"/>
                        <w:rPr>
                          <w:rFonts w:ascii="Tahoma" w:hAnsi="Tahoma"/>
                          <w:color w:val="000000" w:themeColor="text1"/>
                          <w:sz w:val="18"/>
                          <w:szCs w:val="18"/>
                        </w:rPr>
                      </w:pPr>
                      <w:r>
                        <w:rPr>
                          <w:rFonts w:ascii="Tahoma" w:hAnsi="Tahoma"/>
                          <w:color w:val="000000" w:themeColor="text1"/>
                          <w:sz w:val="18"/>
                          <w:szCs w:val="18"/>
                        </w:rPr>
                        <w:t xml:space="preserve"> </w:t>
                      </w:r>
                    </w:p>
                    <w:p w14:paraId="552169E0" w14:textId="77777777" w:rsidR="00360C7B" w:rsidRDefault="00360C7B" w:rsidP="00360C7B">
                      <w:pPr>
                        <w:jc w:val="center"/>
                      </w:pPr>
                    </w:p>
                  </w:txbxContent>
                </v:textbox>
              </v:shape>
            </w:pict>
          </mc:Fallback>
        </mc:AlternateContent>
      </w:r>
    </w:p>
    <w:p w14:paraId="3CE86DE6" w14:textId="77777777" w:rsidR="00360C7B" w:rsidRDefault="00360C7B" w:rsidP="00360C7B">
      <w:pPr>
        <w:tabs>
          <w:tab w:val="left" w:pos="984"/>
        </w:tabs>
        <w:spacing w:before="1" w:line="348" w:lineRule="auto"/>
        <w:ind w:right="5024"/>
        <w:rPr>
          <w:rFonts w:ascii="Arial" w:hAnsi="Arial" w:cs="Arial"/>
          <w:color w:val="231F20"/>
          <w:lang w:val="el-GR"/>
        </w:rPr>
      </w:pPr>
    </w:p>
    <w:p w14:paraId="3BCCE3BA" w14:textId="77777777" w:rsidR="00360C7B" w:rsidRDefault="00360C7B" w:rsidP="00360C7B">
      <w:pPr>
        <w:spacing w:before="1" w:line="348" w:lineRule="auto"/>
        <w:ind w:right="5024"/>
        <w:rPr>
          <w:rFonts w:ascii="Arial" w:hAnsi="Arial" w:cs="Arial"/>
          <w:color w:val="231F20"/>
          <w:lang w:val="el-GR"/>
        </w:rPr>
      </w:pPr>
    </w:p>
    <w:p w14:paraId="3E4921E0" w14:textId="77777777" w:rsidR="00360C7B" w:rsidRDefault="00360C7B" w:rsidP="00360C7B">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087296" behindDoc="0" locked="0" layoutInCell="1" allowOverlap="1" wp14:anchorId="2F368F69" wp14:editId="5B287640">
                <wp:simplePos x="0" y="0"/>
                <wp:positionH relativeFrom="column">
                  <wp:posOffset>294864</wp:posOffset>
                </wp:positionH>
                <wp:positionV relativeFrom="paragraph">
                  <wp:posOffset>76915</wp:posOffset>
                </wp:positionV>
                <wp:extent cx="2846231" cy="704137"/>
                <wp:effectExtent l="0" t="0" r="0" b="0"/>
                <wp:wrapNone/>
                <wp:docPr id="4625" name="Text Box 3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231" cy="704137"/>
                        </a:xfrm>
                        <a:prstGeom prst="rect">
                          <a:avLst/>
                        </a:prstGeom>
                        <a:noFill/>
                        <a:ln w="6350">
                          <a:noFill/>
                        </a:ln>
                      </wps:spPr>
                      <wps:txbx>
                        <w:txbxContent>
                          <w:p w14:paraId="36862BCF"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544B8156"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Ένας μεγάλος ανοιχτός χώρος για τα παιδιά για να στέκονται σε απόσταση τουλάχιστον ενός χεριού το ένα από το άλλο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68F69" id="Text Box 3299" o:spid="_x0000_s1235" type="#_x0000_t202" style="position:absolute;margin-left:23.2pt;margin-top:6.05pt;width:224.1pt;height:55.4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buMBAIAAAwEAAAOAAAAZHJzL2Uyb0RvYy54bWysU01v2zAMvQ/YfxB0X/yRr8aIU2wrOgwo&#10;2gHNsLMiS7ExWdQkJXb260fJbpJ1Ow27yCb5RPI9UuvbvlXkKKxrQJc0m6SUCM2havS+pF+39+9u&#10;KHGe6Yop0KKkJ+Ho7ebtm3VnCpFDDaoSlmAS7YrOlLT23hRJ4ngtWuYmYITGoATbMo+m3SeVZR1m&#10;b1WSp+ki6cBWxgIXzqH3bgjSTcwvpeD+SUonPFElxd58PG08d+FMNmtW7C0zdcPHNtg/dNGyRmPR&#10;c6o75hk52OaPVG3DLTiQfsKhTUDKhovIAdlk6Ss2zzUzInJBcZw5y+T+X1r+ePxiSVOVdLbI55Ro&#10;1uKUtqL35AP0ZJqvVkGjzrgCoc8Gwb7HCM468nXmAfh3h5DkCjNccIgOmvTStuGLbAlexDGcztKH&#10;Qhyd+Q3Wn2aUcIwt01k2XYa6yeW2sc5/EtCS8FNSi6ONHbDjg/MD9AUSimm4b5RCPyuUJl1JF9N5&#10;Gi+cI5hc6bHxoddAwfe7PgqSp7GF4NtBdULmuOf+CQ+pABPC+EdJDfbn3/wBj6PCKCUd7lhJ3Y8D&#10;s4IS9VnjEFfZbBaWMhqz+TJHw15Hdr9FvPoIwxozzTFrSQcFAu1t/41ZM2rjUdVHeNkeVrySaMAO&#10;Ir0/eJBN1O9CdNQEVy5OYHweYaev7Yi6POLNLwAAAP//AwBQSwMEFAAGAAgAAAAhAF9JBDTgAAAA&#10;CQEAAA8AAABkcnMvZG93bnJldi54bWxMj8FOwzAQRO9I/IO1SNyo0xCiNo1TVZEqJASHll64bWI3&#10;iYjXIXbbwNezPcFxZ0azb/L1ZHtxNqPvHCmYzyIQhmqnO2oUHN63DwsQPiBp7B0ZBd/Gw7q4vckx&#10;0+5CO3Peh0ZwCfkMFbQhDJmUvm6NRT9zgyH2jm60GPgcG6lHvHC57WUcRam02BF/aHEwZWvqz/3J&#10;Kngpt2+4q2K7+OnL59fjZvg6fDwpdX83bVYggpnCXxiu+IwOBTNV7kTai15BkiacZD2eg2A/WSYp&#10;iOoqPEYgi1z+X1D8AgAA//8DAFBLAQItABQABgAIAAAAIQC2gziS/gAAAOEBAAATAAAAAAAAAAAA&#10;AAAAAAAAAABbQ29udGVudF9UeXBlc10ueG1sUEsBAi0AFAAGAAgAAAAhADj9If/WAAAAlAEAAAsA&#10;AAAAAAAAAAAAAAAALwEAAF9yZWxzLy5yZWxzUEsBAi0AFAAGAAgAAAAhAO8lu4wEAgAADAQAAA4A&#10;AAAAAAAAAAAAAAAALgIAAGRycy9lMm9Eb2MueG1sUEsBAi0AFAAGAAgAAAAhAF9JBDTgAAAACQEA&#10;AA8AAAAAAAAAAAAAAAAAXgQAAGRycy9kb3ducmV2LnhtbFBLBQYAAAAABAAEAPMAAABrBQAAAAA=&#10;" filled="f" stroked="f" strokeweight=".5pt">
                <v:textbox>
                  <w:txbxContent>
                    <w:p w14:paraId="36862BCF"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544B8156"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Ένας μεγάλος ανοιχτός χώρος για τα παιδιά για να στέκονται σε απόσταση τουλάχιστον ενός χεριού το ένα από το άλλο</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84224" behindDoc="0" locked="0" layoutInCell="1" allowOverlap="1" wp14:anchorId="3A4D5D8D" wp14:editId="450ABE11">
                <wp:simplePos x="0" y="0"/>
                <wp:positionH relativeFrom="column">
                  <wp:posOffset>3477943</wp:posOffset>
                </wp:positionH>
                <wp:positionV relativeFrom="paragraph">
                  <wp:posOffset>95474</wp:posOffset>
                </wp:positionV>
                <wp:extent cx="2372703" cy="801370"/>
                <wp:effectExtent l="0" t="0" r="0" b="0"/>
                <wp:wrapNone/>
                <wp:docPr id="4626" name="Text Box 3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703" cy="801370"/>
                        </a:xfrm>
                        <a:prstGeom prst="rect">
                          <a:avLst/>
                        </a:prstGeom>
                        <a:noFill/>
                        <a:ln w="6350">
                          <a:noFill/>
                        </a:ln>
                      </wps:spPr>
                      <wps:txbx>
                        <w:txbxContent>
                          <w:p w14:paraId="70B817E9" w14:textId="77777777" w:rsidR="00360C7B" w:rsidRDefault="00360C7B" w:rsidP="00360C7B">
                            <w:pPr>
                              <w:jc w:val="center"/>
                              <w:rPr>
                                <w:rFonts w:ascii="Tahoma" w:hAnsi="Tahoma"/>
                                <w:b/>
                                <w:bCs/>
                                <w:color w:val="7B7B7B" w:themeColor="accent3" w:themeShade="BF"/>
                                <w:lang w:val="el-GR"/>
                              </w:rPr>
                            </w:pPr>
                            <w:r>
                              <w:rPr>
                                <w:rFonts w:ascii="Tahoma" w:hAnsi="Tahoma"/>
                                <w:b/>
                                <w:bCs/>
                                <w:color w:val="7B7B7B" w:themeColor="accent3" w:themeShade="BF"/>
                                <w:lang w:val="el-GR"/>
                              </w:rPr>
                              <w:t xml:space="preserve"> </w:t>
                            </w:r>
                            <w:r>
                              <w:rPr>
                                <w:rFonts w:ascii="Arial" w:hAnsi="Arial" w:cs="Arial"/>
                                <w:b/>
                                <w:bCs/>
                                <w:color w:val="7B7B7B" w:themeColor="accent3" w:themeShade="BF"/>
                                <w:sz w:val="22"/>
                                <w:szCs w:val="22"/>
                                <w:lang w:val="el-GR"/>
                              </w:rPr>
                              <w:t>Διαμόρφωση:</w:t>
                            </w:r>
                          </w:p>
                          <w:p w14:paraId="617A4ACA"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Πείτε στα παιδιά να βρουν χώρο για να σταθούν, τουλάχιστον ένα χέρι μακριά από τους διπλανούς τους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D5D8D" id="Text Box 3300" o:spid="_x0000_s1236" type="#_x0000_t202" style="position:absolute;margin-left:273.85pt;margin-top:7.5pt;width:186.85pt;height:63.1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hfBQIAAAwEAAAOAAAAZHJzL2Uyb0RvYy54bWysU99v0zAQfkfif7D8TpMmXVuiphMwDSFN&#10;26QV7dl17CbC8RnbbVL+es5O1paNJ8TLJff7vu/Oq+u+VeQgrGtAl3Q6SSkRmkPV6F1Jv29uPywp&#10;cZ7piinQoqRH4ej1+v27VWcKkUENqhKWYBHtis6UtPbeFEnieC1a5iZghEanBNsyj6rdJZVlHVZv&#10;VZKl6TzpwFbGAhfOofVmcNJ1rC+l4P5BSic8USXF2XyUNsptkMl6xYqdZaZu+DgG+4cpWtZobHoq&#10;dcM8I3vbvCnVNtyCA+knHNoEpGy4iBgQzTR9heapZkZELEiOMyea3P8ry+8Pj5Y0VUln82xOiWYt&#10;bmkjek8+Q0/yPI0cdcYVGPpkMNj36MFdR7zO3AH/4ZDG5CIm0O8Kh9GBk17aNnwRLcFEXMPxRH1o&#10;xNGY5YtskeaUcPQt02m+iH2Tc7axzn8V0JLwU1KLq40TsMOd86E/K15CQjMNt41Scb1Kk66k8/wq&#10;jQknD2YoPQ4+zBqm9v22j4Rk6TKcR7BtoToicrxz/4BCKsCCMP5RUoP99Td7iMdVoZeSDm+spO7n&#10;nllBifqmcYkfp7NZOMqozK4WGSr20rP9w+PVFxjOmGmOVUs6MBBgb/pnZs3IjUdW7+HleljxiqIh&#10;diDp096DbCJ/Z6AjJ3hykdbxeYSbvtRj1PkRr38DAAD//wMAUEsDBBQABgAIAAAAIQCVnYmq4QAA&#10;AAoBAAAPAAAAZHJzL2Rvd25yZXYueG1sTI9BT4NAEIXvJv6HzZh4swsEbEWWpiFpTIweWnvxNrBT&#10;ILK7yG5b9Nc7nvQ47315816xns0gzjT53lkF8SICQbZxuretgsPb9m4Fwge0GgdnScEXeViX11cF&#10;5tpd7I7O+9AKDrE+RwVdCGMupW86MugXbiTL3tFNBgOfUyv1hBcON4NMouheGuwtf+hwpKqj5mN/&#10;Mgqeq+0r7urErL6H6unluBk/D++ZUrc38+YRRKA5/MHwW5+rQ8mdaney2otBQZYul4yykfEmBh6S&#10;OAVRs5DGCciykP8nlD8AAAD//wMAUEsBAi0AFAAGAAgAAAAhALaDOJL+AAAA4QEAABMAAAAAAAAA&#10;AAAAAAAAAAAAAFtDb250ZW50X1R5cGVzXS54bWxQSwECLQAUAAYACAAAACEAOP0h/9YAAACUAQAA&#10;CwAAAAAAAAAAAAAAAAAvAQAAX3JlbHMvLnJlbHNQSwECLQAUAAYACAAAACEAZm14XwUCAAAMBAAA&#10;DgAAAAAAAAAAAAAAAAAuAgAAZHJzL2Uyb0RvYy54bWxQSwECLQAUAAYACAAAACEAlZ2JquEAAAAK&#10;AQAADwAAAAAAAAAAAAAAAABfBAAAZHJzL2Rvd25yZXYueG1sUEsFBgAAAAAEAAQA8wAAAG0FAAAA&#10;AA==&#10;" filled="f" stroked="f" strokeweight=".5pt">
                <v:textbox>
                  <w:txbxContent>
                    <w:p w14:paraId="70B817E9" w14:textId="77777777" w:rsidR="00360C7B" w:rsidRDefault="00360C7B" w:rsidP="00360C7B">
                      <w:pPr>
                        <w:jc w:val="center"/>
                        <w:rPr>
                          <w:rFonts w:ascii="Tahoma" w:hAnsi="Tahoma"/>
                          <w:b/>
                          <w:bCs/>
                          <w:color w:val="7B7B7B" w:themeColor="accent3" w:themeShade="BF"/>
                          <w:lang w:val="el-GR"/>
                        </w:rPr>
                      </w:pPr>
                      <w:r>
                        <w:rPr>
                          <w:rFonts w:ascii="Tahoma" w:hAnsi="Tahoma"/>
                          <w:b/>
                          <w:bCs/>
                          <w:color w:val="7B7B7B" w:themeColor="accent3" w:themeShade="BF"/>
                          <w:lang w:val="el-GR"/>
                        </w:rPr>
                        <w:t xml:space="preserve"> </w:t>
                      </w:r>
                      <w:r>
                        <w:rPr>
                          <w:rFonts w:ascii="Arial" w:hAnsi="Arial" w:cs="Arial"/>
                          <w:b/>
                          <w:bCs/>
                          <w:color w:val="7B7B7B" w:themeColor="accent3" w:themeShade="BF"/>
                          <w:sz w:val="22"/>
                          <w:szCs w:val="22"/>
                          <w:lang w:val="el-GR"/>
                        </w:rPr>
                        <w:t>Διαμόρφωση:</w:t>
                      </w:r>
                    </w:p>
                    <w:p w14:paraId="617A4ACA"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Πείτε στα παιδιά να βρουν χώρο για να σταθούν, τουλάχιστον ένα χέρι μακριά από τους διπλανούς τους</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2163072" behindDoc="0" locked="0" layoutInCell="1" allowOverlap="1" wp14:anchorId="482A75D5" wp14:editId="1FF73630">
                <wp:simplePos x="0" y="0"/>
                <wp:positionH relativeFrom="margin">
                  <wp:align>left</wp:align>
                </wp:positionH>
                <wp:positionV relativeFrom="paragraph">
                  <wp:posOffset>102415</wp:posOffset>
                </wp:positionV>
                <wp:extent cx="6222949" cy="0"/>
                <wp:effectExtent l="0" t="0" r="0" b="12700"/>
                <wp:wrapNone/>
                <wp:docPr id="4627" name="Straight Connector 27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4C119C" id="Straight Connector 2764" o:spid="_x0000_s1026" style="position:absolute;z-index:252163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05pt" to="490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DNxluT2QAAAAYBAAAPAAAAZHJzL2Rvd25yZXYueG1sTI/BTsMwDIbvSLxDZCQuiCUb0jRK&#10;02ka24nTChduWWPaqo1TNd5WeHqMOMDR32/9/pyvp9CrM46pjWRhPjOgkKroW6otvL3u71egEjvy&#10;ro+EFj4xwbq4vspd5uOFDnguuVZSQilzFhrmIdM6VQ0Gl2ZxQJLsI47BsYxjrf3oLlIeer0wZqmD&#10;a0kuNG7AbYNVV56Cha9N99zttdkd7sL2JT2UvFu8s7W3N9PmCRTjxH/L8KMv6lCI0zGeyCfVW5BH&#10;WOhyDkrSx5URcPwFusj1f/3iGwAA//8DAFBLAQItABQABgAIAAAAIQC2gziS/gAAAOEBAAATAAAA&#10;AAAAAAAAAAAAAAAAAABbQ29udGVudF9UeXBlc10ueG1sUEsBAi0AFAAGAAgAAAAhADj9If/WAAAA&#10;lAEAAAsAAAAAAAAAAAAAAAAALwEAAF9yZWxzLy5yZWxzUEsBAi0AFAAGAAgAAAAhAFwfWwLYAQAA&#10;IgQAAA4AAAAAAAAAAAAAAAAALgIAAGRycy9lMm9Eb2MueG1sUEsBAi0AFAAGAAgAAAAhAM3GW5PZ&#10;AAAABgEAAA8AAAAAAAAAAAAAAAAAMgQAAGRycy9kb3ducmV2LnhtbFBLBQYAAAAABAAEAPMAAAA4&#10;BQAAAAA=&#10;" strokecolor="#7b7b7b [2406]" strokeweight="1pt">
                <v:stroke joinstyle="miter"/>
                <o:lock v:ext="edit" shapetype="f"/>
                <w10:wrap anchorx="margin"/>
              </v:line>
            </w:pict>
          </mc:Fallback>
        </mc:AlternateContent>
      </w:r>
    </w:p>
    <w:p w14:paraId="16A556E9" w14:textId="77777777" w:rsidR="00360C7B" w:rsidRDefault="00360C7B" w:rsidP="00360C7B">
      <w:pPr>
        <w:rPr>
          <w:rFonts w:ascii="Arial" w:hAnsi="Arial" w:cs="Arial"/>
          <w:b/>
          <w:bCs/>
          <w:color w:val="7B7B7B" w:themeColor="accent3" w:themeShade="BF"/>
          <w:lang w:val="el-GR"/>
        </w:rPr>
      </w:pPr>
    </w:p>
    <w:p w14:paraId="6003D586" w14:textId="77777777" w:rsidR="00360C7B" w:rsidRDefault="00360C7B" w:rsidP="00360C7B">
      <w:pPr>
        <w:rPr>
          <w:rFonts w:ascii="Arial" w:hAnsi="Arial" w:cs="Arial"/>
          <w:b/>
          <w:bCs/>
          <w:color w:val="7B7B7B" w:themeColor="accent3" w:themeShade="BF"/>
          <w:lang w:val="el-GR"/>
        </w:rPr>
      </w:pPr>
    </w:p>
    <w:p w14:paraId="0E236E51" w14:textId="77777777" w:rsidR="00360C7B" w:rsidRDefault="00360C7B" w:rsidP="00360C7B">
      <w:pPr>
        <w:rPr>
          <w:rFonts w:ascii="Arial" w:hAnsi="Arial" w:cs="Arial"/>
          <w:b/>
          <w:bCs/>
          <w:color w:val="7B7B7B" w:themeColor="accent3" w:themeShade="BF"/>
          <w:lang w:val="el-GR"/>
        </w:rPr>
      </w:pPr>
    </w:p>
    <w:p w14:paraId="004BDDD7" w14:textId="77777777" w:rsidR="00360C7B" w:rsidRDefault="00360C7B" w:rsidP="00360C7B">
      <w:pPr>
        <w:rPr>
          <w:rFonts w:ascii="Arial" w:hAnsi="Arial" w:cs="Arial"/>
          <w:b/>
          <w:bCs/>
          <w:color w:val="7B7B7B"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2164096" behindDoc="0" locked="0" layoutInCell="1" allowOverlap="1" wp14:anchorId="69E67FB0" wp14:editId="4ABD823E">
                <wp:simplePos x="0" y="0"/>
                <wp:positionH relativeFrom="margin">
                  <wp:posOffset>0</wp:posOffset>
                </wp:positionH>
                <wp:positionV relativeFrom="paragraph">
                  <wp:posOffset>-635</wp:posOffset>
                </wp:positionV>
                <wp:extent cx="6222949" cy="0"/>
                <wp:effectExtent l="0" t="0" r="0" b="12700"/>
                <wp:wrapNone/>
                <wp:docPr id="4628" name="Straight Connector 27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0A820" id="Straight Connector 2765" o:spid="_x0000_s1026" style="position:absolute;z-index:25216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m1HA82QAAAAQBAAAPAAAAZHJzL2Rvd25yZXYueG1sTI8xT8MwEIV3JP6DdUgsqLVbJFRC&#10;nKoq7cTUwMLmxkcSJT5H8bUN/HoOFhg/vdN73+XrKfTqjGNqI1lYzA0opCr6lmoLb6/72QpUYkfe&#10;9ZHQwicmWBfXV7nLfLzQAc8l10pKKGXOQsM8ZFqnqsHg0jwOSJJ9xDE4Fhxr7Ud3kfLQ66UxDzq4&#10;lmShcQNuG6y68hQsfG26526vze5wF7Yv6b7k3fKdrb29mTZPoBgn/juGH31Rh0KcjvFEPqnegjzC&#10;FmYLUBI+rozw8Zd1kev/8sU3AAAA//8DAFBLAQItABQABgAIAAAAIQC2gziS/gAAAOEBAAATAAAA&#10;AAAAAAAAAAAAAAAAAABbQ29udGVudF9UeXBlc10ueG1sUEsBAi0AFAAGAAgAAAAhADj9If/WAAAA&#10;lAEAAAsAAAAAAAAAAAAAAAAALwEAAF9yZWxzLy5yZWxzUEsBAi0AFAAGAAgAAAAhAFwfWwLYAQAA&#10;IgQAAA4AAAAAAAAAAAAAAAAALgIAAGRycy9lMm9Eb2MueG1sUEsBAi0AFAAGAAgAAAAhACbUcDzZ&#10;AAAABAEAAA8AAAAAAAAAAAAAAAAAMgQAAGRycy9kb3ducmV2LnhtbFBLBQYAAAAABAAEAPMAAAA4&#10;BQAAAAA=&#10;" strokecolor="#7b7b7b [2406]" strokeweight="1pt">
                <v:stroke joinstyle="miter"/>
                <o:lock v:ext="edit" shapetype="f"/>
                <w10:wrap anchorx="margin"/>
              </v:line>
            </w:pict>
          </mc:Fallback>
        </mc:AlternateContent>
      </w:r>
    </w:p>
    <w:p w14:paraId="798A2E5C" w14:textId="77777777" w:rsidR="00360C7B" w:rsidRDefault="00360C7B" w:rsidP="00360C7B">
      <w:pP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Οδηγίες</w:t>
      </w:r>
    </w:p>
    <w:p w14:paraId="45217489" w14:textId="77777777" w:rsidR="00360C7B" w:rsidRDefault="00360C7B" w:rsidP="00360C7B">
      <w:pPr>
        <w:rPr>
          <w:rFonts w:ascii="Arial" w:hAnsi="Arial" w:cs="Arial"/>
          <w:color w:val="000000"/>
          <w:sz w:val="22"/>
          <w:szCs w:val="22"/>
          <w:lang w:val="el-GR"/>
        </w:rPr>
      </w:pPr>
    </w:p>
    <w:p w14:paraId="2F809066" w14:textId="77777777" w:rsidR="00360C7B" w:rsidRDefault="00360C7B" w:rsidP="00360C7B">
      <w:pPr>
        <w:pStyle w:val="ListParagraph"/>
        <w:numPr>
          <w:ilvl w:val="0"/>
          <w:numId w:val="84"/>
        </w:numPr>
        <w:jc w:val="both"/>
        <w:rPr>
          <w:rFonts w:ascii="Arial" w:hAnsi="Arial" w:cs="Arial"/>
          <w:color w:val="000000" w:themeColor="text1"/>
          <w:sz w:val="22"/>
          <w:szCs w:val="22"/>
          <w:lang w:val="el-GR"/>
        </w:rPr>
      </w:pPr>
      <w:r w:rsidRPr="2F8BBBF7">
        <w:rPr>
          <w:rFonts w:ascii="Arial" w:hAnsi="Arial" w:cs="Arial"/>
          <w:color w:val="000000" w:themeColor="text1"/>
          <w:sz w:val="22"/>
          <w:szCs w:val="22"/>
          <w:lang w:val="el-GR"/>
        </w:rPr>
        <w:t xml:space="preserve">Πείτε: Θα ξεκινήσουμε σαν μικρός σπόρος μάνγκο, στο έδαφος. Παρατηρήστε τι κάνω και επαναλάβετε μετά από μένα. </w:t>
      </w:r>
      <w:r>
        <w:rPr>
          <w:rFonts w:ascii="Arial" w:hAnsi="Arial" w:cs="Arial"/>
          <w:color w:val="000000" w:themeColor="text1"/>
          <w:sz w:val="22"/>
          <w:szCs w:val="22"/>
          <w:lang w:val="el-GR"/>
        </w:rPr>
        <w:t>Προσπαθήστε να γίνετε</w:t>
      </w:r>
      <w:r w:rsidRPr="2F8BBBF7">
        <w:rPr>
          <w:rFonts w:ascii="Arial" w:hAnsi="Arial" w:cs="Arial"/>
          <w:color w:val="000000" w:themeColor="text1"/>
          <w:sz w:val="22"/>
          <w:szCs w:val="22"/>
          <w:lang w:val="el-GR"/>
        </w:rPr>
        <w:t xml:space="preserve"> μια πολύ μικρή μπάλα κοντά στο πάτωμα, σαν σπόρος μάνγκο, με τα πόδια σας πιεσμένα στο πάτωμα. Με τον μικρό σας σπόρο, έχετε την δύναμη να μεγαλώσετε σε ένα μεγάλο ψηλό δέντρο μάνγκο.</w:t>
      </w:r>
    </w:p>
    <w:p w14:paraId="723070B8" w14:textId="77777777" w:rsidR="00360C7B" w:rsidRDefault="00360C7B" w:rsidP="00360C7B">
      <w:pPr>
        <w:pStyle w:val="ListParagraph"/>
        <w:numPr>
          <w:ilvl w:val="0"/>
          <w:numId w:val="84"/>
        </w:numPr>
        <w:jc w:val="both"/>
        <w:rPr>
          <w:rFonts w:ascii="Arial" w:hAnsi="Arial" w:cs="Arial"/>
          <w:color w:val="000000" w:themeColor="text1"/>
          <w:sz w:val="22"/>
          <w:szCs w:val="22"/>
          <w:lang w:val="el-GR"/>
        </w:rPr>
      </w:pPr>
      <w:r w:rsidRPr="2F8BBBF7">
        <w:rPr>
          <w:rFonts w:ascii="Arial" w:hAnsi="Arial" w:cs="Arial"/>
          <w:color w:val="000000" w:themeColor="text1"/>
          <w:sz w:val="22"/>
          <w:szCs w:val="22"/>
          <w:lang w:val="el-GR"/>
        </w:rPr>
        <w:t>Σιγά σιγά θα μεγαλώσετε σε ένα μικρό δέντρο μάνγκο. Φανταστείτε ότι βρέχει, βοηθώντας σας να ψηλώνετε και να ψηλώνετε.</w:t>
      </w:r>
    </w:p>
    <w:p w14:paraId="4761309D" w14:textId="77777777" w:rsidR="00360C7B" w:rsidRDefault="00360C7B" w:rsidP="00360C7B">
      <w:pPr>
        <w:pStyle w:val="ListParagraph"/>
        <w:numPr>
          <w:ilvl w:val="0"/>
          <w:numId w:val="84"/>
        </w:numPr>
        <w:jc w:val="both"/>
        <w:rPr>
          <w:rFonts w:ascii="Arial" w:hAnsi="Arial" w:cs="Arial"/>
          <w:bCs/>
          <w:color w:val="000000" w:themeColor="text1"/>
          <w:sz w:val="22"/>
          <w:szCs w:val="22"/>
          <w:lang w:val="el-GR"/>
        </w:rPr>
      </w:pPr>
      <w:r>
        <w:rPr>
          <w:rFonts w:ascii="Arial" w:hAnsi="Arial" w:cs="Arial"/>
          <w:bCs/>
          <w:color w:val="000000" w:themeColor="text1"/>
          <w:sz w:val="22"/>
          <w:szCs w:val="22"/>
          <w:lang w:val="el-GR"/>
        </w:rPr>
        <w:t>Τα δέντρα μάνγκο μεγαλώνουν πολύ αργά, οπότε επιλέξτε πόσο αργά θα ψηλώσετε.</w:t>
      </w:r>
    </w:p>
    <w:p w14:paraId="7692D4EB" w14:textId="77777777" w:rsidR="00360C7B" w:rsidRDefault="00360C7B" w:rsidP="00360C7B">
      <w:pPr>
        <w:pStyle w:val="ListParagraph"/>
        <w:numPr>
          <w:ilvl w:val="0"/>
          <w:numId w:val="84"/>
        </w:numPr>
        <w:jc w:val="both"/>
        <w:rPr>
          <w:rFonts w:ascii="Arial" w:hAnsi="Arial" w:cs="Arial"/>
          <w:bCs/>
          <w:color w:val="000000" w:themeColor="text1"/>
          <w:sz w:val="22"/>
          <w:szCs w:val="22"/>
          <w:lang w:val="el-GR"/>
        </w:rPr>
      </w:pPr>
      <w:r>
        <w:rPr>
          <w:rFonts w:ascii="Arial" w:hAnsi="Arial" w:cs="Arial"/>
          <w:bCs/>
          <w:color w:val="000000" w:themeColor="text1"/>
          <w:sz w:val="22"/>
          <w:szCs w:val="22"/>
          <w:lang w:val="el-GR"/>
        </w:rPr>
        <w:t>Καθώς αρχίζετε να μεγαλώνετε σε ένα μεγάλο δέντρο μάνγκο, φανταστείτε τον ήλιο να λάμπει πάνω σας και να φτάνετε τα κλαδιά και τα φύλλα σας στον ουρανό. Σηκώστε τα χέρια σας, καθώς γίνεστε ένα πολύ ψηλό δέντρο μάνγκο.</w:t>
      </w:r>
    </w:p>
    <w:p w14:paraId="79FF2C0F" w14:textId="77777777" w:rsidR="00360C7B" w:rsidRDefault="00360C7B" w:rsidP="00360C7B">
      <w:pPr>
        <w:pStyle w:val="ListParagraph"/>
        <w:rPr>
          <w:rFonts w:ascii="Arial" w:hAnsi="Arial" w:cs="Arial"/>
          <w:bCs/>
          <w:color w:val="000000" w:themeColor="text1"/>
          <w:sz w:val="22"/>
          <w:szCs w:val="22"/>
          <w:lang w:val="el-GR"/>
        </w:rPr>
      </w:pPr>
    </w:p>
    <w:p w14:paraId="4D4A42D8" w14:textId="7C752FC5" w:rsidR="00360C7B" w:rsidRDefault="00360C7B" w:rsidP="00E563CE">
      <w:pPr>
        <w:ind w:left="1134"/>
        <w:jc w:val="both"/>
        <w:rPr>
          <w:rFonts w:ascii="Arial" w:hAnsi="Arial" w:cs="Arial"/>
          <w:bCs/>
          <w:color w:val="000000" w:themeColor="text1"/>
          <w:sz w:val="22"/>
          <w:szCs w:val="22"/>
          <w:lang w:val="el-GR"/>
        </w:rPr>
      </w:pPr>
      <w:r>
        <w:rPr>
          <w:rFonts w:ascii="Arial" w:hAnsi="Arial" w:cs="Arial"/>
          <w:bCs/>
          <w:color w:val="000000" w:themeColor="text1"/>
          <w:sz w:val="22"/>
          <w:szCs w:val="22"/>
          <w:lang w:val="el-GR"/>
        </w:rPr>
        <w:t xml:space="preserve">ΣΥΜΒΟΥΛΗ&gt; </w:t>
      </w:r>
      <w:r w:rsidR="004F5FDF">
        <w:rPr>
          <w:rFonts w:ascii="Arial" w:hAnsi="Arial" w:cs="Arial"/>
          <w:bCs/>
          <w:color w:val="000000" w:themeColor="text1"/>
          <w:sz w:val="22"/>
          <w:szCs w:val="22"/>
          <w:lang w:val="el-GR"/>
        </w:rPr>
        <w:t xml:space="preserve">Τα παιδιά </w:t>
      </w:r>
      <w:r>
        <w:rPr>
          <w:rFonts w:ascii="Arial" w:hAnsi="Arial" w:cs="Arial"/>
          <w:bCs/>
          <w:color w:val="000000" w:themeColor="text1"/>
          <w:sz w:val="22"/>
          <w:szCs w:val="22"/>
          <w:lang w:val="el-GR"/>
        </w:rPr>
        <w:t>μπορεί να αποκτήσουν ενέργεια και ενθουσιασμό κατά τη διάρκεια αυτής της δραστηριότητας. Να είστε έτοιμοι να τ</w:t>
      </w:r>
      <w:r w:rsidR="004F5FDF">
        <w:rPr>
          <w:rFonts w:ascii="Arial" w:hAnsi="Arial" w:cs="Arial"/>
          <w:bCs/>
          <w:color w:val="000000" w:themeColor="text1"/>
          <w:sz w:val="22"/>
          <w:szCs w:val="22"/>
          <w:lang w:val="el-GR"/>
        </w:rPr>
        <w:t>α</w:t>
      </w:r>
      <w:r>
        <w:rPr>
          <w:rFonts w:ascii="Arial" w:hAnsi="Arial" w:cs="Arial"/>
          <w:bCs/>
          <w:color w:val="000000" w:themeColor="text1"/>
          <w:sz w:val="22"/>
          <w:szCs w:val="22"/>
          <w:lang w:val="el-GR"/>
        </w:rPr>
        <w:t xml:space="preserve"> ηρεμήσετε. Εάν κάποια στιγμή τα παιδιά γίνουν πολύ ανήσυχα ​​και υπάρχει χρόνος, βάλτε τα να κάνουν όλα μαζί μερικές βαθιές εισπνοές, χρησιμοποιώντας την κοιλιακή αναπνοή.</w:t>
      </w:r>
    </w:p>
    <w:p w14:paraId="34F33B00" w14:textId="77777777" w:rsidR="00360C7B" w:rsidRDefault="00360C7B" w:rsidP="00360C7B">
      <w:pPr>
        <w:ind w:left="1134"/>
        <w:rPr>
          <w:rFonts w:ascii="Arial" w:hAnsi="Arial" w:cs="Arial"/>
          <w:bCs/>
          <w:color w:val="000000" w:themeColor="text1"/>
          <w:sz w:val="22"/>
          <w:szCs w:val="22"/>
          <w:lang w:val="el-GR"/>
        </w:rPr>
      </w:pPr>
    </w:p>
    <w:p w14:paraId="722B435E" w14:textId="77777777" w:rsidR="00360C7B" w:rsidRPr="00597FE0" w:rsidRDefault="00360C7B" w:rsidP="00360C7B">
      <w:pPr>
        <w:pStyle w:val="ListParagraph"/>
        <w:numPr>
          <w:ilvl w:val="0"/>
          <w:numId w:val="84"/>
        </w:numPr>
        <w:jc w:val="both"/>
        <w:rPr>
          <w:rFonts w:ascii="Arial" w:hAnsi="Arial" w:cs="Arial"/>
          <w:bCs/>
          <w:color w:val="000000" w:themeColor="text1"/>
          <w:sz w:val="22"/>
          <w:szCs w:val="22"/>
          <w:lang w:val="el-GR"/>
        </w:rPr>
      </w:pPr>
      <w:r>
        <w:rPr>
          <w:rFonts w:ascii="Arial" w:hAnsi="Arial" w:cs="Arial"/>
          <w:bCs/>
          <w:color w:val="000000" w:themeColor="text1"/>
          <w:sz w:val="22"/>
          <w:szCs w:val="22"/>
          <w:lang w:val="el-GR"/>
        </w:rPr>
        <w:t xml:space="preserve">Πείτε: Επιστρέψτε σε μια όρθια θέση με ίσια πλάτη όπως κάναμε στην αρχή. Πάρτε μια τελευταία βαθιά, αργή αναπνοή, νιώθοντας την κοιλιά και το στήθος σας να φουσκώνουν και σκεφτείτε πως ψηλώνετε λίγο ακόμα. </w:t>
      </w:r>
      <w:r w:rsidRPr="00597FE0">
        <w:rPr>
          <w:rFonts w:ascii="Arial" w:hAnsi="Arial" w:cs="Arial"/>
          <w:bCs/>
          <w:color w:val="000000" w:themeColor="text1"/>
          <w:sz w:val="22"/>
          <w:szCs w:val="22"/>
          <w:lang w:val="el-GR"/>
        </w:rPr>
        <w:t>Παρατηρήστε πώς νιώθει το σώμα σας.</w:t>
      </w:r>
    </w:p>
    <w:p w14:paraId="00C45B39" w14:textId="77777777" w:rsidR="00360C7B" w:rsidRDefault="00360C7B" w:rsidP="00360C7B">
      <w:pPr>
        <w:pStyle w:val="ListParagraph"/>
        <w:numPr>
          <w:ilvl w:val="0"/>
          <w:numId w:val="84"/>
        </w:numPr>
        <w:jc w:val="both"/>
        <w:rPr>
          <w:rFonts w:ascii="Arial" w:hAnsi="Arial" w:cs="Arial"/>
          <w:bCs/>
          <w:color w:val="000000" w:themeColor="text1"/>
          <w:sz w:val="22"/>
          <w:szCs w:val="22"/>
          <w:lang w:val="el-GR"/>
        </w:rPr>
      </w:pPr>
      <w:r>
        <w:rPr>
          <w:rFonts w:ascii="Arial" w:hAnsi="Arial" w:cs="Arial"/>
          <w:bCs/>
          <w:color w:val="000000" w:themeColor="text1"/>
          <w:sz w:val="22"/>
          <w:szCs w:val="22"/>
          <w:lang w:val="el-GR"/>
        </w:rPr>
        <w:t xml:space="preserve">Απευθυνθείτε σε έναν συμμαθητή σας και συζητήστε - τι νιώσατε στο σώμα σας καθώς μεγαλώσατε από σπόρος σε δέντρο μάνγκο. </w:t>
      </w:r>
    </w:p>
    <w:p w14:paraId="07EC46BE" w14:textId="77777777" w:rsidR="00360C7B" w:rsidRDefault="00360C7B" w:rsidP="00360C7B">
      <w:pPr>
        <w:ind w:left="66"/>
        <w:rPr>
          <w:rFonts w:ascii="Arial" w:hAnsi="Arial" w:cs="Arial"/>
          <w:bCs/>
          <w:color w:val="000000" w:themeColor="text1"/>
          <w:sz w:val="22"/>
          <w:szCs w:val="22"/>
          <w:lang w:val="el-GR"/>
        </w:rPr>
      </w:pPr>
    </w:p>
    <w:p w14:paraId="0E62A0DF" w14:textId="1A458D07" w:rsidR="00360C7B" w:rsidRPr="00E563CE" w:rsidRDefault="00360C7B" w:rsidP="00E563CE">
      <w:pPr>
        <w:ind w:left="66"/>
        <w:jc w:val="both"/>
        <w:rPr>
          <w:rFonts w:ascii="Arial" w:hAnsi="Arial" w:cs="Arial"/>
          <w:color w:val="000000" w:themeColor="text1"/>
          <w:sz w:val="20"/>
          <w:szCs w:val="20"/>
          <w:lang w:val="el-GR"/>
        </w:rPr>
      </w:pPr>
      <w:r w:rsidRPr="00E563CE">
        <w:rPr>
          <w:rFonts w:ascii="Arial" w:hAnsi="Arial" w:cs="Arial"/>
          <w:color w:val="000000" w:themeColor="text1"/>
          <w:sz w:val="20"/>
          <w:szCs w:val="20"/>
          <w:lang w:val="el-GR"/>
        </w:rPr>
        <w:t>Ερωτήσεις&gt; Ποιος</w:t>
      </w:r>
      <w:r w:rsidR="004F5FDF" w:rsidRPr="00E563CE">
        <w:rPr>
          <w:rFonts w:ascii="Arial" w:hAnsi="Arial" w:cs="Arial"/>
          <w:color w:val="000000" w:themeColor="text1"/>
          <w:sz w:val="20"/>
          <w:szCs w:val="20"/>
          <w:lang w:val="el-GR"/>
        </w:rPr>
        <w:t>/α</w:t>
      </w:r>
      <w:r w:rsidRPr="00E563CE">
        <w:rPr>
          <w:rFonts w:ascii="Arial" w:hAnsi="Arial" w:cs="Arial"/>
          <w:color w:val="000000" w:themeColor="text1"/>
          <w:sz w:val="20"/>
          <w:szCs w:val="20"/>
          <w:lang w:val="el-GR"/>
        </w:rPr>
        <w:t xml:space="preserve"> θέλει να μοιραστεί αυτό που ένιωσε στο σώμα του καθώς μεγάλωσε από σπόρος σε δέντρο μάνγκο; Πού το νιώσατε; Πώς νιώθετε τώρα, σε σύγκριση με πριν από τη δραστηριότητα; Πώς και πότε μπορείτε να χρησιμοποιήσετε αυτή τη δραστηριότητα στην καθημερινή σας ζωή;</w:t>
      </w:r>
    </w:p>
    <w:p w14:paraId="78C252AD" w14:textId="77777777" w:rsidR="00360C7B" w:rsidRDefault="00360C7B" w:rsidP="00360C7B">
      <w:pPr>
        <w:ind w:left="66"/>
        <w:rPr>
          <w:rFonts w:ascii="Arial" w:hAnsi="Arial" w:cs="Arial"/>
          <w:bCs/>
          <w:color w:val="000000" w:themeColor="text1"/>
          <w:sz w:val="22"/>
          <w:szCs w:val="22"/>
          <w:lang w:val="el-GR"/>
        </w:rPr>
      </w:pPr>
    </w:p>
    <w:p w14:paraId="51EAC03A" w14:textId="77777777" w:rsidR="00360C7B" w:rsidRDefault="00360C7B" w:rsidP="00360C7B">
      <w:pPr>
        <w:pStyle w:val="ListParagraph"/>
        <w:rPr>
          <w:rFonts w:ascii="Arial" w:hAnsi="Arial" w:cs="Arial"/>
          <w:bCs/>
          <w:color w:val="000000" w:themeColor="text1"/>
          <w:sz w:val="22"/>
          <w:szCs w:val="22"/>
          <w:lang w:val="el-GR"/>
        </w:rPr>
      </w:pPr>
      <w:r>
        <w:rPr>
          <w:rFonts w:ascii="Arial" w:hAnsi="Arial" w:cs="Arial"/>
          <w:noProof/>
          <w:color w:val="231F20"/>
          <w:sz w:val="22"/>
          <w:szCs w:val="22"/>
        </w:rPr>
        <mc:AlternateContent>
          <mc:Choice Requires="wps">
            <w:drawing>
              <wp:anchor distT="0" distB="0" distL="114300" distR="114300" simplePos="0" relativeHeight="252165120" behindDoc="0" locked="0" layoutInCell="1" allowOverlap="1" wp14:anchorId="633A4F4D" wp14:editId="4F012173">
                <wp:simplePos x="0" y="0"/>
                <wp:positionH relativeFrom="margin">
                  <wp:posOffset>0</wp:posOffset>
                </wp:positionH>
                <wp:positionV relativeFrom="paragraph">
                  <wp:posOffset>0</wp:posOffset>
                </wp:positionV>
                <wp:extent cx="6222949" cy="0"/>
                <wp:effectExtent l="0" t="0" r="0" b="12700"/>
                <wp:wrapNone/>
                <wp:docPr id="4629" name="Straight Connector 27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1B892B" id="Straight Connector 2777" o:spid="_x0000_s1026" style="position:absolute;z-index:25216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9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BAj6+1wAAAAIBAAAPAAAAZHJzL2Rvd25yZXYueG1sTI/BTsMwDIbvSLxDZCQuiCUMCY3S&#10;dJrGduK0jgu3rDFt1capGm8rPD0eF7hY+vRbvz/nyyn06oRjaiNZeJgZUEhV9C3VFt732/sFqMSO&#10;vOsjoYUvTLAsrq9yl/l4ph2eSq6VlFDKnIWGeci0TlWDwaVZHJAk+4xjcCw41tqP7izloddzY550&#10;cC3JhcYNuG6w6spjsPC96l67rTab3V1Yv6XHkjfzD7b29mZavYBinPhvGS76og6FOB3ikXxSvQV5&#10;hH+nZM8LI3i4oC5y/V+9+AEAAP//AwBQSwECLQAUAAYACAAAACEAtoM4kv4AAADhAQAAEwAAAAAA&#10;AAAAAAAAAAAAAAAAW0NvbnRlbnRfVHlwZXNdLnhtbFBLAQItABQABgAIAAAAIQA4/SH/1gAAAJQB&#10;AAALAAAAAAAAAAAAAAAAAC8BAABfcmVscy8ucmVsc1BLAQItABQABgAIAAAAIQBcH1sC2AEAACIE&#10;AAAOAAAAAAAAAAAAAAAAAC4CAABkcnMvZTJvRG9jLnhtbFBLAQItABQABgAIAAAAIQABAj6+1wAA&#10;AAIBAAAPAAAAAAAAAAAAAAAAADIEAABkcnMvZG93bnJldi54bWxQSwUGAAAAAAQABADzAAAANgUA&#10;AAAA&#10;" strokecolor="#7b7b7b [2406]" strokeweight="1pt">
                <v:stroke joinstyle="miter"/>
                <o:lock v:ext="edit" shapetype="f"/>
                <w10:wrap anchorx="margin"/>
              </v:line>
            </w:pict>
          </mc:Fallback>
        </mc:AlternateContent>
      </w:r>
    </w:p>
    <w:p w14:paraId="35DD5F97" w14:textId="77777777" w:rsidR="00360C7B" w:rsidRPr="004F5FDF" w:rsidRDefault="00360C7B" w:rsidP="00360C7B">
      <w:pPr>
        <w:jc w:val="center"/>
        <w:rPr>
          <w:rFonts w:ascii="Arial" w:hAnsi="Arial" w:cs="Arial"/>
          <w:color w:val="000000" w:themeColor="text1"/>
          <w:sz w:val="20"/>
          <w:szCs w:val="20"/>
          <w:lang w:val="el-GR"/>
        </w:rPr>
      </w:pPr>
      <w:r w:rsidRPr="00E563CE">
        <w:rPr>
          <w:rFonts w:ascii="Arial" w:hAnsi="Arial" w:cs="Arial"/>
          <w:color w:val="000000" w:themeColor="text1"/>
          <w:sz w:val="20"/>
          <w:szCs w:val="20"/>
          <w:lang w:val="el-GR"/>
        </w:rPr>
        <w:t>Μοιραστείτε το μήνυμα: Θυμηθείτε ότι μπορείτε να εξασκήσετε την επίγνωση μόνοι σας οποιαδήποτε στιγμή, ή όταν νιώθετε ένταση ή άγχος. Παίρνοντας λίγο χρόνο για</w:t>
      </w:r>
      <w:r w:rsidRPr="00E563CE">
        <w:rPr>
          <w:rFonts w:ascii="Arial" w:hAnsi="Arial" w:cs="Arial"/>
          <w:sz w:val="20"/>
          <w:szCs w:val="20"/>
          <w:lang w:val="el-GR"/>
        </w:rPr>
        <w:t xml:space="preserve"> να αναπνέετε και να συγκεντρώνεστε, είτε μένοντας ακίνητοι είτε ενώ κινείστε, μπορεί να σας βοηθήσει να νιώσετε πιο ήρεμοι και χαρούμενοι.</w:t>
      </w:r>
      <w:r w:rsidRPr="00E563CE">
        <w:rPr>
          <w:rFonts w:ascii="Arial" w:hAnsi="Arial" w:cs="Arial"/>
          <w:b/>
          <w:bCs/>
          <w:sz w:val="20"/>
          <w:szCs w:val="20"/>
          <w:lang w:val="el-GR"/>
        </w:rPr>
        <w:br w:type="page"/>
      </w:r>
    </w:p>
    <w:p w14:paraId="08A8FAA0" w14:textId="28FE8E5E" w:rsidR="00360C7B" w:rsidRDefault="00360C7B" w:rsidP="00360C7B">
      <w:pPr>
        <w:pStyle w:val="Heading2"/>
        <w:spacing w:before="225"/>
        <w:rPr>
          <w:rFonts w:eastAsiaTheme="minorHAnsi"/>
          <w:b w:val="0"/>
          <w:bCs w:val="0"/>
        </w:rPr>
      </w:pPr>
      <w:bookmarkStart w:id="109" w:name="_Toc93417353"/>
      <w:bookmarkStart w:id="110" w:name="_Toc97631436"/>
      <w:r>
        <w:rPr>
          <w:rFonts w:eastAsiaTheme="minorHAnsi"/>
          <w:b w:val="0"/>
          <w:bCs w:val="0"/>
          <w:noProof/>
        </w:rPr>
        <w:lastRenderedPageBreak/>
        <mc:AlternateContent>
          <mc:Choice Requires="wps">
            <w:drawing>
              <wp:anchor distT="0" distB="0" distL="114300" distR="114300" simplePos="0" relativeHeight="252183552" behindDoc="0" locked="0" layoutInCell="1" allowOverlap="1" wp14:anchorId="796D28DE" wp14:editId="3FC2D93B">
                <wp:simplePos x="0" y="0"/>
                <wp:positionH relativeFrom="margin">
                  <wp:posOffset>3796445</wp:posOffset>
                </wp:positionH>
                <wp:positionV relativeFrom="paragraph">
                  <wp:posOffset>94698</wp:posOffset>
                </wp:positionV>
                <wp:extent cx="2381693" cy="548640"/>
                <wp:effectExtent l="0" t="0" r="0" b="3810"/>
                <wp:wrapNone/>
                <wp:docPr id="4836" name="Text Box 3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693" cy="548640"/>
                        </a:xfrm>
                        <a:prstGeom prst="rect">
                          <a:avLst/>
                        </a:prstGeom>
                        <a:noFill/>
                        <a:ln w="6350">
                          <a:noFill/>
                        </a:ln>
                      </wps:spPr>
                      <wps:txbx>
                        <w:txbxContent>
                          <w:p w14:paraId="6C77C5E8" w14:textId="77777777" w:rsidR="00360C7B" w:rsidRPr="00597FE0" w:rsidRDefault="00360C7B" w:rsidP="00360C7B">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Pr="00597FE0">
                              <w:rPr>
                                <w:rFonts w:ascii="Arial" w:hAnsi="Arial" w:cs="Arial"/>
                                <w:b/>
                                <w:bCs/>
                                <w:color w:val="231F20"/>
                                <w:w w:val="105"/>
                                <w:sz w:val="18"/>
                                <w:szCs w:val="18"/>
                                <w:lang w:val="el-GR"/>
                              </w:rPr>
                              <w:t>Ε</w:t>
                            </w:r>
                            <w:r>
                              <w:rPr>
                                <w:rFonts w:ascii="Arial" w:hAnsi="Arial" w:cs="Arial"/>
                                <w:b/>
                                <w:bCs/>
                                <w:color w:val="231F20"/>
                                <w:w w:val="105"/>
                                <w:sz w:val="18"/>
                                <w:szCs w:val="18"/>
                                <w:lang w:val="el-GR"/>
                              </w:rPr>
                              <w:t>ΝΣΥΝΕΙΔΗΤΟΤΗΤΑ</w:t>
                            </w:r>
                          </w:p>
                          <w:p w14:paraId="49F0381D" w14:textId="13D906DF" w:rsidR="00360C7B" w:rsidRPr="00597FE0" w:rsidRDefault="00360C7B" w:rsidP="00360C7B">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sidR="00B71942">
                              <w:rPr>
                                <w:rFonts w:ascii="Arial" w:hAnsi="Arial" w:cs="Arial"/>
                                <w:b/>
                                <w:bCs/>
                                <w:color w:val="231F20"/>
                                <w:w w:val="105"/>
                                <w:sz w:val="18"/>
                                <w:szCs w:val="18"/>
                                <w:lang w:val="el-GR"/>
                              </w:rPr>
                              <w:t>4-6</w:t>
                            </w:r>
                            <w:r w:rsidRPr="00597FE0">
                              <w:rPr>
                                <w:rFonts w:ascii="Arial" w:hAnsi="Arial" w:cs="Arial"/>
                                <w:b/>
                                <w:bCs/>
                                <w:color w:val="231F20"/>
                                <w:w w:val="105"/>
                                <w:sz w:val="18"/>
                                <w:szCs w:val="18"/>
                                <w:lang w:val="el-GR"/>
                              </w:rPr>
                              <w:t xml:space="preserve"> ΕΤΩΝ</w:t>
                            </w:r>
                          </w:p>
                          <w:p w14:paraId="1FA57A7E" w14:textId="77777777" w:rsidR="00360C7B" w:rsidRPr="00597FE0" w:rsidRDefault="00360C7B" w:rsidP="00360C7B">
                            <w:pPr>
                              <w:tabs>
                                <w:tab w:val="left" w:pos="2560"/>
                              </w:tabs>
                              <w:spacing w:before="19" w:after="84" w:line="360" w:lineRule="auto"/>
                              <w:ind w:left="138"/>
                              <w:jc w:val="center"/>
                              <w:rPr>
                                <w:rFonts w:ascii="Tahoma" w:hAnsi="Tahoma"/>
                                <w:b/>
                                <w:bCs/>
                                <w:color w:val="231F20"/>
                                <w:w w:val="105"/>
                                <w:sz w:val="18"/>
                                <w:szCs w:val="18"/>
                                <w:lang w:val="el-GR"/>
                              </w:rPr>
                            </w:pPr>
                          </w:p>
                          <w:p w14:paraId="2A58F1F7" w14:textId="77777777" w:rsidR="00360C7B" w:rsidRPr="00597FE0" w:rsidRDefault="00360C7B" w:rsidP="00360C7B">
                            <w:pPr>
                              <w:tabs>
                                <w:tab w:val="left" w:pos="2560"/>
                              </w:tabs>
                              <w:spacing w:before="19" w:after="84" w:line="360" w:lineRule="auto"/>
                              <w:ind w:left="138"/>
                              <w:jc w:val="center"/>
                              <w:rPr>
                                <w:rFonts w:ascii="Tahoma" w:hAnsi="Tahoma"/>
                                <w:b/>
                                <w:bCs/>
                                <w:sz w:val="18"/>
                                <w:szCs w:val="18"/>
                                <w:lang w:val="el-GR"/>
                              </w:rPr>
                            </w:pPr>
                          </w:p>
                          <w:p w14:paraId="3147616E" w14:textId="77777777" w:rsidR="00360C7B" w:rsidRPr="00597FE0" w:rsidRDefault="00360C7B" w:rsidP="00360C7B">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D28DE" id="_x0000_s1237" type="#_x0000_t202" style="position:absolute;left:0;text-align:left;margin-left:298.95pt;margin-top:7.45pt;width:187.55pt;height:43.2pt;z-index:25218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64iBgIAAAwEAAAOAAAAZHJzL2Uyb0RvYy54bWysU8Fu2zAMvQ/YPwi6L3acxEuMOMW2osOA&#10;oi3QDDsrshQbk0VNUmJnXz9KdtKs22nYhTbFR4rvkVrf9K0iR2FdA7qk00lKidAcqkbvS/p1e/du&#10;SYnzTFdMgRYlPQlHbzZv36w7U4gMalCVsASLaFd0pqS196ZIEsdr0TI3ASM0BiXYlnl07T6pLOuw&#10;equSLE3zpANbGQtcOIent0OQbmJ9KQX3j1I64YkqKfbmo7XR7oJNNmtW7C0zdcPHNtg/dNGyRuOl&#10;l1K3zDNysM0fpdqGW3Ag/YRDm4CUDReRA7KZpq/YPNfMiMgFxXHmIpP7f2X5w/HJkqYq6Xw5yynR&#10;rMUpbUXvyUfoySyb5kGjzrgCoc8Gwb7HCM468nXmHvh3h5DkCjMkOEQHTXpp2/BFtgQTcQyni/Th&#10;Io6H2Ww5zVczSjjGFvNlPo+zSV6yjXX+s4CWhJ+SWhxt7IAd750P97PiDAmXabhrlIrjVZp0Jc1n&#10;izQmXCKYofTY+NBroOD7XR8FydLVmfoOqhMyxz33j2ikAiwI4x8lNdiffzsPeBwVRinpcMdK6n4c&#10;mBWUqC8ah7iazpEm8dGZL95n6NjryO63iFefYFhjpjlWLemgQKC97b8xa0ZtPKr6AOftYcUriQbs&#10;INKHgwfZRP0C+YHoqAmuXJR1fB5hp6/9iHp5xJtfAAAA//8DAFBLAwQUAAYACAAAACEAdqzBOuEA&#10;AAAKAQAADwAAAGRycy9kb3ducmV2LnhtbEyPQU/DMAyF70j8h8hI3Fi6jbG1NJ2mShMSgsPGLtzS&#10;xmsrEqc02Vb49ZgTnCz7PT1/L1+PzoozDqHzpGA6SUAg1d501Cg4vG3vViBC1GS09YQKvjDAuri+&#10;ynVm/IV2eN7HRnAIhUwraGPsMylD3aLTYeJ7JNaOfnA68jo00gz6wuHOylmSPEinO+IPre6xbLH+&#10;2J+cgudy+6p31cytvm359HLc9J+H94VStzfj5hFExDH+meEXn9GhYKbKn8gEYRUs0mXKVhbuebIh&#10;Xc65XMWHZDoHWeTyf4XiBwAA//8DAFBLAQItABQABgAIAAAAIQC2gziS/gAAAOEBAAATAAAAAAAA&#10;AAAAAAAAAAAAAABbQ29udGVudF9UeXBlc10ueG1sUEsBAi0AFAAGAAgAAAAhADj9If/WAAAAlAEA&#10;AAsAAAAAAAAAAAAAAAAALwEAAF9yZWxzLy5yZWxzUEsBAi0AFAAGAAgAAAAhAASPriIGAgAADAQA&#10;AA4AAAAAAAAAAAAAAAAALgIAAGRycy9lMm9Eb2MueG1sUEsBAi0AFAAGAAgAAAAhAHaswTrhAAAA&#10;CgEAAA8AAAAAAAAAAAAAAAAAYAQAAGRycy9kb3ducmV2LnhtbFBLBQYAAAAABAAEAPMAAABuBQAA&#10;AAA=&#10;" filled="f" stroked="f" strokeweight=".5pt">
                <v:textbox>
                  <w:txbxContent>
                    <w:p w14:paraId="6C77C5E8" w14:textId="77777777" w:rsidR="00360C7B" w:rsidRPr="00597FE0" w:rsidRDefault="00360C7B" w:rsidP="00360C7B">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Pr="00597FE0">
                        <w:rPr>
                          <w:rFonts w:ascii="Arial" w:hAnsi="Arial" w:cs="Arial"/>
                          <w:b/>
                          <w:bCs/>
                          <w:color w:val="231F20"/>
                          <w:w w:val="105"/>
                          <w:sz w:val="18"/>
                          <w:szCs w:val="18"/>
                          <w:lang w:val="el-GR"/>
                        </w:rPr>
                        <w:t>Ε</w:t>
                      </w:r>
                      <w:r>
                        <w:rPr>
                          <w:rFonts w:ascii="Arial" w:hAnsi="Arial" w:cs="Arial"/>
                          <w:b/>
                          <w:bCs/>
                          <w:color w:val="231F20"/>
                          <w:w w:val="105"/>
                          <w:sz w:val="18"/>
                          <w:szCs w:val="18"/>
                          <w:lang w:val="el-GR"/>
                        </w:rPr>
                        <w:t>ΝΣΥΝΕΙΔΗΤΟΤΗΤΑ</w:t>
                      </w:r>
                    </w:p>
                    <w:p w14:paraId="49F0381D" w14:textId="13D906DF" w:rsidR="00360C7B" w:rsidRPr="00597FE0" w:rsidRDefault="00360C7B" w:rsidP="00360C7B">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sidR="00B71942">
                        <w:rPr>
                          <w:rFonts w:ascii="Arial" w:hAnsi="Arial" w:cs="Arial"/>
                          <w:b/>
                          <w:bCs/>
                          <w:color w:val="231F20"/>
                          <w:w w:val="105"/>
                          <w:sz w:val="18"/>
                          <w:szCs w:val="18"/>
                          <w:lang w:val="el-GR"/>
                        </w:rPr>
                        <w:t>4-6</w:t>
                      </w:r>
                      <w:r w:rsidRPr="00597FE0">
                        <w:rPr>
                          <w:rFonts w:ascii="Arial" w:hAnsi="Arial" w:cs="Arial"/>
                          <w:b/>
                          <w:bCs/>
                          <w:color w:val="231F20"/>
                          <w:w w:val="105"/>
                          <w:sz w:val="18"/>
                          <w:szCs w:val="18"/>
                          <w:lang w:val="el-GR"/>
                        </w:rPr>
                        <w:t xml:space="preserve"> ΕΤΩΝ</w:t>
                      </w:r>
                    </w:p>
                    <w:p w14:paraId="1FA57A7E" w14:textId="77777777" w:rsidR="00360C7B" w:rsidRPr="00597FE0" w:rsidRDefault="00360C7B" w:rsidP="00360C7B">
                      <w:pPr>
                        <w:tabs>
                          <w:tab w:val="left" w:pos="2560"/>
                        </w:tabs>
                        <w:spacing w:before="19" w:after="84" w:line="360" w:lineRule="auto"/>
                        <w:ind w:left="138"/>
                        <w:jc w:val="center"/>
                        <w:rPr>
                          <w:rFonts w:ascii="Tahoma" w:hAnsi="Tahoma"/>
                          <w:b/>
                          <w:bCs/>
                          <w:color w:val="231F20"/>
                          <w:w w:val="105"/>
                          <w:sz w:val="18"/>
                          <w:szCs w:val="18"/>
                          <w:lang w:val="el-GR"/>
                        </w:rPr>
                      </w:pPr>
                    </w:p>
                    <w:p w14:paraId="2A58F1F7" w14:textId="77777777" w:rsidR="00360C7B" w:rsidRPr="00597FE0" w:rsidRDefault="00360C7B" w:rsidP="00360C7B">
                      <w:pPr>
                        <w:tabs>
                          <w:tab w:val="left" w:pos="2560"/>
                        </w:tabs>
                        <w:spacing w:before="19" w:after="84" w:line="360" w:lineRule="auto"/>
                        <w:ind w:left="138"/>
                        <w:jc w:val="center"/>
                        <w:rPr>
                          <w:rFonts w:ascii="Tahoma" w:hAnsi="Tahoma"/>
                          <w:b/>
                          <w:bCs/>
                          <w:sz w:val="18"/>
                          <w:szCs w:val="18"/>
                          <w:lang w:val="el-GR"/>
                        </w:rPr>
                      </w:pPr>
                    </w:p>
                    <w:p w14:paraId="3147616E" w14:textId="77777777" w:rsidR="00360C7B" w:rsidRPr="00597FE0" w:rsidRDefault="00360C7B" w:rsidP="00360C7B">
                      <w:pPr>
                        <w:jc w:val="center"/>
                        <w:rPr>
                          <w:sz w:val="18"/>
                          <w:szCs w:val="18"/>
                          <w:lang w:val="el-GR"/>
                        </w:rPr>
                      </w:pPr>
                    </w:p>
                  </w:txbxContent>
                </v:textbox>
                <w10:wrap anchorx="margin"/>
              </v:shape>
            </w:pict>
          </mc:Fallback>
        </mc:AlternateContent>
      </w:r>
      <w:r w:rsidR="00B71942">
        <w:rPr>
          <w:rFonts w:eastAsiaTheme="minorHAnsi"/>
          <w:lang w:val="el-GR"/>
        </w:rPr>
        <w:t>2</w:t>
      </w:r>
      <w:r w:rsidR="000B6194">
        <w:rPr>
          <w:rFonts w:eastAsiaTheme="minorHAnsi"/>
          <w:lang w:val="el-GR"/>
        </w:rPr>
        <w:t>0</w:t>
      </w:r>
      <w:r>
        <w:rPr>
          <w:rFonts w:eastAsiaTheme="minorHAnsi"/>
        </w:rPr>
        <w:t>. Δέντρο</w:t>
      </w:r>
      <w:bookmarkEnd w:id="109"/>
      <w:bookmarkEnd w:id="110"/>
    </w:p>
    <w:p w14:paraId="55A38CA3" w14:textId="2BC39E07" w:rsidR="00360C7B" w:rsidRDefault="00360C7B" w:rsidP="00360C7B">
      <w:pPr>
        <w:tabs>
          <w:tab w:val="left" w:pos="2560"/>
        </w:tabs>
        <w:spacing w:before="19" w:after="84"/>
        <w:rPr>
          <w:rFonts w:ascii="Arial" w:hAnsi="Arial" w:cs="Arial"/>
          <w:color w:val="231F20"/>
          <w:w w:val="105"/>
          <w:sz w:val="17"/>
        </w:rPr>
      </w:pPr>
    </w:p>
    <w:p w14:paraId="7E57321C" w14:textId="7F9BAEDF" w:rsidR="00360C7B" w:rsidRDefault="00360C7B" w:rsidP="00360C7B">
      <w:pPr>
        <w:tabs>
          <w:tab w:val="left" w:pos="2560"/>
        </w:tabs>
        <w:spacing w:before="19" w:after="84"/>
        <w:rPr>
          <w:rFonts w:ascii="Arial" w:hAnsi="Arial" w:cs="Arial"/>
          <w:color w:val="231F20"/>
          <w:w w:val="105"/>
          <w:sz w:val="17"/>
        </w:rPr>
      </w:pPr>
    </w:p>
    <w:p w14:paraId="722A67C3" w14:textId="77777777" w:rsidR="00360C7B" w:rsidRDefault="00360C7B" w:rsidP="00360C7B">
      <w:pPr>
        <w:tabs>
          <w:tab w:val="left" w:pos="2560"/>
        </w:tabs>
        <w:spacing w:before="19" w:after="84"/>
        <w:rPr>
          <w:rFonts w:ascii="Arial" w:hAnsi="Arial" w:cs="Arial"/>
          <w:color w:val="231F20"/>
          <w:w w:val="105"/>
          <w:sz w:val="17"/>
        </w:rPr>
      </w:pPr>
      <w:r>
        <w:rPr>
          <w:rFonts w:ascii="Arial" w:hAnsi="Arial" w:cs="Arial"/>
          <w:noProof/>
          <w:color w:val="231F20"/>
        </w:rPr>
        <w:drawing>
          <wp:anchor distT="0" distB="0" distL="114300" distR="114300" simplePos="0" relativeHeight="252093440" behindDoc="1" locked="0" layoutInCell="1" allowOverlap="1" wp14:anchorId="0FB60EDE" wp14:editId="56650296">
            <wp:simplePos x="0" y="0"/>
            <wp:positionH relativeFrom="column">
              <wp:posOffset>4988560</wp:posOffset>
            </wp:positionH>
            <wp:positionV relativeFrom="paragraph">
              <wp:posOffset>186055</wp:posOffset>
            </wp:positionV>
            <wp:extent cx="583565" cy="583565"/>
            <wp:effectExtent l="0" t="0" r="0" b="0"/>
            <wp:wrapNone/>
            <wp:docPr id="4633" name="Picture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 name="Picture 3318"/>
                    <pic:cNvPicPr/>
                  </pic:nvPicPr>
                  <pic:blipFill>
                    <a:blip r:embed="rId50"/>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2097536" behindDoc="1" locked="0" layoutInCell="1" allowOverlap="1" wp14:anchorId="7C210736" wp14:editId="1A1E90D7">
            <wp:simplePos x="0" y="0"/>
            <wp:positionH relativeFrom="column">
              <wp:posOffset>1572895</wp:posOffset>
            </wp:positionH>
            <wp:positionV relativeFrom="paragraph">
              <wp:posOffset>187266</wp:posOffset>
            </wp:positionV>
            <wp:extent cx="600710" cy="600710"/>
            <wp:effectExtent l="0" t="0" r="0" b="0"/>
            <wp:wrapNone/>
            <wp:docPr id="4634" name="Picture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 name="Picture 3319"/>
                    <pic:cNvPicPr/>
                  </pic:nvPicPr>
                  <pic:blipFill>
                    <a:blip r:embed="rId49"/>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5FDB8CF6" w14:textId="77777777" w:rsidR="00360C7B" w:rsidRDefault="00360C7B" w:rsidP="00360C7B">
      <w:pPr>
        <w:tabs>
          <w:tab w:val="left" w:pos="2560"/>
        </w:tabs>
        <w:spacing w:before="19" w:after="84"/>
        <w:ind w:left="138"/>
        <w:rPr>
          <w:rFonts w:ascii="Arial" w:hAnsi="Arial" w:cs="Arial"/>
          <w:color w:val="231F20"/>
          <w:w w:val="105"/>
          <w:sz w:val="17"/>
        </w:rPr>
      </w:pPr>
      <w:r>
        <w:rPr>
          <w:rFonts w:ascii="Arial" w:hAnsi="Arial" w:cs="Arial"/>
          <w:noProof/>
          <w:color w:val="231F20"/>
          <w:spacing w:val="-47"/>
        </w:rPr>
        <w:drawing>
          <wp:anchor distT="0" distB="0" distL="114300" distR="114300" simplePos="0" relativeHeight="252091392" behindDoc="1" locked="0" layoutInCell="1" allowOverlap="1" wp14:anchorId="21A74314" wp14:editId="28C507DF">
            <wp:simplePos x="0" y="0"/>
            <wp:positionH relativeFrom="column">
              <wp:posOffset>3140075</wp:posOffset>
            </wp:positionH>
            <wp:positionV relativeFrom="paragraph">
              <wp:posOffset>42353</wp:posOffset>
            </wp:positionV>
            <wp:extent cx="702310" cy="583565"/>
            <wp:effectExtent l="0" t="0" r="0" b="0"/>
            <wp:wrapNone/>
            <wp:docPr id="4635"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 name="Picture 3320"/>
                    <pic:cNvPicPr/>
                  </pic:nvPicPr>
                  <pic:blipFill>
                    <a:blip r:embed="rId51"/>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089344" behindDoc="1" locked="0" layoutInCell="1" allowOverlap="1" wp14:anchorId="29CBB2EE" wp14:editId="069C21CA">
            <wp:simplePos x="0" y="0"/>
            <wp:positionH relativeFrom="column">
              <wp:posOffset>113030</wp:posOffset>
            </wp:positionH>
            <wp:positionV relativeFrom="paragraph">
              <wp:posOffset>49471</wp:posOffset>
            </wp:positionV>
            <wp:extent cx="626110" cy="560070"/>
            <wp:effectExtent l="0" t="0" r="0" b="0"/>
            <wp:wrapNone/>
            <wp:docPr id="4636" name="Picture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 name="Picture 3321"/>
                    <pic:cNvPicPr/>
                  </pic:nvPicPr>
                  <pic:blipFill>
                    <a:blip r:embed="rId52"/>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04BBB394" w14:textId="77777777" w:rsidR="00360C7B" w:rsidRDefault="00360C7B" w:rsidP="00360C7B">
      <w:pPr>
        <w:tabs>
          <w:tab w:val="left" w:pos="2560"/>
        </w:tabs>
        <w:spacing w:before="19" w:after="84"/>
        <w:ind w:left="138"/>
        <w:rPr>
          <w:rFonts w:ascii="Arial" w:hAnsi="Arial" w:cs="Arial"/>
          <w:color w:val="231F20"/>
          <w:w w:val="105"/>
          <w:sz w:val="17"/>
        </w:rPr>
      </w:pPr>
    </w:p>
    <w:p w14:paraId="2FE4F20F" w14:textId="77777777" w:rsidR="00360C7B" w:rsidRDefault="00360C7B" w:rsidP="00360C7B">
      <w:pPr>
        <w:tabs>
          <w:tab w:val="left" w:pos="2560"/>
        </w:tabs>
        <w:spacing w:before="19" w:after="84"/>
        <w:ind w:left="138"/>
        <w:rPr>
          <w:rFonts w:ascii="Arial" w:hAnsi="Arial" w:cs="Arial"/>
          <w:color w:val="231F20"/>
          <w:w w:val="105"/>
          <w:sz w:val="17"/>
        </w:rPr>
      </w:pPr>
    </w:p>
    <w:p w14:paraId="7D26F340" w14:textId="77777777" w:rsidR="00360C7B" w:rsidRDefault="00360C7B" w:rsidP="00360C7B">
      <w:pPr>
        <w:tabs>
          <w:tab w:val="left" w:pos="2560"/>
        </w:tabs>
        <w:spacing w:before="19" w:after="84"/>
        <w:ind w:left="138"/>
        <w:rPr>
          <w:rFonts w:ascii="Arial" w:hAnsi="Arial" w:cs="Arial"/>
          <w:color w:val="231F20"/>
          <w:w w:val="105"/>
          <w:sz w:val="17"/>
        </w:rPr>
      </w:pPr>
      <w:r>
        <w:rPr>
          <w:rFonts w:ascii="Arial" w:hAnsi="Arial" w:cs="Arial"/>
          <w:noProof/>
          <w:color w:val="231F20"/>
          <w:sz w:val="17"/>
        </w:rPr>
        <mc:AlternateContent>
          <mc:Choice Requires="wps">
            <w:drawing>
              <wp:anchor distT="0" distB="0" distL="114300" distR="114300" simplePos="0" relativeHeight="252092416" behindDoc="0" locked="0" layoutInCell="1" allowOverlap="1" wp14:anchorId="2EC9073E" wp14:editId="7127AC96">
                <wp:simplePos x="0" y="0"/>
                <wp:positionH relativeFrom="column">
                  <wp:posOffset>938807</wp:posOffset>
                </wp:positionH>
                <wp:positionV relativeFrom="paragraph">
                  <wp:posOffset>129343</wp:posOffset>
                </wp:positionV>
                <wp:extent cx="1890395" cy="953037"/>
                <wp:effectExtent l="0" t="0" r="0" b="0"/>
                <wp:wrapNone/>
                <wp:docPr id="4637" name="Text Box 3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0395" cy="953037"/>
                        </a:xfrm>
                        <a:prstGeom prst="rect">
                          <a:avLst/>
                        </a:prstGeom>
                        <a:noFill/>
                        <a:ln w="6350">
                          <a:noFill/>
                        </a:ln>
                      </wps:spPr>
                      <wps:txbx>
                        <w:txbxContent>
                          <w:p w14:paraId="0FF48CD9"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33CC27B7" w14:textId="77777777" w:rsidR="00360C7B" w:rsidRDefault="00360C7B" w:rsidP="00360C7B">
                            <w:pPr>
                              <w:pStyle w:val="Good"/>
                              <w:ind w:left="142"/>
                              <w:jc w:val="center"/>
                              <w:rPr>
                                <w:rFonts w:ascii="Arial" w:hAnsi="Arial" w:cs="Arial"/>
                                <w:lang w:val="el-GR"/>
                              </w:rPr>
                            </w:pPr>
                            <w:r>
                              <w:rPr>
                                <w:rFonts w:ascii="Arial" w:hAnsi="Arial" w:cs="Arial"/>
                                <w:lang w:val="el-GR"/>
                              </w:rPr>
                              <w:t>Ανάπτυξη αίσθησης δύναμης του σώματος και του μυαλού</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9073E" id="Text Box 3310" o:spid="_x0000_s1238" type="#_x0000_t202" style="position:absolute;left:0;text-align:left;margin-left:73.9pt;margin-top:10.2pt;width:148.85pt;height:75.0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YAAwIAAAwEAAAOAAAAZHJzL2Uyb0RvYy54bWysU1Fv0zAQfkfiP1h+p0mbtlujuhMwDSFN&#10;G9KKeHYdu4lwfMZ2m4xfz9nJ2jJ4QrxcYt/nz/d9d17f9K0mR+l8A4bR6SSnRBoBVWP2jH7d3r27&#10;psQHbiquwUhGn6WnN5u3b9adLeUMatCVdARJjC87y2gdgi2zzItattxPwEqDSQWu5QGXbp9VjnfI&#10;3upslufLrANXWQdCeo+7t0OSbhK/UlKER6W8DEQzirWFFF2KuxizzZqXe8dt3YixDP4PVbS8MXjp&#10;ieqWB04OrvmDqm2EAw8qTAS0GSjVCJk0oJpp/krNU82tTFrQHG9PNvn/Rysejl8caSpG58viihLD&#10;W+zSVvaBfICeFMU0edRZXyL0ySI49JjBXie93t6D+O7RxuwCE+33pUd09KRXro1fVEvwILbh+WR9&#10;vEhEtutVXqwWlAjMrRZFjsVE0vNp63z4JKEl8YdRh61NFfDjvQ8D9AUSLzNw12id2qsN6RhdFos8&#10;HThlkFybsfCh1lh16Hd9MmR2lr6D6hmV45yHRwxKAxLC+EdJDe7n3/YjHluFWUo6nDFG/Y8Dd5IS&#10;/dlgE1fT+TwOZVrMF1czXLjLzO63TNAfYRhjbgSyMjo4EGVv+2/c2dGbgK4+wMv08PKVRQN2MOn9&#10;IYBqkn9R/CB09ARHLnVgfB5xpi/XCXV+xJtfAAAA//8DAFBLAwQUAAYACAAAACEAxgrBPuAAAAAK&#10;AQAADwAAAGRycy9kb3ducmV2LnhtbEyPQUvDQBSE74L/YXmCN7trSGyJ2ZQSKILoobUXby/ZbRLM&#10;vo3ZbRv99T5PehxmmPmmWM9uEGc7hd6ThvuFAmGp8aanVsPhbXu3AhEiksHBk9XwZQOsy+urAnPj&#10;L7Sz531sBZdQyFFDF+OYSxmazjoMCz9aYu/oJ4eR5dRKM+GFy90gE6UepMOeeKHD0VadbT72J6fh&#10;udq+4q5O3Op7qJ5ejpvx8/CeaX17M28eQUQ7x78w/OIzOpTMVPsTmSAG1umS0aOGRKUgOJCmWQai&#10;ZmepMpBlIf9fKH8AAAD//wMAUEsBAi0AFAAGAAgAAAAhALaDOJL+AAAA4QEAABMAAAAAAAAAAAAA&#10;AAAAAAAAAFtDb250ZW50X1R5cGVzXS54bWxQSwECLQAUAAYACAAAACEAOP0h/9YAAACUAQAACwAA&#10;AAAAAAAAAAAAAAAvAQAAX3JlbHMvLnJlbHNQSwECLQAUAAYACAAAACEA7BB2AAMCAAAMBAAADgAA&#10;AAAAAAAAAAAAAAAuAgAAZHJzL2Uyb0RvYy54bWxQSwECLQAUAAYACAAAACEAxgrBPuAAAAAKAQAA&#10;DwAAAAAAAAAAAAAAAABdBAAAZHJzL2Rvd25yZXYueG1sUEsFBgAAAAAEAAQA8wAAAGoFAAAAAA==&#10;" filled="f" stroked="f" strokeweight=".5pt">
                <v:textbox>
                  <w:txbxContent>
                    <w:p w14:paraId="0FF48CD9"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33CC27B7" w14:textId="77777777" w:rsidR="00360C7B" w:rsidRDefault="00360C7B" w:rsidP="00360C7B">
                      <w:pPr>
                        <w:pStyle w:val="Good"/>
                        <w:ind w:left="142"/>
                        <w:jc w:val="center"/>
                        <w:rPr>
                          <w:rFonts w:ascii="Arial" w:hAnsi="Arial" w:cs="Arial"/>
                          <w:lang w:val="el-GR"/>
                        </w:rPr>
                      </w:pPr>
                      <w:r>
                        <w:rPr>
                          <w:rFonts w:ascii="Arial" w:hAnsi="Arial" w:cs="Arial"/>
                          <w:lang w:val="el-GR"/>
                        </w:rPr>
                        <w:t>Ανάπτυξη αίσθησης δύναμης του σώματος και του μυαλού</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95488" behindDoc="0" locked="0" layoutInCell="1" allowOverlap="1" wp14:anchorId="1A14F93F" wp14:editId="31AA9804">
                <wp:simplePos x="0" y="0"/>
                <wp:positionH relativeFrom="column">
                  <wp:posOffset>4353224</wp:posOffset>
                </wp:positionH>
                <wp:positionV relativeFrom="paragraph">
                  <wp:posOffset>141340</wp:posOffset>
                </wp:positionV>
                <wp:extent cx="1870710" cy="474315"/>
                <wp:effectExtent l="0" t="0" r="0" b="0"/>
                <wp:wrapNone/>
                <wp:docPr id="4638" name="Text Box 3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474315"/>
                        </a:xfrm>
                        <a:prstGeom prst="rect">
                          <a:avLst/>
                        </a:prstGeom>
                        <a:noFill/>
                        <a:ln w="6350">
                          <a:noFill/>
                        </a:ln>
                      </wps:spPr>
                      <wps:txbx>
                        <w:txbxContent>
                          <w:p w14:paraId="6F3CF395"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Υλικά:</w:t>
                            </w:r>
                          </w:p>
                          <w:p w14:paraId="10597DAA" w14:textId="77777777" w:rsidR="00360C7B" w:rsidRDefault="00360C7B" w:rsidP="00360C7B">
                            <w:pPr>
                              <w:jc w:val="center"/>
                              <w:rPr>
                                <w:rFonts w:ascii="Arial" w:hAnsi="Arial" w:cs="Arial"/>
                                <w:sz w:val="22"/>
                                <w:szCs w:val="22"/>
                                <w:lang w:val="el-GR"/>
                              </w:rPr>
                            </w:pPr>
                            <w:r>
                              <w:rPr>
                                <w:rFonts w:ascii="Arial" w:hAnsi="Arial" w:cs="Arial"/>
                                <w:sz w:val="22"/>
                                <w:szCs w:val="22"/>
                              </w:rPr>
                              <w:t xml:space="preserve">Δεν απαιτούνται </w:t>
                            </w:r>
                            <w:r>
                              <w:rPr>
                                <w:rFonts w:ascii="Arial" w:hAnsi="Arial" w:cs="Arial"/>
                                <w:sz w:val="22"/>
                                <w:szCs w:val="22"/>
                                <w:lang w:val="el-GR"/>
                              </w:rPr>
                              <w:t>υλικά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4F93F" id="Text Box 3311" o:spid="_x0000_s1239" type="#_x0000_t202" style="position:absolute;left:0;text-align:left;margin-left:342.75pt;margin-top:11.15pt;width:147.3pt;height:37.3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Z5AwIAAAwEAAAOAAAAZHJzL2Uyb0RvYy54bWysU1Fv2yAQfp+0/4B4X2wnTtJZcaptVadJ&#10;VVupmfpMMMTWMMeAxM5+/Q7sJlm7p2kv2Md9fNz33bG67ltFDsK6BnRJs0lKidAcqkbvSvp9c/vh&#10;ihLnma6YAi1KehSOXq/fv1t1phBTqEFVwhIk0a7oTElr702RJI7XomVuAkZoTEqwLfMY2l1SWdYh&#10;e6uSaZoukg5sZSxw4Rzu3gxJuo78UgruH6R0whNVUqzNx9XGdRvWZL1ixc4yUzd8LIP9QxUtazRe&#10;eqK6YZ6RvW3eULUNt+BA+gmHNgEpGy6iBlSTpa/UPNXMiKgFzXHmZJP7f7T8/vBoSVOVNF/MsFea&#10;tdiljeg9+Qw9mc2yLHjUGVcg9Mkg2PeYwV5Hvc7cAf/hEJJcYIYDDtHBk17aNnxRLcGD2Ibjyfpw&#10;EQ9sV8t0mWGKYy5f5rNsHu5NzqeNdf6rgJaEn5JabG2sgB3unB+gL5BwmYbbRincZ4XSpCvpYjZP&#10;44FTBsmVHgsfag0SfL/toyHTs/QtVEdUjnPuH3CRCpAQxj9KarC//rYf8NgqzFLS4YyV1P3cMyso&#10;Ud80NvFjludhKGOQz5dTDOxlZvtHxqsvMIwx0xxZSzo4EGRv+mdmzeiNR1fv4WV6WPHKogE7mPRp&#10;70E20b8gfhA6eoIjFzswPo8w05dxRJ0f8fo3AAAA//8DAFBLAwQUAAYACAAAACEAzvvnV+EAAAAJ&#10;AQAADwAAAGRycy9kb3ducmV2LnhtbEyPTUvDQBCG74L/YRnBm91tJDVNsyklUATRQ2sv3ibZaRLc&#10;j5jdttFf73qqtxnm4Z3nLdaT0exMo++dlTCfCWBkG6d620o4vG8fMmA+oFWonSUJ3+RhXd7eFJgr&#10;d7E7Ou9Dy2KI9TlK6EIYcs5905FBP3MD2Xg7utFgiOvYcjXiJYYbzRMhFtxgb+OHDgeqOmo+9ycj&#10;4aXavuGuTkz2o6vn1+Nm+Dp8pFLe302bFbBAU7jC8Kcf1aGMTrU7WeWZlrDI0jSiEpLkEVgElpmY&#10;A6vj8CSAlwX/36D8BQAA//8DAFBLAQItABQABgAIAAAAIQC2gziS/gAAAOEBAAATAAAAAAAAAAAA&#10;AAAAAAAAAABbQ29udGVudF9UeXBlc10ueG1sUEsBAi0AFAAGAAgAAAAhADj9If/WAAAAlAEAAAsA&#10;AAAAAAAAAAAAAAAALwEAAF9yZWxzLy5yZWxzUEsBAi0AFAAGAAgAAAAhAIKy1nkDAgAADAQAAA4A&#10;AAAAAAAAAAAAAAAALgIAAGRycy9lMm9Eb2MueG1sUEsBAi0AFAAGAAgAAAAhAM7751fhAAAACQEA&#10;AA8AAAAAAAAAAAAAAAAAXQQAAGRycy9kb3ducmV2LnhtbFBLBQYAAAAABAAEAPMAAABrBQAAAAA=&#10;" filled="f" stroked="f" strokeweight=".5pt">
                <v:textbox>
                  <w:txbxContent>
                    <w:p w14:paraId="6F3CF395"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Υλικά:</w:t>
                      </w:r>
                    </w:p>
                    <w:p w14:paraId="10597DAA" w14:textId="77777777" w:rsidR="00360C7B" w:rsidRDefault="00360C7B" w:rsidP="00360C7B">
                      <w:pPr>
                        <w:jc w:val="center"/>
                        <w:rPr>
                          <w:rFonts w:ascii="Arial" w:hAnsi="Arial" w:cs="Arial"/>
                          <w:sz w:val="22"/>
                          <w:szCs w:val="22"/>
                          <w:lang w:val="el-GR"/>
                        </w:rPr>
                      </w:pPr>
                      <w:r>
                        <w:rPr>
                          <w:rFonts w:ascii="Arial" w:hAnsi="Arial" w:cs="Arial"/>
                          <w:sz w:val="22"/>
                          <w:szCs w:val="22"/>
                        </w:rPr>
                        <w:t xml:space="preserve">Δεν απαιτούνται </w:t>
                      </w:r>
                      <w:r>
                        <w:rPr>
                          <w:rFonts w:ascii="Arial" w:hAnsi="Arial" w:cs="Arial"/>
                          <w:sz w:val="22"/>
                          <w:szCs w:val="22"/>
                          <w:lang w:val="el-GR"/>
                        </w:rPr>
                        <w:t>υλικά</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94464" behindDoc="0" locked="0" layoutInCell="1" allowOverlap="1" wp14:anchorId="789698C8" wp14:editId="44702DDD">
                <wp:simplePos x="0" y="0"/>
                <wp:positionH relativeFrom="column">
                  <wp:posOffset>2878425</wp:posOffset>
                </wp:positionH>
                <wp:positionV relativeFrom="paragraph">
                  <wp:posOffset>169103</wp:posOffset>
                </wp:positionV>
                <wp:extent cx="1271905" cy="581822"/>
                <wp:effectExtent l="0" t="0" r="0" b="0"/>
                <wp:wrapNone/>
                <wp:docPr id="4639" name="Text Box 3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4C5F56C8"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009105DC" w14:textId="77777777" w:rsidR="00360C7B" w:rsidRDefault="00360C7B" w:rsidP="00360C7B">
                            <w:pPr>
                              <w:jc w:val="center"/>
                              <w:rPr>
                                <w:rFonts w:ascii="Arial" w:hAnsi="Arial" w:cs="Arial"/>
                                <w:color w:val="231F20"/>
                                <w:sz w:val="20"/>
                                <w:szCs w:val="20"/>
                              </w:rPr>
                            </w:pPr>
                            <w:r>
                              <w:rPr>
                                <w:rFonts w:ascii="Arial" w:hAnsi="Arial" w:cs="Arial"/>
                                <w:color w:val="231F20"/>
                                <w:sz w:val="20"/>
                                <w:szCs w:val="20"/>
                              </w:rPr>
                              <w:t>30 παιδιά</w:t>
                            </w:r>
                          </w:p>
                          <w:p w14:paraId="569A7C2C" w14:textId="77777777" w:rsidR="00360C7B" w:rsidRDefault="00360C7B" w:rsidP="00360C7B">
                            <w:pPr>
                              <w:jc w:val="center"/>
                              <w:rPr>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698C8" id="Text Box 3312" o:spid="_x0000_s1240" type="#_x0000_t202" style="position:absolute;left:0;text-align:left;margin-left:226.65pt;margin-top:13.3pt;width:100.15pt;height:45.8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7JxAwIAAAwEAAAOAAAAZHJzL2Uyb0RvYy54bWysU02P0zAQvSPxHyzfaT76sW3UdAWsFiGt&#10;dpG2iLPr2E2E4zG226T8esZOti0LJ8TFiTNv3sx7M1nf9q0iR2FdA7qk2SSlRGgOVaP3Jf26vX+3&#10;pMR5piumQIuSnoSjt5u3b9adKUQONahKWIIk2hWdKWntvSmSxPFatMxNwAiNQQm2ZR6vdp9UlnXI&#10;3qokT9NF0oGtjAUunMOvd0OQbiK/lIL7Jymd8ESVFHvz8bTx3IUz2axZsbfM1A0f22D/0EXLGo1F&#10;z1R3zDNysM0fVG3DLTiQfsKhTUDKhouoAdVk6Ss1zzUzImpBc5w52+T+Hy1/PH6xpKlKOltMV5Ro&#10;1uKUtqL35AP0ZDrN8uBRZ1yB0GeDYN9jBGcd9TrzAPy7Q0hyhRkSHKKDJ720bXiiWoKJOIbT2fpQ&#10;iAe2/CZbpXNKOMbmy2yZx7rJJdtY5z8JaEl4KanF0cYO2PHB+VCfFS+QUEzDfaNUHK/SpCvpYjpP&#10;Y8I5ghlKj40PvQYJvt/10ZD8In0H1QmV4577JzykAiSE8Y2SGuzPv30PeBwVRinpcMdK6n4cmBWU&#10;qM8ah7jKZrOwlPEym9/keLHXkd1vEa8+wrDGTHNkLengQJC97b8xa0ZvPLr6CC/bw4pXFg3YwaT3&#10;Bw+yif4F8YPQ0RNcuWjr+HuEnb6+R9TlJ978AgAA//8DAFBLAwQUAAYACAAAACEAqow9SeEAAAAK&#10;AQAADwAAAGRycy9kb3ducmV2LnhtbEyPTUvDQBCG70L/wzIFb3bTxIQQsyklUATRQ2sv3jbZaRLc&#10;j5jdttFf73iytxnm4Z3nLTez0eyCkx+cFbBeRcDQtk4NthNwfN895MB8kFZJ7SwK+EYPm2pxV8pC&#10;uavd4+UQOkYh1hdSQB/CWHDu2x6N9Cs3oqXbyU1GBlqnjqtJXincaB5HUcaNHCx96OWIdY/t5+Fs&#10;BLzUuze5b2KT/+j6+fW0Hb+OH6kQ98t5+wQs4Bz+YfjTJ3WoyKlxZ6s80wIe0yQhVECcZcAIyNKE&#10;hobIdR4Dr0p+W6H6BQAA//8DAFBLAQItABQABgAIAAAAIQC2gziS/gAAAOEBAAATAAAAAAAAAAAA&#10;AAAAAAAAAABbQ29udGVudF9UeXBlc10ueG1sUEsBAi0AFAAGAAgAAAAhADj9If/WAAAAlAEAAAsA&#10;AAAAAAAAAAAAAAAALwEAAF9yZWxzLy5yZWxzUEsBAi0AFAAGAAgAAAAhABF3snEDAgAADAQAAA4A&#10;AAAAAAAAAAAAAAAALgIAAGRycy9lMm9Eb2MueG1sUEsBAi0AFAAGAAgAAAAhAKqMPUnhAAAACgEA&#10;AA8AAAAAAAAAAAAAAAAAXQQAAGRycy9kb3ducmV2LnhtbFBLBQYAAAAABAAEAPMAAABrBQAAAAA=&#10;" filled="f" stroked="f" strokeweight=".5pt">
                <v:textbox>
                  <w:txbxContent>
                    <w:p w14:paraId="4C5F56C8"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009105DC" w14:textId="77777777" w:rsidR="00360C7B" w:rsidRDefault="00360C7B" w:rsidP="00360C7B">
                      <w:pPr>
                        <w:jc w:val="center"/>
                        <w:rPr>
                          <w:rFonts w:ascii="Arial" w:hAnsi="Arial" w:cs="Arial"/>
                          <w:color w:val="231F20"/>
                          <w:sz w:val="20"/>
                          <w:szCs w:val="20"/>
                        </w:rPr>
                      </w:pPr>
                      <w:r>
                        <w:rPr>
                          <w:rFonts w:ascii="Arial" w:hAnsi="Arial" w:cs="Arial"/>
                          <w:color w:val="231F20"/>
                          <w:sz w:val="20"/>
                          <w:szCs w:val="20"/>
                        </w:rPr>
                        <w:t>30 παιδιά</w:t>
                      </w:r>
                    </w:p>
                    <w:p w14:paraId="569A7C2C" w14:textId="77777777" w:rsidR="00360C7B" w:rsidRDefault="00360C7B" w:rsidP="00360C7B">
                      <w:pPr>
                        <w:jc w:val="center"/>
                        <w:rPr>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90368" behindDoc="0" locked="0" layoutInCell="1" allowOverlap="1" wp14:anchorId="1E9C3ED8" wp14:editId="6B23A9DA">
                <wp:simplePos x="0" y="0"/>
                <wp:positionH relativeFrom="column">
                  <wp:posOffset>-92710</wp:posOffset>
                </wp:positionH>
                <wp:positionV relativeFrom="paragraph">
                  <wp:posOffset>155472</wp:posOffset>
                </wp:positionV>
                <wp:extent cx="1041400" cy="592455"/>
                <wp:effectExtent l="0" t="0" r="0" b="0"/>
                <wp:wrapNone/>
                <wp:docPr id="4640" name="Text Box 3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663E54C0"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00463547"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30 λεπτά</w:t>
                            </w:r>
                          </w:p>
                          <w:p w14:paraId="20768B02"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(ευέλικτος)</w:t>
                            </w:r>
                          </w:p>
                          <w:p w14:paraId="7EBF97A0" w14:textId="77777777" w:rsidR="00360C7B" w:rsidRDefault="00360C7B" w:rsidP="00360C7B">
                            <w:pPr>
                              <w:jc w:val="center"/>
                              <w:rPr>
                                <w:rFonts w:ascii="Tahoma" w:hAnsi="Tahoma"/>
                                <w:color w:val="000000" w:themeColor="text1"/>
                                <w:sz w:val="18"/>
                                <w:szCs w:val="18"/>
                              </w:rPr>
                            </w:pPr>
                            <w:r>
                              <w:rPr>
                                <w:rFonts w:ascii="Tahoma" w:hAnsi="Tahoma"/>
                                <w:color w:val="000000" w:themeColor="text1"/>
                                <w:sz w:val="18"/>
                                <w:szCs w:val="18"/>
                              </w:rPr>
                              <w:t xml:space="preserve"> </w:t>
                            </w:r>
                          </w:p>
                          <w:p w14:paraId="1728E3CB" w14:textId="77777777" w:rsidR="00360C7B" w:rsidRDefault="00360C7B" w:rsidP="00360C7B">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C3ED8" id="Text Box 3313" o:spid="_x0000_s1241" type="#_x0000_t202" style="position:absolute;left:0;text-align:left;margin-left:-7.3pt;margin-top:12.25pt;width:82pt;height:46.6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ONAgIAAAwEAAAOAAAAZHJzL2Uyb0RvYy54bWysU02P0zAQvSPxHyzfaT6aFjZqugJWi5BW&#10;u0hbtGfXsZsIx2Nst0n59YydbFuWPSEuTux5fjPvzXh1PXSKHIR1LeiKZrOUEqE51K3eVfT75vbd&#10;B0qcZ7pmCrSo6FE4er1++2bVm1Lk0ICqhSVIol3Zm4o23psySRxvRMfcDIzQGJRgO+Zxa3dJbVmP&#10;7J1K8jRdJj3Y2ljgwjk8vRmDdB35pRTcP0jphCeqolibj6uN6zasyXrFyp1lpmn5VAb7hyo61mpM&#10;eqK6YZ6RvW3/oupabsGB9DMOXQJStlxEDagmS1+oeWyYEVELmuPMySb3/2j5/eGbJW1d0WJZoEGa&#10;ddiljRg8+QQDmc+zefCoN65E6KNBsB8wgr2Oep25A/7DISS5wIwXHKKDJ4O0XfiiWoIXMcvxZH1I&#10;xANbWmRFiiGOscVVXiwWIW9yvm2s818EdCT8VNRia2MF7HDn/Ah9hoRkGm5bpfCclUqTvqLL+SKN&#10;F04RJFd6KnysNUjww3aIhuRn6Vuoj6gc59w/4CIVICFMf5Q0YH+9dh7w2CqMUtLjjFXU/dwzKyhR&#10;XzU28Sorguc+borF+xw39jKy/SPi1WcYx5hpjqwVHR0IsjfDE7Nm8sajq/fwPD2sfGHRiB1N+rj3&#10;INvoXxA/Cp08wZGLHZieR5jpy31EnR/x+jcAAAD//wMAUEsDBBQABgAIAAAAIQAY8K9R4gAAAAoB&#10;AAAPAAAAZHJzL2Rvd25yZXYueG1sTI/BTsMwDIbvSLxDZCRuW9qqG6VrOk2VJiQEh41duKWN11ZL&#10;nNJkW+HpyU5ws+VPv7+/WE9GswuOrrckIJ5HwJAaq3pqBRw+trMMmPOSlNSWUMA3OliX93eFzJW9&#10;0g4ve9+yEEIulwI674ecc9d0aKSb2wEp3I52NNKHdWy5GuU1hBvNkyhaciN7Ch86OWDVYXPan42A&#10;12r7Lnd1YrIfXb28HTfD1+FzIcTjw7RZAfM4+T8YbvpBHcrgVNszKce0gFmcLgMqIEkXwG5A+pwC&#10;q8MQP2XAy4L/r1D+AgAA//8DAFBLAQItABQABgAIAAAAIQC2gziS/gAAAOEBAAATAAAAAAAAAAAA&#10;AAAAAAAAAABbQ29udGVudF9UeXBlc10ueG1sUEsBAi0AFAAGAAgAAAAhADj9If/WAAAAlAEAAAsA&#10;AAAAAAAAAAAAAAAALwEAAF9yZWxzLy5yZWxzUEsBAi0AFAAGAAgAAAAhAD/Ps40CAgAADAQAAA4A&#10;AAAAAAAAAAAAAAAALgIAAGRycy9lMm9Eb2MueG1sUEsBAi0AFAAGAAgAAAAhABjwr1HiAAAACgEA&#10;AA8AAAAAAAAAAAAAAAAAXAQAAGRycy9kb3ducmV2LnhtbFBLBQYAAAAABAAEAPMAAABrBQAAAAA=&#10;" filled="f" stroked="f" strokeweight=".5pt">
                <v:textbox>
                  <w:txbxContent>
                    <w:p w14:paraId="663E54C0"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00463547"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30 λεπτά</w:t>
                      </w:r>
                    </w:p>
                    <w:p w14:paraId="20768B02"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(ευέλικτος)</w:t>
                      </w:r>
                    </w:p>
                    <w:p w14:paraId="7EBF97A0" w14:textId="77777777" w:rsidR="00360C7B" w:rsidRDefault="00360C7B" w:rsidP="00360C7B">
                      <w:pPr>
                        <w:jc w:val="center"/>
                        <w:rPr>
                          <w:rFonts w:ascii="Tahoma" w:hAnsi="Tahoma"/>
                          <w:color w:val="000000" w:themeColor="text1"/>
                          <w:sz w:val="18"/>
                          <w:szCs w:val="18"/>
                        </w:rPr>
                      </w:pPr>
                      <w:r>
                        <w:rPr>
                          <w:rFonts w:ascii="Tahoma" w:hAnsi="Tahoma"/>
                          <w:color w:val="000000" w:themeColor="text1"/>
                          <w:sz w:val="18"/>
                          <w:szCs w:val="18"/>
                        </w:rPr>
                        <w:t xml:space="preserve"> </w:t>
                      </w:r>
                    </w:p>
                    <w:p w14:paraId="1728E3CB" w14:textId="77777777" w:rsidR="00360C7B" w:rsidRDefault="00360C7B" w:rsidP="00360C7B">
                      <w:pPr>
                        <w:jc w:val="center"/>
                      </w:pPr>
                    </w:p>
                  </w:txbxContent>
                </v:textbox>
              </v:shape>
            </w:pict>
          </mc:Fallback>
        </mc:AlternateContent>
      </w:r>
    </w:p>
    <w:p w14:paraId="5A4EDB3B" w14:textId="77777777" w:rsidR="00360C7B" w:rsidRDefault="00360C7B" w:rsidP="00360C7B">
      <w:pPr>
        <w:tabs>
          <w:tab w:val="left" w:pos="984"/>
        </w:tabs>
        <w:spacing w:before="1" w:line="348" w:lineRule="auto"/>
        <w:ind w:right="5024"/>
        <w:rPr>
          <w:rFonts w:ascii="Arial" w:hAnsi="Arial" w:cs="Arial"/>
          <w:color w:val="231F20"/>
        </w:rPr>
      </w:pPr>
    </w:p>
    <w:p w14:paraId="1E3D3F60" w14:textId="77777777" w:rsidR="00360C7B" w:rsidRDefault="00360C7B" w:rsidP="00360C7B">
      <w:pPr>
        <w:spacing w:before="1" w:line="348" w:lineRule="auto"/>
        <w:ind w:right="5024"/>
        <w:rPr>
          <w:rFonts w:ascii="Arial" w:hAnsi="Arial" w:cs="Arial"/>
          <w:color w:val="231F20"/>
        </w:rPr>
      </w:pPr>
    </w:p>
    <w:p w14:paraId="2EB510A8" w14:textId="77777777" w:rsidR="00360C7B" w:rsidRDefault="00360C7B" w:rsidP="00360C7B">
      <w:pPr>
        <w:spacing w:before="1" w:line="348" w:lineRule="auto"/>
        <w:ind w:right="5024"/>
        <w:rPr>
          <w:rFonts w:ascii="Arial" w:hAnsi="Arial" w:cs="Arial"/>
          <w:color w:val="231F20"/>
        </w:rPr>
      </w:pPr>
    </w:p>
    <w:p w14:paraId="734CBB25" w14:textId="77777777" w:rsidR="00360C7B" w:rsidRDefault="00360C7B" w:rsidP="00360C7B">
      <w:pPr>
        <w:spacing w:before="1" w:line="348" w:lineRule="auto"/>
        <w:ind w:right="5024"/>
        <w:rPr>
          <w:rFonts w:ascii="Arial" w:hAnsi="Arial" w:cs="Arial"/>
          <w:color w:val="231F20"/>
        </w:rPr>
      </w:pPr>
      <w:r>
        <w:rPr>
          <w:rFonts w:ascii="Arial" w:hAnsi="Arial" w:cs="Arial"/>
          <w:noProof/>
          <w:color w:val="231F20"/>
          <w:sz w:val="17"/>
        </w:rPr>
        <mc:AlternateContent>
          <mc:Choice Requires="wps">
            <w:drawing>
              <wp:anchor distT="0" distB="0" distL="114300" distR="114300" simplePos="0" relativeHeight="252099584" behindDoc="0" locked="0" layoutInCell="1" allowOverlap="1" wp14:anchorId="5237F1AD" wp14:editId="473F5FD3">
                <wp:simplePos x="0" y="0"/>
                <wp:positionH relativeFrom="column">
                  <wp:posOffset>307742</wp:posOffset>
                </wp:positionH>
                <wp:positionV relativeFrom="paragraph">
                  <wp:posOffset>205704</wp:posOffset>
                </wp:positionV>
                <wp:extent cx="2592705" cy="940158"/>
                <wp:effectExtent l="0" t="0" r="0" b="0"/>
                <wp:wrapNone/>
                <wp:docPr id="4641" name="Text Box 3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940158"/>
                        </a:xfrm>
                        <a:prstGeom prst="rect">
                          <a:avLst/>
                        </a:prstGeom>
                        <a:noFill/>
                        <a:ln w="6350">
                          <a:noFill/>
                        </a:ln>
                      </wps:spPr>
                      <wps:txbx>
                        <w:txbxContent>
                          <w:p w14:paraId="1B24E4BA"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71677D5F"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Ένας μεγάλος ανοιχτός χώρος για τα παιδιά να στέκονται σε απόσταση τουλάχιστον ενός χεριού το ένα από το άλλο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7F1AD" id="Text Box 3314" o:spid="_x0000_s1242" type="#_x0000_t202" style="position:absolute;margin-left:24.25pt;margin-top:16.2pt;width:204.15pt;height:74.0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GpbBAIAAAwEAAAOAAAAZHJzL2Uyb0RvYy54bWysU02P0zAQvSPxHyzfaT6adrdR0xWwWoS0&#10;2kXaIs6uYzcRjsfYbpPl1zN2sm1ZOCEuTsbz/DzvzXh9M3SKHIV1LeiKZrOUEqE51K3eV/Tr9u7d&#10;NSXOM10zBVpU9Fk4erN5+2bdm1Lk0ICqhSVIol3Zm4o23psySRxvRMfcDIzQmJRgO+YxtPuktqxH&#10;9k4leZoukx5sbSxw4Rzu3o5Juon8UgruH6V0whNVUazNx9XGdRfWZLNm5d4y07R8KoP9QxUdazVe&#10;eqK6ZZ6Rg23/oOpabsGB9DMOXQJStlxEDagmS1+peWqYEVELmuPMySb3/2j5w/GLJW1d0WJZZJRo&#10;1mGXtmLw5AMMZD7PiuBRb1yJ0CeDYD9gBnsd9TpzD/y7Q0hygRkPOEQHTwZpu/BFtQQPYhueT9aH&#10;izhu5otVfpUuKOGYWxVptrgO9ybn08Y6/0lAR8JPRS22NlbAjvfOj9AXSLhMw12rFO6zUmnSV3Q5&#10;X6TxwCmD5EpPhY+1Bgl+2A3RkPwsfQf1MyrHOfePuEgFSAjTHyUN2J9/2w94bBVmKelxxirqfhyY&#10;FZSozxqbuMqKIgxlDIrFVY6Bvczsfst49RHGMWaaI2tFRweC7O3wjVkzeePR1Qd4mR5WvrJoxI4m&#10;vT94kG30L4gfhU6e4MjFDkzPI8z0ZRxR50e8+QUAAP//AwBQSwMEFAAGAAgAAAAhAGS2tSDgAAAA&#10;CQEAAA8AAABkcnMvZG93bnJldi54bWxMj0FLw0AQhe+C/2EZwZvdGJMSYjalBIog9tDai7dJdpsE&#10;s7Mxu22jv77jSY/D+3jzvWI120GczeR7RwoeFxEIQ43TPbUKDu+bhwyED0gaB0dGwbfxsCpvbwrM&#10;tbvQzpz3oRVcQj5HBV0IYy6lbzpj0S/caIizo5ssBj6nVuoJL1xuBxlH0VJa7Ik/dDiaqjPN5/5k&#10;FbxWmy3u6thmP0P18nZcj1+Hj1Sp+7t5/QwimDn8wfCrz+pQslPtTqS9GBQkWcqkgqc4AcF5ki55&#10;Ss1gFqUgy0L+X1BeAQAA//8DAFBLAQItABQABgAIAAAAIQC2gziS/gAAAOEBAAATAAAAAAAAAAAA&#10;AAAAAAAAAABbQ29udGVudF9UeXBlc10ueG1sUEsBAi0AFAAGAAgAAAAhADj9If/WAAAAlAEAAAsA&#10;AAAAAAAAAAAAAAAALwEAAF9yZWxzLy5yZWxzUEsBAi0AFAAGAAgAAAAhAHXgalsEAgAADAQAAA4A&#10;AAAAAAAAAAAAAAAALgIAAGRycy9lMm9Eb2MueG1sUEsBAi0AFAAGAAgAAAAhAGS2tSDgAAAACQEA&#10;AA8AAAAAAAAAAAAAAAAAXgQAAGRycy9kb3ducmV2LnhtbFBLBQYAAAAABAAEAPMAAABrBQAAAAA=&#10;" filled="f" stroked="f" strokeweight=".5pt">
                <v:textbox>
                  <w:txbxContent>
                    <w:p w14:paraId="1B24E4BA"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71677D5F"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Ένας μεγάλος ανοιχτός χώρος για τα παιδιά να στέκονται σε απόσταση τουλάχιστον ενός χεριού το ένα από το άλλο</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096512" behindDoc="0" locked="0" layoutInCell="1" allowOverlap="1" wp14:anchorId="654C03A8" wp14:editId="3035345A">
                <wp:simplePos x="0" y="0"/>
                <wp:positionH relativeFrom="column">
                  <wp:posOffset>3404595</wp:posOffset>
                </wp:positionH>
                <wp:positionV relativeFrom="paragraph">
                  <wp:posOffset>188381</wp:posOffset>
                </wp:positionV>
                <wp:extent cx="2415581" cy="801370"/>
                <wp:effectExtent l="0" t="0" r="0" b="0"/>
                <wp:wrapNone/>
                <wp:docPr id="4642" name="Text Box 3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5581" cy="801370"/>
                        </a:xfrm>
                        <a:prstGeom prst="rect">
                          <a:avLst/>
                        </a:prstGeom>
                        <a:noFill/>
                        <a:ln w="6350">
                          <a:noFill/>
                        </a:ln>
                      </wps:spPr>
                      <wps:txbx>
                        <w:txbxContent>
                          <w:p w14:paraId="330394B7" w14:textId="77777777" w:rsidR="00360C7B" w:rsidRDefault="00360C7B" w:rsidP="00360C7B">
                            <w:pPr>
                              <w:jc w:val="center"/>
                              <w:rPr>
                                <w:rFonts w:ascii="Arial" w:hAnsi="Arial" w:cs="Arial"/>
                                <w:b/>
                                <w:bCs/>
                                <w:color w:val="7B7B7B" w:themeColor="accent3" w:themeShade="BF"/>
                                <w:sz w:val="22"/>
                                <w:szCs w:val="22"/>
                                <w:lang w:val="el-GR"/>
                              </w:rPr>
                            </w:pPr>
                            <w:r>
                              <w:rPr>
                                <w:rFonts w:ascii="Tahoma" w:hAnsi="Tahoma"/>
                                <w:b/>
                                <w:bCs/>
                                <w:color w:val="7B7B7B" w:themeColor="accent3" w:themeShade="BF"/>
                                <w:lang w:val="el-GR"/>
                              </w:rPr>
                              <w:t xml:space="preserve"> </w:t>
                            </w:r>
                            <w:r>
                              <w:rPr>
                                <w:rFonts w:ascii="Arial" w:hAnsi="Arial" w:cs="Arial"/>
                                <w:b/>
                                <w:bCs/>
                                <w:color w:val="7B7B7B" w:themeColor="accent3" w:themeShade="BF"/>
                                <w:sz w:val="22"/>
                                <w:szCs w:val="22"/>
                                <w:lang w:val="el-GR"/>
                              </w:rPr>
                              <w:t>Διαμόρφωση:</w:t>
                            </w:r>
                          </w:p>
                          <w:p w14:paraId="2B6CFB43"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Πείτε στα παιδιά να βρουν χώρο για να σταθούν, τουλάχιστον ένα χέρι μακριά από τους διπλανούς τους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C03A8" id="Text Box 3315" o:spid="_x0000_s1243" type="#_x0000_t202" style="position:absolute;margin-left:268.1pt;margin-top:14.85pt;width:190.2pt;height:63.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iXBAIAAAwEAAAOAAAAZHJzL2Uyb0RvYy54bWysU01v2zAMvQ/YfxB0X/wRJ82MOMW2osOA&#10;oi3QDDsrshQbk0VNUmJ3v36U7CZZt9OwC22KjxTfI7W+HjpFjsK6FnRFs1lKidAc6lbvK/p1e/tu&#10;RYnzTNdMgRYVfRaOXm/evln3phQ5NKBqYQkW0a7sTUUb702ZJI43omNuBkZoDEqwHfPo2n1SW9Zj&#10;9U4leZoukx5sbSxw4Rye3oxBuon1pRTcP0jphCeqotibj9ZGuws22axZubfMNC2f2mD/0EXHWo2X&#10;nkrdMM/IwbZ/lOpabsGB9DMOXQJStlxEDsgmS1+xeWqYEZELiuPMSSb3/8ry++OjJW1d0WJZ5JRo&#10;1uGUtmLw5CMMZD7PFkGj3rgSoU8GwX7ACM468nXmDvh3h5DkAjMmOEQHTQZpu/BFtgQTcQzPJ+nD&#10;RRwP8yJbLFYZJRxjqzSbX8XZJOdsY53/LKAj4aeiFkcbO2DHO+fD/ax8gYTLNNy2SsXxKk36ii7n&#10;izQmnCKYofTU+NhroOCH3RAFyc/Ud1A/I3Pcc/+ARirAgjD9UdKA/fm384DHUWGUkh53rKLux4FZ&#10;QYn6onGI77OiCEsZnWJxlaNjLyO73yJefYJxjZnmWLWiowKB9nb4xqyZtPGo6j28bA8rX0k0YkeR&#10;Phw8yDbqF8iPRCdNcOWirNPzCDt96UfU+RFvfgEAAP//AwBQSwMEFAAGAAgAAAAhAE7kF5XhAAAA&#10;CgEAAA8AAABkcnMvZG93bnJldi54bWxMj0FPg0AQhe8m/ofNmHizSzFgQZamIWlMjB5ae/E2sFsg&#10;srPIblv01zue9Dh5X977pljPdhBnM/nekYLlIgJhqHG6p1bB4W17twLhA5LGwZFR8GU8rMvrqwJz&#10;7S60M+d9aAWXkM9RQRfCmEvpm85Y9As3GuLs6CaLgc+plXrCC5fbQcZRlEqLPfFCh6OpOtN87E9W&#10;wXO1fcVdHdvV91A9vRw34+fhPVHq9mbePIIIZg5/MPzqszqU7FS7E2kvBgXJfRozqiDOHkAwkC3T&#10;FETNZJJkIMtC/n+h/AEAAP//AwBQSwECLQAUAAYACAAAACEAtoM4kv4AAADhAQAAEwAAAAAAAAAA&#10;AAAAAAAAAAAAW0NvbnRlbnRfVHlwZXNdLnhtbFBLAQItABQABgAIAAAAIQA4/SH/1gAAAJQBAAAL&#10;AAAAAAAAAAAAAAAAAC8BAABfcmVscy8ucmVsc1BLAQItABQABgAIAAAAIQDJELiXBAIAAAwEAAAO&#10;AAAAAAAAAAAAAAAAAC4CAABkcnMvZTJvRG9jLnhtbFBLAQItABQABgAIAAAAIQBO5BeV4QAAAAoB&#10;AAAPAAAAAAAAAAAAAAAAAF4EAABkcnMvZG93bnJldi54bWxQSwUGAAAAAAQABADzAAAAbAUAAAAA&#10;" filled="f" stroked="f" strokeweight=".5pt">
                <v:textbox>
                  <w:txbxContent>
                    <w:p w14:paraId="330394B7" w14:textId="77777777" w:rsidR="00360C7B" w:rsidRDefault="00360C7B" w:rsidP="00360C7B">
                      <w:pPr>
                        <w:jc w:val="center"/>
                        <w:rPr>
                          <w:rFonts w:ascii="Arial" w:hAnsi="Arial" w:cs="Arial"/>
                          <w:b/>
                          <w:bCs/>
                          <w:color w:val="7B7B7B" w:themeColor="accent3" w:themeShade="BF"/>
                          <w:sz w:val="22"/>
                          <w:szCs w:val="22"/>
                          <w:lang w:val="el-GR"/>
                        </w:rPr>
                      </w:pPr>
                      <w:r>
                        <w:rPr>
                          <w:rFonts w:ascii="Tahoma" w:hAnsi="Tahoma"/>
                          <w:b/>
                          <w:bCs/>
                          <w:color w:val="7B7B7B" w:themeColor="accent3" w:themeShade="BF"/>
                          <w:lang w:val="el-GR"/>
                        </w:rPr>
                        <w:t xml:space="preserve"> </w:t>
                      </w:r>
                      <w:r>
                        <w:rPr>
                          <w:rFonts w:ascii="Arial" w:hAnsi="Arial" w:cs="Arial"/>
                          <w:b/>
                          <w:bCs/>
                          <w:color w:val="7B7B7B" w:themeColor="accent3" w:themeShade="BF"/>
                          <w:sz w:val="22"/>
                          <w:szCs w:val="22"/>
                          <w:lang w:val="el-GR"/>
                        </w:rPr>
                        <w:t>Διαμόρφωση:</w:t>
                      </w:r>
                    </w:p>
                    <w:p w14:paraId="2B6CFB43"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Πείτε στα παιδιά να βρουν χώρο για να σταθούν, τουλάχιστον ένα χέρι μακριά από τους διπλανούς τους</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2166144" behindDoc="0" locked="0" layoutInCell="1" allowOverlap="1" wp14:anchorId="04261EE4" wp14:editId="457BBB2A">
                <wp:simplePos x="0" y="0"/>
                <wp:positionH relativeFrom="margin">
                  <wp:align>left</wp:align>
                </wp:positionH>
                <wp:positionV relativeFrom="paragraph">
                  <wp:posOffset>136644</wp:posOffset>
                </wp:positionV>
                <wp:extent cx="6222949" cy="0"/>
                <wp:effectExtent l="0" t="0" r="0" b="12700"/>
                <wp:wrapNone/>
                <wp:docPr id="4643" name="Straight Connector 2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7723DE" id="Straight Connector 2780" o:spid="_x0000_s1026" style="position:absolute;z-index:252166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75pt" to="490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Bw3uOh2wAAAAYBAAAPAAAAZHJzL2Rvd25yZXYueG1sTI+xTsNAEER7JP7htEhpEDnHCBSM&#10;z1EUkooqhobu4ltsy749y7dJHL6eRRRQzsxq5m2+mnyvTjjGNpCBxTwBhVQF11Jt4P1td7cEFdmS&#10;s30gNHDBCKvi+iq3mQtn2uOp5FpJCcXMGmiYh0zrWDXobZyHAUmyzzB6yyLHWrvRnqXc9zpNkkft&#10;bUuy0NgBNw1WXXn0Br7W3Uu308l2f+s3r/G+5G36wcbMbqb1MyjGif+O4Qdf0KEQpkM4kouqNyCP&#10;sIF08QBK0qdlIsbh19BFrv/jF98AAAD//wMAUEsBAi0AFAAGAAgAAAAhALaDOJL+AAAA4QEAABMA&#10;AAAAAAAAAAAAAAAAAAAAAFtDb250ZW50X1R5cGVzXS54bWxQSwECLQAUAAYACAAAACEAOP0h/9YA&#10;AACUAQAACwAAAAAAAAAAAAAAAAAvAQAAX3JlbHMvLnJlbHNQSwECLQAUAAYACAAAACEAXB9bAtgB&#10;AAAiBAAADgAAAAAAAAAAAAAAAAAuAgAAZHJzL2Uyb0RvYy54bWxQSwECLQAUAAYACAAAACEAcN7j&#10;odsAAAAGAQAADwAAAAAAAAAAAAAAAAAyBAAAZHJzL2Rvd25yZXYueG1sUEsFBgAAAAAEAAQA8wAA&#10;ADoFAAAAAA==&#10;" strokecolor="#7b7b7b [2406]" strokeweight="1pt">
                <v:stroke joinstyle="miter"/>
                <o:lock v:ext="edit" shapetype="f"/>
                <w10:wrap anchorx="margin"/>
              </v:line>
            </w:pict>
          </mc:Fallback>
        </mc:AlternateContent>
      </w:r>
    </w:p>
    <w:p w14:paraId="61B46A88" w14:textId="77777777" w:rsidR="00360C7B" w:rsidRDefault="00360C7B" w:rsidP="00360C7B">
      <w:pPr>
        <w:spacing w:before="1" w:line="348" w:lineRule="auto"/>
        <w:ind w:right="5024"/>
        <w:rPr>
          <w:rFonts w:ascii="Arial" w:hAnsi="Arial" w:cs="Arial"/>
          <w:b/>
          <w:bCs/>
          <w:color w:val="7B7B7B" w:themeColor="accent3" w:themeShade="BF"/>
        </w:rPr>
      </w:pPr>
    </w:p>
    <w:p w14:paraId="6167D96B" w14:textId="77777777" w:rsidR="00360C7B" w:rsidRDefault="00360C7B" w:rsidP="00360C7B">
      <w:pPr>
        <w:rPr>
          <w:rFonts w:ascii="Arial" w:hAnsi="Arial" w:cs="Arial"/>
          <w:b/>
          <w:bCs/>
          <w:color w:val="7B7B7B" w:themeColor="accent3" w:themeShade="BF"/>
        </w:rPr>
      </w:pPr>
    </w:p>
    <w:p w14:paraId="680CBAEE" w14:textId="77777777" w:rsidR="00360C7B" w:rsidRDefault="00360C7B" w:rsidP="00360C7B">
      <w:pPr>
        <w:rPr>
          <w:rFonts w:ascii="Arial" w:hAnsi="Arial" w:cs="Arial"/>
          <w:b/>
          <w:bCs/>
          <w:color w:val="7B7B7B" w:themeColor="accent3" w:themeShade="BF"/>
        </w:rPr>
      </w:pPr>
    </w:p>
    <w:p w14:paraId="4B6C2D3A" w14:textId="77777777" w:rsidR="00360C7B" w:rsidRDefault="00360C7B" w:rsidP="00360C7B">
      <w:pPr>
        <w:rPr>
          <w:rFonts w:ascii="Arial" w:hAnsi="Arial" w:cs="Arial"/>
          <w:b/>
          <w:bCs/>
          <w:color w:val="7B7B7B" w:themeColor="accent3" w:themeShade="BF"/>
        </w:rPr>
      </w:pPr>
    </w:p>
    <w:p w14:paraId="100FF213" w14:textId="77777777" w:rsidR="00360C7B" w:rsidRDefault="00360C7B" w:rsidP="00360C7B">
      <w:pPr>
        <w:rPr>
          <w:rFonts w:ascii="Arial" w:hAnsi="Arial" w:cs="Arial"/>
          <w:b/>
          <w:bCs/>
          <w:color w:val="7B7B7B" w:themeColor="accent3" w:themeShade="BF"/>
        </w:rPr>
      </w:pPr>
      <w:r>
        <w:rPr>
          <w:rFonts w:ascii="Arial" w:hAnsi="Arial" w:cs="Arial"/>
          <w:noProof/>
          <w:color w:val="231F20"/>
          <w:sz w:val="22"/>
          <w:szCs w:val="22"/>
        </w:rPr>
        <mc:AlternateContent>
          <mc:Choice Requires="wps">
            <w:drawing>
              <wp:anchor distT="0" distB="0" distL="114300" distR="114300" simplePos="0" relativeHeight="252167168" behindDoc="0" locked="0" layoutInCell="1" allowOverlap="1" wp14:anchorId="36C805C9" wp14:editId="3292CD75">
                <wp:simplePos x="0" y="0"/>
                <wp:positionH relativeFrom="margin">
                  <wp:posOffset>0</wp:posOffset>
                </wp:positionH>
                <wp:positionV relativeFrom="paragraph">
                  <wp:posOffset>-635</wp:posOffset>
                </wp:positionV>
                <wp:extent cx="6222949" cy="0"/>
                <wp:effectExtent l="0" t="0" r="0" b="12700"/>
                <wp:wrapNone/>
                <wp:docPr id="4644" name="Straight Connector 2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20DD9D" id="Straight Connector 2781" o:spid="_x0000_s1026" style="position:absolute;z-index:25216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m1HA82QAAAAQBAAAPAAAAZHJzL2Rvd25yZXYueG1sTI8xT8MwEIV3JP6DdUgsqLVbJFRC&#10;nKoq7cTUwMLmxkcSJT5H8bUN/HoOFhg/vdN73+XrKfTqjGNqI1lYzA0opCr6lmoLb6/72QpUYkfe&#10;9ZHQwicmWBfXV7nLfLzQAc8l10pKKGXOQsM8ZFqnqsHg0jwOSJJ9xDE4Fhxr7Ud3kfLQ66UxDzq4&#10;lmShcQNuG6y68hQsfG26526vze5wF7Yv6b7k3fKdrb29mTZPoBgn/juGH31Rh0KcjvFEPqnegjzC&#10;FmYLUBI+rozw8Zd1kev/8sU3AAAA//8DAFBLAQItABQABgAIAAAAIQC2gziS/gAAAOEBAAATAAAA&#10;AAAAAAAAAAAAAAAAAABbQ29udGVudF9UeXBlc10ueG1sUEsBAi0AFAAGAAgAAAAhADj9If/WAAAA&#10;lAEAAAsAAAAAAAAAAAAAAAAALwEAAF9yZWxzLy5yZWxzUEsBAi0AFAAGAAgAAAAhAFwfWwLYAQAA&#10;IgQAAA4AAAAAAAAAAAAAAAAALgIAAGRycy9lMm9Eb2MueG1sUEsBAi0AFAAGAAgAAAAhACbUcDzZ&#10;AAAABAEAAA8AAAAAAAAAAAAAAAAAMgQAAGRycy9kb3ducmV2LnhtbFBLBQYAAAAABAAEAPMAAAA4&#10;BQAAAAA=&#10;" strokecolor="#7b7b7b [2406]" strokeweight="1pt">
                <v:stroke joinstyle="miter"/>
                <o:lock v:ext="edit" shapetype="f"/>
                <w10:wrap anchorx="margin"/>
              </v:line>
            </w:pict>
          </mc:Fallback>
        </mc:AlternateContent>
      </w:r>
    </w:p>
    <w:p w14:paraId="4EC67AE0" w14:textId="77777777" w:rsidR="00360C7B" w:rsidRDefault="00360C7B" w:rsidP="00360C7B">
      <w:pPr>
        <w:rPr>
          <w:rFonts w:ascii="Arial" w:hAnsi="Arial" w:cs="Arial"/>
          <w:b/>
          <w:bCs/>
          <w:color w:val="7B7B7B" w:themeColor="accent3" w:themeShade="BF"/>
          <w:sz w:val="22"/>
          <w:szCs w:val="22"/>
        </w:rPr>
      </w:pPr>
      <w:r>
        <w:rPr>
          <w:rFonts w:ascii="Arial" w:hAnsi="Arial" w:cs="Arial"/>
          <w:b/>
          <w:bCs/>
          <w:color w:val="7B7B7B" w:themeColor="accent3" w:themeShade="BF"/>
          <w:sz w:val="22"/>
          <w:szCs w:val="22"/>
          <w:lang w:val="el-GR"/>
        </w:rPr>
        <w:t>Οδηγίες</w:t>
      </w:r>
      <w:r>
        <w:rPr>
          <w:rFonts w:ascii="Arial" w:hAnsi="Arial" w:cs="Arial"/>
          <w:b/>
          <w:bCs/>
          <w:color w:val="7B7B7B" w:themeColor="accent3" w:themeShade="BF"/>
          <w:sz w:val="22"/>
          <w:szCs w:val="22"/>
        </w:rPr>
        <w:t xml:space="preserve"> </w:t>
      </w:r>
    </w:p>
    <w:p w14:paraId="2F64B127" w14:textId="77777777" w:rsidR="00360C7B" w:rsidRDefault="00360C7B" w:rsidP="00360C7B">
      <w:pPr>
        <w:rPr>
          <w:rFonts w:ascii="Arial" w:hAnsi="Arial" w:cs="Arial"/>
          <w:b/>
          <w:bCs/>
          <w:color w:val="7B7B7B" w:themeColor="accent3" w:themeShade="BF"/>
          <w:sz w:val="22"/>
          <w:szCs w:val="22"/>
        </w:rPr>
      </w:pPr>
    </w:p>
    <w:p w14:paraId="44ECED79" w14:textId="77777777" w:rsidR="00360C7B" w:rsidRDefault="00360C7B" w:rsidP="00360C7B">
      <w:pPr>
        <w:pStyle w:val="Good"/>
        <w:numPr>
          <w:ilvl w:val="0"/>
          <w:numId w:val="85"/>
        </w:numPr>
        <w:rPr>
          <w:rFonts w:ascii="Arial" w:hAnsi="Arial" w:cs="Arial"/>
          <w:color w:val="000000" w:themeColor="text1"/>
          <w:sz w:val="22"/>
          <w:szCs w:val="22"/>
          <w:lang w:val="el-GR"/>
        </w:rPr>
      </w:pPr>
      <w:r w:rsidRPr="5EB86BE4">
        <w:rPr>
          <w:rFonts w:ascii="Arial" w:hAnsi="Arial" w:cs="Arial"/>
          <w:color w:val="000000" w:themeColor="text1"/>
          <w:sz w:val="22"/>
          <w:szCs w:val="22"/>
          <w:lang w:val="el-GR"/>
        </w:rPr>
        <w:t>Πείτε: Τώρα θα μετατραπούμε σε δέντρο. Θυμηθείτε ότι τα δέντρα στέκονται ψηλά και σιωπηλά.</w:t>
      </w:r>
    </w:p>
    <w:p w14:paraId="505F1FA9" w14:textId="77777777" w:rsidR="00360C7B" w:rsidRDefault="00360C7B" w:rsidP="00360C7B">
      <w:pPr>
        <w:pStyle w:val="Good"/>
        <w:numPr>
          <w:ilvl w:val="0"/>
          <w:numId w:val="85"/>
        </w:numPr>
        <w:rPr>
          <w:rFonts w:ascii="Arial" w:hAnsi="Arial" w:cs="Arial"/>
          <w:color w:val="000000" w:themeColor="text1"/>
          <w:sz w:val="22"/>
          <w:szCs w:val="22"/>
          <w:lang w:val="el-GR"/>
        </w:rPr>
      </w:pPr>
      <w:r w:rsidRPr="5EB86BE4">
        <w:rPr>
          <w:rFonts w:ascii="Arial" w:hAnsi="Arial" w:cs="Arial"/>
          <w:color w:val="000000" w:themeColor="text1"/>
          <w:sz w:val="22"/>
          <w:szCs w:val="22"/>
          <w:lang w:val="el-GR"/>
        </w:rPr>
        <w:t xml:space="preserve">Ακριβώς όπως ένα δέντρο, πρέπει να ξεκινήσουμε από τις ρίζες μας. Νιώστε καθώς τα πόδια </w:t>
      </w:r>
      <w:r>
        <w:rPr>
          <w:rFonts w:ascii="Arial" w:hAnsi="Arial" w:cs="Arial"/>
          <w:color w:val="000000" w:themeColor="text1"/>
          <w:sz w:val="22"/>
          <w:szCs w:val="22"/>
          <w:lang w:val="el-GR"/>
        </w:rPr>
        <w:t>σας να</w:t>
      </w:r>
      <w:r w:rsidRPr="5EB86BE4">
        <w:rPr>
          <w:rFonts w:ascii="Arial" w:hAnsi="Arial" w:cs="Arial"/>
          <w:color w:val="000000" w:themeColor="text1"/>
          <w:sz w:val="22"/>
          <w:szCs w:val="22"/>
          <w:lang w:val="el-GR"/>
        </w:rPr>
        <w:t xml:space="preserve"> πιέζουν το έδαφος. Φανταστείτε ότι υπάρχουν ρίζες που φύονται από το κάτω μέρος των ποδιών σας, βοηθώντας σας να παραμείνετε δυνατοί και σταθεροί.</w:t>
      </w:r>
    </w:p>
    <w:p w14:paraId="6C4E7507" w14:textId="77777777" w:rsidR="00360C7B" w:rsidRDefault="00360C7B" w:rsidP="00360C7B">
      <w:pPr>
        <w:pStyle w:val="Good"/>
        <w:numPr>
          <w:ilvl w:val="0"/>
          <w:numId w:val="85"/>
        </w:numPr>
        <w:rPr>
          <w:rFonts w:ascii="Arial" w:hAnsi="Arial" w:cs="Arial"/>
          <w:color w:val="000000" w:themeColor="text1"/>
          <w:sz w:val="22"/>
          <w:szCs w:val="22"/>
          <w:lang w:val="el-GR"/>
        </w:rPr>
      </w:pPr>
      <w:r>
        <w:rPr>
          <w:rFonts w:ascii="Arial" w:hAnsi="Arial" w:cs="Arial"/>
          <w:color w:val="000000" w:themeColor="text1"/>
          <w:sz w:val="22"/>
          <w:szCs w:val="22"/>
          <w:lang w:val="el-GR"/>
        </w:rPr>
        <w:t xml:space="preserve">Φανταστείτε ότι τα πόδια σας είναι προεκτάσεις των ριζών, των μεγαλύτερων ριζών που σας βοηθούν να σταθείτε γερά και να ψηλώσετε. </w:t>
      </w:r>
    </w:p>
    <w:p w14:paraId="18EC7732" w14:textId="77777777" w:rsidR="00360C7B" w:rsidRDefault="00360C7B" w:rsidP="00360C7B">
      <w:pPr>
        <w:pStyle w:val="Good"/>
        <w:numPr>
          <w:ilvl w:val="0"/>
          <w:numId w:val="85"/>
        </w:numPr>
        <w:rPr>
          <w:rFonts w:ascii="Arial" w:hAnsi="Arial" w:cs="Arial"/>
          <w:color w:val="000000" w:themeColor="text1"/>
          <w:sz w:val="22"/>
          <w:szCs w:val="22"/>
          <w:lang w:val="el-GR"/>
        </w:rPr>
      </w:pPr>
      <w:r>
        <w:rPr>
          <w:rFonts w:ascii="Arial" w:hAnsi="Arial" w:cs="Arial"/>
          <w:color w:val="000000" w:themeColor="text1"/>
          <w:sz w:val="22"/>
          <w:szCs w:val="22"/>
          <w:lang w:val="el-GR"/>
        </w:rPr>
        <w:t>Φανταστείτε ότι ο κορμός σας είναι ο κορμός του δέντρου. Για να συνεχίσετε να μεγαλώνετε, ο κορμός σας πρέπει να είναι δυνατός. Νιώστε τη σταθερότητα του κορμού του δέντρου σας, καθώς ο κορμός σας είναι ακίνητος και σταθερός, αλλά ψηλώνει.</w:t>
      </w:r>
    </w:p>
    <w:p w14:paraId="42A57123" w14:textId="77777777" w:rsidR="00360C7B" w:rsidRDefault="00360C7B" w:rsidP="00360C7B">
      <w:pPr>
        <w:pStyle w:val="Good"/>
        <w:numPr>
          <w:ilvl w:val="0"/>
          <w:numId w:val="85"/>
        </w:numPr>
        <w:rPr>
          <w:rFonts w:ascii="Arial" w:hAnsi="Arial" w:cs="Arial"/>
          <w:color w:val="000000" w:themeColor="text1"/>
          <w:sz w:val="22"/>
          <w:szCs w:val="22"/>
          <w:lang w:val="el-GR"/>
        </w:rPr>
      </w:pPr>
      <w:r>
        <w:rPr>
          <w:rFonts w:ascii="Arial" w:hAnsi="Arial" w:cs="Arial"/>
          <w:color w:val="000000" w:themeColor="text1"/>
          <w:sz w:val="22"/>
          <w:szCs w:val="22"/>
          <w:lang w:val="el-GR"/>
        </w:rPr>
        <w:t>Φανταστείτε ότι τα χέρια σας, ο λαιμός σας και το κεφάλι σας είναι κλαδιά που βγαίνουν από τον κορμό σας. Βγάλε τα χέρια σας έξω σαν κλαδιά. Απλώστε τα δάχτυλά σας πλατιά σαν φύλλα που τεντώνονται προς τον ήλιο. Ψηλώστε για να τεντωθείτε προς τον ουρανό.</w:t>
      </w:r>
    </w:p>
    <w:p w14:paraId="5FF2197D" w14:textId="77777777" w:rsidR="00360C7B" w:rsidRDefault="00360C7B" w:rsidP="00360C7B">
      <w:pPr>
        <w:pStyle w:val="Good"/>
        <w:numPr>
          <w:ilvl w:val="0"/>
          <w:numId w:val="85"/>
        </w:numPr>
        <w:rPr>
          <w:rFonts w:ascii="Arial" w:hAnsi="Arial" w:cs="Arial"/>
          <w:color w:val="000000" w:themeColor="text1"/>
          <w:sz w:val="22"/>
          <w:szCs w:val="22"/>
          <w:lang w:val="el-GR"/>
        </w:rPr>
      </w:pPr>
      <w:r w:rsidRPr="5EB86BE4">
        <w:rPr>
          <w:rFonts w:ascii="Arial" w:hAnsi="Arial" w:cs="Arial"/>
          <w:color w:val="000000" w:themeColor="text1"/>
          <w:sz w:val="22"/>
          <w:szCs w:val="22"/>
          <w:lang w:val="el-GR"/>
        </w:rPr>
        <w:t>Παρατηρήστε πώς εσείς, ως δέντρο, χρειάζεστε τις ρίζες, τα πόδια σας, για να παραμείνετε σταθερά, και τα κλαδιά και τα φύλλα σας, τα χέρια και τα δάχτυλά σας, για να αναπτυχθείτε.</w:t>
      </w:r>
    </w:p>
    <w:p w14:paraId="65C8BF14" w14:textId="46EACAB5" w:rsidR="00360C7B" w:rsidRDefault="00360C7B" w:rsidP="00360C7B">
      <w:pPr>
        <w:pStyle w:val="Good"/>
        <w:numPr>
          <w:ilvl w:val="0"/>
          <w:numId w:val="85"/>
        </w:numPr>
        <w:rPr>
          <w:rFonts w:ascii="Arial" w:hAnsi="Arial" w:cs="Arial"/>
          <w:color w:val="000000" w:themeColor="text1"/>
          <w:sz w:val="22"/>
          <w:szCs w:val="22"/>
          <w:lang w:val="el-GR"/>
        </w:rPr>
      </w:pPr>
      <w:r w:rsidRPr="00D967F2">
        <w:rPr>
          <w:rFonts w:ascii="Arial" w:hAnsi="Arial" w:cs="Arial"/>
          <w:color w:val="000000" w:themeColor="text1"/>
          <w:sz w:val="22"/>
          <w:szCs w:val="22"/>
          <w:lang w:val="el-GR"/>
        </w:rPr>
        <w:t xml:space="preserve">Πείτε: </w:t>
      </w:r>
      <w:r w:rsidR="00793348">
        <w:rPr>
          <w:rFonts w:ascii="Arial" w:hAnsi="Arial" w:cs="Arial"/>
          <w:color w:val="000000" w:themeColor="text1"/>
          <w:sz w:val="22"/>
          <w:szCs w:val="22"/>
          <w:lang w:val="el-GR"/>
        </w:rPr>
        <w:t>«</w:t>
      </w:r>
      <w:r w:rsidRPr="00D967F2">
        <w:rPr>
          <w:rFonts w:ascii="Arial" w:hAnsi="Arial" w:cs="Arial"/>
          <w:color w:val="000000" w:themeColor="text1"/>
          <w:sz w:val="22"/>
          <w:szCs w:val="22"/>
          <w:lang w:val="el-GR"/>
        </w:rPr>
        <w:t>Τώρα φανταστείτε ότι υπάρχει αέρας. Οι ρίζες σας, τα πόδια σας, είναι γερές και σταθερές και συνδεδεμένες με τη γη για να μην πέσετε. Τα κλαδιά και τα φύλλα σας, ίσως και ο κορμός σας, ταλαντεύονται αργά από τη μία πλευρά στην άλλη.</w:t>
      </w:r>
      <w:r w:rsidRPr="5EB86BE4">
        <w:rPr>
          <w:rFonts w:ascii="Arial" w:hAnsi="Arial" w:cs="Arial"/>
          <w:color w:val="000000" w:themeColor="text1"/>
          <w:sz w:val="22"/>
          <w:szCs w:val="22"/>
          <w:lang w:val="el-GR"/>
        </w:rPr>
        <w:t xml:space="preserve"> Δείτε πώς </w:t>
      </w:r>
      <w:r>
        <w:rPr>
          <w:rFonts w:ascii="Arial" w:hAnsi="Arial" w:cs="Arial"/>
          <w:color w:val="000000" w:themeColor="text1"/>
          <w:sz w:val="22"/>
          <w:szCs w:val="22"/>
          <w:lang w:val="el-GR"/>
        </w:rPr>
        <w:t xml:space="preserve">το </w:t>
      </w:r>
      <w:r w:rsidRPr="5EB86BE4">
        <w:rPr>
          <w:rFonts w:ascii="Arial" w:hAnsi="Arial" w:cs="Arial"/>
          <w:color w:val="000000" w:themeColor="text1"/>
          <w:sz w:val="22"/>
          <w:szCs w:val="22"/>
          <w:lang w:val="el-GR"/>
        </w:rPr>
        <w:t xml:space="preserve">αισθάνεστε στο σώμα σας, καθώς </w:t>
      </w:r>
      <w:r>
        <w:rPr>
          <w:rFonts w:ascii="Arial" w:hAnsi="Arial" w:cs="Arial"/>
          <w:color w:val="000000" w:themeColor="text1"/>
          <w:sz w:val="22"/>
          <w:szCs w:val="22"/>
          <w:lang w:val="el-GR"/>
        </w:rPr>
        <w:t>νιώθετε</w:t>
      </w:r>
      <w:r w:rsidRPr="5EB86BE4">
        <w:rPr>
          <w:rFonts w:ascii="Arial" w:hAnsi="Arial" w:cs="Arial"/>
          <w:color w:val="000000" w:themeColor="text1"/>
          <w:sz w:val="22"/>
          <w:szCs w:val="22"/>
          <w:lang w:val="el-GR"/>
        </w:rPr>
        <w:t xml:space="preserve"> τόσο τη σταθερότητα των ριζών σας όσο και τη ρευστότητα των κλαδιών και των φύλλων σας</w:t>
      </w:r>
      <w:r w:rsidR="00793348">
        <w:rPr>
          <w:rFonts w:ascii="Arial" w:hAnsi="Arial" w:cs="Arial"/>
          <w:color w:val="000000" w:themeColor="text1"/>
          <w:sz w:val="22"/>
          <w:szCs w:val="22"/>
          <w:lang w:val="el-GR"/>
        </w:rPr>
        <w:t>»</w:t>
      </w:r>
      <w:r w:rsidRPr="5EB86BE4">
        <w:rPr>
          <w:rFonts w:ascii="Arial" w:hAnsi="Arial" w:cs="Arial"/>
          <w:color w:val="000000" w:themeColor="text1"/>
          <w:sz w:val="22"/>
          <w:szCs w:val="22"/>
          <w:lang w:val="el-GR"/>
        </w:rPr>
        <w:t>.</w:t>
      </w:r>
    </w:p>
    <w:p w14:paraId="615746F8" w14:textId="10794E40" w:rsidR="00360C7B" w:rsidRDefault="00360C7B" w:rsidP="00360C7B">
      <w:pPr>
        <w:pStyle w:val="Good"/>
        <w:numPr>
          <w:ilvl w:val="0"/>
          <w:numId w:val="85"/>
        </w:numPr>
        <w:rPr>
          <w:rFonts w:ascii="Arial" w:hAnsi="Arial" w:cs="Arial"/>
          <w:color w:val="000000" w:themeColor="text1"/>
          <w:sz w:val="22"/>
          <w:szCs w:val="22"/>
          <w:lang w:val="el-GR"/>
        </w:rPr>
      </w:pPr>
      <w:r>
        <w:rPr>
          <w:rFonts w:ascii="Arial" w:hAnsi="Arial" w:cs="Arial"/>
          <w:color w:val="000000" w:themeColor="text1"/>
          <w:sz w:val="22"/>
          <w:szCs w:val="22"/>
          <w:lang w:val="el-GR"/>
        </w:rPr>
        <w:t xml:space="preserve">Πείτε: </w:t>
      </w:r>
      <w:r w:rsidR="00793348">
        <w:rPr>
          <w:rFonts w:ascii="Arial" w:hAnsi="Arial" w:cs="Arial"/>
          <w:color w:val="000000" w:themeColor="text1"/>
          <w:sz w:val="22"/>
          <w:szCs w:val="22"/>
          <w:lang w:val="el-GR"/>
        </w:rPr>
        <w:t>«</w:t>
      </w:r>
      <w:r>
        <w:rPr>
          <w:rFonts w:ascii="Arial" w:hAnsi="Arial" w:cs="Arial"/>
          <w:color w:val="000000" w:themeColor="text1"/>
          <w:sz w:val="22"/>
          <w:szCs w:val="22"/>
          <w:lang w:val="el-GR"/>
        </w:rPr>
        <w:t>Τώρα μείνετε πάλι ακίνητοι</w:t>
      </w:r>
      <w:r w:rsidR="00793348">
        <w:rPr>
          <w:rFonts w:ascii="Arial" w:hAnsi="Arial" w:cs="Arial"/>
          <w:color w:val="000000" w:themeColor="text1"/>
          <w:sz w:val="22"/>
          <w:szCs w:val="22"/>
          <w:lang w:val="el-GR"/>
        </w:rPr>
        <w:t>/ες</w:t>
      </w:r>
      <w:r>
        <w:rPr>
          <w:rFonts w:ascii="Arial" w:hAnsi="Arial" w:cs="Arial"/>
          <w:color w:val="000000" w:themeColor="text1"/>
          <w:sz w:val="22"/>
          <w:szCs w:val="22"/>
          <w:lang w:val="el-GR"/>
        </w:rPr>
        <w:t xml:space="preserve">. Σκεφτείτε τις ρίζες σας να γίνονται πιο δυνατές, να μπαίνουν πιο βαθιά στο έδαφος, παρέχοντας σταθερότητα και τα φύλλα σας να </w:t>
      </w:r>
    </w:p>
    <w:p w14:paraId="6C4A76BA" w14:textId="77777777" w:rsidR="00360C7B" w:rsidRDefault="00360C7B" w:rsidP="00360C7B">
      <w:pPr>
        <w:pStyle w:val="Good"/>
        <w:rPr>
          <w:rFonts w:ascii="Arial" w:hAnsi="Arial" w:cs="Arial"/>
          <w:color w:val="000000" w:themeColor="text1"/>
          <w:sz w:val="22"/>
          <w:szCs w:val="22"/>
          <w:lang w:val="el-GR"/>
        </w:rPr>
      </w:pPr>
    </w:p>
    <w:p w14:paraId="7FB9A737" w14:textId="77777777" w:rsidR="00360C7B" w:rsidRDefault="00360C7B" w:rsidP="00360C7B">
      <w:pPr>
        <w:pStyle w:val="Good"/>
        <w:rPr>
          <w:rFonts w:ascii="Arial" w:hAnsi="Arial" w:cs="Arial"/>
          <w:color w:val="000000" w:themeColor="text1"/>
          <w:sz w:val="22"/>
          <w:szCs w:val="22"/>
          <w:lang w:val="el-GR"/>
        </w:rPr>
      </w:pPr>
    </w:p>
    <w:p w14:paraId="1050EDAF" w14:textId="77777777" w:rsidR="00360C7B" w:rsidRDefault="00360C7B" w:rsidP="00360C7B">
      <w:pPr>
        <w:pStyle w:val="Good"/>
        <w:rPr>
          <w:rFonts w:ascii="Arial" w:hAnsi="Arial" w:cs="Arial"/>
          <w:color w:val="000000" w:themeColor="text1"/>
          <w:sz w:val="22"/>
          <w:szCs w:val="22"/>
          <w:lang w:val="el-GR"/>
        </w:rPr>
      </w:pPr>
    </w:p>
    <w:p w14:paraId="0BBAFA11" w14:textId="6E205D3E" w:rsidR="00360C7B" w:rsidRDefault="00360C7B" w:rsidP="00360C7B">
      <w:pPr>
        <w:pStyle w:val="Good"/>
        <w:rPr>
          <w:rFonts w:ascii="Arial" w:hAnsi="Arial" w:cs="Arial"/>
          <w:color w:val="000000" w:themeColor="text1"/>
          <w:sz w:val="22"/>
          <w:szCs w:val="22"/>
          <w:lang w:val="el-GR"/>
        </w:rPr>
      </w:pPr>
      <w:r>
        <w:rPr>
          <w:rFonts w:ascii="Arial" w:hAnsi="Arial" w:cs="Arial"/>
          <w:color w:val="000000" w:themeColor="text1"/>
          <w:sz w:val="22"/>
          <w:szCs w:val="22"/>
          <w:lang w:val="el-GR"/>
        </w:rPr>
        <w:lastRenderedPageBreak/>
        <w:t>απλώνονται προς τα πάνω, προς τον ουρανό, φθάνοντας ακόμη πιο ψηλά. Αν τα μάτια σας είναι κλειστά, ανοίξτε τα αργά για να προετοιμαστείτε για τη συζήτηση</w:t>
      </w:r>
      <w:r w:rsidR="00793348">
        <w:rPr>
          <w:rFonts w:ascii="Arial" w:hAnsi="Arial" w:cs="Arial"/>
          <w:color w:val="000000" w:themeColor="text1"/>
          <w:sz w:val="22"/>
          <w:szCs w:val="22"/>
          <w:lang w:val="el-GR"/>
        </w:rPr>
        <w:t>»</w:t>
      </w:r>
      <w:r>
        <w:rPr>
          <w:rFonts w:ascii="Arial" w:hAnsi="Arial" w:cs="Arial"/>
          <w:color w:val="000000" w:themeColor="text1"/>
          <w:sz w:val="22"/>
          <w:szCs w:val="22"/>
          <w:lang w:val="el-GR"/>
        </w:rPr>
        <w:t>.</w:t>
      </w:r>
    </w:p>
    <w:p w14:paraId="1F180717" w14:textId="77777777" w:rsidR="00360C7B" w:rsidRDefault="00360C7B" w:rsidP="00360C7B">
      <w:pPr>
        <w:pStyle w:val="Good"/>
        <w:numPr>
          <w:ilvl w:val="0"/>
          <w:numId w:val="85"/>
        </w:numPr>
        <w:rPr>
          <w:rFonts w:ascii="Arial" w:hAnsi="Arial" w:cs="Arial"/>
          <w:color w:val="000000" w:themeColor="text1"/>
          <w:sz w:val="22"/>
          <w:szCs w:val="22"/>
          <w:lang w:val="el-GR"/>
        </w:rPr>
      </w:pPr>
      <w:r>
        <w:rPr>
          <w:rFonts w:ascii="Arial" w:hAnsi="Arial" w:cs="Arial"/>
          <w:color w:val="000000" w:themeColor="text1"/>
          <w:sz w:val="22"/>
          <w:szCs w:val="22"/>
          <w:lang w:val="el-GR"/>
        </w:rPr>
        <w:t xml:space="preserve">Απευθυνθείτε σε έναν συμμαθητή σας και συζητήστε: Τι ένιωσες στο σώμα σου όταν στεκόσουν ψηλά σαν δέντρο; </w:t>
      </w:r>
    </w:p>
    <w:p w14:paraId="77D4B792" w14:textId="77777777" w:rsidR="00360C7B" w:rsidRDefault="00360C7B" w:rsidP="00360C7B">
      <w:pPr>
        <w:pStyle w:val="Good"/>
        <w:rPr>
          <w:rFonts w:ascii="Arial" w:hAnsi="Arial" w:cs="Arial"/>
          <w:color w:val="000000" w:themeColor="text1"/>
          <w:sz w:val="22"/>
          <w:szCs w:val="22"/>
          <w:lang w:val="el-GR"/>
        </w:rPr>
      </w:pPr>
    </w:p>
    <w:p w14:paraId="3693616A" w14:textId="36B683A4" w:rsidR="00360C7B" w:rsidRDefault="00360C7B" w:rsidP="00360C7B">
      <w:pPr>
        <w:pStyle w:val="Good"/>
        <w:ind w:left="360"/>
        <w:rPr>
          <w:rFonts w:ascii="Arial" w:hAnsi="Arial" w:cs="Arial"/>
          <w:color w:val="000000" w:themeColor="text1"/>
          <w:sz w:val="22"/>
          <w:szCs w:val="22"/>
          <w:lang w:val="el-GR"/>
        </w:rPr>
      </w:pPr>
      <w:r w:rsidRPr="5EB86BE4">
        <w:rPr>
          <w:rFonts w:ascii="Arial" w:hAnsi="Arial" w:cs="Arial"/>
          <w:color w:val="000000" w:themeColor="text1"/>
          <w:sz w:val="22"/>
          <w:szCs w:val="22"/>
          <w:lang w:val="el-GR"/>
        </w:rPr>
        <w:t>Ερωτήσεις&gt; Ποιος</w:t>
      </w:r>
      <w:r w:rsidR="00793348">
        <w:rPr>
          <w:rFonts w:ascii="Arial" w:hAnsi="Arial" w:cs="Arial"/>
          <w:color w:val="000000" w:themeColor="text1"/>
          <w:sz w:val="22"/>
          <w:szCs w:val="22"/>
          <w:lang w:val="el-GR"/>
        </w:rPr>
        <w:t xml:space="preserve">/α </w:t>
      </w:r>
      <w:r w:rsidRPr="5EB86BE4">
        <w:rPr>
          <w:rFonts w:ascii="Arial" w:hAnsi="Arial" w:cs="Arial"/>
          <w:color w:val="000000" w:themeColor="text1"/>
          <w:sz w:val="22"/>
          <w:szCs w:val="22"/>
          <w:lang w:val="el-GR"/>
        </w:rPr>
        <w:t xml:space="preserve">θέλει να μοιραστεί αυτό που ένιωσε στο σώμα του όταν στεκόταν ψηλά σαν δέντρο; Πού το </w:t>
      </w:r>
      <w:r>
        <w:rPr>
          <w:rFonts w:ascii="Arial" w:hAnsi="Arial" w:cs="Arial"/>
          <w:color w:val="000000" w:themeColor="text1"/>
          <w:sz w:val="22"/>
          <w:szCs w:val="22"/>
          <w:lang w:val="el-GR"/>
        </w:rPr>
        <w:t>νιώσατε</w:t>
      </w:r>
      <w:r w:rsidRPr="5EB86BE4">
        <w:rPr>
          <w:rFonts w:ascii="Arial" w:hAnsi="Arial" w:cs="Arial"/>
          <w:color w:val="000000" w:themeColor="text1"/>
          <w:sz w:val="22"/>
          <w:szCs w:val="22"/>
          <w:lang w:val="el-GR"/>
        </w:rPr>
        <w:t>; Πώς νιώθετε τώρα, σε σύγκριση με πριν από τη δραστηριότητα; Πώς πιστεύετε ότι σχετίζεται με εσάς ως άτομο η σταθερότητα των ριζών και η ανάπτυξη των φύλλων; Πώς και πότε μπορείτε να χρησιμοποιήσετε αυτή τη δραστηριότητα στην καθημερινή σας ζωή;</w:t>
      </w:r>
    </w:p>
    <w:p w14:paraId="4F0CDF45" w14:textId="77777777" w:rsidR="00360C7B" w:rsidRDefault="00360C7B" w:rsidP="00360C7B">
      <w:pPr>
        <w:pStyle w:val="Good"/>
        <w:ind w:left="360"/>
        <w:rPr>
          <w:rFonts w:ascii="Arial" w:hAnsi="Arial" w:cs="Arial"/>
          <w:color w:val="000000" w:themeColor="text1"/>
          <w:sz w:val="22"/>
          <w:szCs w:val="22"/>
          <w:lang w:val="el-GR"/>
        </w:rPr>
      </w:pPr>
    </w:p>
    <w:p w14:paraId="3BDE4A03" w14:textId="77777777" w:rsidR="00360C7B" w:rsidRPr="00E410A2" w:rsidRDefault="00360C7B" w:rsidP="00360C7B">
      <w:pPr>
        <w:pStyle w:val="Good"/>
        <w:jc w:val="center"/>
        <w:rPr>
          <w:rFonts w:ascii="Arial" w:hAnsi="Arial" w:cs="Arial"/>
          <w:color w:val="000000" w:themeColor="text1"/>
          <w:lang w:val="el-GR"/>
        </w:rPr>
      </w:pPr>
      <w:r>
        <w:rPr>
          <w:rFonts w:ascii="Arial" w:hAnsi="Arial" w:cs="Arial"/>
          <w:color w:val="000000" w:themeColor="text1"/>
          <w:sz w:val="22"/>
          <w:szCs w:val="22"/>
          <w:lang w:val="el-GR"/>
        </w:rPr>
        <w:t>Να θυμάστε ότι μπορείτε να εξασκήσετε την προσοχή και την κοιλιακή αναπνοή μόνοι σας ανά πάσα στιγμή. Αφιερώνοντας μερικές στιγμές για να αναπνεύσετε και να συγκεντρωθείτε, μπορεί να σας βοηθήσει να νιώσετε πιο ήρεμοι και χαρούμενοι και να έχετε μεγαλύτερη επίγνωση του τι συμβαίνει γύρω σας.</w:t>
      </w:r>
      <w:r>
        <w:rPr>
          <w:rFonts w:ascii="Arial" w:hAnsi="Arial" w:cs="Arial"/>
          <w:bCs/>
          <w:sz w:val="36"/>
          <w:szCs w:val="36"/>
          <w:lang w:val="el-GR"/>
        </w:rPr>
        <w:br w:type="page"/>
      </w:r>
    </w:p>
    <w:p w14:paraId="59CA16CD" w14:textId="492256CB" w:rsidR="00360C7B" w:rsidRDefault="00360C7B" w:rsidP="00360C7B">
      <w:pPr>
        <w:pStyle w:val="Heading2"/>
        <w:spacing w:before="225"/>
        <w:rPr>
          <w:rFonts w:eastAsiaTheme="minorHAnsi"/>
          <w:b w:val="0"/>
          <w:bCs w:val="0"/>
          <w:lang w:val="el-GR"/>
        </w:rPr>
      </w:pPr>
      <w:bookmarkStart w:id="111" w:name="_Toc93417354"/>
      <w:bookmarkStart w:id="112" w:name="_Toc97631437"/>
      <w:r>
        <w:rPr>
          <w:rFonts w:eastAsiaTheme="minorHAnsi"/>
          <w:b w:val="0"/>
          <w:bCs w:val="0"/>
          <w:noProof/>
        </w:rPr>
        <w:lastRenderedPageBreak/>
        <mc:AlternateContent>
          <mc:Choice Requires="wps">
            <w:drawing>
              <wp:anchor distT="0" distB="0" distL="114300" distR="114300" simplePos="0" relativeHeight="252184576" behindDoc="0" locked="0" layoutInCell="1" allowOverlap="1" wp14:anchorId="44E0C863" wp14:editId="7F564859">
                <wp:simplePos x="0" y="0"/>
                <wp:positionH relativeFrom="column">
                  <wp:posOffset>3397167</wp:posOffset>
                </wp:positionH>
                <wp:positionV relativeFrom="paragraph">
                  <wp:posOffset>94670</wp:posOffset>
                </wp:positionV>
                <wp:extent cx="2381250" cy="548640"/>
                <wp:effectExtent l="0" t="0" r="0" b="0"/>
                <wp:wrapNone/>
                <wp:docPr id="4837" name="Text Box 3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0" cy="548640"/>
                        </a:xfrm>
                        <a:prstGeom prst="rect">
                          <a:avLst/>
                        </a:prstGeom>
                        <a:noFill/>
                        <a:ln w="6350">
                          <a:noFill/>
                        </a:ln>
                      </wps:spPr>
                      <wps:txbx>
                        <w:txbxContent>
                          <w:p w14:paraId="26F50D3C" w14:textId="77777777" w:rsidR="00360C7B" w:rsidRPr="00597FE0" w:rsidRDefault="00360C7B" w:rsidP="00360C7B">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Pr="00597FE0">
                              <w:rPr>
                                <w:rFonts w:ascii="Arial" w:hAnsi="Arial" w:cs="Arial"/>
                                <w:b/>
                                <w:bCs/>
                                <w:color w:val="231F20"/>
                                <w:w w:val="105"/>
                                <w:sz w:val="18"/>
                                <w:szCs w:val="18"/>
                                <w:lang w:val="el-GR"/>
                              </w:rPr>
                              <w:t>Ε</w:t>
                            </w:r>
                            <w:r>
                              <w:rPr>
                                <w:rFonts w:ascii="Arial" w:hAnsi="Arial" w:cs="Arial"/>
                                <w:b/>
                                <w:bCs/>
                                <w:color w:val="231F20"/>
                                <w:w w:val="105"/>
                                <w:sz w:val="18"/>
                                <w:szCs w:val="18"/>
                                <w:lang w:val="el-GR"/>
                              </w:rPr>
                              <w:t>ΝΣΥΝΕΙΔΗΤΟΤΗΤΑ</w:t>
                            </w:r>
                          </w:p>
                          <w:p w14:paraId="22098673" w14:textId="1AF776CB" w:rsidR="00360C7B" w:rsidRPr="00597FE0" w:rsidRDefault="00360C7B" w:rsidP="00360C7B">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ΗΛΙΚΙΑΚΗ ΟΜΑΔΑ</w:t>
                            </w:r>
                            <w:r w:rsidR="00B71942">
                              <w:rPr>
                                <w:rFonts w:ascii="Arial" w:hAnsi="Arial" w:cs="Arial"/>
                                <w:b/>
                                <w:bCs/>
                                <w:color w:val="231F20"/>
                                <w:w w:val="105"/>
                                <w:sz w:val="18"/>
                                <w:szCs w:val="18"/>
                                <w:lang w:val="el-GR"/>
                              </w:rPr>
                              <w:t xml:space="preserve"> 5-6</w:t>
                            </w:r>
                            <w:r w:rsidRPr="00597FE0">
                              <w:rPr>
                                <w:rFonts w:ascii="Arial" w:hAnsi="Arial" w:cs="Arial"/>
                                <w:b/>
                                <w:bCs/>
                                <w:color w:val="231F20"/>
                                <w:w w:val="105"/>
                                <w:sz w:val="18"/>
                                <w:szCs w:val="18"/>
                                <w:lang w:val="el-GR"/>
                              </w:rPr>
                              <w:t xml:space="preserve"> ΕΤΩΝ</w:t>
                            </w:r>
                          </w:p>
                          <w:p w14:paraId="6277A079" w14:textId="77777777" w:rsidR="00360C7B" w:rsidRPr="00597FE0" w:rsidRDefault="00360C7B" w:rsidP="00360C7B">
                            <w:pPr>
                              <w:tabs>
                                <w:tab w:val="left" w:pos="2560"/>
                              </w:tabs>
                              <w:spacing w:before="19" w:after="84" w:line="360" w:lineRule="auto"/>
                              <w:ind w:left="138"/>
                              <w:jc w:val="center"/>
                              <w:rPr>
                                <w:rFonts w:ascii="Tahoma" w:hAnsi="Tahoma"/>
                                <w:b/>
                                <w:bCs/>
                                <w:color w:val="231F20"/>
                                <w:w w:val="105"/>
                                <w:sz w:val="18"/>
                                <w:szCs w:val="18"/>
                                <w:lang w:val="el-GR"/>
                              </w:rPr>
                            </w:pPr>
                          </w:p>
                          <w:p w14:paraId="225432BA" w14:textId="77777777" w:rsidR="00360C7B" w:rsidRPr="00597FE0" w:rsidRDefault="00360C7B" w:rsidP="00360C7B">
                            <w:pPr>
                              <w:tabs>
                                <w:tab w:val="left" w:pos="2560"/>
                              </w:tabs>
                              <w:spacing w:before="19" w:after="84" w:line="360" w:lineRule="auto"/>
                              <w:ind w:left="138"/>
                              <w:jc w:val="center"/>
                              <w:rPr>
                                <w:rFonts w:ascii="Tahoma" w:hAnsi="Tahoma"/>
                                <w:b/>
                                <w:bCs/>
                                <w:sz w:val="18"/>
                                <w:szCs w:val="18"/>
                                <w:lang w:val="el-GR"/>
                              </w:rPr>
                            </w:pPr>
                          </w:p>
                          <w:p w14:paraId="132ACB36" w14:textId="77777777" w:rsidR="00360C7B" w:rsidRPr="00597FE0" w:rsidRDefault="00360C7B" w:rsidP="00360C7B">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0C863" id="_x0000_s1244" type="#_x0000_t202" style="position:absolute;left:0;text-align:left;margin-left:267.5pt;margin-top:7.45pt;width:187.5pt;height:43.2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MCAQIAAAwEAAAOAAAAZHJzL2Uyb0RvYy54bWysU02P0zAQvSPxHyzfaZr0Y0tUdwWsFiGt&#10;dpG2iLPr2E2E4zG226T8esZOtttdOCEuTsbz/DzvzXh93beaHKXzDRhG88mUEmkEVI3ZM/pte/tu&#10;RYkP3FRcg5GMnqSn15u3b9adLWUBNehKOoIkxpedZbQOwZZZ5kUtW+4nYKXBpALX8oCh22eV4x2y&#10;tzorptNl1oGrrAMhvcfdmyFJN4lfKSnCg1JeBqIZxdpCWl1ad3HNNmte7h23dSPGMvg/VNHyxuCl&#10;Z6obHjg5uOYPqrYRDjyoMBHQZqBUI2TSgGry6Ss1jzW3MmlBc7w92+T/H624P351pKkYna9mV5QY&#10;3mKXtrIP5CP0ZFbky+hRZ32J0EeL4NBjBnud9Hp7B+KHR0h2gRkOeERHT3rl2vhFtQQPYhtOZ+vj&#10;RQI3i9kqLxaYEphbzFfLeepN9nzaOh8+S2hJ/GHUYWtTBfx450O8n5dPkHiZgdtG69RebUjH6HKG&#10;9C8yeEKbsfCh1igh9Ls+GXIhfQfVCZXjnIcHXJQGJITxj5Ia3K+/7Uc8tgqzlHQ4Y4z6nwfuJCX6&#10;i8Emvs/nKJOEFMwXVwUG7jKze5EJ+hMMY8yNQFZGBwei7G3/nTs7ehPQ1Xt4mh5evrJowA5WfDgE&#10;UE3yL4ofhI6e4MglW8fnEWf6Mk6o50e8+Q0AAP//AwBQSwMEFAAGAAgAAAAhAIeCsHnhAAAACgEA&#10;AA8AAABkcnMvZG93bnJldi54bWxMj8FOwzAQRO9I/IO1SNyonZagNsSpqkgVEoJDSy/cNrGbRMTr&#10;ELtt4OtZTnDcmdHsm3w9uV6c7Rg6TxqSmQJhqfamo0bD4W17twQRIpLB3pPV8GUDrIvrqxwz4y+0&#10;s+d9bASXUMhQQxvjkEkZ6tY6DDM/WGLv6EeHkc+xkWbEC5e7Xs6VepAOO+IPLQ62bG39sT85Dc/l&#10;9hV31dwtv/vy6eW4GT4P76nWtzfT5hFEtFP8C8MvPqNDwUyVP5EJoteQLlLeEtm4X4HgwCpRLFQs&#10;qGQBssjl/wnFDwAAAP//AwBQSwECLQAUAAYACAAAACEAtoM4kv4AAADhAQAAEwAAAAAAAAAAAAAA&#10;AAAAAAAAW0NvbnRlbnRfVHlwZXNdLnhtbFBLAQItABQABgAIAAAAIQA4/SH/1gAAAJQBAAALAAAA&#10;AAAAAAAAAAAAAC8BAABfcmVscy8ucmVsc1BLAQItABQABgAIAAAAIQDEWDMCAQIAAAwEAAAOAAAA&#10;AAAAAAAAAAAAAC4CAABkcnMvZTJvRG9jLnhtbFBLAQItABQABgAIAAAAIQCHgrB54QAAAAoBAAAP&#10;AAAAAAAAAAAAAAAAAFsEAABkcnMvZG93bnJldi54bWxQSwUGAAAAAAQABADzAAAAaQUAAAAA&#10;" filled="f" stroked="f" strokeweight=".5pt">
                <v:textbox>
                  <w:txbxContent>
                    <w:p w14:paraId="26F50D3C" w14:textId="77777777" w:rsidR="00360C7B" w:rsidRPr="00597FE0" w:rsidRDefault="00360C7B" w:rsidP="00360C7B">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Pr="00597FE0">
                        <w:rPr>
                          <w:rFonts w:ascii="Arial" w:hAnsi="Arial" w:cs="Arial"/>
                          <w:b/>
                          <w:bCs/>
                          <w:color w:val="231F20"/>
                          <w:w w:val="105"/>
                          <w:sz w:val="18"/>
                          <w:szCs w:val="18"/>
                          <w:lang w:val="el-GR"/>
                        </w:rPr>
                        <w:t>Ε</w:t>
                      </w:r>
                      <w:r>
                        <w:rPr>
                          <w:rFonts w:ascii="Arial" w:hAnsi="Arial" w:cs="Arial"/>
                          <w:b/>
                          <w:bCs/>
                          <w:color w:val="231F20"/>
                          <w:w w:val="105"/>
                          <w:sz w:val="18"/>
                          <w:szCs w:val="18"/>
                          <w:lang w:val="el-GR"/>
                        </w:rPr>
                        <w:t>ΝΣΥΝΕΙΔΗΤΟΤΗΤΑ</w:t>
                      </w:r>
                    </w:p>
                    <w:p w14:paraId="22098673" w14:textId="1AF776CB" w:rsidR="00360C7B" w:rsidRPr="00597FE0" w:rsidRDefault="00360C7B" w:rsidP="00360C7B">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ΗΛΙΚΙΑΚΗ ΟΜΑΔΑ</w:t>
                      </w:r>
                      <w:r w:rsidR="00B71942">
                        <w:rPr>
                          <w:rFonts w:ascii="Arial" w:hAnsi="Arial" w:cs="Arial"/>
                          <w:b/>
                          <w:bCs/>
                          <w:color w:val="231F20"/>
                          <w:w w:val="105"/>
                          <w:sz w:val="18"/>
                          <w:szCs w:val="18"/>
                          <w:lang w:val="el-GR"/>
                        </w:rPr>
                        <w:t xml:space="preserve"> 5-6</w:t>
                      </w:r>
                      <w:r w:rsidRPr="00597FE0">
                        <w:rPr>
                          <w:rFonts w:ascii="Arial" w:hAnsi="Arial" w:cs="Arial"/>
                          <w:b/>
                          <w:bCs/>
                          <w:color w:val="231F20"/>
                          <w:w w:val="105"/>
                          <w:sz w:val="18"/>
                          <w:szCs w:val="18"/>
                          <w:lang w:val="el-GR"/>
                        </w:rPr>
                        <w:t xml:space="preserve"> ΕΤΩΝ</w:t>
                      </w:r>
                    </w:p>
                    <w:p w14:paraId="6277A079" w14:textId="77777777" w:rsidR="00360C7B" w:rsidRPr="00597FE0" w:rsidRDefault="00360C7B" w:rsidP="00360C7B">
                      <w:pPr>
                        <w:tabs>
                          <w:tab w:val="left" w:pos="2560"/>
                        </w:tabs>
                        <w:spacing w:before="19" w:after="84" w:line="360" w:lineRule="auto"/>
                        <w:ind w:left="138"/>
                        <w:jc w:val="center"/>
                        <w:rPr>
                          <w:rFonts w:ascii="Tahoma" w:hAnsi="Tahoma"/>
                          <w:b/>
                          <w:bCs/>
                          <w:color w:val="231F20"/>
                          <w:w w:val="105"/>
                          <w:sz w:val="18"/>
                          <w:szCs w:val="18"/>
                          <w:lang w:val="el-GR"/>
                        </w:rPr>
                      </w:pPr>
                    </w:p>
                    <w:p w14:paraId="225432BA" w14:textId="77777777" w:rsidR="00360C7B" w:rsidRPr="00597FE0" w:rsidRDefault="00360C7B" w:rsidP="00360C7B">
                      <w:pPr>
                        <w:tabs>
                          <w:tab w:val="left" w:pos="2560"/>
                        </w:tabs>
                        <w:spacing w:before="19" w:after="84" w:line="360" w:lineRule="auto"/>
                        <w:ind w:left="138"/>
                        <w:jc w:val="center"/>
                        <w:rPr>
                          <w:rFonts w:ascii="Tahoma" w:hAnsi="Tahoma"/>
                          <w:b/>
                          <w:bCs/>
                          <w:sz w:val="18"/>
                          <w:szCs w:val="18"/>
                          <w:lang w:val="el-GR"/>
                        </w:rPr>
                      </w:pPr>
                    </w:p>
                    <w:p w14:paraId="132ACB36" w14:textId="77777777" w:rsidR="00360C7B" w:rsidRPr="00597FE0" w:rsidRDefault="00360C7B" w:rsidP="00360C7B">
                      <w:pPr>
                        <w:jc w:val="center"/>
                        <w:rPr>
                          <w:sz w:val="18"/>
                          <w:szCs w:val="18"/>
                          <w:lang w:val="el-GR"/>
                        </w:rPr>
                      </w:pPr>
                    </w:p>
                  </w:txbxContent>
                </v:textbox>
              </v:shape>
            </w:pict>
          </mc:Fallback>
        </mc:AlternateContent>
      </w:r>
      <w:r w:rsidR="00B71942">
        <w:rPr>
          <w:rFonts w:eastAsiaTheme="minorHAnsi"/>
          <w:lang w:val="el-GR"/>
        </w:rPr>
        <w:t>2</w:t>
      </w:r>
      <w:r w:rsidR="000B6194">
        <w:rPr>
          <w:rFonts w:eastAsiaTheme="minorHAnsi"/>
          <w:lang w:val="el-GR"/>
        </w:rPr>
        <w:t>1</w:t>
      </w:r>
      <w:r w:rsidRPr="00365E57">
        <w:rPr>
          <w:rFonts w:eastAsiaTheme="minorHAnsi"/>
          <w:lang w:val="el-GR"/>
        </w:rPr>
        <w:t>. Σάρωση σώματος</w:t>
      </w:r>
      <w:bookmarkEnd w:id="111"/>
      <w:bookmarkEnd w:id="112"/>
    </w:p>
    <w:p w14:paraId="38D99BC7" w14:textId="77777777" w:rsidR="00360C7B" w:rsidRDefault="00360C7B" w:rsidP="00360C7B">
      <w:pPr>
        <w:tabs>
          <w:tab w:val="left" w:pos="2560"/>
        </w:tabs>
        <w:spacing w:before="19" w:after="84"/>
        <w:rPr>
          <w:rFonts w:ascii="Arial" w:hAnsi="Arial" w:cs="Arial"/>
          <w:color w:val="231F20"/>
          <w:w w:val="105"/>
          <w:sz w:val="17"/>
          <w:lang w:val="el-GR"/>
        </w:rPr>
      </w:pPr>
    </w:p>
    <w:p w14:paraId="0F39EAF3" w14:textId="5423B9AD" w:rsidR="00360C7B" w:rsidRDefault="00360C7B" w:rsidP="00360C7B">
      <w:pPr>
        <w:tabs>
          <w:tab w:val="left" w:pos="2560"/>
        </w:tabs>
        <w:spacing w:before="19" w:after="84"/>
        <w:rPr>
          <w:rFonts w:ascii="Arial" w:hAnsi="Arial" w:cs="Arial"/>
          <w:color w:val="231F20"/>
          <w:w w:val="105"/>
          <w:sz w:val="17"/>
          <w:lang w:val="el-GR"/>
        </w:rPr>
      </w:pPr>
    </w:p>
    <w:p w14:paraId="3BF734F5" w14:textId="77777777" w:rsidR="00360C7B" w:rsidRDefault="00360C7B" w:rsidP="00360C7B">
      <w:pPr>
        <w:tabs>
          <w:tab w:val="left" w:pos="2560"/>
        </w:tabs>
        <w:spacing w:before="19" w:after="84"/>
        <w:rPr>
          <w:rFonts w:ascii="Arial" w:hAnsi="Arial" w:cs="Arial"/>
          <w:color w:val="231F20"/>
          <w:w w:val="105"/>
          <w:sz w:val="17"/>
          <w:lang w:val="el-GR"/>
        </w:rPr>
      </w:pPr>
      <w:r>
        <w:rPr>
          <w:rFonts w:ascii="Arial" w:hAnsi="Arial" w:cs="Arial"/>
          <w:noProof/>
          <w:color w:val="231F20"/>
        </w:rPr>
        <w:drawing>
          <wp:anchor distT="0" distB="0" distL="114300" distR="114300" simplePos="0" relativeHeight="252105728" behindDoc="1" locked="0" layoutInCell="1" allowOverlap="1" wp14:anchorId="09361844" wp14:editId="7B4DAA3A">
            <wp:simplePos x="0" y="0"/>
            <wp:positionH relativeFrom="column">
              <wp:posOffset>4988560</wp:posOffset>
            </wp:positionH>
            <wp:positionV relativeFrom="paragraph">
              <wp:posOffset>186055</wp:posOffset>
            </wp:positionV>
            <wp:extent cx="583565" cy="583565"/>
            <wp:effectExtent l="0" t="0" r="0" b="0"/>
            <wp:wrapNone/>
            <wp:docPr id="4648"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 name="Picture 3333"/>
                    <pic:cNvPicPr/>
                  </pic:nvPicPr>
                  <pic:blipFill>
                    <a:blip r:embed="rId50"/>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2109824" behindDoc="1" locked="0" layoutInCell="1" allowOverlap="1" wp14:anchorId="6D885A22" wp14:editId="22F6B188">
            <wp:simplePos x="0" y="0"/>
            <wp:positionH relativeFrom="column">
              <wp:posOffset>1572895</wp:posOffset>
            </wp:positionH>
            <wp:positionV relativeFrom="paragraph">
              <wp:posOffset>187266</wp:posOffset>
            </wp:positionV>
            <wp:extent cx="600710" cy="600710"/>
            <wp:effectExtent l="0" t="0" r="0" b="0"/>
            <wp:wrapNone/>
            <wp:docPr id="4649"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 name="Picture 3334"/>
                    <pic:cNvPicPr/>
                  </pic:nvPicPr>
                  <pic:blipFill>
                    <a:blip r:embed="rId49"/>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15B77C30" w14:textId="77777777" w:rsidR="00360C7B" w:rsidRDefault="00360C7B" w:rsidP="00360C7B">
      <w:pPr>
        <w:tabs>
          <w:tab w:val="left" w:pos="2560"/>
        </w:tabs>
        <w:spacing w:before="19" w:after="84"/>
        <w:ind w:left="138"/>
        <w:rPr>
          <w:rFonts w:ascii="Arial" w:hAnsi="Arial" w:cs="Arial"/>
          <w:color w:val="231F20"/>
          <w:w w:val="105"/>
          <w:sz w:val="17"/>
          <w:lang w:val="el-GR"/>
        </w:rPr>
      </w:pPr>
      <w:r>
        <w:rPr>
          <w:rFonts w:ascii="Arial" w:hAnsi="Arial" w:cs="Arial"/>
          <w:noProof/>
          <w:color w:val="231F20"/>
          <w:spacing w:val="-47"/>
        </w:rPr>
        <w:drawing>
          <wp:anchor distT="0" distB="0" distL="114300" distR="114300" simplePos="0" relativeHeight="252103680" behindDoc="1" locked="0" layoutInCell="1" allowOverlap="1" wp14:anchorId="6D056686" wp14:editId="033B24C2">
            <wp:simplePos x="0" y="0"/>
            <wp:positionH relativeFrom="column">
              <wp:posOffset>3140075</wp:posOffset>
            </wp:positionH>
            <wp:positionV relativeFrom="paragraph">
              <wp:posOffset>42353</wp:posOffset>
            </wp:positionV>
            <wp:extent cx="702310" cy="583565"/>
            <wp:effectExtent l="0" t="0" r="0" b="0"/>
            <wp:wrapNone/>
            <wp:docPr id="4650"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 name="Picture 3335"/>
                    <pic:cNvPicPr/>
                  </pic:nvPicPr>
                  <pic:blipFill>
                    <a:blip r:embed="rId51"/>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101632" behindDoc="1" locked="0" layoutInCell="1" allowOverlap="1" wp14:anchorId="0EFDE68B" wp14:editId="3D822197">
            <wp:simplePos x="0" y="0"/>
            <wp:positionH relativeFrom="column">
              <wp:posOffset>113030</wp:posOffset>
            </wp:positionH>
            <wp:positionV relativeFrom="paragraph">
              <wp:posOffset>49471</wp:posOffset>
            </wp:positionV>
            <wp:extent cx="626110" cy="560070"/>
            <wp:effectExtent l="0" t="0" r="0" b="0"/>
            <wp:wrapNone/>
            <wp:docPr id="4651"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 name="Picture 3336"/>
                    <pic:cNvPicPr/>
                  </pic:nvPicPr>
                  <pic:blipFill>
                    <a:blip r:embed="rId52"/>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3B240778" w14:textId="77777777" w:rsidR="00360C7B" w:rsidRDefault="00360C7B" w:rsidP="00360C7B">
      <w:pPr>
        <w:tabs>
          <w:tab w:val="left" w:pos="2560"/>
        </w:tabs>
        <w:spacing w:before="19" w:after="84"/>
        <w:ind w:left="138"/>
        <w:rPr>
          <w:rFonts w:ascii="Arial" w:hAnsi="Arial" w:cs="Arial"/>
          <w:color w:val="231F20"/>
          <w:w w:val="105"/>
          <w:sz w:val="17"/>
          <w:lang w:val="el-GR"/>
        </w:rPr>
      </w:pPr>
    </w:p>
    <w:p w14:paraId="703F4BC0" w14:textId="77777777" w:rsidR="00360C7B" w:rsidRDefault="00360C7B" w:rsidP="00360C7B">
      <w:pPr>
        <w:tabs>
          <w:tab w:val="left" w:pos="2560"/>
        </w:tabs>
        <w:spacing w:before="19" w:after="84"/>
        <w:ind w:left="138"/>
        <w:rPr>
          <w:rFonts w:ascii="Arial" w:hAnsi="Arial" w:cs="Arial"/>
          <w:color w:val="231F20"/>
          <w:w w:val="105"/>
          <w:sz w:val="17"/>
          <w:lang w:val="el-GR"/>
        </w:rPr>
      </w:pPr>
    </w:p>
    <w:p w14:paraId="4749F7B1" w14:textId="77777777" w:rsidR="00360C7B" w:rsidRDefault="00360C7B" w:rsidP="00360C7B">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107776" behindDoc="0" locked="0" layoutInCell="1" allowOverlap="1" wp14:anchorId="444F6616" wp14:editId="350C37BA">
                <wp:simplePos x="0" y="0"/>
                <wp:positionH relativeFrom="column">
                  <wp:posOffset>4353224</wp:posOffset>
                </wp:positionH>
                <wp:positionV relativeFrom="paragraph">
                  <wp:posOffset>141340</wp:posOffset>
                </wp:positionV>
                <wp:extent cx="1870710" cy="532993"/>
                <wp:effectExtent l="0" t="0" r="0" b="0"/>
                <wp:wrapNone/>
                <wp:docPr id="4652" name="Text Box 3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532993"/>
                        </a:xfrm>
                        <a:prstGeom prst="rect">
                          <a:avLst/>
                        </a:prstGeom>
                        <a:noFill/>
                        <a:ln w="6350">
                          <a:noFill/>
                        </a:ln>
                      </wps:spPr>
                      <wps:txbx>
                        <w:txbxContent>
                          <w:p w14:paraId="21E504A2"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Υλικά:</w:t>
                            </w:r>
                          </w:p>
                          <w:p w14:paraId="69EF834E" w14:textId="77777777" w:rsidR="00360C7B" w:rsidRDefault="00360C7B" w:rsidP="00360C7B">
                            <w:pPr>
                              <w:jc w:val="center"/>
                              <w:rPr>
                                <w:rFonts w:ascii="Arial" w:hAnsi="Arial" w:cs="Arial"/>
                                <w:sz w:val="22"/>
                                <w:szCs w:val="22"/>
                                <w:lang w:val="el-GR"/>
                              </w:rPr>
                            </w:pPr>
                            <w:r>
                              <w:rPr>
                                <w:rFonts w:ascii="Arial" w:hAnsi="Arial" w:cs="Arial"/>
                                <w:sz w:val="22"/>
                                <w:szCs w:val="22"/>
                              </w:rPr>
                              <w:t xml:space="preserve">Δεν απαιτούνται </w:t>
                            </w:r>
                            <w:r>
                              <w:rPr>
                                <w:rFonts w:ascii="Arial" w:hAnsi="Arial" w:cs="Arial"/>
                                <w:sz w:val="22"/>
                                <w:szCs w:val="22"/>
                                <w:lang w:val="el-GR"/>
                              </w:rPr>
                              <w:t>υλικά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F6616" id="Text Box 3326" o:spid="_x0000_s1245" type="#_x0000_t202" style="position:absolute;left:0;text-align:left;margin-left:342.75pt;margin-top:11.15pt;width:147.3pt;height:41.9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ojBAIAAAwEAAAOAAAAZHJzL2Uyb0RvYy54bWysU02P0zAQvSPxHyzfaT76tY2aroDVIqTV&#10;LtIWcXYdu4lwPMZ2m5Rfz9hJu2XhhLg4Gc/z87w34/Vt3ypyFNY1oEuaTVJKhOZQNXpf0q/b+3c3&#10;lDjPdMUUaFHSk3D0dvP2zbozhcihBlUJS5BEu6IzJa29N0WSOF6LlrkJGKExKcG2zGNo90llWYfs&#10;rUryNF0kHdjKWODCOdy9G5J0E/mlFNw/SemEJ6qkWJuPq43rLqzJZs2KvWWmbvhYBvuHKlrWaLz0&#10;QnXHPCMH2/xB1TbcggPpJxzaBKRsuIgaUE2WvlLzXDMjohY0x5mLTe7/0fLH4xdLmqqks8U8p0Sz&#10;Fru0Fb0nH6An02m+CB51xhUIfTYI9j1msNdRrzMPwL87hCRXmOGAQ3TwpJe2DV9US/AgtuF0sT5c&#10;xAPbzTJdZpjimJtP89VqGu5NXk4b6/wnAS0JPyW12NpYATs+OD9Az5BwmYb7RincZ4XSpCvpYjpP&#10;44FLBsmVHgsfag0SfL/royF5tjxL30F1QuU45/4JF6kACWH8o6QG+/Nv+wGPrcIsJR3OWEndjwOz&#10;ghL1WWMTV9lsFoYyBrP5MsfAXmd2v2W8+gjDGDPNkbWkgwNB9rb/xqwZvfHo6iOcp4cVrywasINJ&#10;7w8eZBP9C+IHoaMnOHKxA+PzCDN9HUfUyyPe/AIAAP//AwBQSwMEFAAGAAgAAAAhALLB50ThAAAA&#10;CgEAAA8AAABkcnMvZG93bnJldi54bWxMj01Lw0AURfeC/2F4gjs700hCjJmUEiiC2EVrN+5eMq9J&#10;cD5iZtpGf33HlS4f93DveeVqNpqdafKDsxKWCwGMbOvUYDsJh/fNQw7MB7QKtbMk4Zs8rKrbmxIL&#10;5S52R+d96Fgssb5ACX0IY8G5b3sy6BduJBuzo5sMhnhOHVcTXmK50TwRIuMGBxsXehyp7qn93J+M&#10;hNd6s8Vdk5j8R9cvb8f1+HX4SKW8v5vXz8ACzeEPhl/9qA5VdGrcySrPtIQsT9OISkiSR2AReMrF&#10;ElgTSZElwKuS/3+hugIAAP//AwBQSwECLQAUAAYACAAAACEAtoM4kv4AAADhAQAAEwAAAAAAAAAA&#10;AAAAAAAAAAAAW0NvbnRlbnRfVHlwZXNdLnhtbFBLAQItABQABgAIAAAAIQA4/SH/1gAAAJQBAAAL&#10;AAAAAAAAAAAAAAAAAC8BAABfcmVscy8ucmVsc1BLAQItABQABgAIAAAAIQBZQvojBAIAAAwEAAAO&#10;AAAAAAAAAAAAAAAAAC4CAABkcnMvZTJvRG9jLnhtbFBLAQItABQABgAIAAAAIQCywedE4QAAAAoB&#10;AAAPAAAAAAAAAAAAAAAAAF4EAABkcnMvZG93bnJldi54bWxQSwUGAAAAAAQABADzAAAAbAUAAAAA&#10;" filled="f" stroked="f" strokeweight=".5pt">
                <v:textbox>
                  <w:txbxContent>
                    <w:p w14:paraId="21E504A2"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Υλικά:</w:t>
                      </w:r>
                    </w:p>
                    <w:p w14:paraId="69EF834E" w14:textId="77777777" w:rsidR="00360C7B" w:rsidRDefault="00360C7B" w:rsidP="00360C7B">
                      <w:pPr>
                        <w:jc w:val="center"/>
                        <w:rPr>
                          <w:rFonts w:ascii="Arial" w:hAnsi="Arial" w:cs="Arial"/>
                          <w:sz w:val="22"/>
                          <w:szCs w:val="22"/>
                          <w:lang w:val="el-GR"/>
                        </w:rPr>
                      </w:pPr>
                      <w:r>
                        <w:rPr>
                          <w:rFonts w:ascii="Arial" w:hAnsi="Arial" w:cs="Arial"/>
                          <w:sz w:val="22"/>
                          <w:szCs w:val="22"/>
                        </w:rPr>
                        <w:t xml:space="preserve">Δεν απαιτούνται </w:t>
                      </w:r>
                      <w:r>
                        <w:rPr>
                          <w:rFonts w:ascii="Arial" w:hAnsi="Arial" w:cs="Arial"/>
                          <w:sz w:val="22"/>
                          <w:szCs w:val="22"/>
                          <w:lang w:val="el-GR"/>
                        </w:rPr>
                        <w:t>υλικά</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104704" behindDoc="0" locked="0" layoutInCell="1" allowOverlap="1" wp14:anchorId="30C2BD54" wp14:editId="39E6026D">
                <wp:simplePos x="0" y="0"/>
                <wp:positionH relativeFrom="column">
                  <wp:posOffset>945006</wp:posOffset>
                </wp:positionH>
                <wp:positionV relativeFrom="paragraph">
                  <wp:posOffset>131560</wp:posOffset>
                </wp:positionV>
                <wp:extent cx="1890466" cy="860612"/>
                <wp:effectExtent l="0" t="0" r="0" b="0"/>
                <wp:wrapNone/>
                <wp:docPr id="4653" name="Text Box 3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0466" cy="860612"/>
                        </a:xfrm>
                        <a:prstGeom prst="rect">
                          <a:avLst/>
                        </a:prstGeom>
                        <a:noFill/>
                        <a:ln w="6350">
                          <a:noFill/>
                        </a:ln>
                      </wps:spPr>
                      <wps:txbx>
                        <w:txbxContent>
                          <w:p w14:paraId="58F60236"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70BFBC03" w14:textId="77777777" w:rsidR="00360C7B" w:rsidRDefault="00360C7B" w:rsidP="00360C7B">
                            <w:pPr>
                              <w:jc w:val="center"/>
                              <w:rPr>
                                <w:rFonts w:ascii="Arial" w:hAnsi="Arial" w:cs="Arial"/>
                                <w:sz w:val="20"/>
                                <w:szCs w:val="20"/>
                                <w:lang w:val="el-GR"/>
                              </w:rPr>
                            </w:pPr>
                            <w:r>
                              <w:rPr>
                                <w:rFonts w:ascii="Arial" w:hAnsi="Arial" w:cs="Arial"/>
                                <w:sz w:val="20"/>
                                <w:szCs w:val="20"/>
                                <w:lang w:val="el-GR"/>
                              </w:rPr>
                              <w:t xml:space="preserve">Επίγνωση κάθε μέρος του σώματος </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2BD54" id="Text Box 3325" o:spid="_x0000_s1246" type="#_x0000_t202" style="position:absolute;left:0;text-align:left;margin-left:74.4pt;margin-top:10.35pt;width:148.85pt;height:67.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qaBQIAAAwEAAAOAAAAZHJzL2Uyb0RvYy54bWysU1Fv2yAQfp+0/4B4X+w4iZdacaptVadJ&#10;VVupmfpMMMTWMMeAxM5+/Q7spFnXp2kv2Md9fNz33bG67ltFDsK6BnRJp5OUEqE5VI3elfT75vbD&#10;khLnma6YAi1KehSOXq/fv1t1phAZ1KAqYQmSaFd0pqS196ZIEsdr0TI3ASM0JiXYlnkM7S6pLOuQ&#10;vVVJlqZ50oGtjAUunMPdmyFJ15FfSsH9g5ROeKJKirX5uNq4bsOarFes2Flm6oaPZbB/qKJljcZL&#10;z1Q3zDOyt81fVG3DLTiQfsKhTUDKhouoAdVM01dqnmpmRNSC5jhztsn9P1p+f3i0pKlKOs8XM0o0&#10;a7FLG9F78hl6Mptli+BRZ1yB0CeDYN9jBnsd9TpzB/yHQ0hygRkOOEQHT3pp2/BFtQQPYhuOZ+vD&#10;RTywLa/SeZ5TwjG3zNN8moV7k5fTxjr/VUBLwk9JLbY2VsAOd84P0BMkXKbhtlEK91mhNOlKms8W&#10;aTxwziC50mPhQ61Bgu+3fTQkmy5P0rdQHVE5zrl/wEUqQEIY/yipwf56az/gsVWYpaTDGSup+7ln&#10;VlCivmls4tV0Pg9DGYP54mOGgb3MbP/IePUFhjFmmiNrSQcHguxN/8ysGb3x6Oo9nKaHFa8sGrCD&#10;SZ/2HmQT/QviB6GjJzhysQPj8wgzfRlH1MsjXv8GAAD//wMAUEsDBBQABgAIAAAAIQCLXdIH4AAA&#10;AAoBAAAPAAAAZHJzL2Rvd25yZXYueG1sTI9BT4NAFITvJv6HzTPxZhcJIEGWpiFpTIweWnvx9oAt&#10;EHffIrtt0V/v86THyUxmvinXizXirGc/OlJwv4pAaGpdN1Kv4PC2vctB+IDUoXGkFXxpD+vq+qrE&#10;onMX2unzPvSCS8gXqGAIYSqk9O2gLfqVmzSxd3SzxcBy7mU344XLrZFxFGXS4ki8MOCk60G3H/uT&#10;VfBcb19x18Q2/zb108txM30e3lOlbm+WzSOIoJfwF4ZffEaHipkad6LOC8M6yRk9KIijBxAcSJIs&#10;BdGwk2YxyKqU/y9UPwAAAP//AwBQSwECLQAUAAYACAAAACEAtoM4kv4AAADhAQAAEwAAAAAAAAAA&#10;AAAAAAAAAAAAW0NvbnRlbnRfVHlwZXNdLnhtbFBLAQItABQABgAIAAAAIQA4/SH/1gAAAJQBAAAL&#10;AAAAAAAAAAAAAAAAAC8BAABfcmVscy8ucmVsc1BLAQItABQABgAIAAAAIQBYDPqaBQIAAAwEAAAO&#10;AAAAAAAAAAAAAAAAAC4CAABkcnMvZTJvRG9jLnhtbFBLAQItABQABgAIAAAAIQCLXdIH4AAAAAoB&#10;AAAPAAAAAAAAAAAAAAAAAF8EAABkcnMvZG93bnJldi54bWxQSwUGAAAAAAQABADzAAAAbAUAAAAA&#10;" filled="f" stroked="f" strokeweight=".5pt">
                <v:textbox>
                  <w:txbxContent>
                    <w:p w14:paraId="58F60236"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70BFBC03" w14:textId="77777777" w:rsidR="00360C7B" w:rsidRDefault="00360C7B" w:rsidP="00360C7B">
                      <w:pPr>
                        <w:jc w:val="center"/>
                        <w:rPr>
                          <w:rFonts w:ascii="Arial" w:hAnsi="Arial" w:cs="Arial"/>
                          <w:sz w:val="20"/>
                          <w:szCs w:val="20"/>
                          <w:lang w:val="el-GR"/>
                        </w:rPr>
                      </w:pPr>
                      <w:r>
                        <w:rPr>
                          <w:rFonts w:ascii="Arial" w:hAnsi="Arial" w:cs="Arial"/>
                          <w:sz w:val="20"/>
                          <w:szCs w:val="20"/>
                          <w:lang w:val="el-GR"/>
                        </w:rPr>
                        <w:t xml:space="preserve">Επίγνωση κάθε μέρος του σώματος </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106752" behindDoc="0" locked="0" layoutInCell="1" allowOverlap="1" wp14:anchorId="47F7F14E" wp14:editId="0DF111C9">
                <wp:simplePos x="0" y="0"/>
                <wp:positionH relativeFrom="column">
                  <wp:posOffset>2878425</wp:posOffset>
                </wp:positionH>
                <wp:positionV relativeFrom="paragraph">
                  <wp:posOffset>169103</wp:posOffset>
                </wp:positionV>
                <wp:extent cx="1271905" cy="581822"/>
                <wp:effectExtent l="0" t="0" r="0" b="0"/>
                <wp:wrapNone/>
                <wp:docPr id="4654" name="Text Box 3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45FBF6A6"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6E321991" w14:textId="77777777" w:rsidR="00360C7B" w:rsidRDefault="00360C7B" w:rsidP="00360C7B">
                            <w:pPr>
                              <w:jc w:val="center"/>
                              <w:rPr>
                                <w:rFonts w:ascii="Arial" w:hAnsi="Arial" w:cs="Arial"/>
                                <w:color w:val="231F20"/>
                                <w:sz w:val="20"/>
                                <w:szCs w:val="20"/>
                              </w:rPr>
                            </w:pPr>
                            <w:r>
                              <w:rPr>
                                <w:rFonts w:ascii="Arial" w:hAnsi="Arial" w:cs="Arial"/>
                                <w:color w:val="231F20"/>
                                <w:sz w:val="20"/>
                                <w:szCs w:val="20"/>
                              </w:rPr>
                              <w:t>30 παιδιά</w:t>
                            </w:r>
                          </w:p>
                          <w:p w14:paraId="130BB2A9" w14:textId="77777777" w:rsidR="00360C7B" w:rsidRDefault="00360C7B" w:rsidP="00360C7B">
                            <w:pPr>
                              <w:jc w:val="center"/>
                              <w:rPr>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7F14E" id="Text Box 3327" o:spid="_x0000_s1247" type="#_x0000_t202" style="position:absolute;left:0;text-align:left;margin-left:226.65pt;margin-top:13.3pt;width:100.15pt;height:45.8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H5BQIAAAwEAAAOAAAAZHJzL2Uyb0RvYy54bWysU02P0zAQvSPxHyzfaT76sW3UdAWsFiGt&#10;dpG2iLPr2E2E4zG226T8esZO2i0LJ8TFyXien+e9Ga9v+1aRo7CuAV3SbJJSIjSHqtH7kn7d3r9b&#10;UuI80xVToEVJT8LR283bN+vOFCKHGlQlLEES7YrOlLT23hRJ4ngtWuYmYITGpATbMo+h3SeVZR2y&#10;tyrJ03SRdGArY4EL53D3bkjSTeSXUnD/JKUTnqiSYm0+rjauu7AmmzUr9paZuuFjGewfqmhZo/HS&#10;C9Ud84wcbPMHVdtwCw6kn3BoE5Cy4SJqQDVZ+krNc82MiFrQHGcuNrn/R8sfj18saaqSzhbzGSWa&#10;tdilreg9+QA9mU7zm+BRZ1yB0GeDYN9jBnsd9TrzAPy7Q0hyhRkOOEQHT3pp2/BFtQQPYhtOF+vD&#10;RTyw5TfZKp1TwjE3X2bLPA/3Ji+njXX+k4CWhJ+SWmxtrIAdH5wfoGdIuEzDfaMU7rNCadKVdDGd&#10;p/HAJYPkSo+FD7UGCb7f9dGQPFudpe+gOqFynHP/hItUgIQw/lFSg/35t/2Ax1ZhlpIOZ6yk7seB&#10;WUGJ+qyxiatsNgtDGYPZ/CbHwF5ndr9lvPoIwxgzzZG1pIMDQfa2/8asGb3x6OojnKeHFa8sGrCD&#10;Se8PHmQT/QviB6GjJzhysQPj8wgzfR1H1Msj3vwCAAD//wMAUEsDBBQABgAIAAAAIQCqjD1J4QAA&#10;AAoBAAAPAAAAZHJzL2Rvd25yZXYueG1sTI9NS8NAEIbvQv/DMgVvdtPEhBCzKSVQBNFDay/eNtlp&#10;EtyPmN220V/veLK3GebhnectN7PR7IKTH5wVsF5FwNC2Tg22E3B83z3kwHyQVkntLAr4Rg+banFX&#10;ykK5q93j5RA6RiHWF1JAH8JYcO7bHo30KzeipdvJTUYGWqeOq0leKdxoHkdRxo0cLH3o5Yh1j+3n&#10;4WwEvNS7N7lvYpP/6Pr59bQdv44fqRD3y3n7BCzgHP5h+NMndajIqXFnqzzTAh7TJCFUQJxlwAjI&#10;0oSGhsh1HgOvSn5bofoFAAD//wMAUEsBAi0AFAAGAAgAAAAhALaDOJL+AAAA4QEAABMAAAAAAAAA&#10;AAAAAAAAAAAAAFtDb250ZW50X1R5cGVzXS54bWxQSwECLQAUAAYACAAAACEAOP0h/9YAAACUAQAA&#10;CwAAAAAAAAAAAAAAAAAvAQAAX3JlbHMvLnJlbHNQSwECLQAUAAYACAAAACEAB7Tx+QUCAAAMBAAA&#10;DgAAAAAAAAAAAAAAAAAuAgAAZHJzL2Uyb0RvYy54bWxQSwECLQAUAAYACAAAACEAqow9SeEAAAAK&#10;AQAADwAAAAAAAAAAAAAAAABfBAAAZHJzL2Rvd25yZXYueG1sUEsFBgAAAAAEAAQA8wAAAG0FAAAA&#10;AA==&#10;" filled="f" stroked="f" strokeweight=".5pt">
                <v:textbox>
                  <w:txbxContent>
                    <w:p w14:paraId="45FBF6A6"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6E321991" w14:textId="77777777" w:rsidR="00360C7B" w:rsidRDefault="00360C7B" w:rsidP="00360C7B">
                      <w:pPr>
                        <w:jc w:val="center"/>
                        <w:rPr>
                          <w:rFonts w:ascii="Arial" w:hAnsi="Arial" w:cs="Arial"/>
                          <w:color w:val="231F20"/>
                          <w:sz w:val="20"/>
                          <w:szCs w:val="20"/>
                        </w:rPr>
                      </w:pPr>
                      <w:r>
                        <w:rPr>
                          <w:rFonts w:ascii="Arial" w:hAnsi="Arial" w:cs="Arial"/>
                          <w:color w:val="231F20"/>
                          <w:sz w:val="20"/>
                          <w:szCs w:val="20"/>
                        </w:rPr>
                        <w:t>30 παιδιά</w:t>
                      </w:r>
                    </w:p>
                    <w:p w14:paraId="130BB2A9" w14:textId="77777777" w:rsidR="00360C7B" w:rsidRDefault="00360C7B" w:rsidP="00360C7B">
                      <w:pPr>
                        <w:jc w:val="center"/>
                        <w:rPr>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102656" behindDoc="0" locked="0" layoutInCell="1" allowOverlap="1" wp14:anchorId="7443F454" wp14:editId="6E013013">
                <wp:simplePos x="0" y="0"/>
                <wp:positionH relativeFrom="column">
                  <wp:posOffset>-92710</wp:posOffset>
                </wp:positionH>
                <wp:positionV relativeFrom="paragraph">
                  <wp:posOffset>155472</wp:posOffset>
                </wp:positionV>
                <wp:extent cx="1041400" cy="592455"/>
                <wp:effectExtent l="0" t="0" r="0" b="0"/>
                <wp:wrapNone/>
                <wp:docPr id="4655" name="Text Box 3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0130700D" w14:textId="77777777" w:rsidR="00360C7B" w:rsidRDefault="00360C7B" w:rsidP="00360C7B">
                            <w:pPr>
                              <w:jc w:val="center"/>
                              <w:rPr>
                                <w:rFonts w:ascii="Arial" w:hAnsi="Arial" w:cs="Arial"/>
                                <w:b/>
                                <w:bCs/>
                                <w:color w:val="7B7B7B" w:themeColor="accent3" w:themeShade="BF"/>
                              </w:rPr>
                            </w:pPr>
                            <w:r>
                              <w:rPr>
                                <w:rFonts w:ascii="Arial" w:hAnsi="Arial" w:cs="Arial"/>
                                <w:b/>
                                <w:bCs/>
                                <w:color w:val="7B7B7B" w:themeColor="accent3" w:themeShade="BF"/>
                              </w:rPr>
                              <w:t>Χρόνος:</w:t>
                            </w:r>
                          </w:p>
                          <w:p w14:paraId="3A474DCF"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10 λεπτά</w:t>
                            </w:r>
                          </w:p>
                          <w:p w14:paraId="5C80C2AF"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(ευέλικτος)</w:t>
                            </w:r>
                          </w:p>
                          <w:p w14:paraId="52B999A0" w14:textId="77777777" w:rsidR="00360C7B" w:rsidRDefault="00360C7B" w:rsidP="00360C7B">
                            <w:pPr>
                              <w:jc w:val="center"/>
                              <w:rPr>
                                <w:rFonts w:ascii="Tahoma" w:hAnsi="Tahoma"/>
                                <w:color w:val="000000" w:themeColor="text1"/>
                                <w:sz w:val="18"/>
                                <w:szCs w:val="18"/>
                              </w:rPr>
                            </w:pPr>
                            <w:r>
                              <w:rPr>
                                <w:rFonts w:ascii="Tahoma" w:hAnsi="Tahoma"/>
                                <w:color w:val="000000" w:themeColor="text1"/>
                                <w:sz w:val="18"/>
                                <w:szCs w:val="18"/>
                              </w:rPr>
                              <w:t xml:space="preserve"> </w:t>
                            </w:r>
                          </w:p>
                          <w:p w14:paraId="3547781A" w14:textId="77777777" w:rsidR="00360C7B" w:rsidRDefault="00360C7B" w:rsidP="00360C7B">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3F454" id="Text Box 3328" o:spid="_x0000_s1248" type="#_x0000_t202" style="position:absolute;left:0;text-align:left;margin-left:-7.3pt;margin-top:12.25pt;width:82pt;height:46.6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idAwIAAAwEAAAOAAAAZHJzL2Uyb0RvYy54bWysU1Fv0zAQfkfiP1h+p0nTpGxR0wmYhpCm&#10;bdKKeHYdu4lwfMZ2m5Rfz9nJ2jJ4QrxcYt/nz/d9d17dDJ0iB2FdC7qi81lKidAc6lbvKvp1c/fu&#10;ihLnma6ZAi0qehSO3qzfvln1phQZNKBqYQmSaFf2pqKN96ZMEscb0TE3AyM0JiXYjnlc2l1SW9Yj&#10;e6eSLE2XSQ+2Nha4cA53b8ckXUd+KQX3j1I64YmqKNbmY7QxbkNM1itW7iwzTcunMtg/VNGxVuOl&#10;J6pb5hnZ2/YPqq7lFhxIP+PQJSBly0XUgGrm6Ss1zw0zImpBc5w52eT+Hy1/ODxZ0tYVzZdFQYlm&#10;HXZpIwZPPsJAFovsKnjUG1ci9Nkg2A+YwV5Hvc7cA//uEJJcYMYDDtHBk0HaLnxRLcGD2Ibjyfpw&#10;EQ9saT7PU0xxzBXXWY7FBNLzaWOd/yygI+GnohZbGytgh3vnR+gLJFym4a5VCvdZqTTpK7pcFGk8&#10;cMogudJT4WOtQYIftkM0JMvieIS9LdRHVI5z7h8xSAVICNMfJQ3Yn3/bD3hsFWYp6XHGKup+7JkV&#10;lKgvGpt4Pc/zMJRxkRfv8UJiLzPb3zJefYJxjJnmyFrR0YEgezN8Y9ZM3nh09QFepoeVrywasaNJ&#10;H/YeZBv9OwudPMGRix2YnkeY6ct1RJ0f8foXAAAA//8DAFBLAwQUAAYACAAAACEAGPCvUeIAAAAK&#10;AQAADwAAAGRycy9kb3ducmV2LnhtbEyPwU7DMAyG70i8Q2QkblvaqhulazpNlSYkBIeNXbiljddW&#10;S5zSZFvh6clOcLPlT7+/v1hPRrMLjq63JCCeR8CQGqt6agUcPrazDJjzkpTUllDANzpYl/d3hcyV&#10;vdIOL3vfshBCLpcCOu+HnHPXdGikm9sBKdyOdjTSh3VsuRrlNYQbzZMoWnIjewofOjlg1WFz2p+N&#10;gNdq+y53dWKyH129vB03w9fhcyHE48O0WQHzOPk/GG76QR3K4FTbMynHtIBZnC4DKiBJF8BuQPqc&#10;AqvDED9lwMuC/69Q/gIAAP//AwBQSwECLQAUAAYACAAAACEAtoM4kv4AAADhAQAAEwAAAAAAAAAA&#10;AAAAAAAAAAAAW0NvbnRlbnRfVHlwZXNdLnhtbFBLAQItABQABgAIAAAAIQA4/SH/1gAAAJQBAAAL&#10;AAAAAAAAAAAAAAAAAC8BAABfcmVscy8ucmVsc1BLAQItABQABgAIAAAAIQARBFidAwIAAAwEAAAO&#10;AAAAAAAAAAAAAAAAAC4CAABkcnMvZTJvRG9jLnhtbFBLAQItABQABgAIAAAAIQAY8K9R4gAAAAoB&#10;AAAPAAAAAAAAAAAAAAAAAF0EAABkcnMvZG93bnJldi54bWxQSwUGAAAAAAQABADzAAAAbAUAAAAA&#10;" filled="f" stroked="f" strokeweight=".5pt">
                <v:textbox>
                  <w:txbxContent>
                    <w:p w14:paraId="0130700D" w14:textId="77777777" w:rsidR="00360C7B" w:rsidRDefault="00360C7B" w:rsidP="00360C7B">
                      <w:pPr>
                        <w:jc w:val="center"/>
                        <w:rPr>
                          <w:rFonts w:ascii="Arial" w:hAnsi="Arial" w:cs="Arial"/>
                          <w:b/>
                          <w:bCs/>
                          <w:color w:val="7B7B7B" w:themeColor="accent3" w:themeShade="BF"/>
                        </w:rPr>
                      </w:pPr>
                      <w:r>
                        <w:rPr>
                          <w:rFonts w:ascii="Arial" w:hAnsi="Arial" w:cs="Arial"/>
                          <w:b/>
                          <w:bCs/>
                          <w:color w:val="7B7B7B" w:themeColor="accent3" w:themeShade="BF"/>
                        </w:rPr>
                        <w:t>Χρόνος:</w:t>
                      </w:r>
                    </w:p>
                    <w:p w14:paraId="3A474DCF"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10 λεπτά</w:t>
                      </w:r>
                    </w:p>
                    <w:p w14:paraId="5C80C2AF"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(ευέλικτος)</w:t>
                      </w:r>
                    </w:p>
                    <w:p w14:paraId="52B999A0" w14:textId="77777777" w:rsidR="00360C7B" w:rsidRDefault="00360C7B" w:rsidP="00360C7B">
                      <w:pPr>
                        <w:jc w:val="center"/>
                        <w:rPr>
                          <w:rFonts w:ascii="Tahoma" w:hAnsi="Tahoma"/>
                          <w:color w:val="000000" w:themeColor="text1"/>
                          <w:sz w:val="18"/>
                          <w:szCs w:val="18"/>
                        </w:rPr>
                      </w:pPr>
                      <w:r>
                        <w:rPr>
                          <w:rFonts w:ascii="Tahoma" w:hAnsi="Tahoma"/>
                          <w:color w:val="000000" w:themeColor="text1"/>
                          <w:sz w:val="18"/>
                          <w:szCs w:val="18"/>
                        </w:rPr>
                        <w:t xml:space="preserve"> </w:t>
                      </w:r>
                    </w:p>
                    <w:p w14:paraId="3547781A" w14:textId="77777777" w:rsidR="00360C7B" w:rsidRDefault="00360C7B" w:rsidP="00360C7B">
                      <w:pPr>
                        <w:jc w:val="center"/>
                      </w:pPr>
                    </w:p>
                  </w:txbxContent>
                </v:textbox>
              </v:shape>
            </w:pict>
          </mc:Fallback>
        </mc:AlternateContent>
      </w:r>
    </w:p>
    <w:p w14:paraId="7BB00D5A" w14:textId="77777777" w:rsidR="00360C7B" w:rsidRDefault="00360C7B" w:rsidP="00360C7B">
      <w:pPr>
        <w:tabs>
          <w:tab w:val="left" w:pos="984"/>
        </w:tabs>
        <w:spacing w:before="1" w:line="348" w:lineRule="auto"/>
        <w:ind w:right="5024"/>
        <w:rPr>
          <w:rFonts w:ascii="Arial" w:hAnsi="Arial" w:cs="Arial"/>
          <w:color w:val="231F20"/>
          <w:lang w:val="el-GR"/>
        </w:rPr>
      </w:pPr>
    </w:p>
    <w:p w14:paraId="2BFD1D8C" w14:textId="77777777" w:rsidR="00360C7B" w:rsidRDefault="00360C7B" w:rsidP="00360C7B">
      <w:pPr>
        <w:spacing w:before="1" w:line="348" w:lineRule="auto"/>
        <w:ind w:right="5024"/>
        <w:rPr>
          <w:rFonts w:ascii="Arial" w:hAnsi="Arial" w:cs="Arial"/>
          <w:color w:val="231F20"/>
          <w:lang w:val="el-GR"/>
        </w:rPr>
      </w:pPr>
    </w:p>
    <w:p w14:paraId="28635469" w14:textId="77777777" w:rsidR="00360C7B" w:rsidRDefault="00360C7B" w:rsidP="00360C7B">
      <w:pPr>
        <w:spacing w:before="1" w:line="348" w:lineRule="auto"/>
        <w:ind w:right="5024"/>
        <w:rPr>
          <w:rFonts w:ascii="Arial" w:hAnsi="Arial" w:cs="Arial"/>
          <w:color w:val="231F20"/>
          <w:lang w:val="el-GR"/>
        </w:rPr>
      </w:pPr>
    </w:p>
    <w:p w14:paraId="05A9FDBD" w14:textId="77777777" w:rsidR="00360C7B" w:rsidRDefault="00360C7B" w:rsidP="00360C7B">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111872" behindDoc="0" locked="0" layoutInCell="1" allowOverlap="1" wp14:anchorId="3E9E48F5" wp14:editId="5961A2D0">
                <wp:simplePos x="0" y="0"/>
                <wp:positionH relativeFrom="column">
                  <wp:posOffset>294864</wp:posOffset>
                </wp:positionH>
                <wp:positionV relativeFrom="paragraph">
                  <wp:posOffset>76915</wp:posOffset>
                </wp:positionV>
                <wp:extent cx="2844800" cy="708339"/>
                <wp:effectExtent l="0" t="0" r="0" b="0"/>
                <wp:wrapNone/>
                <wp:docPr id="4656" name="Text Box 3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800" cy="708339"/>
                        </a:xfrm>
                        <a:prstGeom prst="rect">
                          <a:avLst/>
                        </a:prstGeom>
                        <a:noFill/>
                        <a:ln w="6350">
                          <a:noFill/>
                        </a:ln>
                      </wps:spPr>
                      <wps:txbx>
                        <w:txbxContent>
                          <w:p w14:paraId="0A3CDFBA" w14:textId="77777777" w:rsidR="00360C7B" w:rsidRDefault="00360C7B" w:rsidP="00360C7B">
                            <w:pPr>
                              <w:ind w:left="284"/>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5C5F8962"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Ένας μεγάλος ανοιχτός χώρος για τα παιδιά να στέκονται σε απόσταση τουλάχιστον ενός χεριού το ένα από το άλλο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E48F5" id="Text Box 3329" o:spid="_x0000_s1249" type="#_x0000_t202" style="position:absolute;margin-left:23.2pt;margin-top:6.05pt;width:224pt;height:55.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Dn7BQIAAAwEAAAOAAAAZHJzL2Uyb0RvYy54bWysU01v2zAMvQ/YfxB0X+w4TpoacYptRYcB&#10;RTugGXpWZCk2JouapMTOfv0o2UmzdqdhF9kUHz/eI7W66VtFDsK6BnRJp5OUEqE5VI3elfT75u7D&#10;khLnma6YAi1KehSO3qzfv1t1phAZ1KAqYQkm0a7oTElr702RJI7XomVuAkZodEqwLfNo2l1SWdZh&#10;9lYlWZoukg5sZSxw4Rze3g5Ouo75pRTcP0rphCeqpNibj6eN5zacyXrFip1lpm742Ab7hy5a1mgs&#10;ek51yzwje9u8SdU23IID6Scc2gSkbLiIHJDNNH3F5qlmRkQuKI4zZ5nc/0vLHw7fLGmqkuaL+YIS&#10;zVqc0kb0nnyCnsxm2XXQqDOuQOiTQbDv0YOzjnyduQf+wyEkucAMAQ7RQZNe2jZ8kS3BQBzD8Sx9&#10;KMTxMlvm+TJFF0ffVbqczWLd5CXaWOe/CGhJ+CmpxdHGDtjh3vlQnxUnSCim4a5RKo5XadKVdDGb&#10;pzHg7MEIpcfGh14DBd9v+yhIlk1P1LdQHZE57rl/xEMqwIQw/lFSg/31t/uAx1Ghl5IOd6yk7uee&#10;WUGJ+qpxiNfTPA9LGY18fpWhYS892z88Xn2GYY2Z5pi1pIMCgfamf2bWjNp4VPUBTtvDilcSDdhB&#10;pI97D7KJ+gXyA9FRE1y5KOv4PMJOX9oR9fKI178BAAD//wMAUEsDBBQABgAIAAAAIQB2uLOq3wAA&#10;AAkBAAAPAAAAZHJzL2Rvd25yZXYueG1sTI/BTsMwEETvSPyDtUjcqNMQojaNU1WRKiQEh5ZeuG1i&#10;N4mI1yF228DXsz3Bcd+MZmfy9WR7cTaj7xwpmM8iEIZqpztqFBzetw8LED4gaewdGQXfxsO6uL3J&#10;MdPuQjtz3odGcAj5DBW0IQyZlL5ujUU/c4Mh1o5utBj4HBupR7xwuO1lHEWptNgRf2hxMGVr6s/9&#10;ySp4KbdvuKtiu/jpy+fX42b4Onw8KXV/N21WIIKZwp8ZrvW5OhTcqXIn0l70CpI0YSfzeA6C9WSZ&#10;MKiu4DEFWeTy/4LiFwAA//8DAFBLAQItABQABgAIAAAAIQC2gziS/gAAAOEBAAATAAAAAAAAAAAA&#10;AAAAAAAAAABbQ29udGVudF9UeXBlc10ueG1sUEsBAi0AFAAGAAgAAAAhADj9If/WAAAAlAEAAAsA&#10;AAAAAAAAAAAAAAAALwEAAF9yZWxzLy5yZWxzUEsBAi0AFAAGAAgAAAAhAPgwOfsFAgAADAQAAA4A&#10;AAAAAAAAAAAAAAAALgIAAGRycy9lMm9Eb2MueG1sUEsBAi0AFAAGAAgAAAAhAHa4s6rfAAAACQEA&#10;AA8AAAAAAAAAAAAAAAAAXwQAAGRycy9kb3ducmV2LnhtbFBLBQYAAAAABAAEAPMAAABrBQAAAAA=&#10;" filled="f" stroked="f" strokeweight=".5pt">
                <v:textbox>
                  <w:txbxContent>
                    <w:p w14:paraId="0A3CDFBA" w14:textId="77777777" w:rsidR="00360C7B" w:rsidRDefault="00360C7B" w:rsidP="00360C7B">
                      <w:pPr>
                        <w:ind w:left="284"/>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5C5F8962"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Ένας μεγάλος ανοιχτός χώρος για τα παιδιά να στέκονται σε απόσταση τουλάχιστον ενός χεριού το ένα από το άλλο</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108800" behindDoc="0" locked="0" layoutInCell="1" allowOverlap="1" wp14:anchorId="11AFEE2A" wp14:editId="25508A9D">
                <wp:simplePos x="0" y="0"/>
                <wp:positionH relativeFrom="column">
                  <wp:posOffset>3267679</wp:posOffset>
                </wp:positionH>
                <wp:positionV relativeFrom="paragraph">
                  <wp:posOffset>95111</wp:posOffset>
                </wp:positionV>
                <wp:extent cx="2582967" cy="801370"/>
                <wp:effectExtent l="0" t="0" r="0" b="0"/>
                <wp:wrapNone/>
                <wp:docPr id="4657" name="Text Box 3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2967" cy="801370"/>
                        </a:xfrm>
                        <a:prstGeom prst="rect">
                          <a:avLst/>
                        </a:prstGeom>
                        <a:noFill/>
                        <a:ln w="6350">
                          <a:noFill/>
                        </a:ln>
                      </wps:spPr>
                      <wps:txbx>
                        <w:txbxContent>
                          <w:p w14:paraId="512050C6"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 xml:space="preserve"> Διαμόρφωση:</w:t>
                            </w:r>
                          </w:p>
                          <w:p w14:paraId="5FC79791"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Πείτε στα παιδιά να βρουν χώρο για να σταθούν, τουλάχιστον ένα χέρι μακριά από τους διπλανούς τους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FEE2A" id="Text Box 3330" o:spid="_x0000_s1250" type="#_x0000_t202" style="position:absolute;margin-left:257.3pt;margin-top:7.5pt;width:203.4pt;height:63.1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uTBAIAAAwEAAAOAAAAZHJzL2Uyb0RvYy54bWysU0uP0zAQviPxHyzfadKkr42aroDVIqTV&#10;LtIWcXYdu4lwPMZ2m5Rfz9jJtmXhhLhMMu/5vhmvb/tWkaOwrgFd0ukkpURoDlWj9yX9ur1/t6LE&#10;eaYrpkCLkp6Eo7ebt2/WnSlEBjWoSliCRbQrOlPS2ntTJInjtWiZm4ARGp0SbMs8qnafVJZ1WL1V&#10;SZami6QDWxkLXDiH1rvBSTexvpSC+ycpnfBElRRn81HaKHdBJps1K/aWmbrh4xjsH6ZoWaOx6bnU&#10;HfOMHGzzR6m24RYcSD/h0CYgZcNFxIBopukrNM81MyJiQXKcOdPk/l9Z/nj8YklTlXS2mC8p0azF&#10;LW1F78kH6Eme55GjzrgCQ58NBvsePbjriNeZB+DfHdKYXMUE+l3hMDpw0kvbhi+iJZiIazidqQ+N&#10;OBqz+Sq7WeAAHH2rdJovY9/kkm2s858EtCT8lNTiauME7PjgfOjPipeQ0EzDfaNUXK/SpCvpIp+n&#10;MeHswQylx8GHWcPUvt/1kZAsy8J5BNsOqhMixzv3TyikAiwI4x8lNdiff7OHeFwVeinp8MZK6n4c&#10;mBWUqM8al3gznc3CUUZlNl9mqNhrz+43j1cfYThjpjlWLenAQIC97b8xa0ZuPLL6CC/Xw4pXFA2x&#10;A0nvDx5kE/m7AB05wZOLtI7PI9z0tR6jLo948wsAAP//AwBQSwMEFAAGAAgAAAAhANw5qZ7hAAAA&#10;CgEAAA8AAABkcnMvZG93bnJldi54bWxMj0FPg0AQhe8m/ofNmHizCwSaiixNQ9KYGD209uJtgSkQ&#10;d2eR3bbor3c82eO89+XNe8V6tkaccfKDIwXxIgKB1Lh2oE7B4X37sALhg6ZWG0eo4Bs9rMvbm0Ln&#10;rbvQDs/70AkOIZ9rBX0IYy6lb3q02i/ciMTe0U1WBz6nTraTvnC4NTKJoqW0eiD+0OsRqx6bz/3J&#10;Kniptm96Vyd29WOq59fjZvw6fGRK3d/NmycQAefwD8Nffa4OJXeq3YlaL4yCLE6XjLKR8SYGHpM4&#10;BVGzkMYJyLKQ1xPKXwAAAP//AwBQSwECLQAUAAYACAAAACEAtoM4kv4AAADhAQAAEwAAAAAAAAAA&#10;AAAAAAAAAAAAW0NvbnRlbnRfVHlwZXNdLnhtbFBLAQItABQABgAIAAAAIQA4/SH/1gAAAJQBAAAL&#10;AAAAAAAAAAAAAAAAAC8BAABfcmVscy8ucmVsc1BLAQItABQABgAIAAAAIQBpfPuTBAIAAAwEAAAO&#10;AAAAAAAAAAAAAAAAAC4CAABkcnMvZTJvRG9jLnhtbFBLAQItABQABgAIAAAAIQDcOame4QAAAAoB&#10;AAAPAAAAAAAAAAAAAAAAAF4EAABkcnMvZG93bnJldi54bWxQSwUGAAAAAAQABADzAAAAbAUAAAAA&#10;" filled="f" stroked="f" strokeweight=".5pt">
                <v:textbox>
                  <w:txbxContent>
                    <w:p w14:paraId="512050C6"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 xml:space="preserve"> Διαμόρφωση:</w:t>
                      </w:r>
                    </w:p>
                    <w:p w14:paraId="5FC79791"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Πείτε στα παιδιά να βρουν χώρο για να σταθούν, τουλάχιστον ένα χέρι μακριά από τους διπλανούς τους</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2168192" behindDoc="0" locked="0" layoutInCell="1" allowOverlap="1" wp14:anchorId="1DE27C35" wp14:editId="14C3C88F">
                <wp:simplePos x="0" y="0"/>
                <wp:positionH relativeFrom="margin">
                  <wp:posOffset>0</wp:posOffset>
                </wp:positionH>
                <wp:positionV relativeFrom="paragraph">
                  <wp:posOffset>-635</wp:posOffset>
                </wp:positionV>
                <wp:extent cx="6222949" cy="0"/>
                <wp:effectExtent l="0" t="0" r="0" b="12700"/>
                <wp:wrapNone/>
                <wp:docPr id="4658" name="Straight Connector 27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6D7BFC" id="Straight Connector 2793" o:spid="_x0000_s1026" style="position:absolute;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m1HA82QAAAAQBAAAPAAAAZHJzL2Rvd25yZXYueG1sTI8xT8MwEIV3JP6DdUgsqLVbJFRC&#10;nKoq7cTUwMLmxkcSJT5H8bUN/HoOFhg/vdN73+XrKfTqjGNqI1lYzA0opCr6lmoLb6/72QpUYkfe&#10;9ZHQwicmWBfXV7nLfLzQAc8l10pKKGXOQsM8ZFqnqsHg0jwOSJJ9xDE4Fhxr7Ud3kfLQ66UxDzq4&#10;lmShcQNuG6y68hQsfG26526vze5wF7Yv6b7k3fKdrb29mTZPoBgn/juGH31Rh0KcjvFEPqnegjzC&#10;FmYLUBI+rozw8Zd1kev/8sU3AAAA//8DAFBLAQItABQABgAIAAAAIQC2gziS/gAAAOEBAAATAAAA&#10;AAAAAAAAAAAAAAAAAABbQ29udGVudF9UeXBlc10ueG1sUEsBAi0AFAAGAAgAAAAhADj9If/WAAAA&#10;lAEAAAsAAAAAAAAAAAAAAAAALwEAAF9yZWxzLy5yZWxzUEsBAi0AFAAGAAgAAAAhAFwfWwLYAQAA&#10;IgQAAA4AAAAAAAAAAAAAAAAALgIAAGRycy9lMm9Eb2MueG1sUEsBAi0AFAAGAAgAAAAhACbUcDzZ&#10;AAAABAEAAA8AAAAAAAAAAAAAAAAAMgQAAGRycy9kb3ducmV2LnhtbFBLBQYAAAAABAAEAPMAAAA4&#10;BQAAAAA=&#10;" strokecolor="#7b7b7b [2406]" strokeweight="1pt">
                <v:stroke joinstyle="miter"/>
                <o:lock v:ext="edit" shapetype="f"/>
                <w10:wrap anchorx="margin"/>
              </v:line>
            </w:pict>
          </mc:Fallback>
        </mc:AlternateContent>
      </w:r>
    </w:p>
    <w:p w14:paraId="6577FAF9" w14:textId="77777777" w:rsidR="00360C7B" w:rsidRDefault="00360C7B" w:rsidP="00360C7B">
      <w:pPr>
        <w:rPr>
          <w:rFonts w:ascii="Arial" w:hAnsi="Arial" w:cs="Arial"/>
          <w:b/>
          <w:bCs/>
          <w:color w:val="7B7B7B" w:themeColor="accent3" w:themeShade="BF"/>
          <w:lang w:val="el-GR"/>
        </w:rPr>
      </w:pPr>
    </w:p>
    <w:p w14:paraId="46E40EF4" w14:textId="77777777" w:rsidR="00360C7B" w:rsidRDefault="00360C7B" w:rsidP="00360C7B">
      <w:pPr>
        <w:rPr>
          <w:rFonts w:ascii="Arial" w:hAnsi="Arial" w:cs="Arial"/>
          <w:b/>
          <w:bCs/>
          <w:color w:val="7B7B7B" w:themeColor="accent3" w:themeShade="BF"/>
          <w:lang w:val="el-GR"/>
        </w:rPr>
      </w:pPr>
    </w:p>
    <w:p w14:paraId="361E8114" w14:textId="77777777" w:rsidR="00360C7B" w:rsidRDefault="00360C7B" w:rsidP="00360C7B">
      <w:pPr>
        <w:rPr>
          <w:rFonts w:ascii="Arial" w:hAnsi="Arial" w:cs="Arial"/>
          <w:b/>
          <w:bCs/>
          <w:color w:val="7B7B7B" w:themeColor="accent3" w:themeShade="BF"/>
          <w:lang w:val="el-GR"/>
        </w:rPr>
      </w:pPr>
    </w:p>
    <w:p w14:paraId="4B4ABF52" w14:textId="77777777" w:rsidR="00360C7B" w:rsidRDefault="00360C7B" w:rsidP="00360C7B">
      <w:pPr>
        <w:rPr>
          <w:rFonts w:ascii="Arial" w:hAnsi="Arial" w:cs="Arial"/>
          <w:b/>
          <w:bCs/>
          <w:color w:val="7B7B7B"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2169216" behindDoc="0" locked="0" layoutInCell="1" allowOverlap="1" wp14:anchorId="35F1DE7B" wp14:editId="1AF0E7EE">
                <wp:simplePos x="0" y="0"/>
                <wp:positionH relativeFrom="margin">
                  <wp:posOffset>0</wp:posOffset>
                </wp:positionH>
                <wp:positionV relativeFrom="paragraph">
                  <wp:posOffset>-635</wp:posOffset>
                </wp:positionV>
                <wp:extent cx="6222949" cy="0"/>
                <wp:effectExtent l="0" t="0" r="0" b="12700"/>
                <wp:wrapNone/>
                <wp:docPr id="4659" name="Straight Connector 27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243FB7" id="Straight Connector 2796" o:spid="_x0000_s1026" style="position:absolute;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m1HA82QAAAAQBAAAPAAAAZHJzL2Rvd25yZXYueG1sTI8xT8MwEIV3JP6DdUgsqLVbJFRC&#10;nKoq7cTUwMLmxkcSJT5H8bUN/HoOFhg/vdN73+XrKfTqjGNqI1lYzA0opCr6lmoLb6/72QpUYkfe&#10;9ZHQwicmWBfXV7nLfLzQAc8l10pKKGXOQsM8ZFqnqsHg0jwOSJJ9xDE4Fhxr7Ud3kfLQ66UxDzq4&#10;lmShcQNuG6y68hQsfG26526vze5wF7Yv6b7k3fKdrb29mTZPoBgn/juGH31Rh0KcjvFEPqnegjzC&#10;FmYLUBI+rozw8Zd1kev/8sU3AAAA//8DAFBLAQItABQABgAIAAAAIQC2gziS/gAAAOEBAAATAAAA&#10;AAAAAAAAAAAAAAAAAABbQ29udGVudF9UeXBlc10ueG1sUEsBAi0AFAAGAAgAAAAhADj9If/WAAAA&#10;lAEAAAsAAAAAAAAAAAAAAAAALwEAAF9yZWxzLy5yZWxzUEsBAi0AFAAGAAgAAAAhAFwfWwLYAQAA&#10;IgQAAA4AAAAAAAAAAAAAAAAALgIAAGRycy9lMm9Eb2MueG1sUEsBAi0AFAAGAAgAAAAhACbUcDzZ&#10;AAAABAEAAA8AAAAAAAAAAAAAAAAAMgQAAGRycy9kb3ducmV2LnhtbFBLBQYAAAAABAAEAPMAAAA4&#10;BQAAAAA=&#10;" strokecolor="#7b7b7b [2406]" strokeweight="1pt">
                <v:stroke joinstyle="miter"/>
                <o:lock v:ext="edit" shapetype="f"/>
                <w10:wrap anchorx="margin"/>
              </v:line>
            </w:pict>
          </mc:Fallback>
        </mc:AlternateContent>
      </w:r>
    </w:p>
    <w:p w14:paraId="0D9A8B94" w14:textId="77777777" w:rsidR="00360C7B" w:rsidRDefault="00360C7B" w:rsidP="00360C7B">
      <w:pP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Οδηγίες</w:t>
      </w:r>
    </w:p>
    <w:p w14:paraId="7CE9579F" w14:textId="77777777" w:rsidR="00360C7B" w:rsidRDefault="00360C7B" w:rsidP="00360C7B">
      <w:pPr>
        <w:rPr>
          <w:rFonts w:ascii="Arial" w:hAnsi="Arial" w:cs="Arial"/>
          <w:b/>
          <w:bCs/>
          <w:color w:val="7B7B7B" w:themeColor="accent3" w:themeShade="BF"/>
          <w:sz w:val="22"/>
          <w:szCs w:val="22"/>
          <w:lang w:val="el-GR"/>
        </w:rPr>
      </w:pPr>
    </w:p>
    <w:p w14:paraId="1ED36B12" w14:textId="0CFBDC3A" w:rsidR="00360C7B" w:rsidRPr="00597FE0" w:rsidRDefault="00360C7B" w:rsidP="00360C7B">
      <w:pPr>
        <w:pStyle w:val="Nikol"/>
        <w:numPr>
          <w:ilvl w:val="0"/>
          <w:numId w:val="82"/>
        </w:numPr>
        <w:rPr>
          <w:rFonts w:ascii="Arial" w:hAnsi="Arial" w:cs="Arial"/>
          <w:i/>
          <w:iCs/>
          <w:sz w:val="22"/>
          <w:szCs w:val="22"/>
          <w:lang w:val="el-GR"/>
        </w:rPr>
      </w:pPr>
      <w:r w:rsidRPr="5EB86BE4">
        <w:rPr>
          <w:rFonts w:ascii="Arial" w:hAnsi="Arial" w:cs="Arial"/>
          <w:sz w:val="22"/>
          <w:szCs w:val="22"/>
          <w:lang w:val="el-GR"/>
        </w:rPr>
        <w:t xml:space="preserve">Πείτε: </w:t>
      </w:r>
      <w:r w:rsidR="00793348">
        <w:rPr>
          <w:rFonts w:ascii="Arial" w:hAnsi="Arial" w:cs="Arial"/>
          <w:sz w:val="22"/>
          <w:szCs w:val="22"/>
          <w:lang w:val="el-GR"/>
        </w:rPr>
        <w:t>«</w:t>
      </w:r>
      <w:r w:rsidRPr="00C77D20">
        <w:rPr>
          <w:rFonts w:ascii="Arial" w:hAnsi="Arial" w:cs="Arial"/>
          <w:sz w:val="22"/>
          <w:szCs w:val="22"/>
          <w:lang w:val="el-GR"/>
        </w:rPr>
        <w:t>Φέρ</w:t>
      </w:r>
      <w:r w:rsidRPr="00597FE0">
        <w:rPr>
          <w:rFonts w:ascii="Arial" w:hAnsi="Arial" w:cs="Arial"/>
          <w:sz w:val="22"/>
          <w:szCs w:val="22"/>
          <w:lang w:val="el-GR"/>
        </w:rPr>
        <w:t>τ</w:t>
      </w:r>
      <w:r w:rsidRPr="00C77D20">
        <w:rPr>
          <w:rFonts w:ascii="Arial" w:hAnsi="Arial" w:cs="Arial"/>
          <w:sz w:val="22"/>
          <w:szCs w:val="22"/>
          <w:lang w:val="el-GR"/>
        </w:rPr>
        <w:t>ε την επίγνωσή σας</w:t>
      </w:r>
      <w:r w:rsidRPr="5EB86BE4">
        <w:rPr>
          <w:rFonts w:ascii="Arial" w:hAnsi="Arial" w:cs="Arial"/>
          <w:sz w:val="22"/>
          <w:szCs w:val="22"/>
          <w:lang w:val="el-GR"/>
        </w:rPr>
        <w:t xml:space="preserve"> στα πόδια σας. Παρατηρήστε πώς νιώθετε. Εισπνεύστε, φαντάζεστε ότι αναπνέετε στα πόδια. Εκπνεύστε, φαντάζεστε ότι απελευθερώνεται </w:t>
      </w:r>
      <w:r>
        <w:rPr>
          <w:rFonts w:ascii="Arial" w:hAnsi="Arial" w:cs="Arial"/>
          <w:sz w:val="22"/>
          <w:szCs w:val="22"/>
          <w:lang w:val="el-GR"/>
        </w:rPr>
        <w:t>η αναπνοή από</w:t>
      </w:r>
      <w:r w:rsidRPr="5EB86BE4">
        <w:rPr>
          <w:rFonts w:ascii="Arial" w:hAnsi="Arial" w:cs="Arial"/>
          <w:sz w:val="22"/>
          <w:szCs w:val="22"/>
          <w:lang w:val="el-GR"/>
        </w:rPr>
        <w:t xml:space="preserve"> τα πόδια </w:t>
      </w:r>
      <w:r>
        <w:rPr>
          <w:rFonts w:ascii="Arial" w:hAnsi="Arial" w:cs="Arial"/>
          <w:sz w:val="22"/>
          <w:szCs w:val="22"/>
          <w:lang w:val="el-GR"/>
        </w:rPr>
        <w:t>και τα δάχτυλά σας</w:t>
      </w:r>
      <w:r w:rsidRPr="5EB86BE4">
        <w:rPr>
          <w:rFonts w:ascii="Arial" w:hAnsi="Arial" w:cs="Arial"/>
          <w:sz w:val="22"/>
          <w:szCs w:val="22"/>
          <w:lang w:val="el-GR"/>
        </w:rPr>
        <w:t xml:space="preserve">. Παρατηρήστε πώς νιώθετε τώρα. Φέρτε την επίγνωση σας στην κοιλιά και στο κάτω μέρος της πλάτης σας. Παρατηρήστε πώς νιώθετε. Εισπνεύστε, φαντάζεστε ότι αναπνέετε στην κοιλιά και στο κάτω μέρος της πλάτης σας. Εκπνεύστε, φαντάζεστε ότι απελευθερώνεται </w:t>
      </w:r>
      <w:r>
        <w:rPr>
          <w:rFonts w:ascii="Arial" w:hAnsi="Arial" w:cs="Arial"/>
          <w:sz w:val="22"/>
          <w:szCs w:val="22"/>
          <w:lang w:val="el-GR"/>
        </w:rPr>
        <w:t xml:space="preserve">την αναπνοή σας </w:t>
      </w:r>
      <w:r w:rsidRPr="5EB86BE4">
        <w:rPr>
          <w:rFonts w:ascii="Arial" w:hAnsi="Arial" w:cs="Arial"/>
          <w:sz w:val="22"/>
          <w:szCs w:val="22"/>
          <w:lang w:val="el-GR"/>
        </w:rPr>
        <w:t xml:space="preserve">από την κοιλιά και το κάτω μέρος της πλάτης σας. Παρατηρήστε πώς νιώθετε τώρα. Φέρτε την επίγνωσή σας στο πάνω μέρος της πλάτης, στο στήθος και στους ώμους σας. Παρατηρήστε πώς νιώθετε. Εισπνεύστε, φαντάζεστε ότι αναπνέετε στο πάνω μέρος της πλάτης, στο στήθος και στους ώμους σας. Εκπνεύστε, φαντάζεστε ότι απελευθερώνεται </w:t>
      </w:r>
      <w:r>
        <w:rPr>
          <w:rFonts w:ascii="Arial" w:hAnsi="Arial" w:cs="Arial"/>
          <w:sz w:val="22"/>
          <w:szCs w:val="22"/>
          <w:lang w:val="el-GR"/>
        </w:rPr>
        <w:t>την αναπνοή σας από</w:t>
      </w:r>
      <w:r w:rsidRPr="5EB86BE4">
        <w:rPr>
          <w:rFonts w:ascii="Arial" w:hAnsi="Arial" w:cs="Arial"/>
          <w:sz w:val="22"/>
          <w:szCs w:val="22"/>
          <w:lang w:val="el-GR"/>
        </w:rPr>
        <w:t xml:space="preserve"> το πάνω μέρος της πλάτης, το στήθος και τους ώμους σας. Παρατηρήστε πώς νιώθετε τώρα. Φέρτε την επίγνωσή σας στα χέρια και τα </w:t>
      </w:r>
      <w:r>
        <w:rPr>
          <w:rFonts w:ascii="Arial" w:hAnsi="Arial" w:cs="Arial"/>
          <w:sz w:val="22"/>
          <w:szCs w:val="22"/>
          <w:lang w:val="el-GR"/>
        </w:rPr>
        <w:t>μπράτσα</w:t>
      </w:r>
      <w:r w:rsidRPr="5EB86BE4">
        <w:rPr>
          <w:rFonts w:ascii="Arial" w:hAnsi="Arial" w:cs="Arial"/>
          <w:sz w:val="22"/>
          <w:szCs w:val="22"/>
          <w:lang w:val="el-GR"/>
        </w:rPr>
        <w:t xml:space="preserve"> σας. Παρατηρήστε πώς νιώθετε. Εισπνεύστε, φαντάζεστε ότι αναπνέετε στα χέρια και τα </w:t>
      </w:r>
      <w:r>
        <w:rPr>
          <w:rFonts w:ascii="Arial" w:hAnsi="Arial" w:cs="Arial"/>
          <w:sz w:val="22"/>
          <w:szCs w:val="22"/>
          <w:lang w:val="el-GR"/>
        </w:rPr>
        <w:t>μπράτσα</w:t>
      </w:r>
      <w:r w:rsidRPr="5EB86BE4">
        <w:rPr>
          <w:rFonts w:ascii="Arial" w:hAnsi="Arial" w:cs="Arial"/>
          <w:sz w:val="22"/>
          <w:szCs w:val="22"/>
          <w:lang w:val="el-GR"/>
        </w:rPr>
        <w:t xml:space="preserve"> σας. Εκπνεύστε, φαντάζεστε ότι απελευθερώνεται από τα μπράτσα και τα χέρια σας. Παρατηρήστε πώς νιώθετε τώρα. Φέρτε την επίγνωση σας στο λαιμό και το κεφάλι σας. Παρατηρήστε πώς νιώθετε. Εισπνεύστε, φαντάζεστε ότι αναπνέετε στο λαιμό και το κεφάλι σας. Εκπνεύστε, φαντάζεστε ότι απελευθερώνεται από το λαιμό και το κεφάλι σας. Παρατηρήστε πώς νιώθετε τώρα. Φέρτε την επίγνωση σας στο πρόσωπο και το σαγόνι σας. Παρατηρήστε πώς νιώθετε. Εισπνεύστε, </w:t>
      </w:r>
      <w:r>
        <w:rPr>
          <w:rFonts w:ascii="Arial" w:hAnsi="Arial" w:cs="Arial"/>
          <w:sz w:val="22"/>
          <w:szCs w:val="22"/>
          <w:lang w:val="el-GR"/>
        </w:rPr>
        <w:t>φανταστείτε</w:t>
      </w:r>
      <w:r w:rsidRPr="5EB86BE4">
        <w:rPr>
          <w:rFonts w:ascii="Arial" w:hAnsi="Arial" w:cs="Arial"/>
          <w:sz w:val="22"/>
          <w:szCs w:val="22"/>
          <w:lang w:val="el-GR"/>
        </w:rPr>
        <w:t xml:space="preserve"> ότι αναπνέετε στο πρόσωπο και στο σαγόνι σας. Εκπνεύστε, φαντάζεστε ότι απελευθερώνεται </w:t>
      </w:r>
      <w:r>
        <w:rPr>
          <w:rFonts w:ascii="Arial" w:hAnsi="Arial" w:cs="Arial"/>
          <w:sz w:val="22"/>
          <w:szCs w:val="22"/>
          <w:lang w:val="el-GR"/>
        </w:rPr>
        <w:t>την αναπνοή σας από</w:t>
      </w:r>
      <w:r w:rsidRPr="5EB86BE4">
        <w:rPr>
          <w:rFonts w:ascii="Arial" w:hAnsi="Arial" w:cs="Arial"/>
          <w:sz w:val="22"/>
          <w:szCs w:val="22"/>
          <w:lang w:val="el-GR"/>
        </w:rPr>
        <w:t xml:space="preserve"> το πρόσωπο και το σαγόνι σας. Παρατηρήστε πώς νιώθετε τώρα. Εκπνεύστε, φαντάζεστε ότι απελευθερώνεται από το λαιμό και το κεφάλι σας. Παρατηρήστε πώς νιώθετε τώρα. Φέρτε την επίγνωση σας στο πρόσωπο και το σαγόνι σας. Παρατηρήστε πώς νιώθετε. Εισπνεύστε, </w:t>
      </w:r>
      <w:r>
        <w:rPr>
          <w:rFonts w:ascii="Arial" w:hAnsi="Arial" w:cs="Arial"/>
          <w:sz w:val="22"/>
          <w:szCs w:val="22"/>
          <w:lang w:val="el-GR"/>
        </w:rPr>
        <w:t xml:space="preserve">φανταστείτε ότι </w:t>
      </w:r>
      <w:r w:rsidRPr="5EB86BE4">
        <w:rPr>
          <w:rFonts w:ascii="Arial" w:hAnsi="Arial" w:cs="Arial"/>
          <w:sz w:val="22"/>
          <w:szCs w:val="22"/>
          <w:lang w:val="el-GR"/>
        </w:rPr>
        <w:t xml:space="preserve">αναπνέετε </w:t>
      </w:r>
      <w:r>
        <w:rPr>
          <w:rFonts w:ascii="Arial" w:hAnsi="Arial" w:cs="Arial"/>
          <w:sz w:val="22"/>
          <w:szCs w:val="22"/>
          <w:lang w:val="el-GR"/>
        </w:rPr>
        <w:t>από το</w:t>
      </w:r>
      <w:r w:rsidRPr="5EB86BE4">
        <w:rPr>
          <w:rFonts w:ascii="Arial" w:hAnsi="Arial" w:cs="Arial"/>
          <w:sz w:val="22"/>
          <w:szCs w:val="22"/>
          <w:lang w:val="el-GR"/>
        </w:rPr>
        <w:t xml:space="preserve"> πρόσωπο και το σαγόνι σας. Εκπνεύστε, φαντάζεστε ότι απελευθερώνεται </w:t>
      </w:r>
      <w:r>
        <w:rPr>
          <w:rFonts w:ascii="Arial" w:hAnsi="Arial" w:cs="Arial"/>
          <w:sz w:val="22"/>
          <w:szCs w:val="22"/>
          <w:lang w:val="el-GR"/>
        </w:rPr>
        <w:t>την αναπνοή από</w:t>
      </w:r>
      <w:r w:rsidRPr="5EB86BE4">
        <w:rPr>
          <w:rFonts w:ascii="Arial" w:hAnsi="Arial" w:cs="Arial"/>
          <w:sz w:val="22"/>
          <w:szCs w:val="22"/>
          <w:lang w:val="el-GR"/>
        </w:rPr>
        <w:t xml:space="preserve"> το πρόσωπο και το σαγόνι σας. Παρατηρήστε πώς νιώθετε τώρα. Εκπνεύστε, φαντάζεστε ότι απελευθερώνεται από το λαιμό και το κεφάλι σας. Παρατηρήστε πώς νιώθετε τώρα. Φέρτε την επίγνωση σας στο πρόσωπο και το σαγόνι σας. Παρατηρήστε πώς νιώθετε. Εισπνεύστε, φαντα</w:t>
      </w:r>
      <w:r>
        <w:rPr>
          <w:rFonts w:ascii="Arial" w:hAnsi="Arial" w:cs="Arial"/>
          <w:sz w:val="22"/>
          <w:szCs w:val="22"/>
          <w:lang w:val="el-GR"/>
        </w:rPr>
        <w:t>στείτε</w:t>
      </w:r>
      <w:r w:rsidRPr="5EB86BE4">
        <w:rPr>
          <w:rFonts w:ascii="Arial" w:hAnsi="Arial" w:cs="Arial"/>
          <w:sz w:val="22"/>
          <w:szCs w:val="22"/>
          <w:lang w:val="el-GR"/>
        </w:rPr>
        <w:t xml:space="preserve"> ότι αναπνέετε στο πρόσωπο και στο σαγόνι σας. Εκπνεύστε, </w:t>
      </w:r>
      <w:r w:rsidRPr="5EB86BE4">
        <w:rPr>
          <w:rFonts w:ascii="Arial" w:hAnsi="Arial" w:cs="Arial"/>
          <w:sz w:val="22"/>
          <w:szCs w:val="22"/>
          <w:lang w:val="el-GR"/>
        </w:rPr>
        <w:lastRenderedPageBreak/>
        <w:t>φαντα</w:t>
      </w:r>
      <w:r>
        <w:rPr>
          <w:rFonts w:ascii="Arial" w:hAnsi="Arial" w:cs="Arial"/>
          <w:sz w:val="22"/>
          <w:szCs w:val="22"/>
          <w:lang w:val="el-GR"/>
        </w:rPr>
        <w:t>στείτε</w:t>
      </w:r>
      <w:r w:rsidRPr="5EB86BE4">
        <w:rPr>
          <w:rFonts w:ascii="Arial" w:hAnsi="Arial" w:cs="Arial"/>
          <w:sz w:val="22"/>
          <w:szCs w:val="22"/>
          <w:lang w:val="el-GR"/>
        </w:rPr>
        <w:t xml:space="preserve"> ότι απελευθερώνεται </w:t>
      </w:r>
      <w:r>
        <w:rPr>
          <w:rFonts w:ascii="Arial" w:hAnsi="Arial" w:cs="Arial"/>
          <w:sz w:val="22"/>
          <w:szCs w:val="22"/>
          <w:lang w:val="el-GR"/>
        </w:rPr>
        <w:t xml:space="preserve">την αναπνοή σας </w:t>
      </w:r>
      <w:r w:rsidRPr="5EB86BE4">
        <w:rPr>
          <w:rFonts w:ascii="Arial" w:hAnsi="Arial" w:cs="Arial"/>
          <w:sz w:val="22"/>
          <w:szCs w:val="22"/>
          <w:lang w:val="el-GR"/>
        </w:rPr>
        <w:t xml:space="preserve">από το πρόσωπο και το σαγόνι σας. </w:t>
      </w:r>
      <w:r w:rsidRPr="00597FE0">
        <w:rPr>
          <w:rFonts w:ascii="Arial" w:hAnsi="Arial" w:cs="Arial"/>
          <w:sz w:val="22"/>
          <w:szCs w:val="22"/>
          <w:lang w:val="el-GR"/>
        </w:rPr>
        <w:t>Παρατηρήστε πώς νιώθετε τώρα.</w:t>
      </w:r>
    </w:p>
    <w:p w14:paraId="2FBF5234" w14:textId="77777777" w:rsidR="00360C7B" w:rsidRPr="00597FE0" w:rsidRDefault="00360C7B" w:rsidP="00360C7B">
      <w:pPr>
        <w:rPr>
          <w:rFonts w:ascii="Arial" w:hAnsi="Arial" w:cs="Arial"/>
          <w:sz w:val="22"/>
          <w:szCs w:val="22"/>
          <w:lang w:val="el-GR"/>
        </w:rPr>
      </w:pPr>
    </w:p>
    <w:p w14:paraId="59C1655D" w14:textId="77777777" w:rsidR="00360C7B" w:rsidRDefault="00360C7B" w:rsidP="00360C7B">
      <w:pPr>
        <w:pStyle w:val="Nikol"/>
        <w:numPr>
          <w:ilvl w:val="0"/>
          <w:numId w:val="82"/>
        </w:numPr>
        <w:rPr>
          <w:rFonts w:ascii="Arial" w:hAnsi="Arial" w:cs="Arial"/>
          <w:sz w:val="22"/>
          <w:szCs w:val="22"/>
        </w:rPr>
      </w:pPr>
      <w:r>
        <w:rPr>
          <w:rFonts w:ascii="Arial" w:hAnsi="Arial" w:cs="Arial"/>
          <w:sz w:val="22"/>
          <w:szCs w:val="22"/>
          <w:lang w:val="el-GR"/>
        </w:rPr>
        <w:t xml:space="preserve">Τώρα φέρτε την επίγνωση σας σε ολόκληρο το σώμα σας. Παρατηρήστε πώς νιώθετε. Φανταστείτε ότι η αναπνοή σας ρέει σε ολόκληρο το σώμα σας από τα δάχτυλα των ποδιών σας μέχρι το κεφάλι σας. </w:t>
      </w:r>
      <w:r>
        <w:rPr>
          <w:rFonts w:ascii="Arial" w:hAnsi="Arial" w:cs="Arial"/>
          <w:sz w:val="22"/>
          <w:szCs w:val="22"/>
        </w:rPr>
        <w:t>Παρα</w:t>
      </w:r>
      <w:proofErr w:type="spellStart"/>
      <w:r>
        <w:rPr>
          <w:rFonts w:ascii="Arial" w:hAnsi="Arial" w:cs="Arial"/>
          <w:sz w:val="22"/>
          <w:szCs w:val="22"/>
        </w:rPr>
        <w:t>τηρήστε</w:t>
      </w:r>
      <w:proofErr w:type="spellEnd"/>
      <w:r>
        <w:rPr>
          <w:rFonts w:ascii="Arial" w:hAnsi="Arial" w:cs="Arial"/>
          <w:sz w:val="22"/>
          <w:szCs w:val="22"/>
        </w:rPr>
        <w:t xml:space="preserve"> π</w:t>
      </w:r>
      <w:proofErr w:type="spellStart"/>
      <w:r>
        <w:rPr>
          <w:rFonts w:ascii="Arial" w:hAnsi="Arial" w:cs="Arial"/>
          <w:sz w:val="22"/>
          <w:szCs w:val="22"/>
        </w:rPr>
        <w:t>ώς</w:t>
      </w:r>
      <w:proofErr w:type="spellEnd"/>
      <w:r>
        <w:rPr>
          <w:rFonts w:ascii="Arial" w:hAnsi="Arial" w:cs="Arial"/>
          <w:sz w:val="22"/>
          <w:szCs w:val="22"/>
        </w:rPr>
        <w:t xml:space="preserve"> </w:t>
      </w:r>
      <w:proofErr w:type="spellStart"/>
      <w:r>
        <w:rPr>
          <w:rFonts w:ascii="Arial" w:hAnsi="Arial" w:cs="Arial"/>
          <w:sz w:val="22"/>
          <w:szCs w:val="22"/>
        </w:rPr>
        <w:t>νιώθετε</w:t>
      </w:r>
      <w:proofErr w:type="spellEnd"/>
      <w:r>
        <w:rPr>
          <w:rFonts w:ascii="Arial" w:hAnsi="Arial" w:cs="Arial"/>
          <w:sz w:val="22"/>
          <w:szCs w:val="22"/>
        </w:rPr>
        <w:t xml:space="preserve"> </w:t>
      </w:r>
      <w:proofErr w:type="spellStart"/>
      <w:r>
        <w:rPr>
          <w:rFonts w:ascii="Arial" w:hAnsi="Arial" w:cs="Arial"/>
          <w:sz w:val="22"/>
          <w:szCs w:val="22"/>
        </w:rPr>
        <w:t>τώρ</w:t>
      </w:r>
      <w:proofErr w:type="spellEnd"/>
      <w:r>
        <w:rPr>
          <w:rFonts w:ascii="Arial" w:hAnsi="Arial" w:cs="Arial"/>
          <w:sz w:val="22"/>
          <w:szCs w:val="22"/>
        </w:rPr>
        <w:t>α.</w:t>
      </w:r>
    </w:p>
    <w:p w14:paraId="6B5A7DC5" w14:textId="77777777" w:rsidR="00360C7B" w:rsidRDefault="00360C7B" w:rsidP="00360C7B">
      <w:pPr>
        <w:rPr>
          <w:rFonts w:ascii="Arial" w:hAnsi="Arial" w:cs="Arial"/>
          <w:sz w:val="22"/>
          <w:szCs w:val="22"/>
        </w:rPr>
      </w:pPr>
    </w:p>
    <w:p w14:paraId="0997D85E" w14:textId="53C85C30" w:rsidR="00360C7B" w:rsidRDefault="00360C7B" w:rsidP="00360C7B">
      <w:pPr>
        <w:pStyle w:val="Nikol"/>
        <w:numPr>
          <w:ilvl w:val="0"/>
          <w:numId w:val="82"/>
        </w:numPr>
        <w:rPr>
          <w:rFonts w:ascii="Arial" w:hAnsi="Arial" w:cs="Arial"/>
          <w:sz w:val="22"/>
          <w:szCs w:val="22"/>
          <w:lang w:val="el-GR"/>
        </w:rPr>
      </w:pPr>
      <w:r>
        <w:rPr>
          <w:rFonts w:ascii="Arial" w:hAnsi="Arial" w:cs="Arial"/>
          <w:bCs/>
          <w:sz w:val="22"/>
          <w:szCs w:val="22"/>
          <w:lang w:val="el-GR"/>
        </w:rPr>
        <w:t>Τ</w:t>
      </w:r>
      <w:r>
        <w:rPr>
          <w:rFonts w:ascii="Arial" w:hAnsi="Arial" w:cs="Arial"/>
          <w:sz w:val="22"/>
          <w:szCs w:val="22"/>
          <w:lang w:val="el-GR"/>
        </w:rPr>
        <w:t>ώρα επαναφέρετε την επίγνωση σας στο δωμάτιο. Παρατηρήστε πώς νιώθει το σώμα σας. Κουνήστε τα δάχτυλα των χεριών και των ποδιών σας. Κάντε μικρούς κύκλους με τους καρπούς σας. Τεντώστε τα χέρια σας μέχρι τον ουρανό και μετά τινάξτε τα έξω. Εάν τα μάτια σας είναι κλειστά, ανοίξτε τα αργά και απαλά</w:t>
      </w:r>
      <w:r w:rsidR="00793348">
        <w:rPr>
          <w:rFonts w:ascii="Arial" w:hAnsi="Arial" w:cs="Arial"/>
          <w:sz w:val="22"/>
          <w:szCs w:val="22"/>
          <w:lang w:val="el-GR"/>
        </w:rPr>
        <w:t>»</w:t>
      </w:r>
      <w:r>
        <w:rPr>
          <w:rFonts w:ascii="Arial" w:hAnsi="Arial" w:cs="Arial"/>
          <w:sz w:val="22"/>
          <w:szCs w:val="22"/>
          <w:lang w:val="el-GR"/>
        </w:rPr>
        <w:t>.</w:t>
      </w:r>
    </w:p>
    <w:p w14:paraId="215453E9" w14:textId="77777777" w:rsidR="00360C7B" w:rsidRDefault="00360C7B" w:rsidP="00360C7B">
      <w:pPr>
        <w:rPr>
          <w:rFonts w:ascii="Arial" w:hAnsi="Arial" w:cs="Arial"/>
          <w:sz w:val="22"/>
          <w:szCs w:val="22"/>
          <w:lang w:val="el-GR"/>
        </w:rPr>
      </w:pPr>
    </w:p>
    <w:p w14:paraId="3B23C93E" w14:textId="77777777" w:rsidR="00360C7B" w:rsidRDefault="00360C7B" w:rsidP="00360C7B">
      <w:pPr>
        <w:pStyle w:val="Nikol"/>
        <w:numPr>
          <w:ilvl w:val="0"/>
          <w:numId w:val="82"/>
        </w:numPr>
        <w:rPr>
          <w:rFonts w:ascii="Arial" w:hAnsi="Arial" w:cs="Arial"/>
          <w:sz w:val="22"/>
          <w:szCs w:val="22"/>
          <w:lang w:val="el-GR"/>
        </w:rPr>
      </w:pPr>
      <w:r>
        <w:rPr>
          <w:rFonts w:ascii="Arial" w:hAnsi="Arial" w:cs="Arial"/>
          <w:sz w:val="22"/>
          <w:szCs w:val="22"/>
          <w:lang w:val="el-GR"/>
        </w:rPr>
        <w:t>Απευθυνθείτε σε έναν συμμαθητής σας και συζητήστε: «Τι νιώσατε στο σώμα σας καθώς φέρατε την επίγνωση στα διάφορα μέρη του;» Μετά από ένα λεπτό, καλέστε τα ζευγάρια για μια πλήρη συζήτηση στην τάξη.</w:t>
      </w:r>
    </w:p>
    <w:p w14:paraId="66EC20D2" w14:textId="77777777" w:rsidR="00360C7B" w:rsidRDefault="00360C7B" w:rsidP="00360C7B">
      <w:pPr>
        <w:rPr>
          <w:rFonts w:ascii="Arial" w:hAnsi="Arial" w:cs="Arial"/>
          <w:sz w:val="22"/>
          <w:szCs w:val="22"/>
          <w:lang w:val="el-GR"/>
        </w:rPr>
      </w:pPr>
    </w:p>
    <w:p w14:paraId="0BB3F534" w14:textId="7A75017B" w:rsidR="00360C7B" w:rsidRDefault="00360C7B" w:rsidP="00360C7B">
      <w:pPr>
        <w:pStyle w:val="Nikol"/>
        <w:ind w:left="-142"/>
        <w:rPr>
          <w:rFonts w:ascii="Arial" w:hAnsi="Arial" w:cs="Arial"/>
          <w:sz w:val="22"/>
          <w:szCs w:val="22"/>
          <w:lang w:val="el-GR"/>
        </w:rPr>
      </w:pPr>
      <w:r>
        <w:rPr>
          <w:rFonts w:ascii="Arial" w:hAnsi="Arial" w:cs="Arial"/>
          <w:bCs/>
          <w:sz w:val="22"/>
          <w:szCs w:val="22"/>
          <w:lang w:val="el-GR"/>
        </w:rPr>
        <w:t>Ερωτήσεις&gt;</w:t>
      </w:r>
      <w:r w:rsidR="00793348">
        <w:rPr>
          <w:rFonts w:ascii="Arial" w:hAnsi="Arial" w:cs="Arial"/>
          <w:bCs/>
          <w:sz w:val="22"/>
          <w:szCs w:val="22"/>
          <w:lang w:val="el-GR"/>
        </w:rPr>
        <w:t xml:space="preserve"> </w:t>
      </w:r>
      <w:r>
        <w:rPr>
          <w:rFonts w:ascii="Arial" w:hAnsi="Arial" w:cs="Arial"/>
          <w:sz w:val="22"/>
          <w:szCs w:val="22"/>
          <w:lang w:val="el-GR"/>
        </w:rPr>
        <w:t>Ποιος</w:t>
      </w:r>
      <w:r w:rsidR="00793348">
        <w:rPr>
          <w:rFonts w:ascii="Arial" w:hAnsi="Arial" w:cs="Arial"/>
          <w:sz w:val="22"/>
          <w:szCs w:val="22"/>
          <w:lang w:val="el-GR"/>
        </w:rPr>
        <w:t>/α</w:t>
      </w:r>
      <w:r>
        <w:rPr>
          <w:rFonts w:ascii="Arial" w:hAnsi="Arial" w:cs="Arial"/>
          <w:sz w:val="22"/>
          <w:szCs w:val="22"/>
          <w:lang w:val="el-GR"/>
        </w:rPr>
        <w:t xml:space="preserve"> θέλει να μοιραστεί αυτό που ένιωσε στο σώμα του καθώς έφερνε την επίγνωσή του στα διάφορα μέρη του σώματός του; Πού το ένιωσε; Πώς νιώθετε τώρα, σε σύγκριση με πριν από τη δραστηριότητα; Πώς και πότε μπορείτε να χρησιμοποιήσετε αυτή τη δραστηριότητα στην καθημερινή σας ζωή;</w:t>
      </w:r>
    </w:p>
    <w:p w14:paraId="11D2885C" w14:textId="77777777" w:rsidR="00360C7B" w:rsidRDefault="00360C7B" w:rsidP="00360C7B">
      <w:pPr>
        <w:rPr>
          <w:rFonts w:ascii="Arial" w:hAnsi="Arial" w:cs="Arial"/>
          <w:sz w:val="22"/>
          <w:szCs w:val="22"/>
          <w:lang w:val="el-GR"/>
        </w:rPr>
      </w:pPr>
    </w:p>
    <w:p w14:paraId="54C5FB4D" w14:textId="77777777" w:rsidR="00360C7B" w:rsidRDefault="00360C7B" w:rsidP="00360C7B">
      <w:pPr>
        <w:pStyle w:val="Nikol"/>
        <w:numPr>
          <w:ilvl w:val="0"/>
          <w:numId w:val="82"/>
        </w:numPr>
        <w:rPr>
          <w:rFonts w:ascii="Arial" w:hAnsi="Arial" w:cs="Arial"/>
          <w:bCs/>
          <w:sz w:val="22"/>
          <w:szCs w:val="22"/>
          <w:lang w:val="el-GR"/>
        </w:rPr>
      </w:pPr>
      <w:r>
        <w:rPr>
          <w:rFonts w:ascii="Arial" w:hAnsi="Arial" w:cs="Arial"/>
          <w:bCs/>
          <w:sz w:val="22"/>
          <w:szCs w:val="22"/>
          <w:lang w:val="el-GR"/>
        </w:rPr>
        <w:t>Πείτε:</w:t>
      </w:r>
      <w:r>
        <w:rPr>
          <w:rFonts w:ascii="Arial" w:hAnsi="Arial" w:cs="Arial"/>
          <w:sz w:val="22"/>
          <w:szCs w:val="22"/>
          <w:lang w:val="el-GR"/>
        </w:rPr>
        <w:t xml:space="preserve"> Κάνοντας μια σάρωση σώματος μπορείτε να συνειδητοποιήσετε πώς νιώθει το σώμα σας και να απελευθερώσετε κάθε περιττή ένταση. </w:t>
      </w:r>
    </w:p>
    <w:p w14:paraId="4A46968F" w14:textId="77777777" w:rsidR="00360C7B" w:rsidRDefault="00360C7B" w:rsidP="00360C7B">
      <w:pPr>
        <w:pStyle w:val="Nikol"/>
        <w:ind w:left="218"/>
        <w:rPr>
          <w:rFonts w:ascii="Arial" w:hAnsi="Arial" w:cs="Arial"/>
          <w:bCs/>
          <w:sz w:val="22"/>
          <w:szCs w:val="22"/>
          <w:lang w:val="el-GR"/>
        </w:rPr>
      </w:pPr>
    </w:p>
    <w:p w14:paraId="110AC0C5" w14:textId="77777777" w:rsidR="00360C7B" w:rsidRDefault="00360C7B" w:rsidP="00360C7B">
      <w:pPr>
        <w:rPr>
          <w:rFonts w:ascii="Arial" w:hAnsi="Arial" w:cs="Arial"/>
          <w:sz w:val="22"/>
          <w:szCs w:val="22"/>
          <w:lang w:val="el-GR"/>
        </w:rPr>
      </w:pPr>
      <w:r>
        <w:rPr>
          <w:rFonts w:ascii="Arial" w:hAnsi="Arial" w:cs="Arial"/>
          <w:noProof/>
          <w:color w:val="231F20"/>
          <w:sz w:val="22"/>
          <w:szCs w:val="22"/>
        </w:rPr>
        <mc:AlternateContent>
          <mc:Choice Requires="wps">
            <w:drawing>
              <wp:anchor distT="0" distB="0" distL="114300" distR="114300" simplePos="0" relativeHeight="252170240" behindDoc="0" locked="0" layoutInCell="1" allowOverlap="1" wp14:anchorId="26FE67BC" wp14:editId="08DE5BB6">
                <wp:simplePos x="0" y="0"/>
                <wp:positionH relativeFrom="margin">
                  <wp:posOffset>0</wp:posOffset>
                </wp:positionH>
                <wp:positionV relativeFrom="paragraph">
                  <wp:posOffset>-635</wp:posOffset>
                </wp:positionV>
                <wp:extent cx="6222949" cy="0"/>
                <wp:effectExtent l="0" t="0" r="0" b="12700"/>
                <wp:wrapNone/>
                <wp:docPr id="4660" name="Straight Connector 27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3659AB" id="Straight Connector 2797" o:spid="_x0000_s1026" style="position:absolute;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m1HA82QAAAAQBAAAPAAAAZHJzL2Rvd25yZXYueG1sTI8xT8MwEIV3JP6DdUgsqLVbJFRC&#10;nKoq7cTUwMLmxkcSJT5H8bUN/HoOFhg/vdN73+XrKfTqjGNqI1lYzA0opCr6lmoLb6/72QpUYkfe&#10;9ZHQwicmWBfXV7nLfLzQAc8l10pKKGXOQsM8ZFqnqsHg0jwOSJJ9xDE4Fhxr7Ud3kfLQ66UxDzq4&#10;lmShcQNuG6y68hQsfG26526vze5wF7Yv6b7k3fKdrb29mTZPoBgn/juGH31Rh0KcjvFEPqnegjzC&#10;FmYLUBI+rozw8Zd1kev/8sU3AAAA//8DAFBLAQItABQABgAIAAAAIQC2gziS/gAAAOEBAAATAAAA&#10;AAAAAAAAAAAAAAAAAABbQ29udGVudF9UeXBlc10ueG1sUEsBAi0AFAAGAAgAAAAhADj9If/WAAAA&#10;lAEAAAsAAAAAAAAAAAAAAAAALwEAAF9yZWxzLy5yZWxzUEsBAi0AFAAGAAgAAAAhAFwfWwLYAQAA&#10;IgQAAA4AAAAAAAAAAAAAAAAALgIAAGRycy9lMm9Eb2MueG1sUEsBAi0AFAAGAAgAAAAhACbUcDzZ&#10;AAAABAEAAA8AAAAAAAAAAAAAAAAAMgQAAGRycy9kb3ducmV2LnhtbFBLBQYAAAAABAAEAPMAAAA4&#10;BQAAAAA=&#10;" strokecolor="#7b7b7b [2406]" strokeweight="1pt">
                <v:stroke joinstyle="miter"/>
                <o:lock v:ext="edit" shapetype="f"/>
                <w10:wrap anchorx="margin"/>
              </v:line>
            </w:pict>
          </mc:Fallback>
        </mc:AlternateContent>
      </w:r>
    </w:p>
    <w:p w14:paraId="494389F9" w14:textId="6AE38332" w:rsidR="00360C7B" w:rsidRPr="00405F86" w:rsidRDefault="00360C7B" w:rsidP="00405F86">
      <w:pPr>
        <w:pStyle w:val="Nikol"/>
        <w:ind w:left="218"/>
        <w:jc w:val="center"/>
        <w:rPr>
          <w:rFonts w:ascii="Arial" w:hAnsi="Arial" w:cs="Arial"/>
          <w:bCs/>
          <w:sz w:val="22"/>
          <w:szCs w:val="22"/>
          <w:lang w:val="el-GR"/>
        </w:rPr>
      </w:pPr>
      <w:r>
        <w:rPr>
          <w:rFonts w:ascii="Arial" w:hAnsi="Arial" w:cs="Arial"/>
          <w:sz w:val="22"/>
          <w:szCs w:val="22"/>
          <w:lang w:val="el-GR"/>
        </w:rPr>
        <w:t>Να θυμάστε ότι μπορείτε να εξασκήσετε την επίγνωση μόνοι σας οποιαδήποτε στιγμή, ή όταν αισθάνεστε ένταση ή άγχος. Αφιερώνοντας μερικές στιγμές για να αναπνεύσετε και να συγκεντρωθείτε, είτε μένοντας ακίνητοι είτε όχι, μπορεί να σας βοηθήσει να νιώσετε πιο ήρεμοι και χαρούμενοι</w:t>
      </w:r>
    </w:p>
    <w:p w14:paraId="3F10EBED" w14:textId="77777777" w:rsidR="00360C7B" w:rsidRDefault="00360C7B" w:rsidP="00360C7B">
      <w:pPr>
        <w:rPr>
          <w:rFonts w:ascii="Arial" w:hAnsi="Arial" w:cs="Arial"/>
          <w:bCs/>
          <w:sz w:val="20"/>
          <w:szCs w:val="20"/>
          <w:lang w:val="el-GR"/>
        </w:rPr>
      </w:pPr>
    </w:p>
    <w:p w14:paraId="0737AE1B" w14:textId="77777777" w:rsidR="00360C7B" w:rsidRDefault="00360C7B" w:rsidP="00360C7B">
      <w:pPr>
        <w:rPr>
          <w:rFonts w:ascii="Arial" w:hAnsi="Arial" w:cs="Arial"/>
          <w:bCs/>
          <w:sz w:val="20"/>
          <w:szCs w:val="20"/>
          <w:lang w:val="el-GR"/>
        </w:rPr>
      </w:pPr>
    </w:p>
    <w:p w14:paraId="7E1EEE76" w14:textId="77777777" w:rsidR="00360C7B" w:rsidRDefault="00360C7B" w:rsidP="00360C7B">
      <w:pPr>
        <w:rPr>
          <w:rFonts w:ascii="Arial" w:hAnsi="Arial" w:cs="Arial"/>
          <w:bCs/>
          <w:sz w:val="20"/>
          <w:szCs w:val="20"/>
          <w:lang w:val="el-GR"/>
        </w:rPr>
      </w:pPr>
    </w:p>
    <w:p w14:paraId="03AF2EF7" w14:textId="77777777" w:rsidR="00360C7B" w:rsidRDefault="00360C7B" w:rsidP="00360C7B">
      <w:pPr>
        <w:rPr>
          <w:rFonts w:ascii="Arial" w:hAnsi="Arial" w:cs="Arial"/>
          <w:bCs/>
          <w:sz w:val="20"/>
          <w:szCs w:val="20"/>
          <w:lang w:val="el-GR"/>
        </w:rPr>
      </w:pPr>
    </w:p>
    <w:p w14:paraId="72A96436" w14:textId="77777777" w:rsidR="00360C7B" w:rsidRDefault="00360C7B" w:rsidP="00360C7B">
      <w:pPr>
        <w:rPr>
          <w:rFonts w:ascii="Arial" w:hAnsi="Arial" w:cs="Arial"/>
          <w:bCs/>
          <w:sz w:val="20"/>
          <w:szCs w:val="20"/>
          <w:lang w:val="el-GR"/>
        </w:rPr>
      </w:pPr>
    </w:p>
    <w:p w14:paraId="67766B71" w14:textId="77777777" w:rsidR="00360C7B" w:rsidRDefault="00360C7B" w:rsidP="00360C7B">
      <w:pPr>
        <w:rPr>
          <w:rFonts w:ascii="Arial" w:hAnsi="Arial" w:cs="Arial"/>
          <w:bCs/>
          <w:sz w:val="20"/>
          <w:szCs w:val="20"/>
          <w:lang w:val="el-GR"/>
        </w:rPr>
      </w:pPr>
    </w:p>
    <w:p w14:paraId="4504C9C2" w14:textId="77777777" w:rsidR="00360C7B" w:rsidRDefault="00360C7B" w:rsidP="00360C7B">
      <w:pPr>
        <w:rPr>
          <w:rFonts w:ascii="Arial" w:hAnsi="Arial" w:cs="Arial"/>
          <w:bCs/>
          <w:sz w:val="20"/>
          <w:szCs w:val="20"/>
          <w:lang w:val="el-GR"/>
        </w:rPr>
      </w:pPr>
    </w:p>
    <w:p w14:paraId="63BCED0B" w14:textId="77777777" w:rsidR="00360C7B" w:rsidRDefault="00360C7B" w:rsidP="00360C7B">
      <w:pPr>
        <w:rPr>
          <w:rFonts w:ascii="Arial" w:hAnsi="Arial" w:cs="Arial"/>
          <w:bCs/>
          <w:sz w:val="20"/>
          <w:szCs w:val="20"/>
          <w:lang w:val="el-GR"/>
        </w:rPr>
      </w:pPr>
    </w:p>
    <w:p w14:paraId="61DEA978" w14:textId="77777777" w:rsidR="00360C7B" w:rsidRDefault="00360C7B" w:rsidP="00360C7B">
      <w:pPr>
        <w:rPr>
          <w:rFonts w:ascii="Arial" w:hAnsi="Arial" w:cs="Arial"/>
          <w:bCs/>
          <w:sz w:val="20"/>
          <w:szCs w:val="20"/>
          <w:lang w:val="el-GR"/>
        </w:rPr>
      </w:pPr>
    </w:p>
    <w:p w14:paraId="36183EB4" w14:textId="77777777" w:rsidR="00360C7B" w:rsidRDefault="00360C7B" w:rsidP="00360C7B">
      <w:pPr>
        <w:rPr>
          <w:rFonts w:ascii="Arial" w:hAnsi="Arial" w:cs="Arial"/>
          <w:bCs/>
          <w:sz w:val="20"/>
          <w:szCs w:val="20"/>
          <w:lang w:val="el-GR"/>
        </w:rPr>
      </w:pPr>
    </w:p>
    <w:p w14:paraId="5B2A5EA0" w14:textId="77777777" w:rsidR="00360C7B" w:rsidRDefault="00360C7B" w:rsidP="00360C7B">
      <w:pPr>
        <w:rPr>
          <w:rFonts w:ascii="Arial" w:hAnsi="Arial" w:cs="Arial"/>
          <w:bCs/>
          <w:sz w:val="20"/>
          <w:szCs w:val="20"/>
          <w:lang w:val="el-GR"/>
        </w:rPr>
      </w:pPr>
    </w:p>
    <w:p w14:paraId="037CF4CC" w14:textId="77777777" w:rsidR="00360C7B" w:rsidRDefault="00360C7B" w:rsidP="00360C7B">
      <w:pPr>
        <w:rPr>
          <w:rFonts w:ascii="Arial" w:hAnsi="Arial" w:cs="Arial"/>
          <w:bCs/>
          <w:sz w:val="20"/>
          <w:szCs w:val="20"/>
          <w:lang w:val="el-GR"/>
        </w:rPr>
      </w:pPr>
    </w:p>
    <w:p w14:paraId="6BC7F353" w14:textId="77777777" w:rsidR="00360C7B" w:rsidRDefault="00360C7B" w:rsidP="00360C7B">
      <w:pPr>
        <w:rPr>
          <w:rFonts w:ascii="Arial" w:hAnsi="Arial" w:cs="Arial"/>
          <w:bCs/>
          <w:sz w:val="20"/>
          <w:szCs w:val="20"/>
          <w:lang w:val="el-GR"/>
        </w:rPr>
      </w:pPr>
    </w:p>
    <w:p w14:paraId="70CEA059" w14:textId="77777777" w:rsidR="00360C7B" w:rsidRDefault="00360C7B" w:rsidP="00360C7B">
      <w:pPr>
        <w:rPr>
          <w:rFonts w:ascii="Arial" w:hAnsi="Arial" w:cs="Arial"/>
          <w:bCs/>
          <w:sz w:val="20"/>
          <w:szCs w:val="20"/>
          <w:lang w:val="el-GR"/>
        </w:rPr>
      </w:pPr>
    </w:p>
    <w:p w14:paraId="41EA776F" w14:textId="77777777" w:rsidR="00360C7B" w:rsidRDefault="00360C7B" w:rsidP="00360C7B">
      <w:pPr>
        <w:rPr>
          <w:rFonts w:ascii="Arial" w:hAnsi="Arial" w:cs="Arial"/>
          <w:bCs/>
          <w:sz w:val="20"/>
          <w:szCs w:val="20"/>
          <w:lang w:val="el-GR"/>
        </w:rPr>
      </w:pPr>
    </w:p>
    <w:p w14:paraId="5AF4B5F7" w14:textId="77777777" w:rsidR="00360C7B" w:rsidRDefault="00360C7B" w:rsidP="00360C7B">
      <w:pPr>
        <w:rPr>
          <w:rFonts w:ascii="Arial" w:hAnsi="Arial" w:cs="Arial"/>
          <w:bCs/>
          <w:sz w:val="20"/>
          <w:szCs w:val="20"/>
          <w:lang w:val="el-GR"/>
        </w:rPr>
      </w:pPr>
    </w:p>
    <w:p w14:paraId="78F599FF" w14:textId="149E5F28" w:rsidR="00360C7B" w:rsidRDefault="00360C7B" w:rsidP="00360C7B">
      <w:pPr>
        <w:rPr>
          <w:rFonts w:ascii="Arial" w:hAnsi="Arial" w:cs="Arial"/>
          <w:bCs/>
          <w:sz w:val="20"/>
          <w:szCs w:val="20"/>
          <w:lang w:val="el-GR"/>
        </w:rPr>
      </w:pPr>
    </w:p>
    <w:p w14:paraId="1AB54F89" w14:textId="35BFD827" w:rsidR="000B6194" w:rsidRDefault="000B6194" w:rsidP="00360C7B">
      <w:pPr>
        <w:rPr>
          <w:rFonts w:ascii="Arial" w:hAnsi="Arial" w:cs="Arial"/>
          <w:bCs/>
          <w:sz w:val="20"/>
          <w:szCs w:val="20"/>
          <w:lang w:val="el-GR"/>
        </w:rPr>
      </w:pPr>
    </w:p>
    <w:p w14:paraId="1BD40DFD" w14:textId="1F34D086" w:rsidR="000B6194" w:rsidRDefault="000B6194" w:rsidP="00360C7B">
      <w:pPr>
        <w:rPr>
          <w:rFonts w:ascii="Arial" w:hAnsi="Arial" w:cs="Arial"/>
          <w:bCs/>
          <w:sz w:val="20"/>
          <w:szCs w:val="20"/>
          <w:lang w:val="el-GR"/>
        </w:rPr>
      </w:pPr>
    </w:p>
    <w:p w14:paraId="48305EAD" w14:textId="77777777" w:rsidR="000B6194" w:rsidRDefault="000B6194" w:rsidP="00360C7B">
      <w:pPr>
        <w:rPr>
          <w:rFonts w:ascii="Arial" w:hAnsi="Arial" w:cs="Arial"/>
          <w:bCs/>
          <w:sz w:val="20"/>
          <w:szCs w:val="20"/>
          <w:lang w:val="el-GR"/>
        </w:rPr>
      </w:pPr>
    </w:p>
    <w:p w14:paraId="0121C09B" w14:textId="77777777" w:rsidR="00360C7B" w:rsidRDefault="00360C7B" w:rsidP="00360C7B">
      <w:pPr>
        <w:rPr>
          <w:rFonts w:ascii="Arial" w:hAnsi="Arial" w:cs="Arial"/>
          <w:bCs/>
          <w:sz w:val="20"/>
          <w:szCs w:val="20"/>
          <w:lang w:val="el-GR"/>
        </w:rPr>
      </w:pPr>
    </w:p>
    <w:p w14:paraId="7519F7F9" w14:textId="77777777" w:rsidR="00360C7B" w:rsidRDefault="00360C7B" w:rsidP="00360C7B">
      <w:pPr>
        <w:rPr>
          <w:rFonts w:ascii="Arial" w:hAnsi="Arial" w:cs="Arial"/>
          <w:lang w:val="el-GR"/>
        </w:rPr>
      </w:pPr>
    </w:p>
    <w:p w14:paraId="55DAF474" w14:textId="3922BE53" w:rsidR="00360C7B" w:rsidRPr="00B731C3" w:rsidRDefault="00360C7B" w:rsidP="00B731C3">
      <w:pPr>
        <w:pStyle w:val="Heading2"/>
        <w:spacing w:before="225"/>
        <w:rPr>
          <w:rFonts w:eastAsiaTheme="minorHAnsi"/>
          <w:b w:val="0"/>
          <w:bCs w:val="0"/>
          <w:sz w:val="28"/>
          <w:szCs w:val="28"/>
          <w:lang w:val="el-GR"/>
        </w:rPr>
      </w:pPr>
      <w:bookmarkStart w:id="113" w:name="_Toc93417356"/>
      <w:bookmarkStart w:id="114" w:name="_Toc97631438"/>
      <w:r>
        <w:rPr>
          <w:rFonts w:eastAsiaTheme="minorHAnsi"/>
          <w:b w:val="0"/>
          <w:bCs w:val="0"/>
          <w:noProof/>
        </w:rPr>
        <w:lastRenderedPageBreak/>
        <mc:AlternateContent>
          <mc:Choice Requires="wps">
            <w:drawing>
              <wp:anchor distT="0" distB="0" distL="114300" distR="114300" simplePos="0" relativeHeight="252186624" behindDoc="0" locked="0" layoutInCell="1" allowOverlap="1" wp14:anchorId="72D07321" wp14:editId="208E31D8">
                <wp:simplePos x="0" y="0"/>
                <wp:positionH relativeFrom="margin">
                  <wp:align>right</wp:align>
                </wp:positionH>
                <wp:positionV relativeFrom="paragraph">
                  <wp:posOffset>98397</wp:posOffset>
                </wp:positionV>
                <wp:extent cx="2381693" cy="548640"/>
                <wp:effectExtent l="0" t="0" r="0" b="3810"/>
                <wp:wrapNone/>
                <wp:docPr id="4839" name="Text Box 3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693" cy="548640"/>
                        </a:xfrm>
                        <a:prstGeom prst="rect">
                          <a:avLst/>
                        </a:prstGeom>
                        <a:noFill/>
                        <a:ln w="6350">
                          <a:noFill/>
                        </a:ln>
                      </wps:spPr>
                      <wps:txbx>
                        <w:txbxContent>
                          <w:p w14:paraId="61338352" w14:textId="77777777" w:rsidR="00360C7B" w:rsidRPr="00597FE0" w:rsidRDefault="00360C7B" w:rsidP="00360C7B">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Pr="00597FE0">
                              <w:rPr>
                                <w:rFonts w:ascii="Arial" w:hAnsi="Arial" w:cs="Arial"/>
                                <w:b/>
                                <w:bCs/>
                                <w:color w:val="231F20"/>
                                <w:w w:val="105"/>
                                <w:sz w:val="18"/>
                                <w:szCs w:val="18"/>
                                <w:lang w:val="el-GR"/>
                              </w:rPr>
                              <w:t>Ε</w:t>
                            </w:r>
                            <w:r>
                              <w:rPr>
                                <w:rFonts w:ascii="Arial" w:hAnsi="Arial" w:cs="Arial"/>
                                <w:b/>
                                <w:bCs/>
                                <w:color w:val="231F20"/>
                                <w:w w:val="105"/>
                                <w:sz w:val="18"/>
                                <w:szCs w:val="18"/>
                                <w:lang w:val="el-GR"/>
                              </w:rPr>
                              <w:t>ΝΣΥΝΕΙΔΗΤΟΤΗΤΑ</w:t>
                            </w:r>
                          </w:p>
                          <w:p w14:paraId="1041D71B" w14:textId="22950B9C" w:rsidR="00360C7B" w:rsidRPr="00597FE0" w:rsidRDefault="00360C7B" w:rsidP="00360C7B">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sidR="00B71942">
                              <w:rPr>
                                <w:rFonts w:ascii="Arial" w:hAnsi="Arial" w:cs="Arial"/>
                                <w:b/>
                                <w:bCs/>
                                <w:color w:val="231F20"/>
                                <w:w w:val="105"/>
                                <w:sz w:val="18"/>
                                <w:szCs w:val="18"/>
                                <w:lang w:val="el-GR"/>
                              </w:rPr>
                              <w:t>5-6</w:t>
                            </w:r>
                            <w:r w:rsidRPr="00597FE0">
                              <w:rPr>
                                <w:rFonts w:ascii="Arial" w:hAnsi="Arial" w:cs="Arial"/>
                                <w:b/>
                                <w:bCs/>
                                <w:color w:val="231F20"/>
                                <w:w w:val="105"/>
                                <w:sz w:val="18"/>
                                <w:szCs w:val="18"/>
                                <w:lang w:val="el-GR"/>
                              </w:rPr>
                              <w:t xml:space="preserve"> ΕΤΩΝ</w:t>
                            </w:r>
                          </w:p>
                          <w:p w14:paraId="48E5D304" w14:textId="77777777" w:rsidR="00360C7B" w:rsidRPr="00597FE0" w:rsidRDefault="00360C7B" w:rsidP="00360C7B">
                            <w:pPr>
                              <w:tabs>
                                <w:tab w:val="left" w:pos="2560"/>
                              </w:tabs>
                              <w:spacing w:before="19" w:after="84" w:line="360" w:lineRule="auto"/>
                              <w:ind w:left="138"/>
                              <w:jc w:val="center"/>
                              <w:rPr>
                                <w:rFonts w:ascii="Tahoma" w:hAnsi="Tahoma"/>
                                <w:b/>
                                <w:bCs/>
                                <w:color w:val="231F20"/>
                                <w:w w:val="105"/>
                                <w:sz w:val="18"/>
                                <w:szCs w:val="18"/>
                                <w:lang w:val="el-GR"/>
                              </w:rPr>
                            </w:pPr>
                          </w:p>
                          <w:p w14:paraId="33DD20BD" w14:textId="77777777" w:rsidR="00360C7B" w:rsidRPr="00597FE0" w:rsidRDefault="00360C7B" w:rsidP="00360C7B">
                            <w:pPr>
                              <w:tabs>
                                <w:tab w:val="left" w:pos="2560"/>
                              </w:tabs>
                              <w:spacing w:before="19" w:after="84" w:line="360" w:lineRule="auto"/>
                              <w:ind w:left="138"/>
                              <w:jc w:val="center"/>
                              <w:rPr>
                                <w:rFonts w:ascii="Tahoma" w:hAnsi="Tahoma"/>
                                <w:b/>
                                <w:bCs/>
                                <w:sz w:val="18"/>
                                <w:szCs w:val="18"/>
                                <w:lang w:val="el-GR"/>
                              </w:rPr>
                            </w:pPr>
                          </w:p>
                          <w:p w14:paraId="453DB5CC" w14:textId="77777777" w:rsidR="00360C7B" w:rsidRPr="00597FE0" w:rsidRDefault="00360C7B" w:rsidP="00360C7B">
                            <w:pPr>
                              <w:jc w:val="center"/>
                              <w:rPr>
                                <w:sz w:val="18"/>
                                <w:szCs w:val="18"/>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07321" id="_x0000_s1251" type="#_x0000_t202" style="position:absolute;left:0;text-align:left;margin-left:136.35pt;margin-top:7.75pt;width:187.55pt;height:43.2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P3BgIAAAwEAAAOAAAAZHJzL2Uyb0RvYy54bWysU8Fu2zAMvQ/YPwi6L3bsJEuMOMW2osOA&#10;oi3QDDsrshQbk0VNUmJnXz9KdtKs22nYhTbFR4rvkVrf9K0iR2FdA7qk00lKidAcqkbvS/p1e/du&#10;SYnzTFdMgRYlPQlHbzZv36w7U4gMalCVsASLaFd0pqS196ZIEsdr0TI3ASM0BiXYlnl07T6pLOuw&#10;equSLE0XSQe2Mha4cA5Pb4cg3cT6UgruH6V0whNVUuzNR2uj3QWbbNas2Ftm6oaPbbB/6KJljcZL&#10;L6VumWfkYJs/SrUNt+BA+gmHNgEpGy4iB2QzTV+xea6ZEZELiuPMRSb3/8ryh+OTJU1V0tkyX1Gi&#10;WYtT2orek4/QkzybLoJGnXEFQp8Ngn2PEZx15OvMPfDvDiHJFWZIcIgOmvTStuGLbAkm4hhOF+nD&#10;RRwPs3w5XaxySjjG5rPlYhZnk7xkG+v8ZwEtCT8ltTja2AE73jsf7mfFGRIu03DXKBXHqzTpSrrI&#10;52lMuEQwQ+mx8aHXQMH3uz4KkmX5mfoOqhMyxz33j2ikAiwI4x8lNdiffzsPeBwVRinpcMdK6n4c&#10;mBWUqC8ah7iazpAm8dGZzd9n6NjryO63iFefYFhjpjlWLemgQKC97b8xa0ZtPKr6AOftYcUriQbs&#10;INKHgwfZRP0C+YHoqAmuXJR1fB5hp6/9iHp5xJtfAAAA//8DAFBLAwQUAAYACAAAACEA0js/nd4A&#10;AAAHAQAADwAAAGRycy9kb3ducmV2LnhtbEyPwU7DMBBE70j8g7VI3KiTokBJ41RVpAoJwaGlF25O&#10;vE2i2usQu23g61lOcJyZ1czbYjU5K844ht6TgnSWgEBqvOmpVbB/39wtQISoyWjrCRV8YYBVeX1V&#10;6Nz4C23xvIut4BIKuVbQxTjkUoamQ6fDzA9InB386HRkObbSjPrC5c7KeZI8SKd74oVOD1h12Bx3&#10;J6fgpdq86W09d4tvWz2/HtbD5/4jU+r2ZlovQUSc4t8x/OIzOpTMVPsTmSCsAn4ksptlIDi9f8xS&#10;EDUbSfoEsizkf/7yBwAA//8DAFBLAQItABQABgAIAAAAIQC2gziS/gAAAOEBAAATAAAAAAAAAAAA&#10;AAAAAAAAAABbQ29udGVudF9UeXBlc10ueG1sUEsBAi0AFAAGAAgAAAAhADj9If/WAAAAlAEAAAsA&#10;AAAAAAAAAAAAAAAALwEAAF9yZWxzLy5yZWxzUEsBAi0AFAAGAAgAAAAhAFeBo/cGAgAADAQAAA4A&#10;AAAAAAAAAAAAAAAALgIAAGRycy9lMm9Eb2MueG1sUEsBAi0AFAAGAAgAAAAhANI7P53eAAAABwEA&#10;AA8AAAAAAAAAAAAAAAAAYAQAAGRycy9kb3ducmV2LnhtbFBLBQYAAAAABAAEAPMAAABrBQAAAAA=&#10;" filled="f" stroked="f" strokeweight=".5pt">
                <v:textbox>
                  <w:txbxContent>
                    <w:p w14:paraId="61338352" w14:textId="77777777" w:rsidR="00360C7B" w:rsidRPr="00597FE0" w:rsidRDefault="00360C7B" w:rsidP="00360C7B">
                      <w:pPr>
                        <w:tabs>
                          <w:tab w:val="left" w:pos="2560"/>
                        </w:tabs>
                        <w:spacing w:before="19" w:after="84" w:line="360" w:lineRule="auto"/>
                        <w:ind w:left="138"/>
                        <w:jc w:val="center"/>
                        <w:rPr>
                          <w:rFonts w:ascii="Arial" w:hAnsi="Arial" w:cs="Arial"/>
                          <w:sz w:val="18"/>
                          <w:szCs w:val="18"/>
                          <w:lang w:val="el-GR"/>
                        </w:rPr>
                      </w:pPr>
                      <w:r>
                        <w:rPr>
                          <w:rFonts w:ascii="Arial" w:hAnsi="Arial" w:cs="Arial"/>
                          <w:color w:val="231F20"/>
                          <w:w w:val="105"/>
                          <w:sz w:val="18"/>
                          <w:szCs w:val="18"/>
                          <w:lang w:val="el-GR"/>
                        </w:rPr>
                        <w:t xml:space="preserve">ΔΕΞΙΟΤΗΤΑ: </w:t>
                      </w:r>
                      <w:r w:rsidRPr="00597FE0">
                        <w:rPr>
                          <w:rFonts w:ascii="Arial" w:hAnsi="Arial" w:cs="Arial"/>
                          <w:b/>
                          <w:bCs/>
                          <w:color w:val="231F20"/>
                          <w:w w:val="105"/>
                          <w:sz w:val="18"/>
                          <w:szCs w:val="18"/>
                          <w:lang w:val="el-GR"/>
                        </w:rPr>
                        <w:t>Ε</w:t>
                      </w:r>
                      <w:r>
                        <w:rPr>
                          <w:rFonts w:ascii="Arial" w:hAnsi="Arial" w:cs="Arial"/>
                          <w:b/>
                          <w:bCs/>
                          <w:color w:val="231F20"/>
                          <w:w w:val="105"/>
                          <w:sz w:val="18"/>
                          <w:szCs w:val="18"/>
                          <w:lang w:val="el-GR"/>
                        </w:rPr>
                        <w:t>ΝΣΥΝΕΙΔΗΤΟΤΗΤΑ</w:t>
                      </w:r>
                    </w:p>
                    <w:p w14:paraId="1041D71B" w14:textId="22950B9C" w:rsidR="00360C7B" w:rsidRPr="00597FE0" w:rsidRDefault="00360C7B" w:rsidP="00360C7B">
                      <w:pPr>
                        <w:tabs>
                          <w:tab w:val="left" w:pos="2560"/>
                        </w:tabs>
                        <w:spacing w:before="19" w:after="84" w:line="360" w:lineRule="auto"/>
                        <w:ind w:left="138"/>
                        <w:jc w:val="center"/>
                        <w:rPr>
                          <w:rFonts w:ascii="Arial" w:hAnsi="Arial" w:cs="Arial"/>
                          <w:b/>
                          <w:bCs/>
                          <w:color w:val="231F20"/>
                          <w:w w:val="105"/>
                          <w:sz w:val="18"/>
                          <w:szCs w:val="18"/>
                          <w:lang w:val="el-GR"/>
                        </w:rPr>
                      </w:pPr>
                      <w:r w:rsidRPr="00597FE0">
                        <w:rPr>
                          <w:rFonts w:ascii="Arial" w:hAnsi="Arial" w:cs="Arial"/>
                          <w:color w:val="231F20"/>
                          <w:w w:val="105"/>
                          <w:sz w:val="18"/>
                          <w:szCs w:val="18"/>
                          <w:lang w:val="el-GR"/>
                        </w:rPr>
                        <w:t xml:space="preserve">ΗΛΙΚΙΑΚΗ ΟΜΑΔΑ </w:t>
                      </w:r>
                      <w:r w:rsidR="00B71942">
                        <w:rPr>
                          <w:rFonts w:ascii="Arial" w:hAnsi="Arial" w:cs="Arial"/>
                          <w:b/>
                          <w:bCs/>
                          <w:color w:val="231F20"/>
                          <w:w w:val="105"/>
                          <w:sz w:val="18"/>
                          <w:szCs w:val="18"/>
                          <w:lang w:val="el-GR"/>
                        </w:rPr>
                        <w:t>5-6</w:t>
                      </w:r>
                      <w:r w:rsidRPr="00597FE0">
                        <w:rPr>
                          <w:rFonts w:ascii="Arial" w:hAnsi="Arial" w:cs="Arial"/>
                          <w:b/>
                          <w:bCs/>
                          <w:color w:val="231F20"/>
                          <w:w w:val="105"/>
                          <w:sz w:val="18"/>
                          <w:szCs w:val="18"/>
                          <w:lang w:val="el-GR"/>
                        </w:rPr>
                        <w:t xml:space="preserve"> ΕΤΩΝ</w:t>
                      </w:r>
                    </w:p>
                    <w:p w14:paraId="48E5D304" w14:textId="77777777" w:rsidR="00360C7B" w:rsidRPr="00597FE0" w:rsidRDefault="00360C7B" w:rsidP="00360C7B">
                      <w:pPr>
                        <w:tabs>
                          <w:tab w:val="left" w:pos="2560"/>
                        </w:tabs>
                        <w:spacing w:before="19" w:after="84" w:line="360" w:lineRule="auto"/>
                        <w:ind w:left="138"/>
                        <w:jc w:val="center"/>
                        <w:rPr>
                          <w:rFonts w:ascii="Tahoma" w:hAnsi="Tahoma"/>
                          <w:b/>
                          <w:bCs/>
                          <w:color w:val="231F20"/>
                          <w:w w:val="105"/>
                          <w:sz w:val="18"/>
                          <w:szCs w:val="18"/>
                          <w:lang w:val="el-GR"/>
                        </w:rPr>
                      </w:pPr>
                    </w:p>
                    <w:p w14:paraId="33DD20BD" w14:textId="77777777" w:rsidR="00360C7B" w:rsidRPr="00597FE0" w:rsidRDefault="00360C7B" w:rsidP="00360C7B">
                      <w:pPr>
                        <w:tabs>
                          <w:tab w:val="left" w:pos="2560"/>
                        </w:tabs>
                        <w:spacing w:before="19" w:after="84" w:line="360" w:lineRule="auto"/>
                        <w:ind w:left="138"/>
                        <w:jc w:val="center"/>
                        <w:rPr>
                          <w:rFonts w:ascii="Tahoma" w:hAnsi="Tahoma"/>
                          <w:b/>
                          <w:bCs/>
                          <w:sz w:val="18"/>
                          <w:szCs w:val="18"/>
                          <w:lang w:val="el-GR"/>
                        </w:rPr>
                      </w:pPr>
                    </w:p>
                    <w:p w14:paraId="453DB5CC" w14:textId="77777777" w:rsidR="00360C7B" w:rsidRPr="00597FE0" w:rsidRDefault="00360C7B" w:rsidP="00360C7B">
                      <w:pPr>
                        <w:jc w:val="center"/>
                        <w:rPr>
                          <w:sz w:val="18"/>
                          <w:szCs w:val="18"/>
                          <w:lang w:val="el-GR"/>
                        </w:rPr>
                      </w:pPr>
                    </w:p>
                  </w:txbxContent>
                </v:textbox>
                <w10:wrap anchorx="margin"/>
              </v:shape>
            </w:pict>
          </mc:Fallback>
        </mc:AlternateContent>
      </w:r>
      <w:r w:rsidR="00B71942">
        <w:rPr>
          <w:rFonts w:eastAsiaTheme="minorHAnsi"/>
          <w:lang w:val="el-GR"/>
        </w:rPr>
        <w:t>2</w:t>
      </w:r>
      <w:r w:rsidR="000B6194">
        <w:rPr>
          <w:rFonts w:eastAsiaTheme="minorHAnsi"/>
          <w:lang w:val="el-GR"/>
        </w:rPr>
        <w:t>2</w:t>
      </w:r>
      <w:r w:rsidRPr="00D367F8">
        <w:rPr>
          <w:rFonts w:eastAsiaTheme="minorHAnsi"/>
          <w:lang w:val="el-GR"/>
        </w:rPr>
        <w:t>.</w:t>
      </w:r>
      <w:r w:rsidRPr="00D367F8">
        <w:rPr>
          <w:rFonts w:eastAsiaTheme="minorHAnsi"/>
          <w:sz w:val="28"/>
          <w:szCs w:val="28"/>
          <w:lang w:val="el-GR"/>
        </w:rPr>
        <w:t xml:space="preserve"> </w:t>
      </w:r>
      <w:r w:rsidRPr="00D367F8">
        <w:rPr>
          <w:rFonts w:eastAsiaTheme="minorHAnsi"/>
          <w:lang w:val="el-GR"/>
        </w:rPr>
        <w:t>Τίναξε τα πάντα</w:t>
      </w:r>
      <w:bookmarkEnd w:id="113"/>
      <w:bookmarkEnd w:id="114"/>
    </w:p>
    <w:p w14:paraId="4BE0F017" w14:textId="4784BCB7" w:rsidR="00360C7B" w:rsidRDefault="00360C7B" w:rsidP="00360C7B">
      <w:pPr>
        <w:tabs>
          <w:tab w:val="left" w:pos="2560"/>
        </w:tabs>
        <w:spacing w:before="19" w:after="84"/>
        <w:rPr>
          <w:rFonts w:ascii="Arial" w:hAnsi="Arial" w:cs="Arial"/>
          <w:color w:val="231F20"/>
          <w:w w:val="105"/>
          <w:sz w:val="17"/>
          <w:lang w:val="el-GR"/>
        </w:rPr>
      </w:pPr>
    </w:p>
    <w:p w14:paraId="0F678471" w14:textId="5DF0BC74" w:rsidR="00360C7B" w:rsidRDefault="00360C7B" w:rsidP="00360C7B">
      <w:pPr>
        <w:tabs>
          <w:tab w:val="left" w:pos="2560"/>
        </w:tabs>
        <w:spacing w:before="19" w:after="84"/>
        <w:rPr>
          <w:rFonts w:ascii="Arial" w:hAnsi="Arial" w:cs="Arial"/>
          <w:color w:val="231F20"/>
          <w:w w:val="105"/>
          <w:sz w:val="17"/>
          <w:lang w:val="el-GR"/>
        </w:rPr>
      </w:pPr>
      <w:r>
        <w:rPr>
          <w:rFonts w:ascii="Arial" w:hAnsi="Arial" w:cs="Arial"/>
          <w:noProof/>
          <w:color w:val="231F20"/>
        </w:rPr>
        <w:drawing>
          <wp:anchor distT="0" distB="0" distL="114300" distR="114300" simplePos="0" relativeHeight="252130304" behindDoc="1" locked="0" layoutInCell="1" allowOverlap="1" wp14:anchorId="5EE4971F" wp14:editId="4CE4CBE1">
            <wp:simplePos x="0" y="0"/>
            <wp:positionH relativeFrom="column">
              <wp:posOffset>4988560</wp:posOffset>
            </wp:positionH>
            <wp:positionV relativeFrom="paragraph">
              <wp:posOffset>186055</wp:posOffset>
            </wp:positionV>
            <wp:extent cx="583565" cy="583565"/>
            <wp:effectExtent l="0" t="0" r="0" b="0"/>
            <wp:wrapNone/>
            <wp:docPr id="4680"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 name="Picture 3363"/>
                    <pic:cNvPicPr/>
                  </pic:nvPicPr>
                  <pic:blipFill>
                    <a:blip r:embed="rId50"/>
                    <a:srcRect/>
                    <a:stretch>
                      <a:fillRect/>
                    </a:stretch>
                  </pic:blipFill>
                  <pic:spPr>
                    <a:xfrm>
                      <a:off x="0" y="0"/>
                      <a:ext cx="583565"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2135424" behindDoc="1" locked="0" layoutInCell="1" allowOverlap="1" wp14:anchorId="7846BD16" wp14:editId="36433161">
            <wp:simplePos x="0" y="0"/>
            <wp:positionH relativeFrom="column">
              <wp:posOffset>1572895</wp:posOffset>
            </wp:positionH>
            <wp:positionV relativeFrom="paragraph">
              <wp:posOffset>187266</wp:posOffset>
            </wp:positionV>
            <wp:extent cx="600710" cy="600710"/>
            <wp:effectExtent l="0" t="0" r="0" b="0"/>
            <wp:wrapNone/>
            <wp:docPr id="4681"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 name="Picture 3364"/>
                    <pic:cNvPicPr/>
                  </pic:nvPicPr>
                  <pic:blipFill>
                    <a:blip r:embed="rId49"/>
                    <a:srcRect/>
                    <a:stretch>
                      <a:fillRect/>
                    </a:stretch>
                  </pic:blipFill>
                  <pic:spPr>
                    <a:xfrm>
                      <a:off x="0" y="0"/>
                      <a:ext cx="600710" cy="600710"/>
                    </a:xfrm>
                    <a:prstGeom prst="rect">
                      <a:avLst/>
                    </a:prstGeom>
                  </pic:spPr>
                </pic:pic>
              </a:graphicData>
            </a:graphic>
            <wp14:sizeRelH relativeFrom="page">
              <wp14:pctWidth>0</wp14:pctWidth>
            </wp14:sizeRelH>
            <wp14:sizeRelV relativeFrom="page">
              <wp14:pctHeight>0</wp14:pctHeight>
            </wp14:sizeRelV>
          </wp:anchor>
        </w:drawing>
      </w:r>
    </w:p>
    <w:p w14:paraId="11508D9D" w14:textId="7110E468" w:rsidR="00360C7B" w:rsidRDefault="00360C7B" w:rsidP="00360C7B">
      <w:pPr>
        <w:tabs>
          <w:tab w:val="left" w:pos="2560"/>
        </w:tabs>
        <w:spacing w:before="19" w:after="84"/>
        <w:ind w:left="138"/>
        <w:rPr>
          <w:rFonts w:ascii="Arial" w:hAnsi="Arial" w:cs="Arial"/>
          <w:color w:val="231F20"/>
          <w:w w:val="105"/>
          <w:sz w:val="17"/>
          <w:lang w:val="el-GR"/>
        </w:rPr>
      </w:pPr>
      <w:r>
        <w:rPr>
          <w:rFonts w:ascii="Arial" w:hAnsi="Arial" w:cs="Arial"/>
          <w:noProof/>
          <w:color w:val="231F20"/>
          <w:spacing w:val="-47"/>
        </w:rPr>
        <w:drawing>
          <wp:anchor distT="0" distB="0" distL="114300" distR="114300" simplePos="0" relativeHeight="252128256" behindDoc="1" locked="0" layoutInCell="1" allowOverlap="1" wp14:anchorId="0758880C" wp14:editId="10BC8F0C">
            <wp:simplePos x="0" y="0"/>
            <wp:positionH relativeFrom="column">
              <wp:posOffset>3140075</wp:posOffset>
            </wp:positionH>
            <wp:positionV relativeFrom="paragraph">
              <wp:posOffset>42353</wp:posOffset>
            </wp:positionV>
            <wp:extent cx="702310" cy="583565"/>
            <wp:effectExtent l="0" t="0" r="0" b="0"/>
            <wp:wrapNone/>
            <wp:docPr id="4682"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 name="Picture 3365"/>
                    <pic:cNvPicPr/>
                  </pic:nvPicPr>
                  <pic:blipFill>
                    <a:blip r:embed="rId51"/>
                    <a:srcRect/>
                    <a:stretch>
                      <a:fillRect/>
                    </a:stretch>
                  </pic:blipFill>
                  <pic:spPr>
                    <a:xfrm>
                      <a:off x="0" y="0"/>
                      <a:ext cx="702310" cy="583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31F20"/>
          <w:w w:val="95"/>
          <w:sz w:val="17"/>
        </w:rPr>
        <w:drawing>
          <wp:anchor distT="0" distB="0" distL="114300" distR="114300" simplePos="0" relativeHeight="252126208" behindDoc="1" locked="0" layoutInCell="1" allowOverlap="1" wp14:anchorId="2F722BB3" wp14:editId="0AC01786">
            <wp:simplePos x="0" y="0"/>
            <wp:positionH relativeFrom="column">
              <wp:posOffset>113030</wp:posOffset>
            </wp:positionH>
            <wp:positionV relativeFrom="paragraph">
              <wp:posOffset>49471</wp:posOffset>
            </wp:positionV>
            <wp:extent cx="626110" cy="560070"/>
            <wp:effectExtent l="0" t="0" r="0" b="0"/>
            <wp:wrapNone/>
            <wp:docPr id="4683"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 name="Picture 3366"/>
                    <pic:cNvPicPr/>
                  </pic:nvPicPr>
                  <pic:blipFill>
                    <a:blip r:embed="rId52"/>
                    <a:srcRect/>
                    <a:stretch>
                      <a:fillRect/>
                    </a:stretch>
                  </pic:blipFill>
                  <pic:spPr>
                    <a:xfrm>
                      <a:off x="0" y="0"/>
                      <a:ext cx="626110" cy="560070"/>
                    </a:xfrm>
                    <a:prstGeom prst="rect">
                      <a:avLst/>
                    </a:prstGeom>
                  </pic:spPr>
                </pic:pic>
              </a:graphicData>
            </a:graphic>
            <wp14:sizeRelH relativeFrom="page">
              <wp14:pctWidth>0</wp14:pctWidth>
            </wp14:sizeRelH>
            <wp14:sizeRelV relativeFrom="page">
              <wp14:pctHeight>0</wp14:pctHeight>
            </wp14:sizeRelV>
          </wp:anchor>
        </w:drawing>
      </w:r>
    </w:p>
    <w:p w14:paraId="5A557A1A" w14:textId="6A53DB40" w:rsidR="00360C7B" w:rsidRDefault="00360C7B" w:rsidP="00360C7B">
      <w:pPr>
        <w:tabs>
          <w:tab w:val="left" w:pos="2560"/>
        </w:tabs>
        <w:spacing w:before="19" w:after="84"/>
        <w:ind w:left="138"/>
        <w:rPr>
          <w:rFonts w:ascii="Arial" w:hAnsi="Arial" w:cs="Arial"/>
          <w:color w:val="231F20"/>
          <w:w w:val="105"/>
          <w:sz w:val="17"/>
          <w:lang w:val="el-GR"/>
        </w:rPr>
      </w:pPr>
    </w:p>
    <w:p w14:paraId="1C3A2EE2" w14:textId="77777777" w:rsidR="00360C7B" w:rsidRDefault="00360C7B" w:rsidP="00360C7B">
      <w:pPr>
        <w:tabs>
          <w:tab w:val="left" w:pos="2560"/>
        </w:tabs>
        <w:spacing w:before="19" w:after="84"/>
        <w:ind w:left="138"/>
        <w:rPr>
          <w:rFonts w:ascii="Arial" w:hAnsi="Arial" w:cs="Arial"/>
          <w:color w:val="231F20"/>
          <w:w w:val="105"/>
          <w:sz w:val="17"/>
          <w:lang w:val="el-GR"/>
        </w:rPr>
      </w:pPr>
    </w:p>
    <w:p w14:paraId="7F255C1B" w14:textId="77777777" w:rsidR="00360C7B" w:rsidRDefault="00360C7B" w:rsidP="00360C7B">
      <w:pPr>
        <w:tabs>
          <w:tab w:val="left" w:pos="2560"/>
        </w:tabs>
        <w:spacing w:before="19" w:after="84"/>
        <w:ind w:left="138"/>
        <w:rPr>
          <w:rFonts w:ascii="Arial" w:hAnsi="Arial" w:cs="Arial"/>
          <w:color w:val="231F20"/>
          <w:w w:val="105"/>
          <w:sz w:val="17"/>
          <w:lang w:val="el-GR"/>
        </w:rPr>
      </w:pPr>
      <w:r>
        <w:rPr>
          <w:rFonts w:ascii="Arial" w:hAnsi="Arial" w:cs="Arial"/>
          <w:noProof/>
          <w:color w:val="231F20"/>
          <w:sz w:val="17"/>
        </w:rPr>
        <mc:AlternateContent>
          <mc:Choice Requires="wps">
            <w:drawing>
              <wp:anchor distT="0" distB="0" distL="114300" distR="114300" simplePos="0" relativeHeight="252129280" behindDoc="0" locked="0" layoutInCell="1" allowOverlap="1" wp14:anchorId="79F88709" wp14:editId="4E615928">
                <wp:simplePos x="0" y="0"/>
                <wp:positionH relativeFrom="column">
                  <wp:posOffset>941416</wp:posOffset>
                </wp:positionH>
                <wp:positionV relativeFrom="paragraph">
                  <wp:posOffset>127354</wp:posOffset>
                </wp:positionV>
                <wp:extent cx="1890395" cy="879676"/>
                <wp:effectExtent l="0" t="0" r="0" b="0"/>
                <wp:wrapNone/>
                <wp:docPr id="4684" name="Text Box 3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0395" cy="879676"/>
                        </a:xfrm>
                        <a:prstGeom prst="rect">
                          <a:avLst/>
                        </a:prstGeom>
                        <a:noFill/>
                        <a:ln w="6350">
                          <a:noFill/>
                        </a:ln>
                      </wps:spPr>
                      <wps:txbx>
                        <w:txbxContent>
                          <w:p w14:paraId="617D4880"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1E534CD0" w14:textId="77777777" w:rsidR="00360C7B" w:rsidRDefault="00360C7B" w:rsidP="00360C7B">
                            <w:pPr>
                              <w:pStyle w:val="Nikol"/>
                              <w:ind w:left="0"/>
                              <w:jc w:val="center"/>
                              <w:rPr>
                                <w:rFonts w:ascii="Arial" w:hAnsi="Arial" w:cs="Arial"/>
                                <w:szCs w:val="20"/>
                                <w:lang w:val="el-GR"/>
                              </w:rPr>
                            </w:pPr>
                            <w:r>
                              <w:rPr>
                                <w:rFonts w:ascii="Arial" w:hAnsi="Arial" w:cs="Arial"/>
                                <w:lang w:val="el-GR"/>
                              </w:rPr>
                              <w:t>Εξάσκηση κινήσεων για την συνειδητοποίηση και απελευθέρωση της σωματικής έντασης</w:t>
                            </w:r>
                          </w:p>
                          <w:p w14:paraId="7CB69A21" w14:textId="77777777" w:rsidR="00360C7B" w:rsidRDefault="00360C7B" w:rsidP="00360C7B">
                            <w:pPr>
                              <w:rPr>
                                <w:lang w:val="el-GR"/>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88709" id="Text Box 3355" o:spid="_x0000_s1252" type="#_x0000_t202" style="position:absolute;left:0;text-align:left;margin-left:74.15pt;margin-top:10.05pt;width:148.85pt;height:69.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IJBgIAAAwEAAAOAAAAZHJzL2Uyb0RvYy54bWysU02P2yAQvVfqf0DcGzuJ82XFWbVdbVVp&#10;tVtpU+2ZYIitYoYCiZ3++g7Yyaa7PVW9YA/zeMx7M6xvukaRo7CuBl3Q8SilRGgOZa33Bf2+vfuw&#10;pMR5pkumQIuCnoSjN5v379atycUEKlClsARJtMtbU9DKe5MnieOVaJgbgREakxJswzyGdp+UlrXI&#10;3qhkkqbzpAVbGgtcOIe7t32SbiK/lIL7Rymd8EQVFGvzcbVx3YU12axZvrfMVDUfymD/UEXDao2X&#10;XqhumWfkYOs3VE3NLTiQfsShSUDKmouoAdWM01dqnipmRNSC5jhzscn9P1r+cPxmSV0WNJsvM0o0&#10;a7BLW9F58gk6Mp3OZsGj1rgcoU8Gwb7DDPY66nXmHvgPh5DkCtMfcIgOnnTSNuGLagkexDacLtaH&#10;i3hgW67S6WpGCcfccrGaL+bh3uTltLHOfxHQkPBTUIutjRWw473zPfQMCZdpuKuVwn2WK03ags6n&#10;szQeuGSQXOmh8L7WIMF3uy4aMplkZ+k7KE+oHOfcP+IiFSAhDH+UVGB//W0/4LFVmKWkxRkrqPt5&#10;YFZQor5qbOJqnGVhKGOQzRYTDOx1ZvdHxqvP0I8x0xxZC9o7EGRvu2dmzeCNR1cf4Dw9LH9lUY/t&#10;Tfp48CDr6F8Q3wsdPMGRix0YnkeY6es4ol4e8eY3AAAA//8DAFBLAwQUAAYACAAAACEAlUPPZ+AA&#10;AAAKAQAADwAAAGRycy9kb3ducmV2LnhtbEyPQUvDQBSE74L/YXmCN7tpTEOI2ZQSKILoobUXby/J&#10;Ngnuvo3ZbRv99T5P9jjMMPNNsZ6tEWc9+cGRguUiAqGpce1AnYLD+/YhA+EDUovGkVbwrT2sy9ub&#10;AvPWXWinz/vQCS4hn6OCPoQxl9I3vbboF27UxN7RTRYDy6mT7YQXLrdGxlGUSosD8UKPo6563Xzu&#10;T1bBS7V9w10d2+zHVM+vx834dfhYKXV/N2+eQAQ9h/8w/OEzOpTMVLsTtV4Y1kn2yFEFcbQEwYEk&#10;Sflczc4qS0GWhby+UP4CAAD//wMAUEsBAi0AFAAGAAgAAAAhALaDOJL+AAAA4QEAABMAAAAAAAAA&#10;AAAAAAAAAAAAAFtDb250ZW50X1R5cGVzXS54bWxQSwECLQAUAAYACAAAACEAOP0h/9YAAACUAQAA&#10;CwAAAAAAAAAAAAAAAAAvAQAAX3JlbHMvLnJlbHNQSwECLQAUAAYACAAAACEAXZMyCQYCAAAMBAAA&#10;DgAAAAAAAAAAAAAAAAAuAgAAZHJzL2Uyb0RvYy54bWxQSwECLQAUAAYACAAAACEAlUPPZ+AAAAAK&#10;AQAADwAAAAAAAAAAAAAAAABgBAAAZHJzL2Rvd25yZXYueG1sUEsFBgAAAAAEAAQA8wAAAG0FAAAA&#10;AA==&#10;" filled="f" stroked="f" strokeweight=".5pt">
                <v:textbox>
                  <w:txbxContent>
                    <w:p w14:paraId="617D4880"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Στόχος του παιχνιδιού:</w:t>
                      </w:r>
                    </w:p>
                    <w:p w14:paraId="1E534CD0" w14:textId="77777777" w:rsidR="00360C7B" w:rsidRDefault="00360C7B" w:rsidP="00360C7B">
                      <w:pPr>
                        <w:pStyle w:val="Nikol"/>
                        <w:ind w:left="0"/>
                        <w:jc w:val="center"/>
                        <w:rPr>
                          <w:rFonts w:ascii="Arial" w:hAnsi="Arial" w:cs="Arial"/>
                          <w:szCs w:val="20"/>
                          <w:lang w:val="el-GR"/>
                        </w:rPr>
                      </w:pPr>
                      <w:r>
                        <w:rPr>
                          <w:rFonts w:ascii="Arial" w:hAnsi="Arial" w:cs="Arial"/>
                          <w:lang w:val="el-GR"/>
                        </w:rPr>
                        <w:t>Εξάσκηση κινήσεων για την συνειδητοποίηση και απελευθέρωση της σωματικής έντασης</w:t>
                      </w:r>
                    </w:p>
                    <w:p w14:paraId="7CB69A21" w14:textId="77777777" w:rsidR="00360C7B" w:rsidRDefault="00360C7B" w:rsidP="00360C7B">
                      <w:pPr>
                        <w:rPr>
                          <w:lang w:val="el-GR"/>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132352" behindDoc="0" locked="0" layoutInCell="1" allowOverlap="1" wp14:anchorId="07A63B29" wp14:editId="0F384F64">
                <wp:simplePos x="0" y="0"/>
                <wp:positionH relativeFrom="column">
                  <wp:posOffset>4353224</wp:posOffset>
                </wp:positionH>
                <wp:positionV relativeFrom="paragraph">
                  <wp:posOffset>141341</wp:posOffset>
                </wp:positionV>
                <wp:extent cx="1870710" cy="493874"/>
                <wp:effectExtent l="0" t="0" r="0" b="0"/>
                <wp:wrapNone/>
                <wp:docPr id="4685" name="Text Box 3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493874"/>
                        </a:xfrm>
                        <a:prstGeom prst="rect">
                          <a:avLst/>
                        </a:prstGeom>
                        <a:noFill/>
                        <a:ln w="6350">
                          <a:noFill/>
                        </a:ln>
                      </wps:spPr>
                      <wps:txbx>
                        <w:txbxContent>
                          <w:p w14:paraId="3C8D326D"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Υλικά:</w:t>
                            </w:r>
                          </w:p>
                          <w:p w14:paraId="0FD456D1" w14:textId="77777777" w:rsidR="00360C7B" w:rsidRPr="00D367F8" w:rsidRDefault="00360C7B" w:rsidP="00360C7B">
                            <w:pPr>
                              <w:jc w:val="center"/>
                              <w:rPr>
                                <w:rFonts w:ascii="Arial" w:hAnsi="Arial" w:cs="Arial"/>
                                <w:sz w:val="22"/>
                                <w:szCs w:val="22"/>
                                <w:lang w:val="el-GR"/>
                              </w:rPr>
                            </w:pPr>
                            <w:r w:rsidRPr="00D367F8">
                              <w:rPr>
                                <w:rFonts w:ascii="Arial" w:hAnsi="Arial" w:cs="Arial"/>
                                <w:sz w:val="22"/>
                                <w:szCs w:val="22"/>
                              </w:rPr>
                              <w:t xml:space="preserve">Δεν απαιτούνται </w:t>
                            </w:r>
                            <w:r>
                              <w:rPr>
                                <w:rFonts w:ascii="Arial" w:hAnsi="Arial" w:cs="Arial"/>
                                <w:sz w:val="22"/>
                                <w:szCs w:val="22"/>
                                <w:lang w:val="el-GR"/>
                              </w:rPr>
                              <w:t>υλικά</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63B29" id="Text Box 3356" o:spid="_x0000_s1253" type="#_x0000_t202" style="position:absolute;left:0;text-align:left;margin-left:342.75pt;margin-top:11.15pt;width:147.3pt;height:38.9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0ABQIAAAwEAAAOAAAAZHJzL2Uyb0RvYy54bWysU02P0zAQvSPxHyzfadI0/dio6QpYLUJa&#10;7SJtEWfXsZsIx2Nst0n59YydtFsWToiLk/E8P897M17f9q0iR2FdA7qk00lKidAcqkbvS/p1e/9u&#10;RYnzTFdMgRYlPQlHbzdv36w7U4gMalCVsARJtCs6U9Lae1MkieO1aJmbgBEakxJsyzyGdp9UlnXI&#10;3qokS9NF0oGtjAUunMPduyFJN5FfSsH9k5ROeKJKirX5uNq47sKabNas2Ftm6oaPZbB/qKJljcZL&#10;L1R3zDNysM0fVG3DLTiQfsKhTUDKhouoAdVM01dqnmtmRNSC5jhzscn9P1r+ePxiSVOVNF+s5pRo&#10;1mKXtqL35AP0ZDabL4JHnXEFQp8Ngn2PGex11OvMA/DvDiHJFWY44BAdPOmlbcMX1RI8iG04XawP&#10;F/HAtlqmyymmOObym9lqmYd7k5fTxjr/SUBLwk9JLbY2VsCOD84P0DMkXKbhvlEK91mhNOlKupjN&#10;03jgkkFypcfCh1qDBN/v+mhIls3P0ndQnVA5zrl/wkUqQEIY/yipwf78237AY6swS0mHM1ZS9+PA&#10;rKBEfdbYxJtpnoehjEE+X2YY2OvM7reMVx9hGGOmObKWdHAgyN7235g1ozceXX2E8/Sw4pVFA3Yw&#10;6f3Bg2yif0H8IHT0BEcudmB8HmGmr+OIennEm18AAAD//wMAUEsDBBQABgAIAAAAIQDO2pJj4AAA&#10;AAoBAAAPAAAAZHJzL2Rvd25yZXYueG1sTI/BTsMwDIbvSLxDZCRuLFlRp1KaTlOlCQnBYWMXbm6T&#10;tRWNU5psKzw95gQ3W/70+/uL9ewGcbZT6D1pWC4UCEuNNz21Gg5v27sMRIhIBgdPVsOXDbAur68K&#10;zI2/0M6e97EVHEIhRw1djGMuZWg66zAs/GiJb0c/OYy8Tq00E1443A0yUWolHfbEHzocbdXZ5mN/&#10;chqeq+0r7urEZd9D9fRy3Iyfh/dU69ubefMIIto5/sHwq8/qULJT7U9kghg0rLI0ZVRDktyDYOAh&#10;U0sQNZOKB1kW8n+F8gcAAP//AwBQSwECLQAUAAYACAAAACEAtoM4kv4AAADhAQAAEwAAAAAAAAAA&#10;AAAAAAAAAAAAW0NvbnRlbnRfVHlwZXNdLnhtbFBLAQItABQABgAIAAAAIQA4/SH/1gAAAJQBAAAL&#10;AAAAAAAAAAAAAAAAAC8BAABfcmVscy8ucmVsc1BLAQItABQABgAIAAAAIQBYjK0ABQIAAAwEAAAO&#10;AAAAAAAAAAAAAAAAAC4CAABkcnMvZTJvRG9jLnhtbFBLAQItABQABgAIAAAAIQDO2pJj4AAAAAoB&#10;AAAPAAAAAAAAAAAAAAAAAF8EAABkcnMvZG93bnJldi54bWxQSwUGAAAAAAQABADzAAAAbAUAAAAA&#10;" filled="f" stroked="f" strokeweight=".5pt">
                <v:textbox>
                  <w:txbxContent>
                    <w:p w14:paraId="3C8D326D"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Υλικά:</w:t>
                      </w:r>
                    </w:p>
                    <w:p w14:paraId="0FD456D1" w14:textId="77777777" w:rsidR="00360C7B" w:rsidRPr="00D367F8" w:rsidRDefault="00360C7B" w:rsidP="00360C7B">
                      <w:pPr>
                        <w:jc w:val="center"/>
                        <w:rPr>
                          <w:rFonts w:ascii="Arial" w:hAnsi="Arial" w:cs="Arial"/>
                          <w:sz w:val="22"/>
                          <w:szCs w:val="22"/>
                          <w:lang w:val="el-GR"/>
                        </w:rPr>
                      </w:pPr>
                      <w:r w:rsidRPr="00D367F8">
                        <w:rPr>
                          <w:rFonts w:ascii="Arial" w:hAnsi="Arial" w:cs="Arial"/>
                          <w:sz w:val="22"/>
                          <w:szCs w:val="22"/>
                        </w:rPr>
                        <w:t xml:space="preserve">Δεν απαιτούνται </w:t>
                      </w:r>
                      <w:r>
                        <w:rPr>
                          <w:rFonts w:ascii="Arial" w:hAnsi="Arial" w:cs="Arial"/>
                          <w:sz w:val="22"/>
                          <w:szCs w:val="22"/>
                          <w:lang w:val="el-GR"/>
                        </w:rPr>
                        <w:t>υλικά</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131328" behindDoc="0" locked="0" layoutInCell="1" allowOverlap="1" wp14:anchorId="7E4A6B58" wp14:editId="0804FBC5">
                <wp:simplePos x="0" y="0"/>
                <wp:positionH relativeFrom="column">
                  <wp:posOffset>2878425</wp:posOffset>
                </wp:positionH>
                <wp:positionV relativeFrom="paragraph">
                  <wp:posOffset>169103</wp:posOffset>
                </wp:positionV>
                <wp:extent cx="1271905" cy="581822"/>
                <wp:effectExtent l="0" t="0" r="0" b="0"/>
                <wp:wrapNone/>
                <wp:docPr id="4686" name="Text Box 3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905" cy="581822"/>
                        </a:xfrm>
                        <a:prstGeom prst="rect">
                          <a:avLst/>
                        </a:prstGeom>
                        <a:noFill/>
                        <a:ln w="6350">
                          <a:noFill/>
                        </a:ln>
                      </wps:spPr>
                      <wps:txbx>
                        <w:txbxContent>
                          <w:p w14:paraId="6085FBA3"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0F1383B2" w14:textId="77777777" w:rsidR="00360C7B" w:rsidRDefault="00360C7B" w:rsidP="00360C7B">
                            <w:pPr>
                              <w:jc w:val="center"/>
                              <w:rPr>
                                <w:rFonts w:ascii="Arial" w:hAnsi="Arial" w:cs="Arial"/>
                                <w:color w:val="231F20"/>
                                <w:sz w:val="20"/>
                                <w:szCs w:val="20"/>
                              </w:rPr>
                            </w:pPr>
                            <w:r>
                              <w:rPr>
                                <w:rFonts w:ascii="Arial" w:hAnsi="Arial" w:cs="Arial"/>
                                <w:color w:val="231F20"/>
                                <w:sz w:val="20"/>
                                <w:szCs w:val="20"/>
                              </w:rPr>
                              <w:t>30 παιδιά</w:t>
                            </w:r>
                          </w:p>
                          <w:p w14:paraId="7AAFF138" w14:textId="77777777" w:rsidR="00360C7B" w:rsidRDefault="00360C7B" w:rsidP="00360C7B">
                            <w:pPr>
                              <w:jc w:val="center"/>
                              <w:rPr>
                                <w:sz w:val="19"/>
                                <w:szCs w:val="19"/>
                              </w:rP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A6B58" id="Text Box 3357" o:spid="_x0000_s1254" type="#_x0000_t202" style="position:absolute;left:0;text-align:left;margin-left:226.65pt;margin-top:13.3pt;width:100.15pt;height:45.8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RbBAIAAAwEAAAOAAAAZHJzL2Uyb0RvYy54bWysU02P0zAQvSPxHyzfaT76uVHTFbBahLTa&#10;Rdoizq5jNxGOx9huk/LrGTtptyycEBcn43l+nvdmvL7tW0WOwroGdEmzSUqJ0ByqRu9L+nV7/25F&#10;ifNMV0yBFiU9CUdvN2/frDtTiBxqUJWwBEm0KzpT0tp7UySJ47VomZuAERqTEmzLPIZ2n1SWdcje&#10;qiRP00XSga2MBS6cw927IUk3kV9Kwf2TlE54okqKtfm42rjuwpps1qzYW2bqho9lsH+oomWNxksv&#10;VHfMM3KwzR9UbcMtOJB+wqFNQMqGi6gB1WTpKzXPNTMiakFznLnY5P4fLX88frGkqUo6W6wWlGjW&#10;Ype2ovfkA/RkOp0vg0edcQVCnw2CfY8Z7HXU68wD8O8OIckVZjjgEB086aVtwxfVEjyIbThdrA8X&#10;8cCWL7ObdE4Jx9x8la3yPNybvJw21vlPAloSfkpqsbWxAnZ8cH6AniHhMg33jVK4zwqlSVfSxXSe&#10;xgOXDJIrPRY+1Bok+H7XR0PyfHGWvoPqhMpxzv0TLlIBEsL4R0kN9uff9gMeW4VZSjqcsZK6Hwdm&#10;BSXqs8Ym3mSzWRjKGMzmyxwDe53Z/Zbx6iMMY8w0R9aSDg4E2dv+G7Nm9Majq49wnh5WvLJowA4m&#10;vT94kE30L4gfhI6e4MjFDozPI8z0dRxRL4948wsAAP//AwBQSwMEFAAGAAgAAAAhAKqMPUnhAAAA&#10;CgEAAA8AAABkcnMvZG93bnJldi54bWxMj01Lw0AQhu9C/8MyBW9208SEELMpJVAE0UNrL9422WkS&#10;3I+Y3bbRX+94srcZ5uGd5y03s9HsgpMfnBWwXkXA0LZODbYTcHzfPeTAfJBWSe0sCvhGD5tqcVfK&#10;Qrmr3ePlEDpGIdYXUkAfwlhw7tsejfQrN6Kl28lNRgZap46rSV4p3GgeR1HGjRwsfejliHWP7efh&#10;bAS81Ls3uW9ik//o+vn1tB2/jh+pEPfLefsELOAc/mH40yd1qMipcWerPNMCHtMkIVRAnGXACMjS&#10;hIaGyHUeA69Kfluh+gUAAP//AwBQSwECLQAUAAYACAAAACEAtoM4kv4AAADhAQAAEwAAAAAAAAAA&#10;AAAAAAAAAAAAW0NvbnRlbnRfVHlwZXNdLnhtbFBLAQItABQABgAIAAAAIQA4/SH/1gAAAJQBAAAL&#10;AAAAAAAAAAAAAAAAAC8BAABfcmVscy8ucmVsc1BLAQItABQABgAIAAAAIQApfmRbBAIAAAwEAAAO&#10;AAAAAAAAAAAAAAAAAC4CAABkcnMvZTJvRG9jLnhtbFBLAQItABQABgAIAAAAIQCqjD1J4QAAAAoB&#10;AAAPAAAAAAAAAAAAAAAAAF4EAABkcnMvZG93bnJldi54bWxQSwUGAAAAAAQABADzAAAAbAUAAAAA&#10;" filled="f" stroked="f" strokeweight=".5pt">
                <v:textbox>
                  <w:txbxContent>
                    <w:p w14:paraId="6085FBA3"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Μέγεθος ομάδας:</w:t>
                      </w:r>
                    </w:p>
                    <w:p w14:paraId="0F1383B2" w14:textId="77777777" w:rsidR="00360C7B" w:rsidRDefault="00360C7B" w:rsidP="00360C7B">
                      <w:pPr>
                        <w:jc w:val="center"/>
                        <w:rPr>
                          <w:rFonts w:ascii="Arial" w:hAnsi="Arial" w:cs="Arial"/>
                          <w:color w:val="231F20"/>
                          <w:sz w:val="20"/>
                          <w:szCs w:val="20"/>
                        </w:rPr>
                      </w:pPr>
                      <w:r>
                        <w:rPr>
                          <w:rFonts w:ascii="Arial" w:hAnsi="Arial" w:cs="Arial"/>
                          <w:color w:val="231F20"/>
                          <w:sz w:val="20"/>
                          <w:szCs w:val="20"/>
                        </w:rPr>
                        <w:t>30 παιδιά</w:t>
                      </w:r>
                    </w:p>
                    <w:p w14:paraId="7AAFF138" w14:textId="77777777" w:rsidR="00360C7B" w:rsidRDefault="00360C7B" w:rsidP="00360C7B">
                      <w:pPr>
                        <w:jc w:val="center"/>
                        <w:rPr>
                          <w:sz w:val="19"/>
                          <w:szCs w:val="19"/>
                        </w:rPr>
                      </w:pP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127232" behindDoc="0" locked="0" layoutInCell="1" allowOverlap="1" wp14:anchorId="423B5E27" wp14:editId="7A97D0BC">
                <wp:simplePos x="0" y="0"/>
                <wp:positionH relativeFrom="column">
                  <wp:posOffset>-92710</wp:posOffset>
                </wp:positionH>
                <wp:positionV relativeFrom="paragraph">
                  <wp:posOffset>155472</wp:posOffset>
                </wp:positionV>
                <wp:extent cx="1041400" cy="592455"/>
                <wp:effectExtent l="0" t="0" r="0" b="0"/>
                <wp:wrapNone/>
                <wp:docPr id="4687" name="Text Box 3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592455"/>
                        </a:xfrm>
                        <a:prstGeom prst="rect">
                          <a:avLst/>
                        </a:prstGeom>
                        <a:noFill/>
                        <a:ln w="6350">
                          <a:noFill/>
                        </a:ln>
                      </wps:spPr>
                      <wps:txbx>
                        <w:txbxContent>
                          <w:p w14:paraId="23947EDB"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12D34F29"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10 λεπτά</w:t>
                            </w:r>
                          </w:p>
                          <w:p w14:paraId="4F9082D4"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(ευέλικτος)</w:t>
                            </w:r>
                          </w:p>
                          <w:p w14:paraId="75F7DBEC" w14:textId="77777777" w:rsidR="00360C7B" w:rsidRDefault="00360C7B" w:rsidP="00360C7B">
                            <w:pPr>
                              <w:jc w:val="center"/>
                              <w:rPr>
                                <w:rFonts w:ascii="Tahoma" w:hAnsi="Tahoma"/>
                                <w:color w:val="000000" w:themeColor="text1"/>
                                <w:sz w:val="18"/>
                                <w:szCs w:val="18"/>
                              </w:rPr>
                            </w:pPr>
                            <w:r>
                              <w:rPr>
                                <w:rFonts w:ascii="Tahoma" w:hAnsi="Tahoma"/>
                                <w:color w:val="000000" w:themeColor="text1"/>
                                <w:sz w:val="18"/>
                                <w:szCs w:val="18"/>
                              </w:rPr>
                              <w:t xml:space="preserve"> </w:t>
                            </w:r>
                          </w:p>
                          <w:p w14:paraId="40BCF5EE" w14:textId="77777777" w:rsidR="00360C7B" w:rsidRDefault="00360C7B" w:rsidP="00360C7B">
                            <w:pPr>
                              <w:jc w:val="center"/>
                            </w:pP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B5E27" id="Text Box 3358" o:spid="_x0000_s1255" type="#_x0000_t202" style="position:absolute;left:0;text-align:left;margin-left:-7.3pt;margin-top:12.25pt;width:82pt;height:46.6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4iBAIAAAwEAAAOAAAAZHJzL2Uyb0RvYy54bWysU8GO0zAQvSPxD5bvNGmatN2o6QpYLUJa&#10;7SJtEWfXsZsIx2Nst0n5esZO2y0LJ8TFyXien+e9Ga9uh06Rg7CuBV3R6SSlRGgOdat3Ff26uX+3&#10;pMR5pmumQIuKHoWjt+u3b1a9KUUGDahaWIIk2pW9qWjjvSmTxPFGdMxNwAiNSQm2Yx5Du0tqy3pk&#10;71SSpek86cHWxgIXzuHu3Zik68gvpeD+SUonPFEVxdp8XG1ct2FN1itW7iwzTctPZbB/qKJjrcZL&#10;L1R3zDOyt+0fVF3LLTiQfsKhS0DKlouoAdVM01dqnhtmRNSC5jhzscn9P1r+ePhiSVtXNJ8vF5Ro&#10;1mGXNmLw5AMMZDYrlsGj3rgSoc8GwX7ADPY66nXmAfh3h5DkCjMecIgOngzSduGLagkexDYcL9aH&#10;i3hgS/NpnmKKY664yfKiCPcmL6eNdf6TgI6En4pabG2sgB0enB+hZ0i4TMN9qxTus1Jp0ld0PivS&#10;eOCSQXKlT4WPtQYJftgO0ZAsW5ylb6E+onKcc/+Ei1SAhHD6o6QB+/Nv+wGPrcIsJT3OWEXdjz2z&#10;ghL1WWMTb6Z5HoYyBnmxyDCw15ntbxmvPsI4xkxzZK3o6ECQvRm+MWtO3nh09RHO08PKVxaN2NGk&#10;93sPso3+BfGj0JMnOHKxA6fnEWb6Oo6ol0e8/gUAAP//AwBQSwMEFAAGAAgAAAAhABjwr1HiAAAA&#10;CgEAAA8AAABkcnMvZG93bnJldi54bWxMj8FOwzAMhu9IvENkJG5b2qobpWs6TZUmJASHjV24pY3X&#10;Vkuc0mRb4enJTnCz5U+/v79YT0azC46utyQgnkfAkBqremoFHD62swyY85KU1JZQwDc6WJf3d4XM&#10;lb3SDi9737IQQi6XAjrvh5xz13RopJvbASncjnY00od1bLka5TWEG82TKFpyI3sKHzo5YNVhc9qf&#10;jYDXavsud3Vish9dvbwdN8PX4XMhxOPDtFkB8zj5Pxhu+kEdyuBU2zMpx7SAWZwuAyogSRfAbkD6&#10;nAKrwxA/ZcDLgv+vUP4CAAD//wMAUEsBAi0AFAAGAAgAAAAhALaDOJL+AAAA4QEAABMAAAAAAAAA&#10;AAAAAAAAAAAAAFtDb250ZW50X1R5cGVzXS54bWxQSwECLQAUAAYACAAAACEAOP0h/9YAAACUAQAA&#10;CwAAAAAAAAAAAAAAAAAvAQAAX3JlbHMvLnJlbHNQSwECLQAUAAYACAAAACEAnhY+IgQCAAAMBAAA&#10;DgAAAAAAAAAAAAAAAAAuAgAAZHJzL2Uyb0RvYy54bWxQSwECLQAUAAYACAAAACEAGPCvUeIAAAAK&#10;AQAADwAAAAAAAAAAAAAAAABeBAAAZHJzL2Rvd25yZXYueG1sUEsFBgAAAAAEAAQA8wAAAG0FAAAA&#10;AA==&#10;" filled="f" stroked="f" strokeweight=".5pt">
                <v:textbox>
                  <w:txbxContent>
                    <w:p w14:paraId="23947EDB" w14:textId="77777777" w:rsidR="00360C7B" w:rsidRDefault="00360C7B" w:rsidP="00360C7B">
                      <w:pPr>
                        <w:jc w:val="center"/>
                        <w:rPr>
                          <w:rFonts w:ascii="Arial" w:hAnsi="Arial" w:cs="Arial"/>
                          <w:b/>
                          <w:bCs/>
                          <w:color w:val="7B7B7B" w:themeColor="accent3" w:themeShade="BF"/>
                          <w:sz w:val="22"/>
                          <w:szCs w:val="22"/>
                        </w:rPr>
                      </w:pPr>
                      <w:r>
                        <w:rPr>
                          <w:rFonts w:ascii="Arial" w:hAnsi="Arial" w:cs="Arial"/>
                          <w:b/>
                          <w:bCs/>
                          <w:color w:val="7B7B7B" w:themeColor="accent3" w:themeShade="BF"/>
                          <w:sz w:val="22"/>
                          <w:szCs w:val="22"/>
                        </w:rPr>
                        <w:t>Χρόνος:</w:t>
                      </w:r>
                    </w:p>
                    <w:p w14:paraId="12D34F29"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10 λεπτά</w:t>
                      </w:r>
                    </w:p>
                    <w:p w14:paraId="4F9082D4" w14:textId="77777777" w:rsidR="00360C7B" w:rsidRDefault="00360C7B" w:rsidP="00360C7B">
                      <w:pPr>
                        <w:jc w:val="center"/>
                        <w:rPr>
                          <w:rFonts w:ascii="Arial" w:hAnsi="Arial" w:cs="Arial"/>
                          <w:color w:val="000000" w:themeColor="text1"/>
                          <w:sz w:val="20"/>
                          <w:szCs w:val="20"/>
                        </w:rPr>
                      </w:pPr>
                      <w:r>
                        <w:rPr>
                          <w:rFonts w:ascii="Arial" w:hAnsi="Arial" w:cs="Arial"/>
                          <w:color w:val="000000" w:themeColor="text1"/>
                          <w:sz w:val="20"/>
                          <w:szCs w:val="20"/>
                        </w:rPr>
                        <w:t>(ευέλικτος)</w:t>
                      </w:r>
                    </w:p>
                    <w:p w14:paraId="75F7DBEC" w14:textId="77777777" w:rsidR="00360C7B" w:rsidRDefault="00360C7B" w:rsidP="00360C7B">
                      <w:pPr>
                        <w:jc w:val="center"/>
                        <w:rPr>
                          <w:rFonts w:ascii="Tahoma" w:hAnsi="Tahoma"/>
                          <w:color w:val="000000" w:themeColor="text1"/>
                          <w:sz w:val="18"/>
                          <w:szCs w:val="18"/>
                        </w:rPr>
                      </w:pPr>
                      <w:r>
                        <w:rPr>
                          <w:rFonts w:ascii="Tahoma" w:hAnsi="Tahoma"/>
                          <w:color w:val="000000" w:themeColor="text1"/>
                          <w:sz w:val="18"/>
                          <w:szCs w:val="18"/>
                        </w:rPr>
                        <w:t xml:space="preserve"> </w:t>
                      </w:r>
                    </w:p>
                    <w:p w14:paraId="40BCF5EE" w14:textId="77777777" w:rsidR="00360C7B" w:rsidRDefault="00360C7B" w:rsidP="00360C7B">
                      <w:pPr>
                        <w:jc w:val="center"/>
                      </w:pPr>
                    </w:p>
                  </w:txbxContent>
                </v:textbox>
              </v:shape>
            </w:pict>
          </mc:Fallback>
        </mc:AlternateContent>
      </w:r>
    </w:p>
    <w:p w14:paraId="574B6700" w14:textId="77777777" w:rsidR="00360C7B" w:rsidRDefault="00360C7B" w:rsidP="00360C7B">
      <w:pPr>
        <w:tabs>
          <w:tab w:val="left" w:pos="984"/>
        </w:tabs>
        <w:spacing w:before="1" w:line="348" w:lineRule="auto"/>
        <w:ind w:right="5024"/>
        <w:rPr>
          <w:rFonts w:ascii="Arial" w:hAnsi="Arial" w:cs="Arial"/>
          <w:color w:val="231F20"/>
          <w:lang w:val="el-GR"/>
        </w:rPr>
      </w:pPr>
    </w:p>
    <w:p w14:paraId="02BB5A1F" w14:textId="77777777" w:rsidR="00360C7B" w:rsidRDefault="00360C7B" w:rsidP="00360C7B">
      <w:pPr>
        <w:spacing w:before="1" w:line="348" w:lineRule="auto"/>
        <w:ind w:right="5024"/>
        <w:rPr>
          <w:rFonts w:ascii="Arial" w:hAnsi="Arial" w:cs="Arial"/>
          <w:color w:val="231F20"/>
          <w:lang w:val="el-GR"/>
        </w:rPr>
      </w:pPr>
    </w:p>
    <w:p w14:paraId="687D190C" w14:textId="77777777" w:rsidR="00360C7B" w:rsidRDefault="00360C7B" w:rsidP="00360C7B">
      <w:pPr>
        <w:spacing w:before="1" w:line="348" w:lineRule="auto"/>
        <w:ind w:right="5024"/>
        <w:rPr>
          <w:rFonts w:ascii="Arial" w:hAnsi="Arial" w:cs="Arial"/>
          <w:color w:val="231F20"/>
          <w:lang w:val="el-GR"/>
        </w:rPr>
      </w:pPr>
    </w:p>
    <w:p w14:paraId="2236CDA3" w14:textId="77777777" w:rsidR="00360C7B" w:rsidRDefault="00360C7B" w:rsidP="00360C7B">
      <w:pPr>
        <w:spacing w:before="1" w:line="348" w:lineRule="auto"/>
        <w:ind w:right="5024"/>
        <w:rPr>
          <w:rFonts w:ascii="Arial" w:hAnsi="Arial" w:cs="Arial"/>
          <w:color w:val="231F20"/>
          <w:lang w:val="el-GR"/>
        </w:rPr>
      </w:pPr>
      <w:r>
        <w:rPr>
          <w:rFonts w:ascii="Arial" w:hAnsi="Arial" w:cs="Arial"/>
          <w:noProof/>
          <w:color w:val="231F20"/>
          <w:sz w:val="17"/>
        </w:rPr>
        <mc:AlternateContent>
          <mc:Choice Requires="wps">
            <w:drawing>
              <wp:anchor distT="0" distB="0" distL="114300" distR="114300" simplePos="0" relativeHeight="252133376" behindDoc="0" locked="0" layoutInCell="1" allowOverlap="1" wp14:anchorId="2D2FC2F2" wp14:editId="1C568121">
                <wp:simplePos x="0" y="0"/>
                <wp:positionH relativeFrom="column">
                  <wp:posOffset>3383674</wp:posOffset>
                </wp:positionH>
                <wp:positionV relativeFrom="paragraph">
                  <wp:posOffset>89109</wp:posOffset>
                </wp:positionV>
                <wp:extent cx="2546430" cy="801370"/>
                <wp:effectExtent l="0" t="0" r="0" b="0"/>
                <wp:wrapNone/>
                <wp:docPr id="4689" name="Text Box 3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430" cy="801370"/>
                        </a:xfrm>
                        <a:prstGeom prst="rect">
                          <a:avLst/>
                        </a:prstGeom>
                        <a:noFill/>
                        <a:ln w="6350">
                          <a:noFill/>
                        </a:ln>
                      </wps:spPr>
                      <wps:txbx>
                        <w:txbxContent>
                          <w:p w14:paraId="4D2C4810"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 xml:space="preserve"> Διαμόρφωση:</w:t>
                            </w:r>
                          </w:p>
                          <w:p w14:paraId="36D55E83"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Πείτε στα παιδιά να βρουν χώρο για να σταθούν, τουλάχιστον ένα χέρι μακριά από τους διπλανούς τους</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FC2F2" id="Text Box 3360" o:spid="_x0000_s1256" type="#_x0000_t202" style="position:absolute;margin-left:266.45pt;margin-top:7pt;width:200.5pt;height:63.1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KdBgIAAAwEAAAOAAAAZHJzL2Uyb0RvYy54bWysU11v0zAUfUfiP1h+p0nTtOuiphMwDSFN&#10;G9KK9uw6dhPh+BrbbVJ+PddO1paNJ8SLE99zv86516ubvlXkIKxrQJd0OkkpEZpD1ehdSb9v7j4s&#10;KXGe6Yop0KKkR+Hozfr9u1VnCpFBDaoSlmAS7YrOlLT23hRJ4ngtWuYmYIRGUIJtmcer3SWVZR1m&#10;b1WSpeki6cBWxgIXzqH1dgDpOuaXUnD/KKUTnqiSYm8+njae23Am6xUrdpaZuuFjG+wfumhZo7Ho&#10;KdUt84zsbfMmVdtwCw6kn3BoE5Cy4SJyQDbT9BWbp5oZEbmgOM6cZHL/Ly1/OHyzpKlKmi+W15Ro&#10;1uKUNqL35BP0ZDZbRI064wp0fTLo7HtEcNaRrzP3wH84lDG58Anyu8Khd9Ckl7YNX2RLMBDHcDxJ&#10;HwpxNGbzfJHPEOKILdPp7CrWTc7Rxjr/RUBLwk9JLY42dsAO986H+qx4cQnFNNw1SsXxKk26ki5m&#10;8zQGnBCMUHpsfOg1dO37bR8FybJlWI9g20J1ROa45/4RD6kAE8L4R0kN9tff7MEfR4UoJR3uWEnd&#10;zz2zghL1VeMQr6d5HpYyXvL5VYYXe4ls/0C8+gzDGjPNMWtJBwUC7U3/zKwZtfGo6gO8bA8rXkk0&#10;+A4ifdx7kE3U70x01ARXLso6Po+w05f36HV+xOvfAAAA//8DAFBLAwQUAAYACAAAACEAmYI0T98A&#10;AAAKAQAADwAAAGRycy9kb3ducmV2LnhtbEyPwU7DMBBE70j8g7VI3KhDQlEb4lRVpAoJwaGlF26b&#10;2E0i7HWI3Tbw9Sxc4LgzT7MzxWpyVpzMGHpPCm5nCQhDjdc9tQr2r5ubBYgQkTRaT0bBpwmwKi8v&#10;Csy1P9PWnHaxFRxCIUcFXYxDLmVoOuMwzPxgiL2DHx1GPsdW6hHPHO6sTJPkXjrsiT90OJiqM837&#10;7ugUPFWbF9zWqVt82erx+bAePvZvc6Wur6b1A4hopvgHw099rg4ld6r9kXQQVsE8S5eMsnHHmxhY&#10;ZhkL9a+QgiwL+X9C+Q0AAP//AwBQSwECLQAUAAYACAAAACEAtoM4kv4AAADhAQAAEwAAAAAAAAAA&#10;AAAAAAAAAAAAW0NvbnRlbnRfVHlwZXNdLnhtbFBLAQItABQABgAIAAAAIQA4/SH/1gAAAJQBAAAL&#10;AAAAAAAAAAAAAAAAAC8BAABfcmVscy8ucmVsc1BLAQItABQABgAIAAAAIQAHrWKdBgIAAAwEAAAO&#10;AAAAAAAAAAAAAAAAAC4CAABkcnMvZTJvRG9jLnhtbFBLAQItABQABgAIAAAAIQCZgjRP3wAAAAoB&#10;AAAPAAAAAAAAAAAAAAAAAGAEAABkcnMvZG93bnJldi54bWxQSwUGAAAAAAQABADzAAAAbAUAAAAA&#10;" filled="f" stroked="f" strokeweight=".5pt">
                <v:textbox>
                  <w:txbxContent>
                    <w:p w14:paraId="4D2C4810"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 xml:space="preserve"> Διαμόρφωση:</w:t>
                      </w:r>
                    </w:p>
                    <w:p w14:paraId="36D55E83"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Πείτε στα παιδιά να βρουν χώρο για να σταθούν, τουλάχιστον ένα χέρι μακριά από τους διπλανούς τους</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137472" behindDoc="0" locked="0" layoutInCell="1" allowOverlap="1" wp14:anchorId="3DA47FD8" wp14:editId="6AC9456D">
                <wp:simplePos x="0" y="0"/>
                <wp:positionH relativeFrom="column">
                  <wp:posOffset>293233</wp:posOffset>
                </wp:positionH>
                <wp:positionV relativeFrom="paragraph">
                  <wp:posOffset>77534</wp:posOffset>
                </wp:positionV>
                <wp:extent cx="2766350" cy="812945"/>
                <wp:effectExtent l="0" t="0" r="0" b="0"/>
                <wp:wrapNone/>
                <wp:docPr id="4688" name="Text Box 3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6350" cy="812945"/>
                        </a:xfrm>
                        <a:prstGeom prst="rect">
                          <a:avLst/>
                        </a:prstGeom>
                        <a:noFill/>
                        <a:ln w="6350">
                          <a:noFill/>
                        </a:ln>
                      </wps:spPr>
                      <wps:txbx>
                        <w:txbxContent>
                          <w:p w14:paraId="7BF3C355"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51998120"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Ένας μεγάλος ανοιχτός χώρος για τα παιδιά να στέκονται σε απόσταση τουλάχιστον ενός χεριού το ένα από το άλλο</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47FD8" id="Text Box 3359" o:spid="_x0000_s1257" type="#_x0000_t202" style="position:absolute;margin-left:23.1pt;margin-top:6.1pt;width:217.8pt;height:64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DrtAQIAAAwEAAAOAAAAZHJzL2Uyb0RvYy54bWysU11v2yAUfZ+0/4B4X5w4H02skGpb1WlS&#10;1VZqpj0TDLE1zGVAYme/fhfspmm3p2kv14Z7ONxz7mV93TWaHKXzNRhGJ6MxJdIIKGuzZ/Tb9vbD&#10;khIfuCm5BiMZPUlPrzfv361bW8gcKtCldARJjC9ay2gVgi2yzItKNtyPwEqDSQWu4QGXbp+VjrfI&#10;3ugsH48XWQuutA6E9B53b/ok3SR+paQID0p5GYhmFGsLKboUdzFmmzUv9o7bqhZDGfwfqmh4bfDS&#10;M9UND5wcXP0HVVMLBx5UGAloMlCqFjJpQDWT8Rs1TxW3MmlBc7w92+T/H624Pz46UpeMzhZL7JXh&#10;DXZpK7tAPkFHptP5KnrUWl8g9MkiOHSYwV4nvd7egfjhEZJdYPoDHtHRk065Jn5RLcGD2IbT2fp4&#10;kcDN/GqxmM4xJTC3nOSr2Tzem72cts6HLxIaEn8YddjaVAE/3vnQQ58h8TIDt7XWuM8LbUjLaKJ/&#10;lUFybYbC+1qjhNDtumRInp+l76A8oXKc8/CAQWlAQhj+KKnA/frbfsRjqzBLSYszxqj/eeBOUqK/&#10;GmziajKbxaFMi9n8KseFu8zsXmWC/gz9GHMjkJXR3oEoe9t9584O3gR09R6ep4cXbyzqsb0VHw8B&#10;VJ38i+J7oYMnOHKpA8PziDN9uU6ol0e8+Q0AAP//AwBQSwMEFAAGAAgAAAAhALN7yTzeAAAACQEA&#10;AA8AAABkcnMvZG93bnJldi54bWxMT01Lw0AQvQv+h2UEb3bTJZYQsyklUATRQ2sv3jbZaRLMzsbs&#10;to3+eseTPQ3vgzfvFevZDeKMU+g9aVguEhBIjbc9tRoO79uHDESIhqwZPKGGbwywLm9vCpNbf6Ed&#10;nvexFRxCITcauhjHXMrQdOhMWPgRibWjn5yJDKdW2slcONwNUiXJSjrTE3/ozIhVh83n/uQ0vFTb&#10;N7Orlct+hur59bgZvw4fj1rf382bJxAR5/hvhr/6XB1K7lT7E9kgBg3pSrGTecWX9TRb8pSaiTRR&#10;IMtCXi8ofwEAAP//AwBQSwECLQAUAAYACAAAACEAtoM4kv4AAADhAQAAEwAAAAAAAAAAAAAAAAAA&#10;AAAAW0NvbnRlbnRfVHlwZXNdLnhtbFBLAQItABQABgAIAAAAIQA4/SH/1gAAAJQBAAALAAAAAAAA&#10;AAAAAAAAAC8BAABfcmVscy8ucmVsc1BLAQItABQABgAIAAAAIQDT7DrtAQIAAAwEAAAOAAAAAAAA&#10;AAAAAAAAAC4CAABkcnMvZTJvRG9jLnhtbFBLAQItABQABgAIAAAAIQCze8k83gAAAAkBAAAPAAAA&#10;AAAAAAAAAAAAAFsEAABkcnMvZG93bnJldi54bWxQSwUGAAAAAAQABADzAAAAZgUAAAAA&#10;" filled="f" stroked="f" strokeweight=".5pt">
                <v:textbox>
                  <w:txbxContent>
                    <w:p w14:paraId="7BF3C355" w14:textId="77777777" w:rsidR="00360C7B" w:rsidRDefault="00360C7B" w:rsidP="00360C7B">
                      <w:pPr>
                        <w:jc w:val="cente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Χώρος:</w:t>
                      </w:r>
                    </w:p>
                    <w:p w14:paraId="51998120" w14:textId="77777777" w:rsidR="00360C7B" w:rsidRDefault="00360C7B" w:rsidP="00360C7B">
                      <w:pPr>
                        <w:jc w:val="center"/>
                        <w:rPr>
                          <w:rFonts w:ascii="Arial" w:hAnsi="Arial" w:cs="Arial"/>
                          <w:color w:val="000000" w:themeColor="text1"/>
                          <w:sz w:val="20"/>
                          <w:szCs w:val="20"/>
                          <w:lang w:val="el-GR"/>
                        </w:rPr>
                      </w:pPr>
                      <w:r>
                        <w:rPr>
                          <w:rFonts w:ascii="Arial" w:hAnsi="Arial" w:cs="Arial"/>
                          <w:color w:val="000000" w:themeColor="text1"/>
                          <w:sz w:val="20"/>
                          <w:szCs w:val="20"/>
                          <w:lang w:val="el-GR"/>
                        </w:rPr>
                        <w:t>Ένας μεγάλος ανοιχτός χώρος για τα παιδιά να στέκονται σε απόσταση τουλάχιστον ενός χεριού το ένα από το άλλο</w:t>
                      </w:r>
                    </w:p>
                  </w:txbxContent>
                </v:textbox>
              </v:shape>
            </w:pict>
          </mc:Fallback>
        </mc:AlternateContent>
      </w:r>
      <w:r>
        <w:rPr>
          <w:rFonts w:ascii="Arial" w:hAnsi="Arial" w:cs="Arial"/>
          <w:noProof/>
          <w:color w:val="231F20"/>
          <w:sz w:val="17"/>
        </w:rPr>
        <mc:AlternateContent>
          <mc:Choice Requires="wps">
            <w:drawing>
              <wp:anchor distT="0" distB="0" distL="114300" distR="114300" simplePos="0" relativeHeight="252134400" behindDoc="0" locked="0" layoutInCell="1" allowOverlap="1" wp14:anchorId="46795D22" wp14:editId="38F6C8FA">
                <wp:simplePos x="0" y="0"/>
                <wp:positionH relativeFrom="column">
                  <wp:posOffset>75358</wp:posOffset>
                </wp:positionH>
                <wp:positionV relativeFrom="paragraph">
                  <wp:posOffset>68536</wp:posOffset>
                </wp:positionV>
                <wp:extent cx="6069916" cy="0"/>
                <wp:effectExtent l="0" t="0" r="0" b="12700"/>
                <wp:wrapNone/>
                <wp:docPr id="4690" name="Straight Connector 3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9916"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89D0CD" id="Straight Connector 3361" o:spid="_x0000_s1026" style="position:absolute;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5.4pt" to="483.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8W2AEAACIEAAAOAAAAZHJzL2Uyb0RvYy54bWysU01v1DAQvSPxHyzf2WQXsaXRZntoVS4F&#10;Kgo/wHXGuxa2x7LdTfbfM3Y+qApCAnGx4pl5b96bjHdXgzXsBCFqdC1fr2rOwEnstDu0/NvX2zfv&#10;OYtJuE4YdNDyM0R+tX/9atf7BjZ4RNNBYETiYtP7lh9T8k1VRXkEK+IKPThKKgxWJLqGQ9UF0RO7&#10;NdWmrrdVj6HzASXESNGbMcn3hV8pkOmzUhESMy0nbamcoZyP+az2O9EcgvBHLScZ4h9UWKEdNV2o&#10;bkQS7CnoX6islgEjqrSSaCtUSksoHsjNun7h5uEoPBQvNJzolzHF/0crP52u3X3I0uXgHvwdyu+R&#10;hlL1PjZLMl+iH8sGFWwuJ+1sKIM8L4OEITFJwW29vbxcbzmTc64SzQz0IaYPgJblj5Yb7bJH0YjT&#10;XUy5tWjmkhw2jvW0WZuLui5lEY3ubrUxOVn2BK5NYCdBf1hICS69LXXmyX7EboxfvKsJPXIvkNLp&#10;GRv1NW5yPpotttPZwKjjCyimO7K3HoXkHX3Zez11MY6qM0yR0gU4OfgTcKrPUCj7+zfgBVE6o0sL&#10;2GqH4Xey0zBLVmP9PIHRdx7BI3bn+zAvBS1imdz0aPKmP78X+M+nvf8BAAD//wMAUEsDBBQABgAI&#10;AAAAIQATlDfI2wAAAAgBAAAPAAAAZHJzL2Rvd25yZXYueG1sTE9BbsIwELxX4g/WIvVSgQ2VKKRx&#10;EKJw4kTaS28m3iZR4nUUG0j7+i7qoZx2Z2c0O5OuB9eKC/ah9qRhNlUgkApvayo1fLzvJ0sQIRqy&#10;pvWEGr4xwDobPaQmsf5KR7zksRRsQiExGqoYu0TKUFToTJj6Dom5L987Exn2pbS9ubK5a+VcqYV0&#10;pib+UJkOtxUWTX52Gn42zVuzl2p3fHLbQ3jO427+GbV+HA+bVxARh/gvhlt8jg4ZZzr5M9kgWsaz&#10;FSt5Km7A/Grxwsvp7yCzVN4XyH4BAAD//wMAUEsBAi0AFAAGAAgAAAAhALaDOJL+AAAA4QEAABMA&#10;AAAAAAAAAAAAAAAAAAAAAFtDb250ZW50X1R5cGVzXS54bWxQSwECLQAUAAYACAAAACEAOP0h/9YA&#10;AACUAQAACwAAAAAAAAAAAAAAAAAvAQAAX3JlbHMvLnJlbHNQSwECLQAUAAYACAAAACEACP9PFtgB&#10;AAAiBAAADgAAAAAAAAAAAAAAAAAuAgAAZHJzL2Uyb0RvYy54bWxQSwECLQAUAAYACAAAACEAE5Q3&#10;yNsAAAAIAQAADwAAAAAAAAAAAAAAAAAyBAAAZHJzL2Rvd25yZXYueG1sUEsFBgAAAAAEAAQA8wAA&#10;ADoFAAAAAA==&#10;" strokecolor="#7b7b7b [2406]" strokeweight="1pt">
                <v:stroke joinstyle="miter"/>
                <o:lock v:ext="edit" shapetype="f"/>
              </v:line>
            </w:pict>
          </mc:Fallback>
        </mc:AlternateContent>
      </w:r>
    </w:p>
    <w:p w14:paraId="2B7B9C64" w14:textId="77777777" w:rsidR="00360C7B" w:rsidRDefault="00360C7B" w:rsidP="00360C7B">
      <w:pPr>
        <w:rPr>
          <w:rFonts w:ascii="Arial" w:hAnsi="Arial" w:cs="Arial"/>
          <w:b/>
          <w:bCs/>
          <w:color w:val="7B7B7B" w:themeColor="accent3" w:themeShade="BF"/>
          <w:lang w:val="el-GR"/>
        </w:rPr>
      </w:pPr>
    </w:p>
    <w:p w14:paraId="402B6851" w14:textId="77777777" w:rsidR="00360C7B" w:rsidRDefault="00360C7B" w:rsidP="00360C7B">
      <w:pPr>
        <w:rPr>
          <w:rFonts w:ascii="Arial" w:hAnsi="Arial" w:cs="Arial"/>
          <w:b/>
          <w:bCs/>
          <w:color w:val="7B7B7B" w:themeColor="accent3" w:themeShade="BF"/>
          <w:lang w:val="el-GR"/>
        </w:rPr>
      </w:pPr>
    </w:p>
    <w:p w14:paraId="5C4DC9E9" w14:textId="77777777" w:rsidR="00360C7B" w:rsidRDefault="00360C7B" w:rsidP="00360C7B">
      <w:pPr>
        <w:rPr>
          <w:rFonts w:ascii="Arial" w:hAnsi="Arial" w:cs="Arial"/>
          <w:b/>
          <w:bCs/>
          <w:color w:val="7B7B7B" w:themeColor="accent3" w:themeShade="BF"/>
          <w:lang w:val="el-GR"/>
        </w:rPr>
      </w:pPr>
    </w:p>
    <w:p w14:paraId="2F47CB5C" w14:textId="77777777" w:rsidR="00360C7B" w:rsidRDefault="00360C7B" w:rsidP="00360C7B">
      <w:pPr>
        <w:rPr>
          <w:rFonts w:ascii="Arial" w:hAnsi="Arial" w:cs="Arial"/>
          <w:b/>
          <w:bCs/>
          <w:color w:val="7B7B7B" w:themeColor="accent3" w:themeShade="BF"/>
          <w:lang w:val="el-GR"/>
        </w:rPr>
      </w:pPr>
      <w:r>
        <w:rPr>
          <w:rFonts w:ascii="Arial" w:hAnsi="Arial" w:cs="Arial"/>
          <w:noProof/>
          <w:color w:val="231F20"/>
          <w:sz w:val="22"/>
          <w:szCs w:val="22"/>
        </w:rPr>
        <mc:AlternateContent>
          <mc:Choice Requires="wps">
            <w:drawing>
              <wp:anchor distT="0" distB="0" distL="114300" distR="114300" simplePos="0" relativeHeight="252174336" behindDoc="0" locked="0" layoutInCell="1" allowOverlap="1" wp14:anchorId="6E8900AD" wp14:editId="18EBCF3B">
                <wp:simplePos x="0" y="0"/>
                <wp:positionH relativeFrom="margin">
                  <wp:posOffset>0</wp:posOffset>
                </wp:positionH>
                <wp:positionV relativeFrom="paragraph">
                  <wp:posOffset>-635</wp:posOffset>
                </wp:positionV>
                <wp:extent cx="6222949" cy="0"/>
                <wp:effectExtent l="0" t="0" r="0" b="12700"/>
                <wp:wrapNone/>
                <wp:docPr id="4691" name="Straight Connector 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F3FEAC" id="Straight Connector 2825" o:spid="_x0000_s1026" style="position:absolute;z-index:25217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Am1HA82QAAAAQBAAAPAAAAZHJzL2Rvd25yZXYueG1sTI8xT8MwEIV3JP6DdUgsqLVbJFRC&#10;nKoq7cTUwMLmxkcSJT5H8bUN/HoOFhg/vdN73+XrKfTqjGNqI1lYzA0opCr6lmoLb6/72QpUYkfe&#10;9ZHQwicmWBfXV7nLfLzQAc8l10pKKGXOQsM8ZFqnqsHg0jwOSJJ9xDE4Fhxr7Ud3kfLQ66UxDzq4&#10;lmShcQNuG6y68hQsfG26526vze5wF7Yv6b7k3fKdrb29mTZPoBgn/juGH31Rh0KcjvFEPqnegjzC&#10;FmYLUBI+rozw8Zd1kev/8sU3AAAA//8DAFBLAQItABQABgAIAAAAIQC2gziS/gAAAOEBAAATAAAA&#10;AAAAAAAAAAAAAAAAAABbQ29udGVudF9UeXBlc10ueG1sUEsBAi0AFAAGAAgAAAAhADj9If/WAAAA&#10;lAEAAAsAAAAAAAAAAAAAAAAALwEAAF9yZWxzLy5yZWxzUEsBAi0AFAAGAAgAAAAhAFwfWwLYAQAA&#10;IgQAAA4AAAAAAAAAAAAAAAAALgIAAGRycy9lMm9Eb2MueG1sUEsBAi0AFAAGAAgAAAAhACbUcDzZ&#10;AAAABAEAAA8AAAAAAAAAAAAAAAAAMgQAAGRycy9kb3ducmV2LnhtbFBLBQYAAAAABAAEAPMAAAA4&#10;BQAAAAA=&#10;" strokecolor="#7b7b7b [2406]" strokeweight="1pt">
                <v:stroke joinstyle="miter"/>
                <o:lock v:ext="edit" shapetype="f"/>
                <w10:wrap anchorx="margin"/>
              </v:line>
            </w:pict>
          </mc:Fallback>
        </mc:AlternateContent>
      </w:r>
    </w:p>
    <w:p w14:paraId="7051487C" w14:textId="77777777" w:rsidR="00360C7B" w:rsidRDefault="00360C7B" w:rsidP="00360C7B">
      <w:pPr>
        <w:rPr>
          <w:rFonts w:ascii="Arial" w:hAnsi="Arial" w:cs="Arial"/>
          <w:b/>
          <w:bCs/>
          <w:color w:val="7B7B7B" w:themeColor="accent3" w:themeShade="BF"/>
          <w:sz w:val="22"/>
          <w:szCs w:val="22"/>
          <w:lang w:val="el-GR"/>
        </w:rPr>
      </w:pPr>
      <w:r>
        <w:rPr>
          <w:rFonts w:ascii="Arial" w:hAnsi="Arial" w:cs="Arial"/>
          <w:b/>
          <w:bCs/>
          <w:color w:val="7B7B7B" w:themeColor="accent3" w:themeShade="BF"/>
          <w:sz w:val="22"/>
          <w:szCs w:val="22"/>
          <w:lang w:val="el-GR"/>
        </w:rPr>
        <w:t>Οδηγίες</w:t>
      </w:r>
    </w:p>
    <w:p w14:paraId="7956A27F" w14:textId="77777777" w:rsidR="00360C7B" w:rsidRDefault="00360C7B" w:rsidP="00360C7B">
      <w:pPr>
        <w:pStyle w:val="Nikol"/>
        <w:ind w:left="0"/>
        <w:rPr>
          <w:rFonts w:ascii="Arial" w:hAnsi="Arial" w:cs="Arial"/>
          <w:sz w:val="22"/>
          <w:szCs w:val="22"/>
          <w:lang w:val="el-GR"/>
        </w:rPr>
      </w:pPr>
    </w:p>
    <w:p w14:paraId="0BA4E03F" w14:textId="47848420" w:rsidR="00360C7B" w:rsidRPr="00597FE0" w:rsidRDefault="00360C7B" w:rsidP="00360C7B">
      <w:pPr>
        <w:pStyle w:val="Nikol"/>
        <w:numPr>
          <w:ilvl w:val="0"/>
          <w:numId w:val="83"/>
        </w:numPr>
        <w:rPr>
          <w:rFonts w:ascii="Arial" w:hAnsi="Arial" w:cs="Arial"/>
          <w:sz w:val="21"/>
          <w:szCs w:val="21"/>
          <w:lang w:val="el-GR"/>
        </w:rPr>
      </w:pPr>
      <w:r w:rsidRPr="00597FE0">
        <w:rPr>
          <w:rFonts w:ascii="Arial" w:hAnsi="Arial" w:cs="Arial"/>
          <w:sz w:val="21"/>
          <w:szCs w:val="21"/>
          <w:lang w:val="el-GR"/>
        </w:rPr>
        <w:t xml:space="preserve">Πείτε: </w:t>
      </w:r>
      <w:r w:rsidR="00793348">
        <w:rPr>
          <w:rFonts w:ascii="Arial" w:hAnsi="Arial" w:cs="Arial"/>
          <w:sz w:val="21"/>
          <w:szCs w:val="21"/>
          <w:lang w:val="el-GR"/>
        </w:rPr>
        <w:t>«</w:t>
      </w:r>
      <w:r w:rsidRPr="00597FE0">
        <w:rPr>
          <w:rFonts w:ascii="Arial" w:hAnsi="Arial" w:cs="Arial"/>
          <w:sz w:val="21"/>
          <w:szCs w:val="21"/>
          <w:lang w:val="el-GR"/>
        </w:rPr>
        <w:t>Παρακολουθήστε τι κάνω και επαναλάβετε μετά από μένα. Θα κουνήσουμε κάθε σημείο του σώματός μας 10 φορές, μετρώντας μέχρι το 10 μαζί</w:t>
      </w:r>
      <w:r w:rsidR="00793348">
        <w:rPr>
          <w:rFonts w:ascii="Arial" w:hAnsi="Arial" w:cs="Arial"/>
          <w:sz w:val="21"/>
          <w:szCs w:val="21"/>
          <w:lang w:val="el-GR"/>
        </w:rPr>
        <w:t>»</w:t>
      </w:r>
      <w:r w:rsidRPr="00597FE0">
        <w:rPr>
          <w:rFonts w:ascii="Arial" w:hAnsi="Arial" w:cs="Arial"/>
          <w:sz w:val="21"/>
          <w:szCs w:val="21"/>
          <w:lang w:val="el-GR"/>
        </w:rPr>
        <w:t>.</w:t>
      </w:r>
    </w:p>
    <w:p w14:paraId="4F3B78F9" w14:textId="575BF4D6" w:rsidR="00360C7B" w:rsidRPr="00597FE0" w:rsidRDefault="00793348" w:rsidP="00360C7B">
      <w:pPr>
        <w:pStyle w:val="Nikol"/>
        <w:numPr>
          <w:ilvl w:val="0"/>
          <w:numId w:val="83"/>
        </w:numPr>
        <w:rPr>
          <w:rFonts w:ascii="Arial" w:hAnsi="Arial" w:cs="Arial"/>
          <w:sz w:val="21"/>
          <w:szCs w:val="21"/>
          <w:lang w:val="el-GR"/>
        </w:rPr>
      </w:pPr>
      <w:r>
        <w:rPr>
          <w:rFonts w:ascii="Arial" w:hAnsi="Arial" w:cs="Arial"/>
          <w:sz w:val="21"/>
          <w:szCs w:val="21"/>
          <w:lang w:val="el-GR"/>
        </w:rPr>
        <w:t>«</w:t>
      </w:r>
      <w:r w:rsidR="00360C7B" w:rsidRPr="00597FE0">
        <w:rPr>
          <w:rFonts w:ascii="Arial" w:hAnsi="Arial" w:cs="Arial"/>
          <w:sz w:val="21"/>
          <w:szCs w:val="21"/>
          <w:lang w:val="el-GR"/>
        </w:rPr>
        <w:t>Θα ξεκινήσουμε με τα χέρια μας. Ξεκινήστε από την αριστερή πλευρά - τινάξτε έξω το χέρι, τον καρπό, τον βραχίονα, τον αγκώνα, μέχρι τον ώμο σας. Κουνήστε το αριστερό σας χέρι για 1, 2, 3, 4, 5, 6, 7, 8, 9, 10. Νιώστε ότι οτιδήποτε έχετε στο μυαλό σας να βγαίνει από τα δάχτυλά σας. Και τώρα το δεξί σας χέρι για 1, 2, 3, 4, 5, 6, 7, 8, 9, 10</w:t>
      </w:r>
      <w:r>
        <w:rPr>
          <w:rFonts w:ascii="Arial" w:hAnsi="Arial" w:cs="Arial"/>
          <w:sz w:val="21"/>
          <w:szCs w:val="21"/>
          <w:lang w:val="el-GR"/>
        </w:rPr>
        <w:t>»</w:t>
      </w:r>
      <w:r w:rsidR="00360C7B" w:rsidRPr="00597FE0">
        <w:rPr>
          <w:rFonts w:ascii="Arial" w:hAnsi="Arial" w:cs="Arial"/>
          <w:sz w:val="21"/>
          <w:szCs w:val="21"/>
          <w:lang w:val="el-GR"/>
        </w:rPr>
        <w:t>.</w:t>
      </w:r>
      <w:r w:rsidR="00360C7B" w:rsidRPr="00597FE0">
        <w:rPr>
          <w:rFonts w:ascii="Arial" w:eastAsia="Times New Roman" w:hAnsi="Arial" w:cs="Arial"/>
          <w:color w:val="000000"/>
          <w:w w:val="0"/>
          <w:sz w:val="21"/>
          <w:szCs w:val="21"/>
          <w:bdr w:val="none" w:sz="4" w:space="0" w:color="auto"/>
          <w:shd w:val="clear" w:color="000000" w:fill="000000"/>
          <w:lang w:val="el-GR"/>
        </w:rPr>
        <w:t xml:space="preserve"> </w:t>
      </w:r>
    </w:p>
    <w:p w14:paraId="379CC91E" w14:textId="07BE6E77" w:rsidR="00360C7B" w:rsidRPr="00597FE0" w:rsidRDefault="00360C7B" w:rsidP="00360C7B">
      <w:pPr>
        <w:pStyle w:val="Nikol"/>
        <w:numPr>
          <w:ilvl w:val="0"/>
          <w:numId w:val="83"/>
        </w:numPr>
        <w:rPr>
          <w:rFonts w:ascii="Arial" w:hAnsi="Arial" w:cs="Arial"/>
          <w:sz w:val="21"/>
          <w:szCs w:val="21"/>
        </w:rPr>
      </w:pPr>
      <w:r w:rsidRPr="00597FE0">
        <w:rPr>
          <w:rFonts w:ascii="Arial" w:hAnsi="Arial" w:cs="Arial"/>
          <w:sz w:val="21"/>
          <w:szCs w:val="21"/>
          <w:lang w:val="el-GR"/>
        </w:rPr>
        <w:t xml:space="preserve">Πείτε: </w:t>
      </w:r>
      <w:r w:rsidR="00793348">
        <w:rPr>
          <w:rFonts w:ascii="Arial" w:hAnsi="Arial" w:cs="Arial"/>
          <w:sz w:val="21"/>
          <w:szCs w:val="21"/>
          <w:lang w:val="el-GR"/>
        </w:rPr>
        <w:t>«</w:t>
      </w:r>
      <w:r w:rsidRPr="00597FE0">
        <w:rPr>
          <w:rFonts w:ascii="Arial" w:hAnsi="Arial" w:cs="Arial"/>
          <w:sz w:val="21"/>
          <w:szCs w:val="21"/>
          <w:lang w:val="el-GR"/>
        </w:rPr>
        <w:t xml:space="preserve">Τώρα ας τινάξουμε τα πόδια μας. Ξεκινήστε από την αριστερή πλευρά - τινάξτε έξω το πόδι, τον αστράγαλο, το πόδι, το γόνατο και μέχρι το ισχίο σας. Κουνήστε το αριστερό σας πόδι για 1, 2, 3, 4, 5, 6, 7, 8, 9, 10. Νιώστε ότι όλα βγαίνουν από τα δάχτυλα των ποδιών σας. </w:t>
      </w:r>
      <w:r w:rsidRPr="00597FE0">
        <w:rPr>
          <w:rFonts w:ascii="Arial" w:hAnsi="Arial" w:cs="Arial"/>
          <w:sz w:val="21"/>
          <w:szCs w:val="21"/>
        </w:rPr>
        <w:t xml:space="preserve">Και </w:t>
      </w:r>
      <w:proofErr w:type="spellStart"/>
      <w:r w:rsidRPr="00597FE0">
        <w:rPr>
          <w:rFonts w:ascii="Arial" w:hAnsi="Arial" w:cs="Arial"/>
          <w:sz w:val="21"/>
          <w:szCs w:val="21"/>
        </w:rPr>
        <w:t>τώρ</w:t>
      </w:r>
      <w:proofErr w:type="spellEnd"/>
      <w:r w:rsidRPr="00597FE0">
        <w:rPr>
          <w:rFonts w:ascii="Arial" w:hAnsi="Arial" w:cs="Arial"/>
          <w:sz w:val="21"/>
          <w:szCs w:val="21"/>
        </w:rPr>
        <w:t xml:space="preserve">α </w:t>
      </w:r>
      <w:proofErr w:type="spellStart"/>
      <w:r w:rsidRPr="00597FE0">
        <w:rPr>
          <w:rFonts w:ascii="Arial" w:hAnsi="Arial" w:cs="Arial"/>
          <w:sz w:val="21"/>
          <w:szCs w:val="21"/>
        </w:rPr>
        <w:t>το</w:t>
      </w:r>
      <w:proofErr w:type="spellEnd"/>
      <w:r w:rsidRPr="00597FE0">
        <w:rPr>
          <w:rFonts w:ascii="Arial" w:hAnsi="Arial" w:cs="Arial"/>
          <w:sz w:val="21"/>
          <w:szCs w:val="21"/>
        </w:rPr>
        <w:t xml:space="preserve"> </w:t>
      </w:r>
      <w:proofErr w:type="spellStart"/>
      <w:r w:rsidRPr="00597FE0">
        <w:rPr>
          <w:rFonts w:ascii="Arial" w:hAnsi="Arial" w:cs="Arial"/>
          <w:sz w:val="21"/>
          <w:szCs w:val="21"/>
        </w:rPr>
        <w:t>δεξί</w:t>
      </w:r>
      <w:proofErr w:type="spellEnd"/>
      <w:r w:rsidRPr="00597FE0">
        <w:rPr>
          <w:rFonts w:ascii="Arial" w:hAnsi="Arial" w:cs="Arial"/>
          <w:sz w:val="21"/>
          <w:szCs w:val="21"/>
        </w:rPr>
        <w:t xml:space="preserve"> σας π</w:t>
      </w:r>
      <w:proofErr w:type="spellStart"/>
      <w:r w:rsidRPr="00597FE0">
        <w:rPr>
          <w:rFonts w:ascii="Arial" w:hAnsi="Arial" w:cs="Arial"/>
          <w:sz w:val="21"/>
          <w:szCs w:val="21"/>
        </w:rPr>
        <w:t>όδι</w:t>
      </w:r>
      <w:proofErr w:type="spellEnd"/>
      <w:r w:rsidRPr="00597FE0">
        <w:rPr>
          <w:rFonts w:ascii="Arial" w:hAnsi="Arial" w:cs="Arial"/>
          <w:sz w:val="21"/>
          <w:szCs w:val="21"/>
        </w:rPr>
        <w:t xml:space="preserve"> </w:t>
      </w:r>
      <w:proofErr w:type="spellStart"/>
      <w:r w:rsidRPr="00597FE0">
        <w:rPr>
          <w:rFonts w:ascii="Arial" w:hAnsi="Arial" w:cs="Arial"/>
          <w:sz w:val="21"/>
          <w:szCs w:val="21"/>
        </w:rPr>
        <w:t>γι</w:t>
      </w:r>
      <w:proofErr w:type="spellEnd"/>
      <w:r w:rsidRPr="00597FE0">
        <w:rPr>
          <w:rFonts w:ascii="Arial" w:hAnsi="Arial" w:cs="Arial"/>
          <w:sz w:val="21"/>
          <w:szCs w:val="21"/>
        </w:rPr>
        <w:t>α 1, 2, 3, 4, 5, 6, 7, 8, 9, 10</w:t>
      </w:r>
      <w:r w:rsidR="00793348">
        <w:rPr>
          <w:rFonts w:ascii="Arial" w:hAnsi="Arial" w:cs="Arial"/>
          <w:sz w:val="21"/>
          <w:szCs w:val="21"/>
          <w:lang w:val="el-GR"/>
        </w:rPr>
        <w:t>»</w:t>
      </w:r>
      <w:r w:rsidRPr="00597FE0">
        <w:rPr>
          <w:rFonts w:ascii="Arial" w:hAnsi="Arial" w:cs="Arial"/>
          <w:sz w:val="21"/>
          <w:szCs w:val="21"/>
          <w:lang w:val="el-GR"/>
        </w:rPr>
        <w:t>.</w:t>
      </w:r>
    </w:p>
    <w:p w14:paraId="14DC4384" w14:textId="0DB81607" w:rsidR="00360C7B" w:rsidRPr="00597FE0" w:rsidRDefault="00360C7B" w:rsidP="00360C7B">
      <w:pPr>
        <w:pStyle w:val="Nikol"/>
        <w:numPr>
          <w:ilvl w:val="0"/>
          <w:numId w:val="83"/>
        </w:numPr>
        <w:rPr>
          <w:rFonts w:ascii="Arial" w:hAnsi="Arial" w:cs="Arial"/>
          <w:sz w:val="21"/>
          <w:szCs w:val="21"/>
          <w:lang w:val="el-GR"/>
        </w:rPr>
      </w:pPr>
      <w:r w:rsidRPr="00597FE0">
        <w:rPr>
          <w:rFonts w:ascii="Arial" w:hAnsi="Arial" w:cs="Arial"/>
          <w:sz w:val="21"/>
          <w:szCs w:val="21"/>
          <w:lang w:val="el-GR"/>
        </w:rPr>
        <w:t xml:space="preserve">Πείτε: </w:t>
      </w:r>
      <w:r w:rsidR="00793348">
        <w:rPr>
          <w:rFonts w:ascii="Arial" w:hAnsi="Arial" w:cs="Arial"/>
          <w:sz w:val="21"/>
          <w:szCs w:val="21"/>
          <w:lang w:val="el-GR"/>
        </w:rPr>
        <w:t>«</w:t>
      </w:r>
      <w:r w:rsidRPr="00597FE0">
        <w:rPr>
          <w:rFonts w:ascii="Arial" w:hAnsi="Arial" w:cs="Arial"/>
          <w:sz w:val="21"/>
          <w:szCs w:val="21"/>
          <w:lang w:val="el-GR"/>
        </w:rPr>
        <w:t>Τώρα ας τινάξουμε όλα τα σημεία τους σώματος μαζί. Κουνήστε τα χέρια, τα πόδια, το κεφάλι, τη μέση σας. Ανακινήστε ολόκληρο το σώμα σας για να αφήσετε πίσω οτιδήποτε έχει απομείνει. Κουνήστε ολόκληρο το σώμα σας για 1, 2, 3, 4, 5, 6, 7, 8, 9, 10</w:t>
      </w:r>
      <w:r w:rsidR="00793348">
        <w:rPr>
          <w:rFonts w:ascii="Arial" w:hAnsi="Arial" w:cs="Arial"/>
          <w:sz w:val="21"/>
          <w:szCs w:val="21"/>
          <w:lang w:val="el-GR"/>
        </w:rPr>
        <w:t>»</w:t>
      </w:r>
      <w:r w:rsidRPr="00597FE0">
        <w:rPr>
          <w:rFonts w:ascii="Arial" w:hAnsi="Arial" w:cs="Arial"/>
          <w:sz w:val="21"/>
          <w:szCs w:val="21"/>
          <w:lang w:val="el-GR"/>
        </w:rPr>
        <w:t xml:space="preserve">. </w:t>
      </w:r>
    </w:p>
    <w:p w14:paraId="6116DA98" w14:textId="048AF1FE" w:rsidR="00360C7B" w:rsidRPr="00597FE0" w:rsidRDefault="00360C7B" w:rsidP="00360C7B">
      <w:pPr>
        <w:pStyle w:val="Nikol"/>
        <w:numPr>
          <w:ilvl w:val="0"/>
          <w:numId w:val="83"/>
        </w:numPr>
        <w:rPr>
          <w:rFonts w:ascii="Arial" w:hAnsi="Arial" w:cs="Arial"/>
          <w:sz w:val="21"/>
          <w:szCs w:val="21"/>
          <w:lang w:val="el-GR"/>
        </w:rPr>
      </w:pPr>
      <w:r w:rsidRPr="00597FE0">
        <w:rPr>
          <w:rFonts w:ascii="Arial" w:hAnsi="Arial" w:cs="Arial"/>
          <w:sz w:val="21"/>
          <w:szCs w:val="21"/>
          <w:lang w:val="el-GR"/>
        </w:rPr>
        <w:t>Επαναλάβετε τη δραστηριότητα εάν υπάρχει χρόνος και εάν οι μαθητές</w:t>
      </w:r>
      <w:r w:rsidR="00793348">
        <w:rPr>
          <w:rFonts w:ascii="Arial" w:hAnsi="Arial" w:cs="Arial"/>
          <w:sz w:val="21"/>
          <w:szCs w:val="21"/>
          <w:lang w:val="el-GR"/>
        </w:rPr>
        <w:t>/τριες</w:t>
      </w:r>
      <w:r w:rsidRPr="00597FE0">
        <w:rPr>
          <w:rFonts w:ascii="Arial" w:hAnsi="Arial" w:cs="Arial"/>
          <w:sz w:val="21"/>
          <w:szCs w:val="21"/>
          <w:lang w:val="el-GR"/>
        </w:rPr>
        <w:t xml:space="preserve"> θέλουν να την κάνουν ξανά.</w:t>
      </w:r>
    </w:p>
    <w:p w14:paraId="44CCE989" w14:textId="6F557487" w:rsidR="00360C7B" w:rsidRPr="00597FE0" w:rsidRDefault="00360C7B" w:rsidP="00360C7B">
      <w:pPr>
        <w:pStyle w:val="Nikol"/>
        <w:numPr>
          <w:ilvl w:val="0"/>
          <w:numId w:val="83"/>
        </w:numPr>
        <w:rPr>
          <w:rFonts w:ascii="Arial" w:hAnsi="Arial" w:cs="Arial"/>
          <w:sz w:val="21"/>
          <w:szCs w:val="21"/>
        </w:rPr>
      </w:pPr>
      <w:r w:rsidRPr="00597FE0">
        <w:rPr>
          <w:rFonts w:ascii="Arial" w:hAnsi="Arial" w:cs="Arial"/>
          <w:sz w:val="21"/>
          <w:szCs w:val="21"/>
          <w:lang w:val="el-GR"/>
        </w:rPr>
        <w:t xml:space="preserve">Πείτε: </w:t>
      </w:r>
      <w:r w:rsidR="00793348">
        <w:rPr>
          <w:rFonts w:ascii="Arial" w:hAnsi="Arial" w:cs="Arial"/>
          <w:sz w:val="21"/>
          <w:szCs w:val="21"/>
          <w:lang w:val="el-GR"/>
        </w:rPr>
        <w:t>«</w:t>
      </w:r>
      <w:r w:rsidRPr="00597FE0">
        <w:rPr>
          <w:rFonts w:ascii="Arial" w:hAnsi="Arial" w:cs="Arial"/>
          <w:sz w:val="21"/>
          <w:szCs w:val="21"/>
          <w:lang w:val="el-GR"/>
        </w:rPr>
        <w:t xml:space="preserve">Τώρα μείνετε εντελώς ακίνητοι. Σταθείτε ψηλά σαν δέντρο. Κρατήστε το σώμα σας εντελώς ακίνητο. Φτάστε στην κορυφή του κεφαλιού σας, όπως τα φύλλα που φτάνουν στον ήλιο. </w:t>
      </w:r>
      <w:proofErr w:type="spellStart"/>
      <w:r w:rsidRPr="00597FE0">
        <w:rPr>
          <w:rFonts w:ascii="Arial" w:hAnsi="Arial" w:cs="Arial"/>
          <w:sz w:val="21"/>
          <w:szCs w:val="21"/>
        </w:rPr>
        <w:t>Στ</w:t>
      </w:r>
      <w:proofErr w:type="spellEnd"/>
      <w:r w:rsidRPr="00597FE0">
        <w:rPr>
          <w:rFonts w:ascii="Arial" w:hAnsi="Arial" w:cs="Arial"/>
          <w:sz w:val="21"/>
          <w:szCs w:val="21"/>
        </w:rPr>
        <w:t xml:space="preserve">αθείτε </w:t>
      </w:r>
      <w:proofErr w:type="spellStart"/>
      <w:r w:rsidRPr="00597FE0">
        <w:rPr>
          <w:rFonts w:ascii="Arial" w:hAnsi="Arial" w:cs="Arial"/>
          <w:sz w:val="21"/>
          <w:szCs w:val="21"/>
        </w:rPr>
        <w:t>λίγο</w:t>
      </w:r>
      <w:proofErr w:type="spellEnd"/>
      <w:r w:rsidRPr="00597FE0">
        <w:rPr>
          <w:rFonts w:ascii="Arial" w:hAnsi="Arial" w:cs="Arial"/>
          <w:sz w:val="21"/>
          <w:szCs w:val="21"/>
        </w:rPr>
        <w:t xml:space="preserve"> π</w:t>
      </w:r>
      <w:proofErr w:type="spellStart"/>
      <w:r w:rsidRPr="00597FE0">
        <w:rPr>
          <w:rFonts w:ascii="Arial" w:hAnsi="Arial" w:cs="Arial"/>
          <w:sz w:val="21"/>
          <w:szCs w:val="21"/>
        </w:rPr>
        <w:t>ιο</w:t>
      </w:r>
      <w:proofErr w:type="spellEnd"/>
      <w:r w:rsidRPr="00597FE0">
        <w:rPr>
          <w:rFonts w:ascii="Arial" w:hAnsi="Arial" w:cs="Arial"/>
          <w:sz w:val="21"/>
          <w:szCs w:val="21"/>
        </w:rPr>
        <w:t xml:space="preserve"> </w:t>
      </w:r>
      <w:proofErr w:type="spellStart"/>
      <w:r w:rsidRPr="00597FE0">
        <w:rPr>
          <w:rFonts w:ascii="Arial" w:hAnsi="Arial" w:cs="Arial"/>
          <w:sz w:val="21"/>
          <w:szCs w:val="21"/>
        </w:rPr>
        <w:t>ψηλά</w:t>
      </w:r>
      <w:proofErr w:type="spellEnd"/>
      <w:r w:rsidR="00793348">
        <w:rPr>
          <w:rFonts w:ascii="Arial" w:hAnsi="Arial" w:cs="Arial"/>
          <w:sz w:val="21"/>
          <w:szCs w:val="21"/>
          <w:lang w:val="el-GR"/>
        </w:rPr>
        <w:t>»</w:t>
      </w:r>
      <w:r w:rsidRPr="00597FE0">
        <w:rPr>
          <w:rFonts w:ascii="Arial" w:hAnsi="Arial" w:cs="Arial"/>
          <w:sz w:val="21"/>
          <w:szCs w:val="21"/>
        </w:rPr>
        <w:t>.</w:t>
      </w:r>
    </w:p>
    <w:p w14:paraId="04281154" w14:textId="694F5436" w:rsidR="00360C7B" w:rsidRPr="00597FE0" w:rsidRDefault="00360C7B" w:rsidP="00360C7B">
      <w:pPr>
        <w:pStyle w:val="Nikol"/>
        <w:numPr>
          <w:ilvl w:val="0"/>
          <w:numId w:val="83"/>
        </w:numPr>
        <w:rPr>
          <w:rFonts w:ascii="Arial" w:hAnsi="Arial" w:cs="Arial"/>
          <w:sz w:val="21"/>
          <w:szCs w:val="21"/>
          <w:lang w:val="el-GR"/>
        </w:rPr>
      </w:pPr>
      <w:r w:rsidRPr="00597FE0">
        <w:rPr>
          <w:rFonts w:ascii="Arial" w:hAnsi="Arial" w:cs="Arial"/>
          <w:sz w:val="21"/>
          <w:szCs w:val="21"/>
          <w:lang w:val="el-GR"/>
        </w:rPr>
        <w:t xml:space="preserve">Απευθυνθείτε σε έναν συμμαθητή και συζητήστε: </w:t>
      </w:r>
      <w:r w:rsidR="00793348">
        <w:rPr>
          <w:rFonts w:ascii="Arial" w:hAnsi="Arial" w:cs="Arial"/>
          <w:sz w:val="21"/>
          <w:szCs w:val="21"/>
          <w:lang w:val="el-GR"/>
        </w:rPr>
        <w:t>«</w:t>
      </w:r>
      <w:r w:rsidRPr="00597FE0">
        <w:rPr>
          <w:rFonts w:ascii="Arial" w:hAnsi="Arial" w:cs="Arial"/>
          <w:sz w:val="21"/>
          <w:szCs w:val="21"/>
          <w:lang w:val="el-GR"/>
        </w:rPr>
        <w:t>Τι ένιωθες στο σώμα σου ενώ κουνιόταν; Τι ένιωθες όταν έμεινες ακίνητος</w:t>
      </w:r>
      <w:r w:rsidR="00793348">
        <w:rPr>
          <w:rFonts w:ascii="Arial" w:hAnsi="Arial" w:cs="Arial"/>
          <w:sz w:val="21"/>
          <w:szCs w:val="21"/>
          <w:lang w:val="el-GR"/>
        </w:rPr>
        <w:t>/η»</w:t>
      </w:r>
      <w:r w:rsidRPr="00597FE0">
        <w:rPr>
          <w:rFonts w:ascii="Arial" w:hAnsi="Arial" w:cs="Arial"/>
          <w:sz w:val="21"/>
          <w:szCs w:val="21"/>
          <w:lang w:val="el-GR"/>
        </w:rPr>
        <w:t xml:space="preserve">; </w:t>
      </w:r>
    </w:p>
    <w:p w14:paraId="102D6DDA" w14:textId="77777777" w:rsidR="00360C7B" w:rsidRPr="00C2537B" w:rsidRDefault="00360C7B" w:rsidP="00360C7B">
      <w:pPr>
        <w:rPr>
          <w:lang w:val="el-GR"/>
        </w:rPr>
      </w:pPr>
    </w:p>
    <w:p w14:paraId="39DC0FB9" w14:textId="77777777" w:rsidR="00360C7B" w:rsidRDefault="00360C7B" w:rsidP="00360C7B">
      <w:pPr>
        <w:pStyle w:val="Nikol"/>
        <w:ind w:left="360"/>
        <w:rPr>
          <w:rFonts w:ascii="Arial" w:hAnsi="Arial" w:cs="Arial"/>
          <w:sz w:val="22"/>
          <w:szCs w:val="22"/>
          <w:lang w:val="el-GR"/>
        </w:rPr>
      </w:pPr>
      <w:r>
        <w:rPr>
          <w:rFonts w:ascii="Arial" w:hAnsi="Arial" w:cs="Arial"/>
          <w:noProof/>
          <w:color w:val="231F20"/>
          <w:sz w:val="22"/>
          <w:szCs w:val="22"/>
        </w:rPr>
        <mc:AlternateContent>
          <mc:Choice Requires="wps">
            <w:drawing>
              <wp:anchor distT="0" distB="0" distL="114300" distR="114300" simplePos="0" relativeHeight="252175360" behindDoc="0" locked="0" layoutInCell="1" allowOverlap="1" wp14:anchorId="2979D0F1" wp14:editId="41518478">
                <wp:simplePos x="0" y="0"/>
                <wp:positionH relativeFrom="margin">
                  <wp:align>left</wp:align>
                </wp:positionH>
                <wp:positionV relativeFrom="paragraph">
                  <wp:posOffset>6350</wp:posOffset>
                </wp:positionV>
                <wp:extent cx="6222949" cy="0"/>
                <wp:effectExtent l="0" t="0" r="0" b="0"/>
                <wp:wrapNone/>
                <wp:docPr id="4692" name="Straight Connector 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949" cy="0"/>
                        </a:xfrm>
                        <a:prstGeom prst="line">
                          <a:avLst/>
                        </a:prstGeom>
                        <a:ln w="127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00D7E1" id="Straight Connector 2828" o:spid="_x0000_s1026" style="position:absolute;z-index:252175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pt" to="490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sC2AEAACIEAAAOAAAAZHJzL2Uyb0RvYy54bWysU01v1DAQvSPxHyzf2WQDtDTabA+tyqVA&#10;1cIPcJ3xxsJfst1N9t8ztpNQFYQE4mLFM/PevDcZ7y4nrcgRfJDWdHS7qSkBw20vzaGj377evPlA&#10;SYjM9ExZAx09QaCX+9evdqNrobGDVT14giQmtKPr6BCja6sq8AE0CxvrwGBSWK9ZxKs/VL1nI7Jr&#10;VTV1fVaN1vfOWw4hYPS6JOk+8wsBPH4RIkAkqqOoLebT5/MxndV+x9qDZ26QfJbB/kGFZtJg05Xq&#10;mkVGnrz8hUpL7m2wIm641ZUVQnLIHtDNtn7h5mFgDrIXHE5w65jC/6Pln49X5s4n6XwyD+7W8u8B&#10;h1KNLrRrMl2CK2WT8DqVo3Yy5UGe1kHCFAnH4FnTNBfvLijhS65i7QJ0PsSPYDVJHx1V0iSPrGXH&#10;2xBTa9YuJSmsDBlxs5rzus5lwSrZ30ilUjLvCVwpT44M/zDjHEx8m+vUk/5k+xI/f18junCvkNzp&#10;GRv2VWZ2Xsxm2/GkoOi4B0Fkj/a2RUja0Ze9t3MXZbA6wQQqXYGzgz8B5/oEhby/fwNeEbmzNXEF&#10;a2ms/53sOC2SRalfJlB8pxE82v5055elwEXMk5sfTdr05/cM//m09z8AAAD//wMAUEsDBBQABgAI&#10;AAAAIQCdXk2+2AAAAAQBAAAPAAAAZHJzL2Rvd25yZXYueG1sTI9BT8MwDIXvSPyHyEhc0JYwJDS6&#10;ptM0thOnFS7cssa0VRunaryt8OsxXOBkPz/r+XO+nkKvzjimNpKF+7kBhVRF31Jt4e11P1uCSuzI&#10;uz4SWvjEBOvi+ip3mY8XOuC55FpJCKXMWWiYh0zrVDUYXJrHAUm8jzgGxyLHWvvRXSQ89HphzKMO&#10;riW50LgBtw1WXXkKFr423XO312Z3uAvbl/RQ8m7xztbe3kybFSjGif+W4Qdf0KEQpmM8kU+qtyCP&#10;sEyliPm0NNIcf7Uucv0fvvgGAAD//wMAUEsBAi0AFAAGAAgAAAAhALaDOJL+AAAA4QEAABMAAAAA&#10;AAAAAAAAAAAAAAAAAFtDb250ZW50X1R5cGVzXS54bWxQSwECLQAUAAYACAAAACEAOP0h/9YAAACU&#10;AQAACwAAAAAAAAAAAAAAAAAvAQAAX3JlbHMvLnJlbHNQSwECLQAUAAYACAAAACEAXB9bAtgBAAAi&#10;BAAADgAAAAAAAAAAAAAAAAAuAgAAZHJzL2Uyb0RvYy54bWxQSwECLQAUAAYACAAAACEAnV5NvtgA&#10;AAAEAQAADwAAAAAAAAAAAAAAAAAyBAAAZHJzL2Rvd25yZXYueG1sUEsFBgAAAAAEAAQA8wAAADcF&#10;AAAAAA==&#10;" strokecolor="#7b7b7b [2406]" strokeweight="1pt">
                <v:stroke joinstyle="miter"/>
                <o:lock v:ext="edit" shapetype="f"/>
                <w10:wrap anchorx="margin"/>
              </v:line>
            </w:pict>
          </mc:Fallback>
        </mc:AlternateContent>
      </w:r>
    </w:p>
    <w:p w14:paraId="4A5409A4" w14:textId="4C1A4A96" w:rsidR="00360C7B" w:rsidRPr="00850712" w:rsidRDefault="00360C7B" w:rsidP="00360C7B">
      <w:pPr>
        <w:pStyle w:val="Nikol"/>
        <w:ind w:left="360"/>
        <w:rPr>
          <w:rFonts w:ascii="Arial" w:hAnsi="Arial" w:cs="Arial"/>
          <w:szCs w:val="20"/>
          <w:lang w:val="el-GR"/>
        </w:rPr>
      </w:pPr>
      <w:r w:rsidRPr="00597FE0">
        <w:rPr>
          <w:rFonts w:ascii="Arial" w:hAnsi="Arial" w:cs="Arial"/>
          <w:szCs w:val="20"/>
          <w:lang w:val="el-GR"/>
        </w:rPr>
        <w:t>Ερωτήσεις&gt; Ποιος</w:t>
      </w:r>
      <w:r w:rsidR="00793348">
        <w:rPr>
          <w:rFonts w:ascii="Arial" w:hAnsi="Arial" w:cs="Arial"/>
          <w:szCs w:val="20"/>
          <w:lang w:val="el-GR"/>
        </w:rPr>
        <w:t>/α</w:t>
      </w:r>
      <w:r w:rsidRPr="00597FE0">
        <w:rPr>
          <w:rFonts w:ascii="Arial" w:hAnsi="Arial" w:cs="Arial"/>
          <w:szCs w:val="20"/>
          <w:lang w:val="el-GR"/>
        </w:rPr>
        <w:t xml:space="preserve"> θέλει να μοιραστεί αυτό που ένιωσε στο σώμα του; Τι έγινε όταν μείνατε ακίνητοι; Π</w:t>
      </w:r>
      <w:r>
        <w:rPr>
          <w:rFonts w:ascii="Arial" w:hAnsi="Arial" w:cs="Arial"/>
          <w:szCs w:val="20"/>
          <w:lang w:val="el-GR"/>
        </w:rPr>
        <w:t>ού</w:t>
      </w:r>
      <w:r w:rsidRPr="00597FE0">
        <w:rPr>
          <w:rFonts w:ascii="Arial" w:hAnsi="Arial" w:cs="Arial"/>
          <w:szCs w:val="20"/>
          <w:lang w:val="el-GR"/>
        </w:rPr>
        <w:t xml:space="preserve"> το νιώσατε; Πώς νιώθετε τώρα, σε σύγκριση με πριν από τη δραστηριότητα; Πώς και πότε μπορείτε να χρησιμοποιήσετε αυτή τη δραστηριότητα στην καθημερινή σας ζωή;</w:t>
      </w:r>
    </w:p>
    <w:p w14:paraId="703B0D3D" w14:textId="40AD8D03" w:rsidR="00052538" w:rsidRDefault="00360C7B" w:rsidP="00B731C3">
      <w:pPr>
        <w:pStyle w:val="Nikol"/>
        <w:ind w:left="360"/>
        <w:rPr>
          <w:rFonts w:ascii="Arial" w:hAnsi="Arial" w:cs="Arial"/>
          <w:szCs w:val="20"/>
          <w:lang w:val="el-GR"/>
        </w:rPr>
      </w:pPr>
      <w:r w:rsidRPr="00597FE0">
        <w:rPr>
          <w:rFonts w:ascii="Arial" w:hAnsi="Arial" w:cs="Arial"/>
          <w:szCs w:val="20"/>
          <w:lang w:val="el-GR"/>
        </w:rPr>
        <w:t>Να θυμάστε ότι μπορείτε να εξασκήσετε την επίγνωση μόνοι σας οποιαδήποτε στιγμή, ή όταν αισθάνεστε ένταση ή άγχος. Αφιερώνοντας μερικά λεπτά για να παρατηρήσετε πώς αισθάνεται το σώμα σας. Το τίναγμα μπορεί να σας βοηθήσει να νιώσετε ενέργεια ή χαλάρωση.</w:t>
      </w:r>
    </w:p>
    <w:p w14:paraId="5D07749E" w14:textId="40AD9AC0" w:rsidR="003B21A6" w:rsidRDefault="003B21A6" w:rsidP="003B21A6">
      <w:pPr>
        <w:rPr>
          <w:lang w:val="el-GR"/>
        </w:rPr>
      </w:pPr>
    </w:p>
    <w:p w14:paraId="5F167DA8" w14:textId="77777777" w:rsidR="003B21A6" w:rsidRPr="003E100B" w:rsidRDefault="003B21A6" w:rsidP="003E100B">
      <w:pPr>
        <w:rPr>
          <w:lang w:val="el-GR"/>
        </w:rPr>
      </w:pPr>
    </w:p>
    <w:p w14:paraId="60995A2C" w14:textId="4AD382C0" w:rsidR="00260A2C" w:rsidRPr="00C70A1E" w:rsidRDefault="00F4456F" w:rsidP="00405F86">
      <w:pPr>
        <w:pStyle w:val="Heading1"/>
        <w:rPr>
          <w:b w:val="0"/>
          <w:bCs/>
          <w:lang w:val="it-IT"/>
        </w:rPr>
      </w:pPr>
      <w:bookmarkStart w:id="115" w:name="_Toc94802977"/>
      <w:bookmarkStart w:id="116" w:name="_Toc97631439"/>
      <w:r>
        <w:rPr>
          <w:bCs/>
          <w:lang w:val="el-GR"/>
        </w:rPr>
        <w:lastRenderedPageBreak/>
        <w:t>Βιβλιογραφικές</w:t>
      </w:r>
      <w:r w:rsidRPr="00C70A1E">
        <w:rPr>
          <w:bCs/>
          <w:lang w:val="it-IT"/>
        </w:rPr>
        <w:t xml:space="preserve"> </w:t>
      </w:r>
      <w:r>
        <w:rPr>
          <w:bCs/>
          <w:lang w:val="el-GR"/>
        </w:rPr>
        <w:t>Αναφορές</w:t>
      </w:r>
      <w:bookmarkEnd w:id="115"/>
      <w:bookmarkEnd w:id="116"/>
    </w:p>
    <w:p w14:paraId="76254550" w14:textId="77777777" w:rsidR="00260A2C" w:rsidRPr="00556A89" w:rsidRDefault="00260A2C" w:rsidP="00260A2C">
      <w:pPr>
        <w:jc w:val="both"/>
        <w:rPr>
          <w:rFonts w:ascii="Arial" w:hAnsi="Arial" w:cs="Arial"/>
          <w:b/>
          <w:bCs/>
        </w:rPr>
      </w:pPr>
    </w:p>
    <w:p w14:paraId="0EE10D85" w14:textId="77777777" w:rsidR="00260A2C" w:rsidRDefault="00260A2C" w:rsidP="00260A2C">
      <w:pPr>
        <w:jc w:val="both"/>
        <w:rPr>
          <w:rFonts w:ascii="Arial" w:hAnsi="Arial" w:cs="Arial"/>
          <w:sz w:val="22"/>
          <w:szCs w:val="22"/>
        </w:rPr>
      </w:pPr>
      <w:r w:rsidRPr="009C1D91">
        <w:rPr>
          <w:rFonts w:ascii="Arial" w:hAnsi="Arial" w:cs="Arial"/>
          <w:sz w:val="22"/>
          <w:szCs w:val="22"/>
        </w:rPr>
        <w:t>Bobbio A. (2018) στο Amadini M, Bobbio A., Bondioli A., Musi E., Itinerari di pedagogia dell'infanzia, Scholè, Brescia.</w:t>
      </w:r>
    </w:p>
    <w:p w14:paraId="6AD059BE" w14:textId="77777777" w:rsidR="00260A2C" w:rsidRDefault="00260A2C" w:rsidP="00260A2C">
      <w:pPr>
        <w:jc w:val="both"/>
        <w:rPr>
          <w:rFonts w:ascii="Arial" w:hAnsi="Arial" w:cs="Arial"/>
          <w:sz w:val="22"/>
          <w:szCs w:val="22"/>
        </w:rPr>
      </w:pPr>
    </w:p>
    <w:p w14:paraId="560FB13A" w14:textId="77777777" w:rsidR="00260A2C" w:rsidRDefault="00260A2C" w:rsidP="00260A2C">
      <w:pPr>
        <w:jc w:val="both"/>
        <w:rPr>
          <w:rFonts w:ascii="Arial" w:hAnsi="Arial" w:cs="Arial"/>
          <w:sz w:val="22"/>
          <w:szCs w:val="22"/>
        </w:rPr>
      </w:pPr>
      <w:r w:rsidRPr="00647983">
        <w:rPr>
          <w:rFonts w:ascii="Arial" w:hAnsi="Arial" w:cs="Arial"/>
          <w:sz w:val="22"/>
          <w:szCs w:val="22"/>
        </w:rPr>
        <w:t>Bombardieri, M., Cavalli, G. (2019)</w:t>
      </w:r>
      <w:r>
        <w:rPr>
          <w:rFonts w:ascii="Arial" w:hAnsi="Arial" w:cs="Arial"/>
          <w:sz w:val="22"/>
          <w:szCs w:val="22"/>
        </w:rPr>
        <w:t xml:space="preserve">. </w:t>
      </w:r>
      <w:r w:rsidRPr="00647983">
        <w:rPr>
          <w:rFonts w:ascii="Arial" w:hAnsi="Arial" w:cs="Arial"/>
          <w:sz w:val="22"/>
          <w:szCs w:val="22"/>
        </w:rPr>
        <w:t>L'antimanuale per genitori</w:t>
      </w:r>
      <w:r>
        <w:rPr>
          <w:rFonts w:ascii="Arial" w:hAnsi="Arial" w:cs="Arial"/>
          <w:sz w:val="22"/>
          <w:szCs w:val="22"/>
        </w:rPr>
        <w:t>.</w:t>
      </w:r>
      <w:r w:rsidRPr="00647983">
        <w:rPr>
          <w:rFonts w:ascii="Arial" w:hAnsi="Arial" w:cs="Arial"/>
          <w:sz w:val="22"/>
          <w:szCs w:val="22"/>
        </w:rPr>
        <w:t xml:space="preserve"> Morcelliana.</w:t>
      </w:r>
    </w:p>
    <w:p w14:paraId="330EEACB" w14:textId="77777777" w:rsidR="00260A2C" w:rsidRDefault="00260A2C" w:rsidP="00260A2C">
      <w:pPr>
        <w:jc w:val="both"/>
        <w:rPr>
          <w:rFonts w:ascii="Arial" w:hAnsi="Arial" w:cs="Arial"/>
          <w:sz w:val="22"/>
          <w:szCs w:val="22"/>
        </w:rPr>
      </w:pPr>
    </w:p>
    <w:p w14:paraId="5E5236BA" w14:textId="77777777" w:rsidR="00260A2C" w:rsidRDefault="00260A2C" w:rsidP="00260A2C">
      <w:pPr>
        <w:jc w:val="both"/>
        <w:rPr>
          <w:rFonts w:ascii="Arial" w:hAnsi="Arial" w:cs="Arial"/>
          <w:sz w:val="22"/>
          <w:szCs w:val="22"/>
        </w:rPr>
      </w:pPr>
      <w:r w:rsidRPr="00647983">
        <w:rPr>
          <w:rFonts w:ascii="Arial" w:hAnsi="Arial" w:cs="Arial"/>
          <w:sz w:val="22"/>
          <w:szCs w:val="22"/>
        </w:rPr>
        <w:t>Cavalli</w:t>
      </w:r>
      <w:r>
        <w:rPr>
          <w:rFonts w:ascii="Arial" w:hAnsi="Arial" w:cs="Arial"/>
          <w:sz w:val="22"/>
          <w:szCs w:val="22"/>
        </w:rPr>
        <w:t xml:space="preserve">, G. (2017). </w:t>
      </w:r>
      <w:r w:rsidRPr="00647983">
        <w:rPr>
          <w:rFonts w:ascii="Arial" w:hAnsi="Arial" w:cs="Arial"/>
          <w:sz w:val="22"/>
          <w:szCs w:val="22"/>
        </w:rPr>
        <w:t>Crescere e far crescere. Spunti teorici e applicativi per il lavoro relazionale</w:t>
      </w:r>
      <w:r>
        <w:rPr>
          <w:rFonts w:ascii="Arial" w:hAnsi="Arial" w:cs="Arial"/>
          <w:sz w:val="22"/>
          <w:szCs w:val="22"/>
        </w:rPr>
        <w:t xml:space="preserve">. </w:t>
      </w:r>
      <w:r w:rsidRPr="00647983">
        <w:rPr>
          <w:rFonts w:ascii="Arial" w:hAnsi="Arial" w:cs="Arial"/>
          <w:sz w:val="22"/>
          <w:szCs w:val="22"/>
        </w:rPr>
        <w:t>Sephirah, Μιλάνο</w:t>
      </w:r>
      <w:r>
        <w:rPr>
          <w:rFonts w:ascii="Arial" w:hAnsi="Arial" w:cs="Arial"/>
          <w:sz w:val="22"/>
          <w:szCs w:val="22"/>
        </w:rPr>
        <w:t>.</w:t>
      </w:r>
    </w:p>
    <w:p w14:paraId="130A5444" w14:textId="77777777" w:rsidR="00260A2C" w:rsidRDefault="00260A2C" w:rsidP="00260A2C">
      <w:pPr>
        <w:jc w:val="both"/>
        <w:rPr>
          <w:rFonts w:ascii="Arial" w:hAnsi="Arial" w:cs="Arial"/>
          <w:sz w:val="22"/>
          <w:szCs w:val="22"/>
        </w:rPr>
      </w:pPr>
    </w:p>
    <w:p w14:paraId="0E4F6E40" w14:textId="77777777" w:rsidR="00260A2C" w:rsidRDefault="00260A2C" w:rsidP="00260A2C">
      <w:pPr>
        <w:jc w:val="both"/>
        <w:rPr>
          <w:rFonts w:ascii="Arial" w:hAnsi="Arial" w:cs="Arial"/>
          <w:sz w:val="22"/>
          <w:szCs w:val="22"/>
        </w:rPr>
      </w:pPr>
      <w:r w:rsidRPr="00647983">
        <w:rPr>
          <w:rFonts w:ascii="Arial" w:hAnsi="Arial" w:cs="Arial"/>
          <w:sz w:val="22"/>
          <w:szCs w:val="22"/>
        </w:rPr>
        <w:t>Crispoldi</w:t>
      </w:r>
      <w:r>
        <w:rPr>
          <w:rFonts w:ascii="Arial" w:hAnsi="Arial" w:cs="Arial"/>
          <w:sz w:val="22"/>
          <w:szCs w:val="22"/>
        </w:rPr>
        <w:t xml:space="preserve">, S. </w:t>
      </w:r>
      <w:r w:rsidRPr="00647983">
        <w:rPr>
          <w:rFonts w:ascii="Arial" w:hAnsi="Arial" w:cs="Arial"/>
          <w:sz w:val="22"/>
          <w:szCs w:val="22"/>
        </w:rPr>
        <w:t xml:space="preserve">(a cura di) </w:t>
      </w:r>
      <w:r>
        <w:rPr>
          <w:rFonts w:ascii="Arial" w:hAnsi="Arial" w:cs="Arial"/>
          <w:sz w:val="22"/>
          <w:szCs w:val="22"/>
        </w:rPr>
        <w:t xml:space="preserve">(2021). </w:t>
      </w:r>
      <w:r w:rsidRPr="00647983">
        <w:rPr>
          <w:rFonts w:ascii="Arial" w:hAnsi="Arial" w:cs="Arial"/>
          <w:sz w:val="22"/>
          <w:szCs w:val="22"/>
        </w:rPr>
        <w:t>Percorsi narrativi per la consulenza pedagogica"</w:t>
      </w:r>
      <w:r>
        <w:rPr>
          <w:rFonts w:ascii="Arial" w:hAnsi="Arial" w:cs="Arial"/>
          <w:sz w:val="22"/>
          <w:szCs w:val="22"/>
        </w:rPr>
        <w:t xml:space="preserve">. </w:t>
      </w:r>
      <w:r w:rsidRPr="00722716">
        <w:rPr>
          <w:rFonts w:ascii="Arial" w:hAnsi="Arial" w:cs="Arial"/>
          <w:sz w:val="22"/>
          <w:szCs w:val="22"/>
        </w:rPr>
        <w:t>Aracne, Ρώμη.</w:t>
      </w:r>
    </w:p>
    <w:p w14:paraId="184553E9" w14:textId="77777777" w:rsidR="00260A2C" w:rsidRPr="00722716" w:rsidRDefault="00260A2C" w:rsidP="00260A2C">
      <w:pPr>
        <w:jc w:val="both"/>
        <w:rPr>
          <w:rFonts w:ascii="Arial" w:hAnsi="Arial" w:cs="Arial"/>
          <w:sz w:val="22"/>
          <w:szCs w:val="22"/>
        </w:rPr>
      </w:pPr>
    </w:p>
    <w:p w14:paraId="36B0D023" w14:textId="77777777" w:rsidR="00260A2C" w:rsidRDefault="00260A2C" w:rsidP="00260A2C">
      <w:pPr>
        <w:jc w:val="both"/>
        <w:rPr>
          <w:rFonts w:ascii="Arial" w:hAnsi="Arial" w:cs="Arial"/>
          <w:sz w:val="22"/>
          <w:szCs w:val="22"/>
        </w:rPr>
      </w:pPr>
      <w:r w:rsidRPr="009C1D91">
        <w:rPr>
          <w:rFonts w:ascii="Arial" w:hAnsi="Arial" w:cs="Arial"/>
          <w:sz w:val="22"/>
          <w:szCs w:val="22"/>
        </w:rPr>
        <w:t>Gamelli I., Manuzzi P., Zatti A. (2010), Il corpo ai tempi di Avatar, Armando Ed. Roma.</w:t>
      </w:r>
    </w:p>
    <w:p w14:paraId="382D94EC" w14:textId="77777777" w:rsidR="00260A2C" w:rsidRPr="009C1D91" w:rsidRDefault="00260A2C" w:rsidP="00260A2C">
      <w:pPr>
        <w:jc w:val="both"/>
        <w:rPr>
          <w:rFonts w:ascii="Arial" w:hAnsi="Arial" w:cs="Arial"/>
          <w:sz w:val="22"/>
          <w:szCs w:val="22"/>
        </w:rPr>
      </w:pPr>
    </w:p>
    <w:p w14:paraId="47B70324" w14:textId="1E28A76C" w:rsidR="00260A2C" w:rsidRDefault="00260A2C" w:rsidP="00260A2C">
      <w:pPr>
        <w:jc w:val="both"/>
        <w:rPr>
          <w:rFonts w:ascii="Arial" w:hAnsi="Arial" w:cs="Arial"/>
          <w:sz w:val="22"/>
          <w:szCs w:val="22"/>
        </w:rPr>
      </w:pPr>
      <w:r w:rsidRPr="009C1D91">
        <w:rPr>
          <w:rFonts w:ascii="Arial" w:hAnsi="Arial" w:cs="Arial"/>
          <w:sz w:val="22"/>
          <w:szCs w:val="22"/>
        </w:rPr>
        <w:t>Guerra M. (A cura di, 2017). Materie Intelligenti, ED. Junior, Μπέργκαμο</w:t>
      </w:r>
    </w:p>
    <w:p w14:paraId="18AB943B" w14:textId="46146288" w:rsidR="007E18DD" w:rsidRDefault="007E18DD" w:rsidP="00260A2C">
      <w:pPr>
        <w:jc w:val="both"/>
        <w:rPr>
          <w:rFonts w:ascii="Arial" w:hAnsi="Arial" w:cs="Arial"/>
          <w:sz w:val="22"/>
          <w:szCs w:val="22"/>
        </w:rPr>
      </w:pPr>
    </w:p>
    <w:p w14:paraId="1714E043" w14:textId="7D7233E7" w:rsidR="007E18DD" w:rsidRPr="003E100B" w:rsidRDefault="007E18DD" w:rsidP="00260A2C">
      <w:pPr>
        <w:jc w:val="both"/>
        <w:rPr>
          <w:rFonts w:ascii="Arial" w:hAnsi="Arial" w:cs="Arial"/>
          <w:sz w:val="22"/>
          <w:szCs w:val="22"/>
          <w:lang w:val="en-US"/>
        </w:rPr>
      </w:pPr>
      <w:r w:rsidRPr="00C70A1E">
        <w:rPr>
          <w:rFonts w:ascii="Arial" w:hAnsi="Arial" w:cs="Arial"/>
          <w:sz w:val="22"/>
          <w:szCs w:val="22"/>
          <w:lang w:val="de-CH"/>
        </w:rPr>
        <w:t xml:space="preserve">Huber M, </w:t>
      </w:r>
      <w:proofErr w:type="spellStart"/>
      <w:r w:rsidRPr="00C70A1E">
        <w:rPr>
          <w:rFonts w:ascii="Arial" w:hAnsi="Arial" w:cs="Arial"/>
          <w:sz w:val="22"/>
          <w:szCs w:val="22"/>
          <w:lang w:val="de-CH"/>
        </w:rPr>
        <w:t>Knottnerus</w:t>
      </w:r>
      <w:proofErr w:type="spellEnd"/>
      <w:r w:rsidRPr="00C70A1E">
        <w:rPr>
          <w:rFonts w:ascii="Arial" w:hAnsi="Arial" w:cs="Arial"/>
          <w:sz w:val="22"/>
          <w:szCs w:val="22"/>
          <w:lang w:val="de-CH"/>
        </w:rPr>
        <w:t xml:space="preserve"> JA, Green L, et al (2011). </w:t>
      </w:r>
      <w:r w:rsidRPr="00C70A1E">
        <w:rPr>
          <w:rFonts w:ascii="Arial" w:hAnsi="Arial" w:cs="Arial"/>
          <w:sz w:val="22"/>
          <w:szCs w:val="22"/>
          <w:lang w:val="en-US"/>
        </w:rPr>
        <w:t>How should we define health?</w:t>
      </w:r>
    </w:p>
    <w:p w14:paraId="53005B03" w14:textId="77777777" w:rsidR="00260A2C" w:rsidRPr="00C70A1E" w:rsidRDefault="00260A2C" w:rsidP="00260A2C">
      <w:pPr>
        <w:jc w:val="both"/>
        <w:rPr>
          <w:rFonts w:ascii="Arial" w:hAnsi="Arial" w:cs="Arial"/>
          <w:sz w:val="22"/>
          <w:szCs w:val="22"/>
          <w:lang w:val="en-US"/>
        </w:rPr>
      </w:pPr>
    </w:p>
    <w:p w14:paraId="4FB06140" w14:textId="77777777" w:rsidR="00260A2C" w:rsidRPr="00C70A1E" w:rsidRDefault="00260A2C" w:rsidP="00260A2C">
      <w:pPr>
        <w:jc w:val="both"/>
        <w:rPr>
          <w:rFonts w:ascii="Arial" w:hAnsi="Arial" w:cs="Arial"/>
          <w:sz w:val="22"/>
          <w:szCs w:val="22"/>
          <w:lang w:val="el-GR"/>
        </w:rPr>
      </w:pPr>
      <w:proofErr w:type="spellStart"/>
      <w:r w:rsidRPr="00647983">
        <w:rPr>
          <w:rFonts w:ascii="Arial" w:hAnsi="Arial" w:cs="Arial"/>
          <w:sz w:val="22"/>
          <w:szCs w:val="22"/>
          <w:lang w:val="en-US"/>
        </w:rPr>
        <w:t>Immordino</w:t>
      </w:r>
      <w:proofErr w:type="spellEnd"/>
      <w:r w:rsidRPr="00260A2C">
        <w:rPr>
          <w:rFonts w:ascii="Arial" w:hAnsi="Arial" w:cs="Arial"/>
          <w:sz w:val="22"/>
          <w:szCs w:val="22"/>
          <w:lang w:val="el-GR"/>
        </w:rPr>
        <w:t>-</w:t>
      </w:r>
      <w:r w:rsidRPr="00647983">
        <w:rPr>
          <w:rFonts w:ascii="Arial" w:hAnsi="Arial" w:cs="Arial"/>
          <w:sz w:val="22"/>
          <w:szCs w:val="22"/>
          <w:lang w:val="en-US"/>
        </w:rPr>
        <w:t>Yang</w:t>
      </w:r>
      <w:r w:rsidRPr="00260A2C">
        <w:rPr>
          <w:rFonts w:ascii="Arial" w:hAnsi="Arial" w:cs="Arial"/>
          <w:sz w:val="22"/>
          <w:szCs w:val="22"/>
          <w:lang w:val="el-GR"/>
        </w:rPr>
        <w:t xml:space="preserve">, </w:t>
      </w:r>
      <w:r w:rsidRPr="00647983">
        <w:rPr>
          <w:rFonts w:ascii="Arial" w:hAnsi="Arial" w:cs="Arial"/>
          <w:sz w:val="22"/>
          <w:szCs w:val="22"/>
          <w:lang w:val="en-US"/>
        </w:rPr>
        <w:t>M</w:t>
      </w:r>
      <w:r w:rsidRPr="00260A2C">
        <w:rPr>
          <w:rFonts w:ascii="Arial" w:hAnsi="Arial" w:cs="Arial"/>
          <w:sz w:val="22"/>
          <w:szCs w:val="22"/>
          <w:lang w:val="el-GR"/>
        </w:rPr>
        <w:t>.</w:t>
      </w:r>
      <w:r w:rsidRPr="00647983">
        <w:rPr>
          <w:rFonts w:ascii="Arial" w:hAnsi="Arial" w:cs="Arial"/>
          <w:sz w:val="22"/>
          <w:szCs w:val="22"/>
          <w:lang w:val="en-US"/>
        </w:rPr>
        <w:t>H</w:t>
      </w:r>
      <w:r w:rsidRPr="00260A2C">
        <w:rPr>
          <w:rFonts w:ascii="Arial" w:hAnsi="Arial" w:cs="Arial"/>
          <w:sz w:val="22"/>
          <w:szCs w:val="22"/>
          <w:lang w:val="el-GR"/>
        </w:rPr>
        <w:t xml:space="preserve">. (2015). Συναισθήματα, μάθηση και εγκέφαλος. Εξερευνώντας τις εκπαιδευτικές επιπτώσεις της συναισθηματικής νευροεπιστήμης. </w:t>
      </w:r>
      <w:r w:rsidRPr="00647983">
        <w:rPr>
          <w:rFonts w:ascii="Arial" w:hAnsi="Arial" w:cs="Arial"/>
          <w:sz w:val="22"/>
          <w:szCs w:val="22"/>
        </w:rPr>
        <w:t>Norton</w:t>
      </w:r>
      <w:r w:rsidRPr="00C70A1E">
        <w:rPr>
          <w:rFonts w:ascii="Arial" w:hAnsi="Arial" w:cs="Arial"/>
          <w:sz w:val="22"/>
          <w:szCs w:val="22"/>
          <w:lang w:val="el-GR"/>
        </w:rPr>
        <w:t xml:space="preserve"> &amp; </w:t>
      </w:r>
      <w:r w:rsidRPr="00647983">
        <w:rPr>
          <w:rFonts w:ascii="Arial" w:hAnsi="Arial" w:cs="Arial"/>
          <w:sz w:val="22"/>
          <w:szCs w:val="22"/>
        </w:rPr>
        <w:t>Co</w:t>
      </w:r>
      <w:r w:rsidRPr="00C70A1E">
        <w:rPr>
          <w:rFonts w:ascii="Arial" w:hAnsi="Arial" w:cs="Arial"/>
          <w:sz w:val="22"/>
          <w:szCs w:val="22"/>
          <w:lang w:val="el-GR"/>
        </w:rPr>
        <w:t>.</w:t>
      </w:r>
    </w:p>
    <w:p w14:paraId="3C8FA1F4" w14:textId="77777777" w:rsidR="00260A2C" w:rsidRPr="00C70A1E" w:rsidRDefault="00260A2C" w:rsidP="00260A2C">
      <w:pPr>
        <w:jc w:val="both"/>
        <w:rPr>
          <w:rFonts w:ascii="Arial" w:hAnsi="Arial" w:cs="Arial"/>
          <w:sz w:val="22"/>
          <w:szCs w:val="22"/>
          <w:lang w:val="el-GR"/>
        </w:rPr>
      </w:pPr>
    </w:p>
    <w:p w14:paraId="6D44CEFA" w14:textId="77777777" w:rsidR="00260A2C" w:rsidRPr="00260A2C" w:rsidRDefault="00260A2C" w:rsidP="00260A2C">
      <w:pPr>
        <w:jc w:val="both"/>
        <w:rPr>
          <w:rFonts w:ascii="Arial" w:hAnsi="Arial" w:cs="Arial"/>
          <w:sz w:val="22"/>
          <w:szCs w:val="22"/>
          <w:lang w:val="el-GR"/>
        </w:rPr>
      </w:pPr>
      <w:r w:rsidRPr="009C1D91">
        <w:rPr>
          <w:rFonts w:ascii="Arial" w:hAnsi="Arial" w:cs="Arial"/>
          <w:sz w:val="22"/>
          <w:szCs w:val="22"/>
        </w:rPr>
        <w:t>Infantino</w:t>
      </w:r>
      <w:r w:rsidRPr="00C70A1E">
        <w:rPr>
          <w:rFonts w:ascii="Arial" w:hAnsi="Arial" w:cs="Arial"/>
          <w:sz w:val="22"/>
          <w:szCs w:val="22"/>
          <w:lang w:val="el-GR"/>
        </w:rPr>
        <w:t xml:space="preserve"> </w:t>
      </w:r>
      <w:r w:rsidRPr="009C1D91">
        <w:rPr>
          <w:rFonts w:ascii="Arial" w:hAnsi="Arial" w:cs="Arial"/>
          <w:sz w:val="22"/>
          <w:szCs w:val="22"/>
        </w:rPr>
        <w:t>A</w:t>
      </w:r>
      <w:r w:rsidRPr="00C70A1E">
        <w:rPr>
          <w:rFonts w:ascii="Arial" w:hAnsi="Arial" w:cs="Arial"/>
          <w:sz w:val="22"/>
          <w:szCs w:val="22"/>
          <w:lang w:val="el-GR"/>
        </w:rPr>
        <w:t xml:space="preserve">. (2019), </w:t>
      </w:r>
      <w:r w:rsidRPr="009C1D91">
        <w:rPr>
          <w:rFonts w:ascii="Arial" w:hAnsi="Arial" w:cs="Arial"/>
          <w:sz w:val="22"/>
          <w:szCs w:val="22"/>
        </w:rPr>
        <w:t>I</w:t>
      </w:r>
      <w:r w:rsidRPr="00C70A1E">
        <w:rPr>
          <w:rFonts w:ascii="Arial" w:hAnsi="Arial" w:cs="Arial"/>
          <w:sz w:val="22"/>
          <w:szCs w:val="22"/>
          <w:lang w:val="el-GR"/>
        </w:rPr>
        <w:t xml:space="preserve"> </w:t>
      </w:r>
      <w:r w:rsidRPr="009C1D91">
        <w:rPr>
          <w:rFonts w:ascii="Arial" w:hAnsi="Arial" w:cs="Arial"/>
          <w:sz w:val="22"/>
          <w:szCs w:val="22"/>
        </w:rPr>
        <w:t>bambini</w:t>
      </w:r>
      <w:r w:rsidRPr="00C70A1E">
        <w:rPr>
          <w:rFonts w:ascii="Arial" w:hAnsi="Arial" w:cs="Arial"/>
          <w:sz w:val="22"/>
          <w:szCs w:val="22"/>
          <w:lang w:val="el-GR"/>
        </w:rPr>
        <w:t xml:space="preserve"> </w:t>
      </w:r>
      <w:r w:rsidRPr="009C1D91">
        <w:rPr>
          <w:rFonts w:ascii="Arial" w:hAnsi="Arial" w:cs="Arial"/>
          <w:sz w:val="22"/>
          <w:szCs w:val="22"/>
        </w:rPr>
        <w:t>imparano</w:t>
      </w:r>
      <w:r w:rsidRPr="00C70A1E">
        <w:rPr>
          <w:rFonts w:ascii="Arial" w:hAnsi="Arial" w:cs="Arial"/>
          <w:sz w:val="22"/>
          <w:szCs w:val="22"/>
          <w:lang w:val="el-GR"/>
        </w:rPr>
        <w:t xml:space="preserve">. </w:t>
      </w:r>
      <w:r w:rsidRPr="009C1D91">
        <w:rPr>
          <w:rFonts w:ascii="Arial" w:hAnsi="Arial" w:cs="Arial"/>
          <w:sz w:val="22"/>
          <w:szCs w:val="22"/>
        </w:rPr>
        <w:t xml:space="preserve">Il ruolo educativo degli adulti nei servizi per l'infanzia 0-6. </w:t>
      </w:r>
      <w:proofErr w:type="spellStart"/>
      <w:r w:rsidRPr="009C1D91">
        <w:rPr>
          <w:rFonts w:ascii="Arial" w:hAnsi="Arial" w:cs="Arial"/>
          <w:sz w:val="22"/>
          <w:szCs w:val="22"/>
          <w:lang w:val="en-US"/>
        </w:rPr>
        <w:t>Guerini</w:t>
      </w:r>
      <w:proofErr w:type="spellEnd"/>
      <w:r w:rsidRPr="00260A2C">
        <w:rPr>
          <w:rFonts w:ascii="Arial" w:hAnsi="Arial" w:cs="Arial"/>
          <w:sz w:val="22"/>
          <w:szCs w:val="22"/>
          <w:lang w:val="el-GR"/>
        </w:rPr>
        <w:t xml:space="preserve"> </w:t>
      </w:r>
      <w:proofErr w:type="spellStart"/>
      <w:r w:rsidRPr="009C1D91">
        <w:rPr>
          <w:rFonts w:ascii="Arial" w:hAnsi="Arial" w:cs="Arial"/>
          <w:sz w:val="22"/>
          <w:szCs w:val="22"/>
          <w:lang w:val="en-US"/>
        </w:rPr>
        <w:t>Scientifica</w:t>
      </w:r>
      <w:proofErr w:type="spellEnd"/>
      <w:r w:rsidRPr="00260A2C">
        <w:rPr>
          <w:rFonts w:ascii="Arial" w:hAnsi="Arial" w:cs="Arial"/>
          <w:sz w:val="22"/>
          <w:szCs w:val="22"/>
          <w:lang w:val="el-GR"/>
        </w:rPr>
        <w:t xml:space="preserve">, Μιλάνο </w:t>
      </w:r>
    </w:p>
    <w:p w14:paraId="03C535A6" w14:textId="77777777" w:rsidR="00260A2C" w:rsidRPr="00260A2C" w:rsidRDefault="00260A2C" w:rsidP="00260A2C">
      <w:pPr>
        <w:jc w:val="both"/>
        <w:rPr>
          <w:rFonts w:ascii="Arial" w:hAnsi="Arial" w:cs="Arial"/>
          <w:sz w:val="22"/>
          <w:szCs w:val="22"/>
          <w:lang w:val="el-GR"/>
        </w:rPr>
      </w:pPr>
    </w:p>
    <w:p w14:paraId="3FA7D947" w14:textId="77777777" w:rsidR="00260A2C" w:rsidRDefault="00260A2C" w:rsidP="00260A2C">
      <w:pPr>
        <w:jc w:val="both"/>
        <w:rPr>
          <w:rFonts w:ascii="Arial" w:hAnsi="Arial" w:cs="Arial"/>
          <w:sz w:val="22"/>
          <w:szCs w:val="22"/>
        </w:rPr>
      </w:pPr>
      <w:r w:rsidRPr="009C1D91">
        <w:rPr>
          <w:rFonts w:ascii="Arial" w:hAnsi="Arial" w:cs="Arial"/>
          <w:sz w:val="22"/>
          <w:szCs w:val="22"/>
          <w:lang w:val="en-US"/>
        </w:rPr>
        <w:t>Kaplan</w:t>
      </w:r>
      <w:r w:rsidRPr="00260A2C">
        <w:rPr>
          <w:rFonts w:ascii="Arial" w:hAnsi="Arial" w:cs="Arial"/>
          <w:sz w:val="22"/>
          <w:szCs w:val="22"/>
          <w:lang w:val="el-GR"/>
        </w:rPr>
        <w:t xml:space="preserve">, </w:t>
      </w:r>
      <w:r w:rsidRPr="009C1D91">
        <w:rPr>
          <w:rFonts w:ascii="Arial" w:hAnsi="Arial" w:cs="Arial"/>
          <w:sz w:val="22"/>
          <w:szCs w:val="22"/>
          <w:lang w:val="en-US"/>
        </w:rPr>
        <w:t>R</w:t>
      </w:r>
      <w:r w:rsidRPr="00260A2C">
        <w:rPr>
          <w:rFonts w:ascii="Arial" w:hAnsi="Arial" w:cs="Arial"/>
          <w:sz w:val="22"/>
          <w:szCs w:val="22"/>
          <w:lang w:val="el-GR"/>
        </w:rPr>
        <w:t xml:space="preserve">., και </w:t>
      </w:r>
      <w:r w:rsidRPr="009C1D91">
        <w:rPr>
          <w:rFonts w:ascii="Arial" w:hAnsi="Arial" w:cs="Arial"/>
          <w:sz w:val="22"/>
          <w:szCs w:val="22"/>
          <w:lang w:val="en-US"/>
        </w:rPr>
        <w:t>Kaplan</w:t>
      </w:r>
      <w:r w:rsidRPr="00260A2C">
        <w:rPr>
          <w:rFonts w:ascii="Arial" w:hAnsi="Arial" w:cs="Arial"/>
          <w:sz w:val="22"/>
          <w:szCs w:val="22"/>
          <w:lang w:val="el-GR"/>
        </w:rPr>
        <w:t xml:space="preserve">, </w:t>
      </w:r>
      <w:r w:rsidRPr="009C1D91">
        <w:rPr>
          <w:rFonts w:ascii="Arial" w:hAnsi="Arial" w:cs="Arial"/>
          <w:sz w:val="22"/>
          <w:szCs w:val="22"/>
          <w:lang w:val="en-US"/>
        </w:rPr>
        <w:t>S</w:t>
      </w:r>
      <w:r w:rsidRPr="00260A2C">
        <w:rPr>
          <w:rFonts w:ascii="Arial" w:hAnsi="Arial" w:cs="Arial"/>
          <w:sz w:val="22"/>
          <w:szCs w:val="22"/>
          <w:lang w:val="el-GR"/>
        </w:rPr>
        <w:t xml:space="preserve">. (1989), Η εμπειρία της φύσης: Ψυχολογική προοπτική. </w:t>
      </w:r>
      <w:r w:rsidRPr="009C1D91">
        <w:rPr>
          <w:rFonts w:ascii="Arial" w:hAnsi="Arial" w:cs="Arial"/>
          <w:sz w:val="22"/>
          <w:szCs w:val="22"/>
        </w:rPr>
        <w:t>University Press, Cambridge, NY.</w:t>
      </w:r>
    </w:p>
    <w:p w14:paraId="25474692" w14:textId="77777777" w:rsidR="00260A2C" w:rsidRPr="005B5CB8" w:rsidRDefault="00260A2C" w:rsidP="00260A2C">
      <w:pPr>
        <w:jc w:val="both"/>
        <w:rPr>
          <w:rFonts w:ascii="Arial" w:hAnsi="Arial" w:cs="Arial"/>
          <w:sz w:val="22"/>
          <w:szCs w:val="22"/>
        </w:rPr>
      </w:pPr>
    </w:p>
    <w:p w14:paraId="3A6B1758" w14:textId="77777777" w:rsidR="00260A2C" w:rsidRDefault="00260A2C" w:rsidP="00260A2C">
      <w:pPr>
        <w:jc w:val="both"/>
        <w:rPr>
          <w:rFonts w:ascii="Arial" w:hAnsi="Arial" w:cs="Arial"/>
          <w:sz w:val="22"/>
          <w:szCs w:val="22"/>
        </w:rPr>
      </w:pPr>
      <w:r w:rsidRPr="00647983">
        <w:rPr>
          <w:rFonts w:ascii="Arial" w:hAnsi="Arial" w:cs="Arial"/>
          <w:sz w:val="22"/>
          <w:szCs w:val="22"/>
        </w:rPr>
        <w:t xml:space="preserve">Liverta Sempio, O. </w:t>
      </w:r>
      <w:r>
        <w:rPr>
          <w:rFonts w:ascii="Arial" w:hAnsi="Arial" w:cs="Arial"/>
          <w:sz w:val="22"/>
          <w:szCs w:val="22"/>
        </w:rPr>
        <w:t xml:space="preserve">, </w:t>
      </w:r>
      <w:r w:rsidRPr="00647983">
        <w:rPr>
          <w:rFonts w:ascii="Arial" w:hAnsi="Arial" w:cs="Arial"/>
          <w:sz w:val="22"/>
          <w:szCs w:val="22"/>
        </w:rPr>
        <w:t>Cavalli</w:t>
      </w:r>
      <w:r>
        <w:rPr>
          <w:rFonts w:ascii="Arial" w:hAnsi="Arial" w:cs="Arial"/>
          <w:sz w:val="22"/>
          <w:szCs w:val="22"/>
        </w:rPr>
        <w:t xml:space="preserve">, </w:t>
      </w:r>
      <w:r w:rsidRPr="00647983">
        <w:rPr>
          <w:rFonts w:ascii="Arial" w:hAnsi="Arial" w:cs="Arial"/>
          <w:sz w:val="22"/>
          <w:szCs w:val="22"/>
        </w:rPr>
        <w:t>G. (</w:t>
      </w:r>
      <w:r>
        <w:rPr>
          <w:rFonts w:ascii="Arial" w:hAnsi="Arial" w:cs="Arial"/>
          <w:sz w:val="22"/>
          <w:szCs w:val="22"/>
        </w:rPr>
        <w:t xml:space="preserve">2005). </w:t>
      </w:r>
      <w:r w:rsidRPr="00647983">
        <w:rPr>
          <w:rFonts w:ascii="Arial" w:hAnsi="Arial" w:cs="Arial"/>
          <w:sz w:val="22"/>
          <w:szCs w:val="22"/>
        </w:rPr>
        <w:t xml:space="preserve">Lo sguardo consapevole. </w:t>
      </w:r>
      <w:r w:rsidRPr="009C1D91">
        <w:rPr>
          <w:rFonts w:ascii="Arial" w:hAnsi="Arial" w:cs="Arial"/>
          <w:sz w:val="22"/>
          <w:szCs w:val="22"/>
        </w:rPr>
        <w:t>L'osservazione psicologica in ambito educativo. Unicopli, Μιλάνο.</w:t>
      </w:r>
    </w:p>
    <w:p w14:paraId="396B6FAC" w14:textId="77777777" w:rsidR="00260A2C" w:rsidRDefault="00260A2C" w:rsidP="00260A2C">
      <w:pPr>
        <w:jc w:val="both"/>
        <w:rPr>
          <w:rFonts w:ascii="Arial" w:hAnsi="Arial" w:cs="Arial"/>
          <w:sz w:val="22"/>
          <w:szCs w:val="22"/>
        </w:rPr>
      </w:pPr>
    </w:p>
    <w:p w14:paraId="69A7F81E" w14:textId="77777777" w:rsidR="00260A2C" w:rsidRDefault="00260A2C" w:rsidP="00260A2C">
      <w:pPr>
        <w:jc w:val="both"/>
        <w:rPr>
          <w:rFonts w:ascii="Arial" w:hAnsi="Arial" w:cs="Arial"/>
          <w:sz w:val="22"/>
          <w:szCs w:val="22"/>
        </w:rPr>
      </w:pPr>
      <w:r w:rsidRPr="009C1D91">
        <w:rPr>
          <w:rFonts w:ascii="Arial" w:hAnsi="Arial" w:cs="Arial"/>
          <w:sz w:val="22"/>
          <w:szCs w:val="22"/>
        </w:rPr>
        <w:t>Mainetti D e Cosmai L. (2010), Gli spazi e i materiali nei servizi e nelle scuole per l'infanzia, Edizioni Junior, Μπέργκαμο.</w:t>
      </w:r>
    </w:p>
    <w:p w14:paraId="6BE6808C" w14:textId="77777777" w:rsidR="00260A2C" w:rsidRPr="009C1D91" w:rsidRDefault="00260A2C" w:rsidP="00260A2C">
      <w:pPr>
        <w:jc w:val="both"/>
        <w:rPr>
          <w:rFonts w:ascii="Arial" w:hAnsi="Arial" w:cs="Arial"/>
          <w:sz w:val="22"/>
          <w:szCs w:val="22"/>
        </w:rPr>
      </w:pPr>
    </w:p>
    <w:p w14:paraId="04DE590C" w14:textId="77777777" w:rsidR="00260A2C" w:rsidRDefault="00260A2C" w:rsidP="00260A2C">
      <w:pPr>
        <w:jc w:val="both"/>
        <w:rPr>
          <w:rFonts w:ascii="Arial" w:hAnsi="Arial" w:cs="Arial"/>
          <w:sz w:val="22"/>
          <w:szCs w:val="22"/>
          <w:lang w:val="en-US"/>
        </w:rPr>
      </w:pPr>
      <w:proofErr w:type="spellStart"/>
      <w:r w:rsidRPr="00722716">
        <w:rPr>
          <w:rFonts w:ascii="Arial" w:hAnsi="Arial" w:cs="Arial"/>
          <w:sz w:val="22"/>
          <w:szCs w:val="22"/>
          <w:lang w:val="en-US"/>
        </w:rPr>
        <w:t>Migdley</w:t>
      </w:r>
      <w:proofErr w:type="spellEnd"/>
      <w:r w:rsidRPr="00722716">
        <w:rPr>
          <w:rFonts w:ascii="Arial" w:hAnsi="Arial" w:cs="Arial"/>
          <w:sz w:val="22"/>
          <w:szCs w:val="22"/>
          <w:lang w:val="en-US"/>
        </w:rPr>
        <w:t xml:space="preserve">, N., </w:t>
      </w:r>
      <w:proofErr w:type="spellStart"/>
      <w:r w:rsidRPr="00722716">
        <w:rPr>
          <w:rFonts w:ascii="Arial" w:hAnsi="Arial" w:cs="Arial"/>
          <w:sz w:val="22"/>
          <w:szCs w:val="22"/>
          <w:lang w:val="en-US"/>
        </w:rPr>
        <w:t>Vrouva</w:t>
      </w:r>
      <w:proofErr w:type="spellEnd"/>
      <w:r w:rsidRPr="00722716">
        <w:rPr>
          <w:rFonts w:ascii="Arial" w:hAnsi="Arial" w:cs="Arial"/>
          <w:sz w:val="22"/>
          <w:szCs w:val="22"/>
          <w:lang w:val="en-US"/>
        </w:rPr>
        <w:t xml:space="preserve"> I. (2021). </w:t>
      </w:r>
      <w:r w:rsidRPr="00647983">
        <w:rPr>
          <w:rFonts w:ascii="Arial" w:hAnsi="Arial" w:cs="Arial"/>
          <w:sz w:val="22"/>
          <w:szCs w:val="22"/>
          <w:lang w:val="en-US"/>
        </w:rPr>
        <w:t>Minding the Child: Mentalization-Based Interventions with Children, Young People and Families</w:t>
      </w:r>
      <w:r>
        <w:rPr>
          <w:rFonts w:ascii="Arial" w:hAnsi="Arial" w:cs="Arial"/>
          <w:sz w:val="22"/>
          <w:szCs w:val="22"/>
          <w:lang w:val="en-US"/>
        </w:rPr>
        <w:t xml:space="preserve">. </w:t>
      </w:r>
      <w:r w:rsidRPr="00647983">
        <w:rPr>
          <w:rFonts w:ascii="Arial" w:hAnsi="Arial" w:cs="Arial"/>
          <w:sz w:val="22"/>
          <w:szCs w:val="22"/>
          <w:lang w:val="en-US"/>
        </w:rPr>
        <w:t>Routledge</w:t>
      </w:r>
      <w:r>
        <w:rPr>
          <w:rFonts w:ascii="Arial" w:hAnsi="Arial" w:cs="Arial"/>
          <w:sz w:val="22"/>
          <w:szCs w:val="22"/>
          <w:lang w:val="en-US"/>
        </w:rPr>
        <w:t>.</w:t>
      </w:r>
    </w:p>
    <w:p w14:paraId="610AE146" w14:textId="77777777" w:rsidR="00260A2C" w:rsidRDefault="00260A2C" w:rsidP="00260A2C">
      <w:pPr>
        <w:jc w:val="both"/>
        <w:rPr>
          <w:rFonts w:ascii="Arial" w:hAnsi="Arial" w:cs="Arial"/>
          <w:sz w:val="22"/>
          <w:szCs w:val="22"/>
          <w:lang w:val="en-US"/>
        </w:rPr>
      </w:pPr>
    </w:p>
    <w:p w14:paraId="797111F1" w14:textId="77777777" w:rsidR="00260A2C" w:rsidRDefault="00260A2C" w:rsidP="00260A2C">
      <w:pPr>
        <w:jc w:val="both"/>
        <w:rPr>
          <w:rFonts w:ascii="Arial" w:hAnsi="Arial" w:cs="Arial"/>
          <w:sz w:val="22"/>
          <w:szCs w:val="22"/>
        </w:rPr>
      </w:pPr>
      <w:proofErr w:type="spellStart"/>
      <w:r w:rsidRPr="00C70A1E">
        <w:rPr>
          <w:rFonts w:ascii="Arial" w:hAnsi="Arial" w:cs="Arial"/>
          <w:sz w:val="22"/>
          <w:szCs w:val="22"/>
          <w:lang w:val="de-CH"/>
        </w:rPr>
        <w:t>Miklitz</w:t>
      </w:r>
      <w:proofErr w:type="spellEnd"/>
      <w:r w:rsidRPr="00C70A1E">
        <w:rPr>
          <w:rFonts w:ascii="Arial" w:hAnsi="Arial" w:cs="Arial"/>
          <w:sz w:val="22"/>
          <w:szCs w:val="22"/>
          <w:lang w:val="de-CH"/>
        </w:rPr>
        <w:t xml:space="preserve">, I. (2011). Der waldkindergarten. Dimensionen eines pädagogischen </w:t>
      </w:r>
      <w:proofErr w:type="spellStart"/>
      <w:r w:rsidRPr="00C70A1E">
        <w:rPr>
          <w:rFonts w:ascii="Arial" w:hAnsi="Arial" w:cs="Arial"/>
          <w:sz w:val="22"/>
          <w:szCs w:val="22"/>
          <w:lang w:val="de-CH"/>
        </w:rPr>
        <w:t>ansatzes</w:t>
      </w:r>
      <w:proofErr w:type="spellEnd"/>
      <w:r w:rsidRPr="00C70A1E">
        <w:rPr>
          <w:rFonts w:ascii="Arial" w:hAnsi="Arial" w:cs="Arial"/>
          <w:sz w:val="22"/>
          <w:szCs w:val="22"/>
          <w:lang w:val="de-CH"/>
        </w:rPr>
        <w:t xml:space="preserve">. </w:t>
      </w:r>
      <w:r w:rsidRPr="00722716">
        <w:rPr>
          <w:rFonts w:ascii="Arial" w:hAnsi="Arial" w:cs="Arial"/>
          <w:sz w:val="22"/>
          <w:szCs w:val="22"/>
          <w:lang w:val="en-US"/>
        </w:rPr>
        <w:t xml:space="preserve">4. </w:t>
      </w:r>
      <w:proofErr w:type="spellStart"/>
      <w:r w:rsidRPr="00722716">
        <w:rPr>
          <w:rFonts w:ascii="Arial" w:hAnsi="Arial" w:cs="Arial"/>
          <w:sz w:val="22"/>
          <w:szCs w:val="22"/>
          <w:lang w:val="en-US"/>
        </w:rPr>
        <w:t>Auflage</w:t>
      </w:r>
      <w:proofErr w:type="spellEnd"/>
      <w:r w:rsidRPr="00722716">
        <w:rPr>
          <w:rFonts w:ascii="Arial" w:hAnsi="Arial" w:cs="Arial"/>
          <w:sz w:val="22"/>
          <w:szCs w:val="22"/>
          <w:lang w:val="en-US"/>
        </w:rPr>
        <w:t xml:space="preserve"> Cornelsen,. </w:t>
      </w:r>
      <w:r w:rsidRPr="009C1D91">
        <w:rPr>
          <w:rFonts w:ascii="Arial" w:hAnsi="Arial" w:cs="Arial"/>
          <w:sz w:val="22"/>
          <w:szCs w:val="22"/>
        </w:rPr>
        <w:t>Berlin</w:t>
      </w:r>
    </w:p>
    <w:p w14:paraId="01CA50C0" w14:textId="77777777" w:rsidR="00260A2C" w:rsidRDefault="00260A2C" w:rsidP="00260A2C">
      <w:pPr>
        <w:jc w:val="both"/>
        <w:rPr>
          <w:rFonts w:ascii="Arial" w:hAnsi="Arial" w:cs="Arial"/>
          <w:sz w:val="22"/>
          <w:szCs w:val="22"/>
        </w:rPr>
      </w:pPr>
    </w:p>
    <w:p w14:paraId="49889584" w14:textId="77777777" w:rsidR="00260A2C" w:rsidRDefault="00260A2C" w:rsidP="00260A2C">
      <w:pPr>
        <w:rPr>
          <w:rFonts w:ascii="Arial" w:hAnsi="Arial" w:cs="Arial"/>
          <w:sz w:val="22"/>
          <w:szCs w:val="22"/>
        </w:rPr>
      </w:pPr>
      <w:r>
        <w:rPr>
          <w:rFonts w:ascii="Arial" w:hAnsi="Arial" w:cs="Arial"/>
          <w:sz w:val="22"/>
          <w:szCs w:val="22"/>
        </w:rPr>
        <w:t xml:space="preserve">MIUR (2017). </w:t>
      </w:r>
      <w:r w:rsidRPr="00E11B28">
        <w:rPr>
          <w:rFonts w:ascii="Arial" w:hAnsi="Arial" w:cs="Arial"/>
          <w:sz w:val="22"/>
          <w:szCs w:val="22"/>
        </w:rPr>
        <w:t xml:space="preserve">Documento base </w:t>
      </w:r>
      <w:r>
        <w:rPr>
          <w:rFonts w:ascii="Arial" w:hAnsi="Arial" w:cs="Arial"/>
          <w:sz w:val="22"/>
          <w:szCs w:val="22"/>
        </w:rPr>
        <w:t xml:space="preserve">- </w:t>
      </w:r>
      <w:r w:rsidRPr="00E11B28">
        <w:rPr>
          <w:rFonts w:ascii="Arial" w:hAnsi="Arial" w:cs="Arial"/>
          <w:sz w:val="22"/>
          <w:szCs w:val="22"/>
        </w:rPr>
        <w:t>Linee Pedagogiche Per Il Sistema Integrato "Zerosei"</w:t>
      </w:r>
      <w:r>
        <w:rPr>
          <w:rFonts w:ascii="Arial" w:hAnsi="Arial" w:cs="Arial"/>
          <w:sz w:val="22"/>
          <w:szCs w:val="22"/>
        </w:rPr>
        <w:t xml:space="preserve">. Accesssibile a: </w:t>
      </w:r>
      <w:hyperlink r:id="rId53" w:history="1">
        <w:r w:rsidRPr="00E11B28">
          <w:rPr>
            <w:rStyle w:val="Hyperlink"/>
            <w:rFonts w:ascii="Arial" w:hAnsi="Arial" w:cs="Arial"/>
            <w:sz w:val="22"/>
            <w:szCs w:val="22"/>
          </w:rPr>
          <w:t xml:space="preserve">https://www.miur.gov.it/documents/20182/1945318/Bozza+Linee+pedagogiche+0-6.pdf/5733b500-2bdf-bb16-03b8-a299ad5f9d08?t=1609347710638 </w:t>
        </w:r>
      </w:hyperlink>
    </w:p>
    <w:p w14:paraId="17DCB28A" w14:textId="77777777" w:rsidR="00260A2C" w:rsidRPr="00E11B28" w:rsidRDefault="00260A2C" w:rsidP="00260A2C">
      <w:pPr>
        <w:rPr>
          <w:rFonts w:ascii="Arial" w:hAnsi="Arial" w:cs="Arial"/>
          <w:sz w:val="22"/>
          <w:szCs w:val="22"/>
        </w:rPr>
      </w:pPr>
    </w:p>
    <w:p w14:paraId="08BA0A7D" w14:textId="77777777" w:rsidR="00260A2C" w:rsidRDefault="00260A2C" w:rsidP="00260A2C">
      <w:pPr>
        <w:rPr>
          <w:rFonts w:ascii="Arial" w:hAnsi="Arial" w:cs="Arial"/>
          <w:sz w:val="22"/>
          <w:szCs w:val="22"/>
        </w:rPr>
      </w:pPr>
      <w:r w:rsidRPr="00E11B28">
        <w:rPr>
          <w:rFonts w:ascii="Arial" w:hAnsi="Arial" w:cs="Arial"/>
          <w:sz w:val="22"/>
          <w:szCs w:val="22"/>
        </w:rPr>
        <w:t>MIUR (2021). Orientamenti Nazionali Per I Servizi Educativi Per L'infanzia</w:t>
      </w:r>
      <w:r>
        <w:rPr>
          <w:rFonts w:ascii="Arial" w:hAnsi="Arial" w:cs="Arial"/>
          <w:sz w:val="22"/>
          <w:szCs w:val="22"/>
        </w:rPr>
        <w:t xml:space="preserve">. Accessibile a: </w:t>
      </w:r>
      <w:hyperlink r:id="rId54" w:history="1">
        <w:r w:rsidRPr="00E11B28">
          <w:rPr>
            <w:rStyle w:val="Hyperlink"/>
            <w:rFonts w:ascii="Arial" w:hAnsi="Arial" w:cs="Arial"/>
            <w:sz w:val="22"/>
            <w:szCs w:val="22"/>
          </w:rPr>
          <w:t>https://www.istruzione.it/sistema-integrato-06/allegati/Documento%20base%20Orientamenti%20nazionali%20per%20i%20servizi%20educativi%20per%20l'infanzia.pdf</w:t>
        </w:r>
      </w:hyperlink>
      <w:r w:rsidRPr="00E11B28">
        <w:rPr>
          <w:rFonts w:ascii="Arial" w:hAnsi="Arial" w:cs="Arial"/>
          <w:sz w:val="22"/>
          <w:szCs w:val="22"/>
        </w:rPr>
        <w:t xml:space="preserve"> </w:t>
      </w:r>
    </w:p>
    <w:p w14:paraId="64311348" w14:textId="77777777" w:rsidR="00260A2C" w:rsidRPr="00E11B28" w:rsidRDefault="00260A2C" w:rsidP="00260A2C">
      <w:pPr>
        <w:jc w:val="both"/>
        <w:rPr>
          <w:rFonts w:ascii="Arial" w:hAnsi="Arial" w:cs="Arial"/>
          <w:sz w:val="22"/>
          <w:szCs w:val="22"/>
        </w:rPr>
      </w:pPr>
    </w:p>
    <w:p w14:paraId="49BDA1FF" w14:textId="77777777" w:rsidR="00260A2C" w:rsidRDefault="00260A2C" w:rsidP="00260A2C">
      <w:pPr>
        <w:jc w:val="both"/>
        <w:rPr>
          <w:rFonts w:ascii="Arial" w:hAnsi="Arial" w:cs="Arial"/>
          <w:sz w:val="22"/>
          <w:szCs w:val="22"/>
        </w:rPr>
      </w:pPr>
      <w:r w:rsidRPr="009C1D91">
        <w:rPr>
          <w:rFonts w:ascii="Arial" w:hAnsi="Arial" w:cs="Arial"/>
          <w:sz w:val="22"/>
          <w:szCs w:val="22"/>
        </w:rPr>
        <w:lastRenderedPageBreak/>
        <w:t>Munari B. (1977), Fantasia. Invenzione creatività e immaginazione nelle comunicazioni visive, Laterza Roma Bari</w:t>
      </w:r>
    </w:p>
    <w:p w14:paraId="0AFCA29C" w14:textId="77777777" w:rsidR="00260A2C" w:rsidRPr="009C1D91" w:rsidRDefault="00260A2C" w:rsidP="00260A2C">
      <w:pPr>
        <w:jc w:val="both"/>
        <w:rPr>
          <w:rFonts w:ascii="Arial" w:hAnsi="Arial" w:cs="Arial"/>
          <w:sz w:val="22"/>
          <w:szCs w:val="22"/>
        </w:rPr>
      </w:pPr>
    </w:p>
    <w:p w14:paraId="18F6EE86" w14:textId="77777777" w:rsidR="00260A2C" w:rsidRDefault="00260A2C" w:rsidP="00260A2C">
      <w:pPr>
        <w:jc w:val="both"/>
        <w:rPr>
          <w:rFonts w:ascii="Arial" w:hAnsi="Arial" w:cs="Arial"/>
          <w:sz w:val="22"/>
          <w:szCs w:val="22"/>
          <w:lang w:val="en-US"/>
        </w:rPr>
      </w:pPr>
      <w:r w:rsidRPr="009C1D91">
        <w:rPr>
          <w:rFonts w:ascii="Arial" w:hAnsi="Arial" w:cs="Arial"/>
          <w:sz w:val="22"/>
          <w:szCs w:val="22"/>
          <w:lang w:val="en-US"/>
        </w:rPr>
        <w:t>Nicholson S.(1971), "How not to cheat children-The theory of loose parts." στο Landscape Architecture n. 62.</w:t>
      </w:r>
    </w:p>
    <w:p w14:paraId="542958D4" w14:textId="77777777" w:rsidR="00260A2C" w:rsidRPr="009C1D91" w:rsidRDefault="00260A2C" w:rsidP="00260A2C">
      <w:pPr>
        <w:jc w:val="both"/>
        <w:rPr>
          <w:rFonts w:ascii="Arial" w:hAnsi="Arial" w:cs="Arial"/>
          <w:sz w:val="22"/>
          <w:szCs w:val="22"/>
          <w:lang w:val="en-US"/>
        </w:rPr>
      </w:pPr>
    </w:p>
    <w:p w14:paraId="5141A82A" w14:textId="77777777" w:rsidR="00260A2C" w:rsidRDefault="00260A2C" w:rsidP="00260A2C">
      <w:pPr>
        <w:jc w:val="both"/>
        <w:rPr>
          <w:rFonts w:ascii="Arial" w:hAnsi="Arial" w:cs="Arial"/>
          <w:sz w:val="22"/>
          <w:szCs w:val="22"/>
        </w:rPr>
      </w:pPr>
      <w:r w:rsidRPr="009C1D91">
        <w:rPr>
          <w:rFonts w:ascii="Arial" w:hAnsi="Arial" w:cs="Arial"/>
          <w:sz w:val="22"/>
          <w:szCs w:val="22"/>
        </w:rPr>
        <w:t>Oliverio A. (2017), Il cervello che impara, Giunti Ed., Firenze</w:t>
      </w:r>
    </w:p>
    <w:p w14:paraId="5EDD235B" w14:textId="77777777" w:rsidR="00260A2C" w:rsidRDefault="00260A2C" w:rsidP="00260A2C">
      <w:pPr>
        <w:jc w:val="both"/>
        <w:rPr>
          <w:rFonts w:ascii="Arial" w:hAnsi="Arial" w:cs="Arial"/>
          <w:sz w:val="22"/>
          <w:szCs w:val="22"/>
        </w:rPr>
      </w:pPr>
      <w:r w:rsidRPr="009C1D91">
        <w:rPr>
          <w:rFonts w:ascii="Arial" w:hAnsi="Arial" w:cs="Arial"/>
          <w:sz w:val="22"/>
          <w:szCs w:val="22"/>
        </w:rPr>
        <w:t>Κέντρο Έρευνας της Ακαδημίας Reggio Children Domus (1988), Bambini, spazi relazioni. Metaprogetto di ambiente per l'infanzia, Reggio Emilia.</w:t>
      </w:r>
    </w:p>
    <w:p w14:paraId="64A23A90" w14:textId="77777777" w:rsidR="00260A2C" w:rsidRPr="009C1D91" w:rsidRDefault="00260A2C" w:rsidP="00260A2C">
      <w:pPr>
        <w:jc w:val="both"/>
        <w:rPr>
          <w:rFonts w:ascii="Arial" w:hAnsi="Arial" w:cs="Arial"/>
          <w:sz w:val="22"/>
          <w:szCs w:val="22"/>
        </w:rPr>
      </w:pPr>
    </w:p>
    <w:p w14:paraId="3EADA4B8" w14:textId="77777777" w:rsidR="00260A2C" w:rsidRDefault="00260A2C" w:rsidP="00260A2C">
      <w:pPr>
        <w:jc w:val="both"/>
        <w:rPr>
          <w:rFonts w:ascii="Arial" w:hAnsi="Arial" w:cs="Arial"/>
          <w:sz w:val="22"/>
          <w:szCs w:val="22"/>
        </w:rPr>
      </w:pPr>
      <w:r w:rsidRPr="009C1D91">
        <w:rPr>
          <w:rFonts w:ascii="Arial" w:hAnsi="Arial" w:cs="Arial"/>
          <w:sz w:val="22"/>
          <w:szCs w:val="22"/>
        </w:rPr>
        <w:t xml:space="preserve">Ritscher P. (2002), Il giardino dei segreti, Edizioni Junior, Μπέργκαμο </w:t>
      </w:r>
    </w:p>
    <w:p w14:paraId="2694EABB" w14:textId="77777777" w:rsidR="00260A2C" w:rsidRDefault="00260A2C" w:rsidP="00260A2C">
      <w:pPr>
        <w:jc w:val="both"/>
        <w:rPr>
          <w:rFonts w:ascii="Arial" w:hAnsi="Arial" w:cs="Arial"/>
          <w:sz w:val="22"/>
          <w:szCs w:val="22"/>
        </w:rPr>
      </w:pPr>
    </w:p>
    <w:p w14:paraId="39FDD124" w14:textId="77777777" w:rsidR="00260A2C" w:rsidRPr="00C70A1E" w:rsidRDefault="00260A2C" w:rsidP="00260A2C">
      <w:pPr>
        <w:jc w:val="both"/>
        <w:rPr>
          <w:rFonts w:ascii="Arial" w:hAnsi="Arial" w:cs="Arial"/>
          <w:sz w:val="22"/>
          <w:szCs w:val="22"/>
          <w:lang w:val="fr-CH"/>
        </w:rPr>
      </w:pPr>
      <w:proofErr w:type="spellStart"/>
      <w:r w:rsidRPr="00C70A1E">
        <w:rPr>
          <w:rFonts w:ascii="Arial" w:hAnsi="Arial" w:cs="Arial"/>
          <w:sz w:val="22"/>
          <w:szCs w:val="22"/>
          <w:lang w:val="fr-CH"/>
        </w:rPr>
        <w:t>Schuhl</w:t>
      </w:r>
      <w:proofErr w:type="spellEnd"/>
      <w:r w:rsidRPr="00C70A1E">
        <w:rPr>
          <w:rFonts w:ascii="Arial" w:hAnsi="Arial" w:cs="Arial"/>
          <w:sz w:val="22"/>
          <w:szCs w:val="22"/>
          <w:lang w:val="fr-CH"/>
        </w:rPr>
        <w:t xml:space="preserve"> C. (2019) Vivre en crèche. Remédier aux douces violences, Chronique Sociale, Lyon</w:t>
      </w:r>
    </w:p>
    <w:p w14:paraId="594D1750" w14:textId="77777777" w:rsidR="00260A2C" w:rsidRDefault="00260A2C" w:rsidP="00260A2C">
      <w:pPr>
        <w:jc w:val="both"/>
        <w:rPr>
          <w:rFonts w:ascii="Arial" w:hAnsi="Arial" w:cs="Arial"/>
          <w:sz w:val="22"/>
          <w:szCs w:val="22"/>
        </w:rPr>
      </w:pPr>
      <w:r w:rsidRPr="009C1D91">
        <w:rPr>
          <w:rFonts w:ascii="Arial" w:hAnsi="Arial" w:cs="Arial"/>
          <w:sz w:val="22"/>
          <w:szCs w:val="22"/>
        </w:rPr>
        <w:t>Stern D. (2004), Il mondo interpersonale del bambino, Bollati Boringhieri, Τορίνο.</w:t>
      </w:r>
    </w:p>
    <w:p w14:paraId="7D842B9B" w14:textId="77777777" w:rsidR="00260A2C" w:rsidRPr="009C1D91" w:rsidRDefault="00260A2C" w:rsidP="00260A2C">
      <w:pPr>
        <w:jc w:val="both"/>
        <w:rPr>
          <w:rFonts w:ascii="Arial" w:hAnsi="Arial" w:cs="Arial"/>
          <w:sz w:val="22"/>
          <w:szCs w:val="22"/>
        </w:rPr>
      </w:pPr>
    </w:p>
    <w:p w14:paraId="5289C774" w14:textId="77777777" w:rsidR="00260A2C" w:rsidRPr="00260A2C" w:rsidRDefault="00260A2C" w:rsidP="00260A2C">
      <w:pPr>
        <w:jc w:val="both"/>
        <w:rPr>
          <w:rFonts w:ascii="Arial" w:hAnsi="Arial" w:cs="Arial"/>
          <w:sz w:val="22"/>
          <w:szCs w:val="22"/>
          <w:lang w:val="el-GR"/>
        </w:rPr>
      </w:pPr>
      <w:r w:rsidRPr="00C70A1E">
        <w:rPr>
          <w:rFonts w:ascii="Arial" w:hAnsi="Arial" w:cs="Arial"/>
          <w:sz w:val="22"/>
          <w:szCs w:val="22"/>
          <w:lang w:val="de-CH"/>
        </w:rPr>
        <w:t xml:space="preserve">Siegel, D.J., Bryson </w:t>
      </w:r>
      <w:proofErr w:type="spellStart"/>
      <w:r w:rsidRPr="00C70A1E">
        <w:rPr>
          <w:rFonts w:ascii="Arial" w:hAnsi="Arial" w:cs="Arial"/>
          <w:sz w:val="22"/>
          <w:szCs w:val="22"/>
          <w:lang w:val="de-CH"/>
        </w:rPr>
        <w:t>T.P</w:t>
      </w:r>
      <w:proofErr w:type="spellEnd"/>
      <w:r w:rsidRPr="00C70A1E">
        <w:rPr>
          <w:rFonts w:ascii="Arial" w:hAnsi="Arial" w:cs="Arial"/>
          <w:sz w:val="22"/>
          <w:szCs w:val="22"/>
          <w:lang w:val="de-CH"/>
        </w:rPr>
        <w:t xml:space="preserve">. (2021). </w:t>
      </w:r>
      <w:r w:rsidRPr="00647983">
        <w:rPr>
          <w:rFonts w:ascii="Arial" w:hAnsi="Arial" w:cs="Arial"/>
          <w:sz w:val="22"/>
          <w:szCs w:val="22"/>
          <w:lang w:val="en-US"/>
        </w:rPr>
        <w:t>The</w:t>
      </w:r>
      <w:r w:rsidRPr="00260A2C">
        <w:rPr>
          <w:rFonts w:ascii="Arial" w:hAnsi="Arial" w:cs="Arial"/>
          <w:sz w:val="22"/>
          <w:szCs w:val="22"/>
          <w:lang w:val="el-GR"/>
        </w:rPr>
        <w:t xml:space="preserve"> </w:t>
      </w:r>
      <w:r w:rsidRPr="00647983">
        <w:rPr>
          <w:rFonts w:ascii="Arial" w:hAnsi="Arial" w:cs="Arial"/>
          <w:sz w:val="22"/>
          <w:szCs w:val="22"/>
          <w:lang w:val="en-US"/>
        </w:rPr>
        <w:t>Whole</w:t>
      </w:r>
      <w:r w:rsidRPr="00260A2C">
        <w:rPr>
          <w:rFonts w:ascii="Arial" w:hAnsi="Arial" w:cs="Arial"/>
          <w:sz w:val="22"/>
          <w:szCs w:val="22"/>
          <w:lang w:val="el-GR"/>
        </w:rPr>
        <w:t>-</w:t>
      </w:r>
      <w:r w:rsidRPr="00647983">
        <w:rPr>
          <w:rFonts w:ascii="Arial" w:hAnsi="Arial" w:cs="Arial"/>
          <w:sz w:val="22"/>
          <w:szCs w:val="22"/>
          <w:lang w:val="en-US"/>
        </w:rPr>
        <w:t>Brain</w:t>
      </w:r>
      <w:r w:rsidRPr="00260A2C">
        <w:rPr>
          <w:rFonts w:ascii="Arial" w:hAnsi="Arial" w:cs="Arial"/>
          <w:sz w:val="22"/>
          <w:szCs w:val="22"/>
          <w:lang w:val="el-GR"/>
        </w:rPr>
        <w:t xml:space="preserve"> </w:t>
      </w:r>
      <w:r w:rsidRPr="00647983">
        <w:rPr>
          <w:rFonts w:ascii="Arial" w:hAnsi="Arial" w:cs="Arial"/>
          <w:sz w:val="22"/>
          <w:szCs w:val="22"/>
          <w:lang w:val="en-US"/>
        </w:rPr>
        <w:t>Child</w:t>
      </w:r>
      <w:r w:rsidRPr="00260A2C">
        <w:rPr>
          <w:rFonts w:ascii="Arial" w:hAnsi="Arial" w:cs="Arial"/>
          <w:sz w:val="22"/>
          <w:szCs w:val="22"/>
          <w:lang w:val="el-GR"/>
        </w:rPr>
        <w:t xml:space="preserve">: 12 αποδεδειγμένες στρατηγικές για να καλλιεργήσετε το αναπτυσσόμενο μυαλό του παιδιού σας. </w:t>
      </w:r>
      <w:r w:rsidRPr="00647983">
        <w:rPr>
          <w:rFonts w:ascii="Arial" w:hAnsi="Arial" w:cs="Arial"/>
          <w:sz w:val="22"/>
          <w:szCs w:val="22"/>
          <w:lang w:val="en-US"/>
        </w:rPr>
        <w:t>Constable</w:t>
      </w:r>
      <w:r w:rsidRPr="00260A2C">
        <w:rPr>
          <w:rFonts w:ascii="Arial" w:hAnsi="Arial" w:cs="Arial"/>
          <w:sz w:val="22"/>
          <w:szCs w:val="22"/>
          <w:lang w:val="el-GR"/>
        </w:rPr>
        <w:t xml:space="preserve"> </w:t>
      </w:r>
      <w:r w:rsidRPr="00647983">
        <w:rPr>
          <w:rFonts w:ascii="Arial" w:hAnsi="Arial" w:cs="Arial"/>
          <w:sz w:val="22"/>
          <w:szCs w:val="22"/>
          <w:lang w:val="en-US"/>
        </w:rPr>
        <w:t>and</w:t>
      </w:r>
      <w:r w:rsidRPr="00260A2C">
        <w:rPr>
          <w:rFonts w:ascii="Arial" w:hAnsi="Arial" w:cs="Arial"/>
          <w:sz w:val="22"/>
          <w:szCs w:val="22"/>
          <w:lang w:val="el-GR"/>
        </w:rPr>
        <w:t xml:space="preserve"> </w:t>
      </w:r>
      <w:r w:rsidRPr="00647983">
        <w:rPr>
          <w:rFonts w:ascii="Arial" w:hAnsi="Arial" w:cs="Arial"/>
          <w:sz w:val="22"/>
          <w:szCs w:val="22"/>
          <w:lang w:val="en-US"/>
        </w:rPr>
        <w:t>Robinson</w:t>
      </w:r>
      <w:r w:rsidRPr="00260A2C">
        <w:rPr>
          <w:rFonts w:ascii="Arial" w:hAnsi="Arial" w:cs="Arial"/>
          <w:sz w:val="22"/>
          <w:szCs w:val="22"/>
          <w:lang w:val="el-GR"/>
        </w:rPr>
        <w:t>.</w:t>
      </w:r>
    </w:p>
    <w:p w14:paraId="0AB58795" w14:textId="77777777" w:rsidR="00260A2C" w:rsidRPr="00260A2C" w:rsidRDefault="00260A2C" w:rsidP="00260A2C">
      <w:pPr>
        <w:jc w:val="both"/>
        <w:rPr>
          <w:rFonts w:ascii="Arial" w:hAnsi="Arial" w:cs="Arial"/>
          <w:sz w:val="22"/>
          <w:szCs w:val="22"/>
          <w:lang w:val="el-GR"/>
        </w:rPr>
      </w:pPr>
    </w:p>
    <w:p w14:paraId="711F1BD1" w14:textId="1B6EEB17" w:rsidR="00260A2C" w:rsidRDefault="00260A2C" w:rsidP="00260A2C">
      <w:pPr>
        <w:jc w:val="both"/>
        <w:rPr>
          <w:rFonts w:ascii="Arial" w:hAnsi="Arial" w:cs="Arial"/>
          <w:sz w:val="22"/>
          <w:szCs w:val="22"/>
          <w:lang w:val="en-US"/>
        </w:rPr>
      </w:pPr>
      <w:proofErr w:type="spellStart"/>
      <w:r w:rsidRPr="00647983">
        <w:rPr>
          <w:rFonts w:ascii="Arial" w:hAnsi="Arial" w:cs="Arial"/>
          <w:sz w:val="22"/>
          <w:szCs w:val="22"/>
          <w:lang w:val="en-US"/>
        </w:rPr>
        <w:t>Tronick</w:t>
      </w:r>
      <w:proofErr w:type="spellEnd"/>
      <w:r w:rsidRPr="00260A2C">
        <w:rPr>
          <w:rFonts w:ascii="Arial" w:hAnsi="Arial" w:cs="Arial"/>
          <w:sz w:val="22"/>
          <w:szCs w:val="22"/>
          <w:lang w:val="el-GR"/>
        </w:rPr>
        <w:t xml:space="preserve"> </w:t>
      </w:r>
      <w:r w:rsidRPr="00647983">
        <w:rPr>
          <w:rFonts w:ascii="Arial" w:hAnsi="Arial" w:cs="Arial"/>
          <w:sz w:val="22"/>
          <w:szCs w:val="22"/>
          <w:lang w:val="en-US"/>
        </w:rPr>
        <w:t>E</w:t>
      </w:r>
      <w:r w:rsidRPr="00260A2C">
        <w:rPr>
          <w:rFonts w:ascii="Arial" w:hAnsi="Arial" w:cs="Arial"/>
          <w:sz w:val="22"/>
          <w:szCs w:val="22"/>
          <w:lang w:val="el-GR"/>
        </w:rPr>
        <w:t xml:space="preserve">. (2009). Ρύθμιση των συναισθημάτων: Εννοιολογικά και κλινικά ζητήματα. </w:t>
      </w:r>
      <w:r w:rsidRPr="00647983">
        <w:rPr>
          <w:rFonts w:ascii="Arial" w:hAnsi="Arial" w:cs="Arial"/>
          <w:sz w:val="22"/>
          <w:szCs w:val="22"/>
          <w:lang w:val="en-US"/>
        </w:rPr>
        <w:t>Springer</w:t>
      </w:r>
      <w:r>
        <w:rPr>
          <w:rFonts w:ascii="Arial" w:hAnsi="Arial" w:cs="Arial"/>
          <w:sz w:val="22"/>
          <w:szCs w:val="22"/>
          <w:lang w:val="en-US"/>
        </w:rPr>
        <w:t>.</w:t>
      </w:r>
    </w:p>
    <w:p w14:paraId="517B2613" w14:textId="77777777" w:rsidR="00260A2C" w:rsidRPr="00722716" w:rsidRDefault="00260A2C" w:rsidP="00260A2C">
      <w:pPr>
        <w:jc w:val="both"/>
        <w:rPr>
          <w:rFonts w:ascii="Arial" w:hAnsi="Arial" w:cs="Arial"/>
          <w:sz w:val="22"/>
          <w:szCs w:val="22"/>
          <w:lang w:val="en-US"/>
        </w:rPr>
      </w:pPr>
    </w:p>
    <w:p w14:paraId="7C707832" w14:textId="77777777" w:rsidR="00260A2C" w:rsidRDefault="00260A2C" w:rsidP="00260A2C">
      <w:pPr>
        <w:jc w:val="both"/>
        <w:rPr>
          <w:rFonts w:ascii="Arial" w:hAnsi="Arial" w:cs="Arial"/>
          <w:sz w:val="22"/>
          <w:szCs w:val="22"/>
          <w:lang w:val="en-US"/>
        </w:rPr>
      </w:pPr>
      <w:r w:rsidRPr="009C1D91">
        <w:rPr>
          <w:rFonts w:ascii="Arial" w:hAnsi="Arial" w:cs="Arial"/>
          <w:sz w:val="22"/>
          <w:szCs w:val="22"/>
          <w:lang w:val="en-US"/>
        </w:rPr>
        <w:t xml:space="preserve">Ulrich, R. S. (1983), "Aesthetic and affective response to natural environment," in </w:t>
      </w:r>
      <w:proofErr w:type="spellStart"/>
      <w:r w:rsidRPr="009C1D91">
        <w:rPr>
          <w:rFonts w:ascii="Arial" w:hAnsi="Arial" w:cs="Arial"/>
          <w:sz w:val="22"/>
          <w:szCs w:val="22"/>
          <w:lang w:val="en-US"/>
        </w:rPr>
        <w:t>Behaviour</w:t>
      </w:r>
      <w:proofErr w:type="spellEnd"/>
      <w:r w:rsidRPr="009C1D91">
        <w:rPr>
          <w:rFonts w:ascii="Arial" w:hAnsi="Arial" w:cs="Arial"/>
          <w:sz w:val="22"/>
          <w:szCs w:val="22"/>
          <w:lang w:val="en-US"/>
        </w:rPr>
        <w:t xml:space="preserve"> and the Natural Environment, eds I. Altman and J. F. Wohlwill (New York: Plenum Press), 85-125.</w:t>
      </w:r>
    </w:p>
    <w:p w14:paraId="01C01971" w14:textId="77777777" w:rsidR="00260A2C" w:rsidRPr="009C1D91" w:rsidRDefault="00260A2C" w:rsidP="00260A2C">
      <w:pPr>
        <w:jc w:val="both"/>
        <w:rPr>
          <w:rFonts w:ascii="Arial" w:hAnsi="Arial" w:cs="Arial"/>
          <w:sz w:val="22"/>
          <w:szCs w:val="22"/>
          <w:lang w:val="en-US"/>
        </w:rPr>
      </w:pPr>
    </w:p>
    <w:p w14:paraId="419CC085" w14:textId="77777777" w:rsidR="00260A2C" w:rsidRDefault="00260A2C" w:rsidP="00260A2C">
      <w:pPr>
        <w:jc w:val="both"/>
        <w:rPr>
          <w:rFonts w:ascii="Arial" w:hAnsi="Arial" w:cs="Arial"/>
          <w:sz w:val="22"/>
          <w:szCs w:val="22"/>
        </w:rPr>
      </w:pPr>
      <w:r w:rsidRPr="009C1D91">
        <w:rPr>
          <w:rFonts w:ascii="Arial" w:hAnsi="Arial" w:cs="Arial"/>
          <w:sz w:val="22"/>
          <w:szCs w:val="22"/>
        </w:rPr>
        <w:t>Vigoni S. στο Crispoldi S. (a cura di, 2016), Cuore, Mente, Mano. Il senso della cura nei servizi 0-6, Aracne Ed., Roma.</w:t>
      </w:r>
    </w:p>
    <w:p w14:paraId="35927833" w14:textId="77777777" w:rsidR="00260A2C" w:rsidRPr="009C1D91" w:rsidRDefault="00260A2C" w:rsidP="00260A2C">
      <w:pPr>
        <w:jc w:val="both"/>
        <w:rPr>
          <w:rFonts w:ascii="Arial" w:hAnsi="Arial" w:cs="Arial"/>
          <w:sz w:val="22"/>
          <w:szCs w:val="22"/>
        </w:rPr>
      </w:pPr>
    </w:p>
    <w:p w14:paraId="4F1A0AC0" w14:textId="77777777" w:rsidR="00260A2C" w:rsidRDefault="00260A2C" w:rsidP="00260A2C">
      <w:pPr>
        <w:jc w:val="both"/>
        <w:rPr>
          <w:rFonts w:ascii="Arial" w:hAnsi="Arial" w:cs="Arial"/>
          <w:sz w:val="22"/>
          <w:szCs w:val="22"/>
          <w:lang w:val="en-US"/>
        </w:rPr>
      </w:pPr>
      <w:r w:rsidRPr="009C1D91">
        <w:rPr>
          <w:rFonts w:ascii="Arial" w:hAnsi="Arial" w:cs="Arial"/>
          <w:sz w:val="22"/>
          <w:szCs w:val="22"/>
        </w:rPr>
        <w:t xml:space="preserve">Vigoni S.(2008), Vita quotidiana al nido: i contesti di cura, Ed. </w:t>
      </w:r>
      <w:r w:rsidRPr="009C1D91">
        <w:rPr>
          <w:rFonts w:ascii="Arial" w:hAnsi="Arial" w:cs="Arial"/>
          <w:sz w:val="22"/>
          <w:szCs w:val="22"/>
          <w:lang w:val="en-US"/>
        </w:rPr>
        <w:t xml:space="preserve">La </w:t>
      </w:r>
      <w:proofErr w:type="spellStart"/>
      <w:r w:rsidRPr="009C1D91">
        <w:rPr>
          <w:rFonts w:ascii="Arial" w:hAnsi="Arial" w:cs="Arial"/>
          <w:sz w:val="22"/>
          <w:szCs w:val="22"/>
          <w:lang w:val="en-US"/>
        </w:rPr>
        <w:t>Scuola</w:t>
      </w:r>
      <w:proofErr w:type="spellEnd"/>
      <w:r w:rsidRPr="009C1D91">
        <w:rPr>
          <w:rFonts w:ascii="Arial" w:hAnsi="Arial" w:cs="Arial"/>
          <w:sz w:val="22"/>
          <w:szCs w:val="22"/>
          <w:lang w:val="en-US"/>
        </w:rPr>
        <w:t>, Brescia.</w:t>
      </w:r>
    </w:p>
    <w:p w14:paraId="351B59DE" w14:textId="77777777" w:rsidR="00260A2C" w:rsidRPr="00556A89" w:rsidRDefault="00260A2C" w:rsidP="00260A2C">
      <w:pPr>
        <w:jc w:val="both"/>
        <w:rPr>
          <w:rFonts w:ascii="Arial" w:hAnsi="Arial" w:cs="Arial"/>
          <w:sz w:val="22"/>
          <w:szCs w:val="22"/>
          <w:lang w:val="en-US"/>
        </w:rPr>
      </w:pPr>
    </w:p>
    <w:p w14:paraId="7553659F" w14:textId="77777777" w:rsidR="00260A2C" w:rsidRDefault="00260A2C" w:rsidP="00260A2C"/>
    <w:p w14:paraId="1B6E8C03" w14:textId="77777777" w:rsidR="00260A2C" w:rsidRDefault="00260A2C" w:rsidP="00260A2C"/>
    <w:p w14:paraId="146054EE" w14:textId="77777777" w:rsidR="00D81E41" w:rsidRPr="00260A2C" w:rsidRDefault="00F73DCB">
      <w:pPr>
        <w:rPr>
          <w:lang w:val="el-GR"/>
        </w:rPr>
      </w:pPr>
    </w:p>
    <w:sectPr w:rsidR="00D81E41" w:rsidRPr="00260A2C" w:rsidSect="00D46AF0">
      <w:headerReference w:type="default" r:id="rId55"/>
      <w:footerReference w:type="default" r:id="rId56"/>
      <w:pgSz w:w="12240" w:h="15840"/>
      <w:pgMar w:top="1440" w:right="1440" w:bottom="1440" w:left="144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7E515" w14:textId="77777777" w:rsidR="00F73DCB" w:rsidRDefault="00F73DCB" w:rsidP="00032FF3">
      <w:r>
        <w:separator/>
      </w:r>
    </w:p>
  </w:endnote>
  <w:endnote w:type="continuationSeparator" w:id="0">
    <w:p w14:paraId="0937D99C" w14:textId="77777777" w:rsidR="00F73DCB" w:rsidRDefault="00F73DCB" w:rsidP="00032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DC274" w14:textId="627D9A19" w:rsidR="00A53AC5" w:rsidRPr="00C70A1E" w:rsidRDefault="00A53AC5" w:rsidP="00A53AC5">
    <w:pPr>
      <w:pStyle w:val="Footer"/>
      <w:jc w:val="right"/>
      <w:rPr>
        <w:lang w:val="el-GR"/>
      </w:rPr>
    </w:pPr>
  </w:p>
  <w:p w14:paraId="2A89AE30" w14:textId="1278879B" w:rsidR="00A53AC5" w:rsidRDefault="00A53AC5" w:rsidP="00A53AC5">
    <w:pPr>
      <w:pStyle w:val="Footer"/>
      <w:tabs>
        <w:tab w:val="right" w:pos="8031"/>
      </w:tabs>
      <w:rPr>
        <w:rFonts w:ascii="Arial" w:hAnsi="Arial" w:cs="Arial"/>
        <w:sz w:val="16"/>
        <w:szCs w:val="16"/>
        <w:lang w:val="el-GR"/>
      </w:rPr>
    </w:pPr>
    <w:r w:rsidRPr="00262272">
      <w:rPr>
        <w:rFonts w:ascii="Arial" w:hAnsi="Arial" w:cs="Arial"/>
        <w:noProof/>
        <w:spacing w:val="17"/>
        <w:sz w:val="16"/>
        <w:szCs w:val="16"/>
      </w:rPr>
      <w:drawing>
        <wp:anchor distT="0" distB="0" distL="114300" distR="114300" simplePos="0" relativeHeight="251663360" behindDoc="0" locked="0" layoutInCell="1" allowOverlap="1" wp14:anchorId="47F8B952" wp14:editId="2BEA4C7E">
          <wp:simplePos x="0" y="0"/>
          <wp:positionH relativeFrom="margin">
            <wp:align>left</wp:align>
          </wp:positionH>
          <wp:positionV relativeFrom="paragraph">
            <wp:posOffset>7620</wp:posOffset>
          </wp:positionV>
          <wp:extent cx="581025" cy="386080"/>
          <wp:effectExtent l="0" t="0" r="9525" b="0"/>
          <wp:wrapThrough wrapText="bothSides">
            <wp:wrapPolygon edited="0">
              <wp:start x="0" y="0"/>
              <wp:lineTo x="0" y="20250"/>
              <wp:lineTo x="21246" y="20250"/>
              <wp:lineTo x="2124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V="1">
                    <a:off x="0" y="0"/>
                    <a:ext cx="581025" cy="386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2376">
      <w:rPr>
        <w:rFonts w:ascii="Arial" w:hAnsi="Arial" w:cs="Arial"/>
        <w:sz w:val="16"/>
        <w:szCs w:val="16"/>
        <w:lang w:val="en-US"/>
      </w:rPr>
      <w:t>T</w:t>
    </w:r>
    <w:r>
      <w:rPr>
        <w:rFonts w:ascii="Arial" w:hAnsi="Arial" w:cs="Arial"/>
        <w:sz w:val="16"/>
        <w:szCs w:val="16"/>
        <w:lang w:val="el-GR"/>
      </w:rPr>
      <w:t>ο</w:t>
    </w:r>
    <w:r w:rsidRPr="009B2418">
      <w:rPr>
        <w:rFonts w:ascii="Arial" w:hAnsi="Arial" w:cs="Arial"/>
        <w:sz w:val="16"/>
        <w:szCs w:val="16"/>
        <w:lang w:val="el-GR"/>
      </w:rPr>
      <w:t xml:space="preserve"> </w:t>
    </w:r>
    <w:r>
      <w:rPr>
        <w:rFonts w:ascii="Arial" w:hAnsi="Arial" w:cs="Arial"/>
        <w:sz w:val="16"/>
        <w:szCs w:val="16"/>
        <w:lang w:val="el-GR"/>
      </w:rPr>
      <w:t>έργο</w:t>
    </w:r>
    <w:r w:rsidRPr="009B2418">
      <w:rPr>
        <w:rFonts w:ascii="Arial" w:hAnsi="Arial" w:cs="Arial"/>
        <w:sz w:val="16"/>
        <w:szCs w:val="16"/>
        <w:lang w:val="el-GR"/>
      </w:rPr>
      <w:t xml:space="preserve"> </w:t>
    </w:r>
    <w:r>
      <w:rPr>
        <w:rFonts w:ascii="Arial" w:hAnsi="Arial" w:cs="Arial"/>
        <w:sz w:val="16"/>
        <w:szCs w:val="16"/>
        <w:lang w:val="el-GR"/>
      </w:rPr>
      <w:t>συγχρηματοδοτείται</w:t>
    </w:r>
    <w:r w:rsidRPr="009B2418">
      <w:rPr>
        <w:rFonts w:ascii="Arial" w:hAnsi="Arial" w:cs="Arial"/>
        <w:sz w:val="16"/>
        <w:szCs w:val="16"/>
        <w:lang w:val="el-GR"/>
      </w:rPr>
      <w:t xml:space="preserve"> </w:t>
    </w:r>
    <w:r>
      <w:rPr>
        <w:rFonts w:ascii="Arial" w:hAnsi="Arial" w:cs="Arial"/>
        <w:sz w:val="16"/>
        <w:szCs w:val="16"/>
        <w:lang w:val="el-GR"/>
      </w:rPr>
      <w:t>από</w:t>
    </w:r>
    <w:r w:rsidRPr="009B2418">
      <w:rPr>
        <w:rFonts w:ascii="Arial" w:hAnsi="Arial" w:cs="Arial"/>
        <w:sz w:val="16"/>
        <w:szCs w:val="16"/>
        <w:lang w:val="el-GR"/>
      </w:rPr>
      <w:t xml:space="preserve"> </w:t>
    </w:r>
    <w:r>
      <w:rPr>
        <w:rFonts w:ascii="Arial" w:hAnsi="Arial" w:cs="Arial"/>
        <w:sz w:val="16"/>
        <w:szCs w:val="16"/>
        <w:lang w:val="el-GR"/>
      </w:rPr>
      <w:t>το</w:t>
    </w:r>
    <w:r w:rsidRPr="009B2418">
      <w:rPr>
        <w:rFonts w:ascii="Arial" w:hAnsi="Arial" w:cs="Arial"/>
        <w:sz w:val="16"/>
        <w:szCs w:val="16"/>
        <w:lang w:val="el-GR"/>
      </w:rPr>
      <w:t xml:space="preserve"> </w:t>
    </w:r>
    <w:r>
      <w:rPr>
        <w:rFonts w:ascii="Arial" w:hAnsi="Arial" w:cs="Arial"/>
        <w:sz w:val="16"/>
        <w:szCs w:val="16"/>
        <w:lang w:val="el-GR"/>
      </w:rPr>
      <w:t>Πρόγραμμα</w:t>
    </w:r>
    <w:r w:rsidRPr="009B2418">
      <w:rPr>
        <w:rFonts w:ascii="Arial" w:hAnsi="Arial" w:cs="Arial"/>
        <w:sz w:val="16"/>
        <w:szCs w:val="16"/>
        <w:lang w:val="el-GR"/>
      </w:rPr>
      <w:t xml:space="preserve"> </w:t>
    </w:r>
    <w:r>
      <w:rPr>
        <w:rFonts w:ascii="Arial" w:hAnsi="Arial" w:cs="Arial"/>
        <w:sz w:val="16"/>
        <w:szCs w:val="16"/>
        <w:lang w:val="el-GR"/>
      </w:rPr>
      <w:t>Δικαιώματα</w:t>
    </w:r>
    <w:r w:rsidRPr="009B2418">
      <w:rPr>
        <w:rFonts w:ascii="Arial" w:hAnsi="Arial" w:cs="Arial"/>
        <w:sz w:val="16"/>
        <w:szCs w:val="16"/>
        <w:lang w:val="el-GR"/>
      </w:rPr>
      <w:t xml:space="preserve">, </w:t>
    </w:r>
    <w:r>
      <w:rPr>
        <w:rFonts w:ascii="Arial" w:hAnsi="Arial" w:cs="Arial"/>
        <w:sz w:val="16"/>
        <w:szCs w:val="16"/>
        <w:lang w:val="el-GR"/>
      </w:rPr>
      <w:t>Ισότητα</w:t>
    </w:r>
    <w:r w:rsidRPr="009B2418">
      <w:rPr>
        <w:rFonts w:ascii="Arial" w:hAnsi="Arial" w:cs="Arial"/>
        <w:sz w:val="16"/>
        <w:szCs w:val="16"/>
        <w:lang w:val="el-GR"/>
      </w:rPr>
      <w:t xml:space="preserve"> </w:t>
    </w:r>
  </w:p>
  <w:p w14:paraId="7EEC3D4D" w14:textId="77777777" w:rsidR="00A53AC5" w:rsidRPr="00176755" w:rsidRDefault="00A53AC5" w:rsidP="00A53AC5">
    <w:pPr>
      <w:pStyle w:val="Footer"/>
      <w:tabs>
        <w:tab w:val="right" w:pos="8031"/>
      </w:tabs>
      <w:rPr>
        <w:lang w:val="el-GR"/>
      </w:rPr>
    </w:pPr>
    <w:r>
      <w:rPr>
        <w:rFonts w:ascii="Arial" w:hAnsi="Arial" w:cs="Arial"/>
        <w:sz w:val="16"/>
        <w:szCs w:val="16"/>
        <w:lang w:val="el-GR"/>
      </w:rPr>
      <w:t>και</w:t>
    </w:r>
    <w:r w:rsidRPr="00176755">
      <w:rPr>
        <w:rFonts w:ascii="Arial" w:hAnsi="Arial" w:cs="Arial"/>
        <w:sz w:val="16"/>
        <w:szCs w:val="16"/>
        <w:lang w:val="el-GR"/>
      </w:rPr>
      <w:t xml:space="preserve"> </w:t>
    </w:r>
    <w:r>
      <w:rPr>
        <w:rFonts w:ascii="Arial" w:hAnsi="Arial" w:cs="Arial"/>
        <w:sz w:val="16"/>
        <w:szCs w:val="16"/>
        <w:lang w:val="el-GR"/>
      </w:rPr>
      <w:t>Ιθαγένεια</w:t>
    </w:r>
    <w:r w:rsidRPr="00176755">
      <w:rPr>
        <w:rFonts w:ascii="Arial" w:hAnsi="Arial" w:cs="Arial"/>
        <w:sz w:val="16"/>
        <w:szCs w:val="16"/>
        <w:lang w:val="el-GR"/>
      </w:rPr>
      <w:t xml:space="preserve"> 2014-2020 </w:t>
    </w:r>
    <w:r>
      <w:rPr>
        <w:rFonts w:ascii="Arial" w:hAnsi="Arial" w:cs="Arial"/>
        <w:sz w:val="16"/>
        <w:szCs w:val="16"/>
        <w:lang w:val="el-GR"/>
      </w:rPr>
      <w:t>της Ευρωπ</w:t>
    </w:r>
    <w:r w:rsidRPr="00176755">
      <w:rPr>
        <w:rFonts w:ascii="Arial" w:hAnsi="Arial" w:cs="Arial"/>
        <w:sz w:val="16"/>
        <w:szCs w:val="16"/>
        <w:lang w:val="el-GR"/>
      </w:rPr>
      <w:t>αϊ</w:t>
    </w:r>
    <w:r>
      <w:rPr>
        <w:rFonts w:ascii="Arial" w:hAnsi="Arial" w:cs="Arial"/>
        <w:sz w:val="16"/>
        <w:szCs w:val="16"/>
        <w:lang w:val="el-GR"/>
      </w:rPr>
      <w:t>κής Ένωσης.</w:t>
    </w:r>
  </w:p>
  <w:p w14:paraId="1B33A497" w14:textId="11566687" w:rsidR="002C2E4B" w:rsidRPr="00A53AC5" w:rsidRDefault="002C2E4B" w:rsidP="00D16518">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EDD5F" w14:textId="77777777" w:rsidR="00F73DCB" w:rsidRDefault="00F73DCB" w:rsidP="00032FF3">
      <w:r>
        <w:separator/>
      </w:r>
    </w:p>
  </w:footnote>
  <w:footnote w:type="continuationSeparator" w:id="0">
    <w:p w14:paraId="33C5A7DF" w14:textId="77777777" w:rsidR="00F73DCB" w:rsidRDefault="00F73DCB" w:rsidP="00032FF3">
      <w:r>
        <w:continuationSeparator/>
      </w:r>
    </w:p>
  </w:footnote>
  <w:footnote w:id="1">
    <w:p w14:paraId="7727E443" w14:textId="77777777" w:rsidR="007345DE" w:rsidRPr="003C0288" w:rsidRDefault="007345DE" w:rsidP="00A53AC5">
      <w:pPr>
        <w:pStyle w:val="FootnoteText"/>
        <w:jc w:val="both"/>
        <w:rPr>
          <w:lang w:val="el-GR"/>
        </w:rPr>
      </w:pPr>
      <w:r>
        <w:rPr>
          <w:rStyle w:val="FootnoteReference"/>
          <w:rFonts w:ascii="Arial" w:hAnsi="Arial" w:cs="Arial"/>
        </w:rPr>
        <w:footnoteRef/>
      </w:r>
      <w:r>
        <w:rPr>
          <w:rFonts w:ascii="Arial" w:hAnsi="Arial" w:cs="Arial"/>
          <w:lang w:val="el-GR"/>
        </w:rPr>
        <w:t>Οι δυσμενείς εμπειρίες παιδικής ηλικίας αναφέρονται σε δυνητικά τραυματικά συμβάντα που συμβαίνουν στην παιδική ηλικία (0-17 ετών), όπως η βία, η κακοποίηση ή/και η παραμέληση. Επίσης συμπεριλαμβάνει εμπειρίες ενδοοικογενειακής βίας ή αυτοκτονικές απόπειρες, αιφνίδιο θάνατο μέλους/μελών της οικογένειας. Τέλος, αναφέρεται επίσης σε πτυχές του περιβάλλοντος του παιδιού που μπορούν να υπονομεύσουν την αίσθηση της ασφάλειας, της σταθερότητας και του δεσμού του με τους γονείς/φροντιστές, όπως το να μεγαλώνει σε ένα νοικοκυριό με ενήλικες που κάνουν κατάχρηση ουσιών, με προβλήματα ψυχικής υγείας, με αστάθεια λόγω χωρισμού γονέων ή φυλάκισης γονέα, αδερφού ή άλλου μέλους</w:t>
      </w:r>
      <w:r w:rsidRPr="00F148A3">
        <w:rPr>
          <w:rFonts w:ascii="Arial" w:hAnsi="Arial" w:cs="Arial"/>
          <w:lang w:val="el-GR"/>
        </w:rPr>
        <w:t xml:space="preserve"> (Κέντρα Ελέγχου και Πρόληψης Νοσημάτων, 2019)</w:t>
      </w:r>
      <w:r>
        <w:rPr>
          <w:rFonts w:ascii="Arial" w:hAnsi="Arial" w:cs="Arial"/>
          <w:lang w:val="el-GR"/>
        </w:rPr>
        <w:t>. Διαθέσιμο</w:t>
      </w:r>
      <w:r w:rsidRPr="003C0288">
        <w:rPr>
          <w:rFonts w:ascii="Arial" w:hAnsi="Arial" w:cs="Arial"/>
          <w:lang w:val="el-GR"/>
        </w:rPr>
        <w:t xml:space="preserve"> </w:t>
      </w:r>
      <w:r>
        <w:rPr>
          <w:rFonts w:ascii="Arial" w:hAnsi="Arial" w:cs="Arial"/>
          <w:lang w:val="el-GR"/>
        </w:rPr>
        <w:t>σε</w:t>
      </w:r>
      <w:r w:rsidRPr="003C0288">
        <w:rPr>
          <w:rFonts w:ascii="Arial" w:hAnsi="Arial" w:cs="Arial"/>
          <w:lang w:val="el-GR"/>
        </w:rPr>
        <w:t xml:space="preserve">: </w:t>
      </w:r>
      <w:r w:rsidRPr="0088254C">
        <w:rPr>
          <w:rFonts w:ascii="Arial" w:hAnsi="Arial" w:cs="Arial"/>
          <w:lang w:val="en-US"/>
        </w:rPr>
        <w:t>https</w:t>
      </w:r>
      <w:r w:rsidRPr="003C0288">
        <w:rPr>
          <w:rFonts w:ascii="Arial" w:hAnsi="Arial" w:cs="Arial"/>
          <w:lang w:val="el-GR"/>
        </w:rPr>
        <w:t>://</w:t>
      </w:r>
      <w:r w:rsidRPr="0088254C">
        <w:rPr>
          <w:rFonts w:ascii="Arial" w:hAnsi="Arial" w:cs="Arial"/>
          <w:lang w:val="en-US"/>
        </w:rPr>
        <w:t>www</w:t>
      </w:r>
      <w:r w:rsidRPr="003C0288">
        <w:rPr>
          <w:rFonts w:ascii="Arial" w:hAnsi="Arial" w:cs="Arial"/>
          <w:lang w:val="el-GR"/>
        </w:rPr>
        <w:t>.</w:t>
      </w:r>
      <w:proofErr w:type="spellStart"/>
      <w:r w:rsidRPr="0088254C">
        <w:rPr>
          <w:rFonts w:ascii="Arial" w:hAnsi="Arial" w:cs="Arial"/>
          <w:lang w:val="en-US"/>
        </w:rPr>
        <w:t>cdc</w:t>
      </w:r>
      <w:proofErr w:type="spellEnd"/>
      <w:r w:rsidRPr="003C0288">
        <w:rPr>
          <w:rFonts w:ascii="Arial" w:hAnsi="Arial" w:cs="Arial"/>
          <w:lang w:val="el-GR"/>
        </w:rPr>
        <w:t>.</w:t>
      </w:r>
      <w:r w:rsidRPr="0088254C">
        <w:rPr>
          <w:rFonts w:ascii="Arial" w:hAnsi="Arial" w:cs="Arial"/>
          <w:lang w:val="en-US"/>
        </w:rPr>
        <w:t>gov</w:t>
      </w:r>
      <w:r w:rsidRPr="003C0288">
        <w:rPr>
          <w:rFonts w:ascii="Arial" w:hAnsi="Arial" w:cs="Arial"/>
          <w:lang w:val="el-GR"/>
        </w:rPr>
        <w:t>/</w:t>
      </w:r>
      <w:proofErr w:type="spellStart"/>
      <w:r w:rsidRPr="0088254C">
        <w:rPr>
          <w:rFonts w:ascii="Arial" w:hAnsi="Arial" w:cs="Arial"/>
          <w:lang w:val="en-US"/>
        </w:rPr>
        <w:t>violenceprevention</w:t>
      </w:r>
      <w:proofErr w:type="spellEnd"/>
      <w:r w:rsidRPr="003C0288">
        <w:rPr>
          <w:rFonts w:ascii="Arial" w:hAnsi="Arial" w:cs="Arial"/>
          <w:lang w:val="el-GR"/>
        </w:rPr>
        <w:t>/</w:t>
      </w:r>
      <w:r w:rsidRPr="0088254C">
        <w:rPr>
          <w:rFonts w:ascii="Arial" w:hAnsi="Arial" w:cs="Arial"/>
          <w:lang w:val="en-US"/>
        </w:rPr>
        <w:t>aces</w:t>
      </w:r>
      <w:r w:rsidRPr="003C0288">
        <w:rPr>
          <w:rFonts w:ascii="Arial" w:hAnsi="Arial" w:cs="Arial"/>
          <w:lang w:val="el-GR"/>
        </w:rPr>
        <w:t>/</w:t>
      </w:r>
      <w:r w:rsidRPr="0088254C">
        <w:rPr>
          <w:rFonts w:ascii="Arial" w:hAnsi="Arial" w:cs="Arial"/>
          <w:lang w:val="en-US"/>
        </w:rPr>
        <w:t>about</w:t>
      </w:r>
      <w:r w:rsidRPr="003C0288">
        <w:rPr>
          <w:rFonts w:ascii="Arial" w:hAnsi="Arial" w:cs="Arial"/>
          <w:lang w:val="el-GR"/>
        </w:rPr>
        <w:t>.</w:t>
      </w:r>
      <w:r w:rsidRPr="0088254C">
        <w:rPr>
          <w:rFonts w:ascii="Arial" w:hAnsi="Arial" w:cs="Arial"/>
          <w:lang w:val="en-US"/>
        </w:rPr>
        <w:t>html</w:t>
      </w:r>
    </w:p>
  </w:footnote>
  <w:footnote w:id="2">
    <w:p w14:paraId="72F7C004" w14:textId="3949DB42" w:rsidR="007E18DD" w:rsidRPr="003557FA" w:rsidRDefault="007E18DD" w:rsidP="003557FA">
      <w:pPr>
        <w:pStyle w:val="FootnoteText"/>
        <w:jc w:val="both"/>
        <w:rPr>
          <w:rFonts w:ascii="Arial" w:hAnsi="Arial" w:cs="Arial"/>
        </w:rPr>
      </w:pPr>
      <w:r w:rsidRPr="003557FA">
        <w:rPr>
          <w:rStyle w:val="FootnoteReference"/>
          <w:rFonts w:ascii="Arial" w:hAnsi="Arial" w:cs="Arial"/>
        </w:rPr>
        <w:footnoteRef/>
      </w:r>
      <w:r w:rsidRPr="003C0288">
        <w:rPr>
          <w:rFonts w:ascii="Arial" w:hAnsi="Arial" w:cs="Arial"/>
          <w:lang w:val="el-GR"/>
        </w:rPr>
        <w:t xml:space="preserve"> </w:t>
      </w:r>
      <w:bookmarkStart w:id="27" w:name="_Hlk95938719"/>
      <w:r w:rsidRPr="003557FA">
        <w:rPr>
          <w:rFonts w:ascii="Arial" w:hAnsi="Arial" w:cs="Arial"/>
        </w:rPr>
        <w:t>Huber</w:t>
      </w:r>
      <w:r w:rsidRPr="003C0288">
        <w:rPr>
          <w:rFonts w:ascii="Arial" w:hAnsi="Arial" w:cs="Arial"/>
          <w:lang w:val="el-GR"/>
        </w:rPr>
        <w:t xml:space="preserve"> </w:t>
      </w:r>
      <w:r w:rsidRPr="003557FA">
        <w:rPr>
          <w:rFonts w:ascii="Arial" w:hAnsi="Arial" w:cs="Arial"/>
        </w:rPr>
        <w:t>M</w:t>
      </w:r>
      <w:r w:rsidRPr="003C0288">
        <w:rPr>
          <w:rFonts w:ascii="Arial" w:hAnsi="Arial" w:cs="Arial"/>
          <w:lang w:val="el-GR"/>
        </w:rPr>
        <w:t xml:space="preserve">, </w:t>
      </w:r>
      <w:proofErr w:type="spellStart"/>
      <w:r w:rsidRPr="003557FA">
        <w:rPr>
          <w:rFonts w:ascii="Arial" w:hAnsi="Arial" w:cs="Arial"/>
        </w:rPr>
        <w:t>Knottnerus</w:t>
      </w:r>
      <w:proofErr w:type="spellEnd"/>
      <w:r w:rsidRPr="003C0288">
        <w:rPr>
          <w:rFonts w:ascii="Arial" w:hAnsi="Arial" w:cs="Arial"/>
          <w:lang w:val="el-GR"/>
        </w:rPr>
        <w:t xml:space="preserve"> </w:t>
      </w:r>
      <w:proofErr w:type="spellStart"/>
      <w:r w:rsidRPr="003557FA">
        <w:rPr>
          <w:rFonts w:ascii="Arial" w:hAnsi="Arial" w:cs="Arial"/>
        </w:rPr>
        <w:t>JA</w:t>
      </w:r>
      <w:proofErr w:type="spellEnd"/>
      <w:r w:rsidRPr="003C0288">
        <w:rPr>
          <w:rFonts w:ascii="Arial" w:hAnsi="Arial" w:cs="Arial"/>
          <w:lang w:val="el-GR"/>
        </w:rPr>
        <w:t xml:space="preserve">, </w:t>
      </w:r>
      <w:r w:rsidRPr="003557FA">
        <w:rPr>
          <w:rFonts w:ascii="Arial" w:hAnsi="Arial" w:cs="Arial"/>
        </w:rPr>
        <w:t>Green</w:t>
      </w:r>
      <w:r w:rsidRPr="003C0288">
        <w:rPr>
          <w:rFonts w:ascii="Arial" w:hAnsi="Arial" w:cs="Arial"/>
          <w:lang w:val="el-GR"/>
        </w:rPr>
        <w:t xml:space="preserve"> </w:t>
      </w:r>
      <w:r w:rsidRPr="003557FA">
        <w:rPr>
          <w:rFonts w:ascii="Arial" w:hAnsi="Arial" w:cs="Arial"/>
        </w:rPr>
        <w:t>L</w:t>
      </w:r>
      <w:r w:rsidRPr="003C0288">
        <w:rPr>
          <w:rFonts w:ascii="Arial" w:hAnsi="Arial" w:cs="Arial"/>
          <w:lang w:val="el-GR"/>
        </w:rPr>
        <w:t xml:space="preserve">, </w:t>
      </w:r>
      <w:r w:rsidRPr="003557FA">
        <w:rPr>
          <w:rFonts w:ascii="Arial" w:hAnsi="Arial" w:cs="Arial"/>
        </w:rPr>
        <w:t>et</w:t>
      </w:r>
      <w:r w:rsidRPr="003C0288">
        <w:rPr>
          <w:rFonts w:ascii="Arial" w:hAnsi="Arial" w:cs="Arial"/>
          <w:lang w:val="el-GR"/>
        </w:rPr>
        <w:t xml:space="preserve"> </w:t>
      </w:r>
      <w:r w:rsidRPr="003557FA">
        <w:rPr>
          <w:rFonts w:ascii="Arial" w:hAnsi="Arial" w:cs="Arial"/>
        </w:rPr>
        <w:t>al</w:t>
      </w:r>
      <w:r w:rsidRPr="003C0288">
        <w:rPr>
          <w:rFonts w:ascii="Arial" w:hAnsi="Arial" w:cs="Arial"/>
          <w:lang w:val="el-GR"/>
        </w:rPr>
        <w:t xml:space="preserve">. </w:t>
      </w:r>
      <w:r w:rsidRPr="003C0288">
        <w:rPr>
          <w:rFonts w:ascii="Arial" w:hAnsi="Arial" w:cs="Arial"/>
          <w:lang w:val="en-US"/>
        </w:rPr>
        <w:t xml:space="preserve">How should we define health? </w:t>
      </w:r>
      <w:proofErr w:type="spellStart"/>
      <w:r w:rsidRPr="003557FA">
        <w:rPr>
          <w:rFonts w:ascii="Arial" w:hAnsi="Arial" w:cs="Arial"/>
        </w:rPr>
        <w:t>BMJ</w:t>
      </w:r>
      <w:proofErr w:type="spellEnd"/>
      <w:r w:rsidRPr="003557FA">
        <w:rPr>
          <w:rFonts w:ascii="Arial" w:hAnsi="Arial" w:cs="Arial"/>
        </w:rPr>
        <w:t>. 2011;26(343):d4163. doi: 10.1136/bmj.d4163</w:t>
      </w:r>
      <w:bookmarkEnd w:id="27"/>
    </w:p>
  </w:footnote>
  <w:footnote w:id="3">
    <w:p w14:paraId="095D763F" w14:textId="719919B3" w:rsidR="00B455AA" w:rsidRPr="00083809" w:rsidRDefault="00B455AA">
      <w:pPr>
        <w:pStyle w:val="FootnoteText"/>
        <w:rPr>
          <w:rFonts w:ascii="Arial" w:hAnsi="Arial" w:cs="Arial"/>
        </w:rPr>
      </w:pPr>
      <w:r w:rsidRPr="00083809">
        <w:rPr>
          <w:rStyle w:val="FootnoteReference"/>
          <w:rFonts w:ascii="Arial" w:hAnsi="Arial" w:cs="Arial"/>
        </w:rPr>
        <w:footnoteRef/>
      </w:r>
      <w:r w:rsidRPr="00083809">
        <w:rPr>
          <w:rFonts w:ascii="Arial" w:hAnsi="Arial" w:cs="Arial"/>
        </w:rPr>
        <w:t xml:space="preserve"> Oliverio A. (2017), Il cervello che impara, Giunti Ed., Firenze</w:t>
      </w:r>
    </w:p>
  </w:footnote>
  <w:footnote w:id="4">
    <w:p w14:paraId="08A2E90F" w14:textId="77777777" w:rsidR="000C1E9F" w:rsidRPr="00405F86" w:rsidRDefault="00BA6A9F">
      <w:pPr>
        <w:pStyle w:val="FootnoteText"/>
        <w:rPr>
          <w:rFonts w:ascii="Arial" w:hAnsi="Arial" w:cs="Arial"/>
        </w:rPr>
      </w:pPr>
      <w:r w:rsidRPr="00F430A5">
        <w:rPr>
          <w:rStyle w:val="FootnoteReference"/>
          <w:rFonts w:ascii="Arial" w:hAnsi="Arial" w:cs="Arial"/>
        </w:rPr>
        <w:footnoteRef/>
      </w:r>
      <w:hyperlink r:id="rId1" w:history="1">
        <w:r w:rsidRPr="00405F86">
          <w:rPr>
            <w:rStyle w:val="Hyperlink"/>
            <w:rFonts w:ascii="Arial" w:eastAsiaTheme="minorEastAsia" w:hAnsi="Arial" w:cs="Arial"/>
          </w:rPr>
          <w:t xml:space="preserve"> https://www.miur.gov.it/documents/20182/1945318/Bozza+Linee+pedagogiche+0-6.pdf/5733b500-2bdf-bb16-03b8-a299ad5f9d08?t=1609347710638 </w:t>
        </w:r>
      </w:hyperlink>
    </w:p>
  </w:footnote>
  <w:footnote w:id="5">
    <w:p w14:paraId="6CD3AB2E" w14:textId="77777777" w:rsidR="000C1E9F" w:rsidRDefault="00BA6A9F">
      <w:pPr>
        <w:pStyle w:val="FootnoteText"/>
      </w:pPr>
      <w:r w:rsidRPr="00F430A5">
        <w:rPr>
          <w:rStyle w:val="FootnoteReference"/>
          <w:rFonts w:ascii="Arial" w:hAnsi="Arial" w:cs="Arial"/>
        </w:rPr>
        <w:footnoteRef/>
      </w:r>
      <w:r w:rsidRPr="00F430A5">
        <w:rPr>
          <w:rFonts w:ascii="Arial" w:hAnsi="Arial" w:cs="Arial"/>
        </w:rPr>
        <w:t xml:space="preserve"> ibidem</w:t>
      </w:r>
    </w:p>
  </w:footnote>
  <w:footnote w:id="6">
    <w:p w14:paraId="0F5AEF89" w14:textId="74B9CE25" w:rsidR="000C1E9F" w:rsidRDefault="00BA6A9F">
      <w:pPr>
        <w:pStyle w:val="FootnoteText"/>
        <w:rPr>
          <w:rFonts w:ascii="Arial" w:hAnsi="Arial" w:cs="Arial"/>
        </w:rPr>
      </w:pPr>
      <w:r w:rsidRPr="00F430A5">
        <w:rPr>
          <w:rStyle w:val="FootnoteReference"/>
          <w:rFonts w:ascii="Arial" w:hAnsi="Arial" w:cs="Arial"/>
        </w:rPr>
        <w:footnoteRef/>
      </w:r>
      <w:r w:rsidRPr="00F430A5">
        <w:rPr>
          <w:rFonts w:ascii="Arial" w:hAnsi="Arial" w:cs="Arial"/>
        </w:rPr>
        <w:t xml:space="preserve"> i</w:t>
      </w:r>
      <w:r w:rsidR="00302780">
        <w:rPr>
          <w:rFonts w:ascii="Arial" w:hAnsi="Arial" w:cs="Arial"/>
        </w:rPr>
        <w:t>b</w:t>
      </w:r>
      <w:r w:rsidRPr="00F430A5">
        <w:rPr>
          <w:rFonts w:ascii="Arial" w:hAnsi="Arial" w:cs="Arial"/>
        </w:rPr>
        <w:t>i</w:t>
      </w:r>
      <w:r w:rsidR="00302780">
        <w:rPr>
          <w:rFonts w:ascii="Arial" w:hAnsi="Arial" w:cs="Arial"/>
        </w:rPr>
        <w:t>d</w:t>
      </w:r>
      <w:r w:rsidRPr="00F430A5">
        <w:rPr>
          <w:rFonts w:ascii="Arial" w:hAnsi="Arial" w:cs="Arial"/>
        </w:rPr>
        <w:t>em</w:t>
      </w:r>
    </w:p>
  </w:footnote>
  <w:footnote w:id="7">
    <w:p w14:paraId="2EA41CEF" w14:textId="77777777" w:rsidR="000C1E9F" w:rsidRDefault="00BA6A9F">
      <w:pPr>
        <w:pStyle w:val="FootnoteText"/>
      </w:pPr>
      <w:r w:rsidRPr="00F430A5">
        <w:rPr>
          <w:rStyle w:val="FootnoteReference"/>
          <w:rFonts w:ascii="Arial" w:hAnsi="Arial" w:cs="Arial"/>
        </w:rPr>
        <w:footnoteRef/>
      </w:r>
      <w:r w:rsidRPr="00F430A5">
        <w:rPr>
          <w:rFonts w:ascii="Arial" w:hAnsi="Arial" w:cs="Arial"/>
        </w:rPr>
        <w:t xml:space="preserve"> ibidem</w:t>
      </w:r>
    </w:p>
  </w:footnote>
  <w:footnote w:id="8">
    <w:p w14:paraId="17802CFE" w14:textId="77777777" w:rsidR="00260A2C" w:rsidRDefault="00260A2C" w:rsidP="00260A2C">
      <w:pPr>
        <w:pStyle w:val="FootnoteText"/>
        <w:jc w:val="both"/>
        <w:rPr>
          <w:rFonts w:ascii="Arial" w:hAnsi="Arial" w:cs="Arial"/>
        </w:rPr>
      </w:pPr>
      <w:r w:rsidRPr="00757D46">
        <w:rPr>
          <w:rStyle w:val="FootnoteReference"/>
          <w:rFonts w:ascii="Arial" w:hAnsi="Arial" w:cs="Arial"/>
        </w:rPr>
        <w:footnoteRef/>
      </w:r>
      <w:r w:rsidRPr="00757D46">
        <w:rPr>
          <w:rFonts w:ascii="Arial" w:hAnsi="Arial" w:cs="Arial"/>
        </w:rPr>
        <w:t xml:space="preserve"> Stern D. (2004), Il mondo interpersonale del bambino, Bollati Boringhieri, Τορίνο.</w:t>
      </w:r>
    </w:p>
  </w:footnote>
  <w:footnote w:id="9">
    <w:p w14:paraId="2B4AC7C5" w14:textId="77777777" w:rsidR="00260A2C" w:rsidRDefault="00260A2C" w:rsidP="00260A2C">
      <w:pPr>
        <w:pStyle w:val="FootnoteText"/>
        <w:jc w:val="both"/>
      </w:pPr>
      <w:r w:rsidRPr="00757D46">
        <w:rPr>
          <w:rStyle w:val="FootnoteReference"/>
          <w:rFonts w:ascii="Arial" w:hAnsi="Arial" w:cs="Arial"/>
        </w:rPr>
        <w:footnoteRef/>
      </w:r>
      <w:r w:rsidRPr="00757D46">
        <w:rPr>
          <w:rFonts w:ascii="Arial" w:hAnsi="Arial" w:cs="Arial"/>
        </w:rPr>
        <w:t xml:space="preserve"> Bobbio A. (2018) στο Amadini M, Bobbio A., Bondioli A., Musi E., Itinerari di pedagogia dell'infanzia, Scholè, Brescia.</w:t>
      </w:r>
    </w:p>
  </w:footnote>
  <w:footnote w:id="10">
    <w:p w14:paraId="6EDE8C95" w14:textId="77777777" w:rsidR="00260A2C" w:rsidRDefault="00260A2C" w:rsidP="00260A2C">
      <w:pPr>
        <w:pStyle w:val="FootnoteText"/>
        <w:rPr>
          <w:rFonts w:ascii="Arial" w:hAnsi="Arial" w:cs="Arial"/>
        </w:rPr>
      </w:pPr>
      <w:r w:rsidRPr="00757D46">
        <w:rPr>
          <w:rStyle w:val="FootnoteReference"/>
          <w:rFonts w:ascii="Arial" w:hAnsi="Arial" w:cs="Arial"/>
        </w:rPr>
        <w:footnoteRef/>
      </w:r>
      <w:r w:rsidRPr="00757D46">
        <w:rPr>
          <w:rFonts w:ascii="Arial" w:hAnsi="Arial" w:cs="Arial"/>
        </w:rPr>
        <w:t xml:space="preserve"> Gamelli I., Manuzzi P., Zatti A. (2010), Il corpo ai tempi di Avatar, Roma: Armando.</w:t>
      </w:r>
    </w:p>
  </w:footnote>
  <w:footnote w:id="11">
    <w:p w14:paraId="6AC41CEC" w14:textId="77777777" w:rsidR="00260A2C" w:rsidRDefault="00260A2C" w:rsidP="00260A2C">
      <w:pPr>
        <w:pStyle w:val="FootnoteText"/>
      </w:pPr>
      <w:r w:rsidRPr="00757D46">
        <w:rPr>
          <w:rStyle w:val="FootnoteReference"/>
          <w:rFonts w:ascii="Arial" w:hAnsi="Arial" w:cs="Arial"/>
        </w:rPr>
        <w:footnoteRef/>
      </w:r>
      <w:r w:rsidRPr="00757D46">
        <w:rPr>
          <w:rFonts w:ascii="Arial" w:hAnsi="Arial" w:cs="Arial"/>
        </w:rPr>
        <w:t xml:space="preserve"> Vigoni S. στο Crispoldi S. (a cura di, 2016), Cuore, Mente, Mano. Il senso della cura nei servizi 0-6 anno. Aracne Ed.</w:t>
      </w:r>
    </w:p>
  </w:footnote>
  <w:footnote w:id="12">
    <w:p w14:paraId="0096800D" w14:textId="77777777" w:rsidR="00260A2C" w:rsidRDefault="00260A2C" w:rsidP="00260A2C">
      <w:pPr>
        <w:pStyle w:val="FootnoteText"/>
        <w:jc w:val="both"/>
        <w:rPr>
          <w:rFonts w:ascii="Arial" w:hAnsi="Arial" w:cs="Arial"/>
        </w:rPr>
      </w:pPr>
      <w:r w:rsidRPr="009247AB">
        <w:rPr>
          <w:rStyle w:val="FootnoteReference"/>
          <w:rFonts w:ascii="Arial" w:hAnsi="Arial" w:cs="Arial"/>
        </w:rPr>
        <w:footnoteRef/>
      </w:r>
      <w:r w:rsidRPr="009247AB">
        <w:rPr>
          <w:rFonts w:ascii="Arial" w:hAnsi="Arial" w:cs="Arial"/>
        </w:rPr>
        <w:t xml:space="preserve"> Guerra M. (A cura di, 2017). Materie Intelligenti, ED. Junior, Μπέργκαμο</w:t>
      </w:r>
    </w:p>
  </w:footnote>
  <w:footnote w:id="13">
    <w:p w14:paraId="28BB1F02" w14:textId="77777777" w:rsidR="00260A2C" w:rsidRDefault="00260A2C" w:rsidP="00260A2C">
      <w:pPr>
        <w:pStyle w:val="FootnoteText"/>
        <w:jc w:val="both"/>
        <w:rPr>
          <w:rFonts w:ascii="Arial" w:hAnsi="Arial" w:cs="Arial"/>
        </w:rPr>
      </w:pPr>
      <w:r w:rsidRPr="009247AB">
        <w:rPr>
          <w:rStyle w:val="FootnoteReference"/>
          <w:rFonts w:ascii="Arial" w:hAnsi="Arial" w:cs="Arial"/>
        </w:rPr>
        <w:footnoteRef/>
      </w:r>
      <w:r w:rsidRPr="009247AB">
        <w:rPr>
          <w:rFonts w:ascii="Arial" w:hAnsi="Arial" w:cs="Arial"/>
        </w:rPr>
        <w:t xml:space="preserve"> ibidem</w:t>
      </w:r>
    </w:p>
  </w:footnote>
  <w:footnote w:id="14">
    <w:p w14:paraId="2DA1509E" w14:textId="77777777" w:rsidR="00260A2C" w:rsidRDefault="00260A2C" w:rsidP="00260A2C">
      <w:pPr>
        <w:pStyle w:val="FootnoteText"/>
        <w:jc w:val="both"/>
      </w:pPr>
      <w:r w:rsidRPr="009247AB">
        <w:rPr>
          <w:rStyle w:val="FootnoteReference"/>
          <w:rFonts w:ascii="Arial" w:hAnsi="Arial" w:cs="Arial"/>
        </w:rPr>
        <w:footnoteRef/>
      </w:r>
      <w:r w:rsidRPr="009247AB">
        <w:rPr>
          <w:rFonts w:ascii="Arial" w:hAnsi="Arial" w:cs="Arial"/>
        </w:rPr>
        <w:t xml:space="preserve"> Munari B. (1977), Fantasia. Invenzione creatività e immaginazione nelle comunicazioni visive, Laterza Roma Bari</w:t>
      </w:r>
    </w:p>
  </w:footnote>
  <w:footnote w:id="15">
    <w:p w14:paraId="209E87EB" w14:textId="77777777" w:rsidR="00260A2C" w:rsidRDefault="00260A2C" w:rsidP="00260A2C">
      <w:pPr>
        <w:pStyle w:val="FootnoteText"/>
        <w:rPr>
          <w:rFonts w:ascii="Arial" w:hAnsi="Arial" w:cs="Arial"/>
        </w:rPr>
      </w:pPr>
      <w:r w:rsidRPr="009247AB">
        <w:rPr>
          <w:rStyle w:val="FootnoteReference"/>
          <w:rFonts w:ascii="Arial" w:hAnsi="Arial" w:cs="Arial"/>
        </w:rPr>
        <w:footnoteRef/>
      </w:r>
      <w:r w:rsidRPr="009247AB">
        <w:rPr>
          <w:rFonts w:ascii="Arial" w:hAnsi="Arial" w:cs="Arial"/>
        </w:rPr>
        <w:t xml:space="preserve"> Guerra M. (A cura di, 2017). Materie Intelligenti, ED. Junior, Μπέργκαμο</w:t>
      </w:r>
    </w:p>
    <w:p w14:paraId="7CD0FB47" w14:textId="77777777" w:rsidR="00260A2C" w:rsidRDefault="00260A2C" w:rsidP="00260A2C">
      <w:pPr>
        <w:pStyle w:val="FootnoteText"/>
      </w:pPr>
    </w:p>
  </w:footnote>
  <w:footnote w:id="16">
    <w:p w14:paraId="7844BE20" w14:textId="77777777" w:rsidR="00260A2C" w:rsidRDefault="00260A2C" w:rsidP="00260A2C">
      <w:pPr>
        <w:pStyle w:val="FootnoteText"/>
        <w:jc w:val="both"/>
        <w:rPr>
          <w:rFonts w:ascii="Arial" w:hAnsi="Arial" w:cs="Arial"/>
        </w:rPr>
      </w:pPr>
      <w:r w:rsidRPr="009247AB">
        <w:rPr>
          <w:rStyle w:val="FootnoteReference"/>
          <w:rFonts w:ascii="Arial" w:hAnsi="Arial" w:cs="Arial"/>
        </w:rPr>
        <w:footnoteRef/>
      </w:r>
      <w:r w:rsidRPr="009247AB">
        <w:rPr>
          <w:rFonts w:ascii="Arial" w:hAnsi="Arial" w:cs="Arial"/>
          <w:lang w:eastAsia="it-IT"/>
        </w:rPr>
        <w:t xml:space="preserve"> Silvia Blezza Picherle e Luca Ganzerla, La narrativa illustrata: albi e libri illustrati definizioni e classificazioni, </w:t>
      </w:r>
      <w:r w:rsidRPr="009247AB">
        <w:rPr>
          <w:rFonts w:ascii="Arial" w:hAnsi="Arial" w:cs="Arial"/>
          <w:lang w:eastAsia="it-IT"/>
        </w:rPr>
        <w:br/>
      </w:r>
      <w:hyperlink r:id="rId2" w:history="1">
        <w:r w:rsidRPr="009247AB">
          <w:rPr>
            <w:rStyle w:val="Hyperlink"/>
            <w:rFonts w:ascii="Arial" w:eastAsiaTheme="minorEastAsia" w:hAnsi="Arial" w:cs="Arial"/>
          </w:rPr>
          <w:t xml:space="preserve">https://www.raccontareancora.org/wp-content/uploads/2015/05/AlbiLibriIllustrati.pdf </w:t>
        </w:r>
      </w:hyperlink>
    </w:p>
  </w:footnote>
  <w:footnote w:id="17">
    <w:p w14:paraId="003EC671" w14:textId="77777777" w:rsidR="00260A2C" w:rsidRDefault="00260A2C" w:rsidP="00260A2C">
      <w:pPr>
        <w:pStyle w:val="FootnoteText"/>
        <w:jc w:val="both"/>
        <w:rPr>
          <w:rFonts w:ascii="Arial" w:hAnsi="Arial" w:cs="Arial"/>
        </w:rPr>
      </w:pPr>
      <w:r w:rsidRPr="009247AB">
        <w:rPr>
          <w:rStyle w:val="FootnoteReference"/>
          <w:rFonts w:ascii="Arial" w:hAnsi="Arial" w:cs="Arial"/>
        </w:rPr>
        <w:footnoteRef/>
      </w:r>
      <w:r w:rsidRPr="009247AB">
        <w:rPr>
          <w:rFonts w:ascii="Arial" w:hAnsi="Arial" w:cs="Arial"/>
        </w:rPr>
        <w:t xml:space="preserve"> Infantino A. (2019), I bambini imparano. Il ruolo educativo degli adulti nei servizi per l'infanzia 0-6. Guerini Scientifica.</w:t>
      </w:r>
    </w:p>
  </w:footnote>
  <w:footnote w:id="18">
    <w:p w14:paraId="04AA8F79" w14:textId="77777777" w:rsidR="00A11044" w:rsidRDefault="00A11044" w:rsidP="00A11044">
      <w:pPr>
        <w:pStyle w:val="FootnoteText"/>
        <w:rPr>
          <w:rFonts w:ascii="Arial" w:hAnsi="Arial" w:cs="Arial"/>
        </w:rPr>
      </w:pPr>
      <w:r w:rsidRPr="009247AB">
        <w:rPr>
          <w:rStyle w:val="FootnoteReference"/>
          <w:rFonts w:ascii="Arial" w:hAnsi="Arial" w:cs="Arial"/>
        </w:rPr>
        <w:footnoteRef/>
      </w:r>
      <w:r w:rsidRPr="009247AB">
        <w:rPr>
          <w:rFonts w:ascii="Arial" w:hAnsi="Arial" w:cs="Arial"/>
        </w:rPr>
        <w:t xml:space="preserve"> ibidem</w:t>
      </w:r>
    </w:p>
  </w:footnote>
  <w:footnote w:id="19">
    <w:p w14:paraId="1F70D0D2" w14:textId="77777777" w:rsidR="00260A2C" w:rsidRDefault="00260A2C" w:rsidP="00260A2C">
      <w:pPr>
        <w:pStyle w:val="FootnoteText"/>
      </w:pPr>
      <w:r w:rsidRPr="009247AB">
        <w:rPr>
          <w:rStyle w:val="FootnoteReference"/>
          <w:rFonts w:ascii="Arial" w:hAnsi="Arial" w:cs="Arial"/>
        </w:rPr>
        <w:footnoteRef/>
      </w:r>
      <w:r w:rsidRPr="009247AB">
        <w:rPr>
          <w:rFonts w:ascii="Arial" w:hAnsi="Arial" w:cs="Arial"/>
        </w:rPr>
        <w:t xml:space="preserve"> Ibidem</w:t>
      </w:r>
    </w:p>
  </w:footnote>
  <w:footnote w:id="20">
    <w:p w14:paraId="347DCD16" w14:textId="77777777" w:rsidR="00260A2C" w:rsidRDefault="00260A2C" w:rsidP="00260A2C">
      <w:pPr>
        <w:pStyle w:val="FootnoteText"/>
        <w:rPr>
          <w:rFonts w:ascii="Arial" w:hAnsi="Arial" w:cs="Arial"/>
        </w:rPr>
      </w:pPr>
      <w:r w:rsidRPr="008C0141">
        <w:rPr>
          <w:rStyle w:val="FootnoteReference"/>
          <w:rFonts w:ascii="Arial" w:hAnsi="Arial" w:cs="Arial"/>
          <w:sz w:val="18"/>
          <w:szCs w:val="18"/>
        </w:rPr>
        <w:footnoteRef/>
      </w:r>
      <w:r w:rsidRPr="008C0141">
        <w:rPr>
          <w:rFonts w:ascii="Arial" w:hAnsi="Arial" w:cs="Arial"/>
          <w:sz w:val="18"/>
          <w:szCs w:val="18"/>
        </w:rPr>
        <w:t xml:space="preserve"> Vigoni S.(2008), Vita quotidiana al nido: i contesti di cura, Ed. La Scuola, Brescia.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DC99F" w14:textId="647A65EE" w:rsidR="0027260E" w:rsidRDefault="0027260E">
    <w:pPr>
      <w:pStyle w:val="Header"/>
    </w:pPr>
    <w:r w:rsidRPr="00262272">
      <w:rPr>
        <w:rFonts w:ascii="Arial" w:eastAsia="Calibri" w:hAnsi="Arial" w:cs="Arial"/>
        <w:noProof/>
        <w:sz w:val="20"/>
        <w:szCs w:val="20"/>
      </w:rPr>
      <w:drawing>
        <wp:anchor distT="0" distB="0" distL="114300" distR="114300" simplePos="0" relativeHeight="251661312" behindDoc="1" locked="0" layoutInCell="1" allowOverlap="1" wp14:anchorId="246BE131" wp14:editId="74D81CEA">
          <wp:simplePos x="0" y="0"/>
          <wp:positionH relativeFrom="margin">
            <wp:align>left</wp:align>
          </wp:positionH>
          <wp:positionV relativeFrom="paragraph">
            <wp:posOffset>-171450</wp:posOffset>
          </wp:positionV>
          <wp:extent cx="619125" cy="61912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1EE7"/>
    <w:multiLevelType w:val="hybridMultilevel"/>
    <w:tmpl w:val="6DC83548"/>
    <w:lvl w:ilvl="0" w:tplc="5AF4A36E">
      <w:start w:val="1"/>
      <w:numFmt w:val="decimal"/>
      <w:lvlText w:val="%1."/>
      <w:lvlJc w:val="left"/>
      <w:pPr>
        <w:ind w:left="720" w:hanging="360"/>
      </w:pPr>
      <w:rPr>
        <w:rFonts w:hint="default"/>
      </w:rPr>
    </w:lvl>
    <w:lvl w:ilvl="1" w:tplc="20FCC142" w:tentative="1">
      <w:start w:val="1"/>
      <w:numFmt w:val="lowerLetter"/>
      <w:lvlText w:val="%2."/>
      <w:lvlJc w:val="left"/>
      <w:pPr>
        <w:ind w:left="1440" w:hanging="360"/>
      </w:pPr>
    </w:lvl>
    <w:lvl w:ilvl="2" w:tplc="B75CFB76" w:tentative="1">
      <w:start w:val="1"/>
      <w:numFmt w:val="lowerRoman"/>
      <w:lvlText w:val="%3."/>
      <w:lvlJc w:val="right"/>
      <w:pPr>
        <w:ind w:left="2160" w:hanging="180"/>
      </w:pPr>
    </w:lvl>
    <w:lvl w:ilvl="3" w:tplc="736A36FE" w:tentative="1">
      <w:start w:val="1"/>
      <w:numFmt w:val="decimal"/>
      <w:lvlText w:val="%4."/>
      <w:lvlJc w:val="left"/>
      <w:pPr>
        <w:ind w:left="2880" w:hanging="360"/>
      </w:pPr>
    </w:lvl>
    <w:lvl w:ilvl="4" w:tplc="FA74F8D0" w:tentative="1">
      <w:start w:val="1"/>
      <w:numFmt w:val="lowerLetter"/>
      <w:lvlText w:val="%5."/>
      <w:lvlJc w:val="left"/>
      <w:pPr>
        <w:ind w:left="3600" w:hanging="360"/>
      </w:pPr>
    </w:lvl>
    <w:lvl w:ilvl="5" w:tplc="E2987C22" w:tentative="1">
      <w:start w:val="1"/>
      <w:numFmt w:val="lowerRoman"/>
      <w:lvlText w:val="%6."/>
      <w:lvlJc w:val="right"/>
      <w:pPr>
        <w:ind w:left="4320" w:hanging="180"/>
      </w:pPr>
    </w:lvl>
    <w:lvl w:ilvl="6" w:tplc="942837A8" w:tentative="1">
      <w:start w:val="1"/>
      <w:numFmt w:val="decimal"/>
      <w:lvlText w:val="%7."/>
      <w:lvlJc w:val="left"/>
      <w:pPr>
        <w:ind w:left="5040" w:hanging="360"/>
      </w:pPr>
    </w:lvl>
    <w:lvl w:ilvl="7" w:tplc="70D4CEA2" w:tentative="1">
      <w:start w:val="1"/>
      <w:numFmt w:val="lowerLetter"/>
      <w:lvlText w:val="%8."/>
      <w:lvlJc w:val="left"/>
      <w:pPr>
        <w:ind w:left="5760" w:hanging="360"/>
      </w:pPr>
    </w:lvl>
    <w:lvl w:ilvl="8" w:tplc="C6901942" w:tentative="1">
      <w:start w:val="1"/>
      <w:numFmt w:val="lowerRoman"/>
      <w:lvlText w:val="%9."/>
      <w:lvlJc w:val="right"/>
      <w:pPr>
        <w:ind w:left="6480" w:hanging="180"/>
      </w:pPr>
    </w:lvl>
  </w:abstractNum>
  <w:abstractNum w:abstractNumId="1" w15:restartNumberingAfterBreak="0">
    <w:nsid w:val="00630F0A"/>
    <w:multiLevelType w:val="hybridMultilevel"/>
    <w:tmpl w:val="3732D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7515E"/>
    <w:multiLevelType w:val="hybridMultilevel"/>
    <w:tmpl w:val="A4526550"/>
    <w:lvl w:ilvl="0" w:tplc="8CA872F4">
      <w:start w:val="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2B16E5E"/>
    <w:multiLevelType w:val="hybridMultilevel"/>
    <w:tmpl w:val="C9FAF042"/>
    <w:lvl w:ilvl="0" w:tplc="D0D2A71C">
      <w:start w:val="1"/>
      <w:numFmt w:val="decimal"/>
      <w:lvlText w:val="%1."/>
      <w:lvlJc w:val="left"/>
      <w:pPr>
        <w:ind w:left="720" w:hanging="360"/>
      </w:pPr>
      <w:rPr>
        <w:rFonts w:hint="default"/>
      </w:rPr>
    </w:lvl>
    <w:lvl w:ilvl="1" w:tplc="6AD63562" w:tentative="1">
      <w:start w:val="1"/>
      <w:numFmt w:val="lowerLetter"/>
      <w:lvlText w:val="%2."/>
      <w:lvlJc w:val="left"/>
      <w:pPr>
        <w:ind w:left="1440" w:hanging="360"/>
      </w:pPr>
    </w:lvl>
    <w:lvl w:ilvl="2" w:tplc="68EC85D8" w:tentative="1">
      <w:start w:val="1"/>
      <w:numFmt w:val="lowerRoman"/>
      <w:lvlText w:val="%3."/>
      <w:lvlJc w:val="right"/>
      <w:pPr>
        <w:ind w:left="2160" w:hanging="180"/>
      </w:pPr>
    </w:lvl>
    <w:lvl w:ilvl="3" w:tplc="59243054" w:tentative="1">
      <w:start w:val="1"/>
      <w:numFmt w:val="decimal"/>
      <w:lvlText w:val="%4."/>
      <w:lvlJc w:val="left"/>
      <w:pPr>
        <w:ind w:left="2880" w:hanging="360"/>
      </w:pPr>
    </w:lvl>
    <w:lvl w:ilvl="4" w:tplc="6E2E3EDE" w:tentative="1">
      <w:start w:val="1"/>
      <w:numFmt w:val="lowerLetter"/>
      <w:lvlText w:val="%5."/>
      <w:lvlJc w:val="left"/>
      <w:pPr>
        <w:ind w:left="3600" w:hanging="360"/>
      </w:pPr>
    </w:lvl>
    <w:lvl w:ilvl="5" w:tplc="3954AF76" w:tentative="1">
      <w:start w:val="1"/>
      <w:numFmt w:val="lowerRoman"/>
      <w:lvlText w:val="%6."/>
      <w:lvlJc w:val="right"/>
      <w:pPr>
        <w:ind w:left="4320" w:hanging="180"/>
      </w:pPr>
    </w:lvl>
    <w:lvl w:ilvl="6" w:tplc="EEC0E8C6" w:tentative="1">
      <w:start w:val="1"/>
      <w:numFmt w:val="decimal"/>
      <w:lvlText w:val="%7."/>
      <w:lvlJc w:val="left"/>
      <w:pPr>
        <w:ind w:left="5040" w:hanging="360"/>
      </w:pPr>
    </w:lvl>
    <w:lvl w:ilvl="7" w:tplc="8C366762" w:tentative="1">
      <w:start w:val="1"/>
      <w:numFmt w:val="lowerLetter"/>
      <w:lvlText w:val="%8."/>
      <w:lvlJc w:val="left"/>
      <w:pPr>
        <w:ind w:left="5760" w:hanging="360"/>
      </w:pPr>
    </w:lvl>
    <w:lvl w:ilvl="8" w:tplc="820440FA" w:tentative="1">
      <w:start w:val="1"/>
      <w:numFmt w:val="lowerRoman"/>
      <w:lvlText w:val="%9."/>
      <w:lvlJc w:val="right"/>
      <w:pPr>
        <w:ind w:left="6480" w:hanging="180"/>
      </w:pPr>
    </w:lvl>
  </w:abstractNum>
  <w:abstractNum w:abstractNumId="4" w15:restartNumberingAfterBreak="0">
    <w:nsid w:val="03F05017"/>
    <w:multiLevelType w:val="hybridMultilevel"/>
    <w:tmpl w:val="AA286874"/>
    <w:lvl w:ilvl="0" w:tplc="803E3990">
      <w:start w:val="1"/>
      <w:numFmt w:val="decimal"/>
      <w:lvlText w:val="%1."/>
      <w:lvlJc w:val="left"/>
      <w:pPr>
        <w:ind w:left="720" w:hanging="360"/>
      </w:pPr>
      <w:rPr>
        <w:rFonts w:hint="default"/>
      </w:rPr>
    </w:lvl>
    <w:lvl w:ilvl="1" w:tplc="B1AC9A64" w:tentative="1">
      <w:start w:val="1"/>
      <w:numFmt w:val="lowerLetter"/>
      <w:lvlText w:val="%2."/>
      <w:lvlJc w:val="left"/>
      <w:pPr>
        <w:ind w:left="1440" w:hanging="360"/>
      </w:pPr>
    </w:lvl>
    <w:lvl w:ilvl="2" w:tplc="81CE3858" w:tentative="1">
      <w:start w:val="1"/>
      <w:numFmt w:val="lowerRoman"/>
      <w:lvlText w:val="%3."/>
      <w:lvlJc w:val="right"/>
      <w:pPr>
        <w:ind w:left="2160" w:hanging="180"/>
      </w:pPr>
    </w:lvl>
    <w:lvl w:ilvl="3" w:tplc="DF486896" w:tentative="1">
      <w:start w:val="1"/>
      <w:numFmt w:val="decimal"/>
      <w:lvlText w:val="%4."/>
      <w:lvlJc w:val="left"/>
      <w:pPr>
        <w:ind w:left="2880" w:hanging="360"/>
      </w:pPr>
    </w:lvl>
    <w:lvl w:ilvl="4" w:tplc="E240305E" w:tentative="1">
      <w:start w:val="1"/>
      <w:numFmt w:val="lowerLetter"/>
      <w:lvlText w:val="%5."/>
      <w:lvlJc w:val="left"/>
      <w:pPr>
        <w:ind w:left="3600" w:hanging="360"/>
      </w:pPr>
    </w:lvl>
    <w:lvl w:ilvl="5" w:tplc="EB047DE4" w:tentative="1">
      <w:start w:val="1"/>
      <w:numFmt w:val="lowerRoman"/>
      <w:lvlText w:val="%6."/>
      <w:lvlJc w:val="right"/>
      <w:pPr>
        <w:ind w:left="4320" w:hanging="180"/>
      </w:pPr>
    </w:lvl>
    <w:lvl w:ilvl="6" w:tplc="F1D4F052" w:tentative="1">
      <w:start w:val="1"/>
      <w:numFmt w:val="decimal"/>
      <w:lvlText w:val="%7."/>
      <w:lvlJc w:val="left"/>
      <w:pPr>
        <w:ind w:left="5040" w:hanging="360"/>
      </w:pPr>
    </w:lvl>
    <w:lvl w:ilvl="7" w:tplc="2B724178" w:tentative="1">
      <w:start w:val="1"/>
      <w:numFmt w:val="lowerLetter"/>
      <w:lvlText w:val="%8."/>
      <w:lvlJc w:val="left"/>
      <w:pPr>
        <w:ind w:left="5760" w:hanging="360"/>
      </w:pPr>
    </w:lvl>
    <w:lvl w:ilvl="8" w:tplc="F83480A6" w:tentative="1">
      <w:start w:val="1"/>
      <w:numFmt w:val="lowerRoman"/>
      <w:lvlText w:val="%9."/>
      <w:lvlJc w:val="right"/>
      <w:pPr>
        <w:ind w:left="6480" w:hanging="180"/>
      </w:pPr>
    </w:lvl>
  </w:abstractNum>
  <w:abstractNum w:abstractNumId="5" w15:restartNumberingAfterBreak="0">
    <w:nsid w:val="055D6DD3"/>
    <w:multiLevelType w:val="hybridMultilevel"/>
    <w:tmpl w:val="E63071E6"/>
    <w:lvl w:ilvl="0" w:tplc="7B42068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E0787F"/>
    <w:multiLevelType w:val="hybridMultilevel"/>
    <w:tmpl w:val="CD8C0ED6"/>
    <w:lvl w:ilvl="0" w:tplc="6C464E66">
      <w:start w:val="1"/>
      <w:numFmt w:val="decimal"/>
      <w:lvlText w:val="%1."/>
      <w:lvlJc w:val="left"/>
      <w:pPr>
        <w:ind w:left="720" w:hanging="360"/>
      </w:pPr>
      <w:rPr>
        <w:rFonts w:hint="default"/>
      </w:rPr>
    </w:lvl>
    <w:lvl w:ilvl="1" w:tplc="307A186A" w:tentative="1">
      <w:start w:val="1"/>
      <w:numFmt w:val="lowerLetter"/>
      <w:lvlText w:val="%2."/>
      <w:lvlJc w:val="left"/>
      <w:pPr>
        <w:ind w:left="1440" w:hanging="360"/>
      </w:pPr>
    </w:lvl>
    <w:lvl w:ilvl="2" w:tplc="146CC524" w:tentative="1">
      <w:start w:val="1"/>
      <w:numFmt w:val="lowerRoman"/>
      <w:lvlText w:val="%3."/>
      <w:lvlJc w:val="right"/>
      <w:pPr>
        <w:ind w:left="2160" w:hanging="180"/>
      </w:pPr>
    </w:lvl>
    <w:lvl w:ilvl="3" w:tplc="9D2C4A70" w:tentative="1">
      <w:start w:val="1"/>
      <w:numFmt w:val="decimal"/>
      <w:lvlText w:val="%4."/>
      <w:lvlJc w:val="left"/>
      <w:pPr>
        <w:ind w:left="2880" w:hanging="360"/>
      </w:pPr>
    </w:lvl>
    <w:lvl w:ilvl="4" w:tplc="1FE63392" w:tentative="1">
      <w:start w:val="1"/>
      <w:numFmt w:val="lowerLetter"/>
      <w:lvlText w:val="%5."/>
      <w:lvlJc w:val="left"/>
      <w:pPr>
        <w:ind w:left="3600" w:hanging="360"/>
      </w:pPr>
    </w:lvl>
    <w:lvl w:ilvl="5" w:tplc="F5C64248" w:tentative="1">
      <w:start w:val="1"/>
      <w:numFmt w:val="lowerRoman"/>
      <w:lvlText w:val="%6."/>
      <w:lvlJc w:val="right"/>
      <w:pPr>
        <w:ind w:left="4320" w:hanging="180"/>
      </w:pPr>
    </w:lvl>
    <w:lvl w:ilvl="6" w:tplc="158CDE90" w:tentative="1">
      <w:start w:val="1"/>
      <w:numFmt w:val="decimal"/>
      <w:lvlText w:val="%7."/>
      <w:lvlJc w:val="left"/>
      <w:pPr>
        <w:ind w:left="5040" w:hanging="360"/>
      </w:pPr>
    </w:lvl>
    <w:lvl w:ilvl="7" w:tplc="DDEEAF54" w:tentative="1">
      <w:start w:val="1"/>
      <w:numFmt w:val="lowerLetter"/>
      <w:lvlText w:val="%8."/>
      <w:lvlJc w:val="left"/>
      <w:pPr>
        <w:ind w:left="5760" w:hanging="360"/>
      </w:pPr>
    </w:lvl>
    <w:lvl w:ilvl="8" w:tplc="C74E8120" w:tentative="1">
      <w:start w:val="1"/>
      <w:numFmt w:val="lowerRoman"/>
      <w:lvlText w:val="%9."/>
      <w:lvlJc w:val="right"/>
      <w:pPr>
        <w:ind w:left="6480" w:hanging="180"/>
      </w:pPr>
    </w:lvl>
  </w:abstractNum>
  <w:abstractNum w:abstractNumId="7" w15:restartNumberingAfterBreak="0">
    <w:nsid w:val="076906C5"/>
    <w:multiLevelType w:val="hybridMultilevel"/>
    <w:tmpl w:val="DC9CFB0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084B5286"/>
    <w:multiLevelType w:val="hybridMultilevel"/>
    <w:tmpl w:val="40067A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9DB40CA"/>
    <w:multiLevelType w:val="hybridMultilevel"/>
    <w:tmpl w:val="A3043CFE"/>
    <w:lvl w:ilvl="0" w:tplc="7B42068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65167C"/>
    <w:multiLevelType w:val="hybridMultilevel"/>
    <w:tmpl w:val="CB1C82E6"/>
    <w:lvl w:ilvl="0" w:tplc="04090001">
      <w:start w:val="1"/>
      <w:numFmt w:val="bullet"/>
      <w:lvlText w:val=""/>
      <w:lvlJc w:val="left"/>
      <w:pPr>
        <w:ind w:left="720" w:hanging="360"/>
      </w:pPr>
      <w:rPr>
        <w:rFonts w:ascii="Symbol" w:hAnsi="Symbol" w:hint="default"/>
      </w:rPr>
    </w:lvl>
    <w:lvl w:ilvl="1" w:tplc="56B8382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AE1AED"/>
    <w:multiLevelType w:val="hybridMultilevel"/>
    <w:tmpl w:val="42CCD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947AFE"/>
    <w:multiLevelType w:val="hybridMultilevel"/>
    <w:tmpl w:val="004CC9D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36F3EA0"/>
    <w:multiLevelType w:val="hybridMultilevel"/>
    <w:tmpl w:val="5E764632"/>
    <w:lvl w:ilvl="0" w:tplc="409C0962">
      <w:start w:val="1"/>
      <w:numFmt w:val="decimal"/>
      <w:lvlText w:val="%1."/>
      <w:lvlJc w:val="left"/>
      <w:pPr>
        <w:ind w:left="720" w:hanging="360"/>
      </w:pPr>
      <w:rPr>
        <w:rFonts w:hint="default"/>
      </w:rPr>
    </w:lvl>
    <w:lvl w:ilvl="1" w:tplc="6AA6B922" w:tentative="1">
      <w:start w:val="1"/>
      <w:numFmt w:val="lowerLetter"/>
      <w:lvlText w:val="%2."/>
      <w:lvlJc w:val="left"/>
      <w:pPr>
        <w:ind w:left="1440" w:hanging="360"/>
      </w:pPr>
    </w:lvl>
    <w:lvl w:ilvl="2" w:tplc="F4FADFF6" w:tentative="1">
      <w:start w:val="1"/>
      <w:numFmt w:val="lowerRoman"/>
      <w:lvlText w:val="%3."/>
      <w:lvlJc w:val="right"/>
      <w:pPr>
        <w:ind w:left="2160" w:hanging="180"/>
      </w:pPr>
    </w:lvl>
    <w:lvl w:ilvl="3" w:tplc="8FD6A510" w:tentative="1">
      <w:start w:val="1"/>
      <w:numFmt w:val="decimal"/>
      <w:lvlText w:val="%4."/>
      <w:lvlJc w:val="left"/>
      <w:pPr>
        <w:ind w:left="2880" w:hanging="360"/>
      </w:pPr>
    </w:lvl>
    <w:lvl w:ilvl="4" w:tplc="E416DDD6" w:tentative="1">
      <w:start w:val="1"/>
      <w:numFmt w:val="lowerLetter"/>
      <w:lvlText w:val="%5."/>
      <w:lvlJc w:val="left"/>
      <w:pPr>
        <w:ind w:left="3600" w:hanging="360"/>
      </w:pPr>
    </w:lvl>
    <w:lvl w:ilvl="5" w:tplc="F2EAB676" w:tentative="1">
      <w:start w:val="1"/>
      <w:numFmt w:val="lowerRoman"/>
      <w:lvlText w:val="%6."/>
      <w:lvlJc w:val="right"/>
      <w:pPr>
        <w:ind w:left="4320" w:hanging="180"/>
      </w:pPr>
    </w:lvl>
    <w:lvl w:ilvl="6" w:tplc="5E928CCC" w:tentative="1">
      <w:start w:val="1"/>
      <w:numFmt w:val="decimal"/>
      <w:lvlText w:val="%7."/>
      <w:lvlJc w:val="left"/>
      <w:pPr>
        <w:ind w:left="5040" w:hanging="360"/>
      </w:pPr>
    </w:lvl>
    <w:lvl w:ilvl="7" w:tplc="19449724" w:tentative="1">
      <w:start w:val="1"/>
      <w:numFmt w:val="lowerLetter"/>
      <w:lvlText w:val="%8."/>
      <w:lvlJc w:val="left"/>
      <w:pPr>
        <w:ind w:left="5760" w:hanging="360"/>
      </w:pPr>
    </w:lvl>
    <w:lvl w:ilvl="8" w:tplc="CF2A38F4" w:tentative="1">
      <w:start w:val="1"/>
      <w:numFmt w:val="lowerRoman"/>
      <w:lvlText w:val="%9."/>
      <w:lvlJc w:val="right"/>
      <w:pPr>
        <w:ind w:left="6480" w:hanging="180"/>
      </w:pPr>
    </w:lvl>
  </w:abstractNum>
  <w:abstractNum w:abstractNumId="14" w15:restartNumberingAfterBreak="0">
    <w:nsid w:val="13914713"/>
    <w:multiLevelType w:val="hybridMultilevel"/>
    <w:tmpl w:val="77A22454"/>
    <w:lvl w:ilvl="0" w:tplc="AC1C1B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590B92"/>
    <w:multiLevelType w:val="hybridMultilevel"/>
    <w:tmpl w:val="FD8C8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A526D5"/>
    <w:multiLevelType w:val="multilevel"/>
    <w:tmpl w:val="E2EE5F5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7" w15:restartNumberingAfterBreak="0">
    <w:nsid w:val="192131D0"/>
    <w:multiLevelType w:val="hybridMultilevel"/>
    <w:tmpl w:val="6ED2FF26"/>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A5F6503"/>
    <w:multiLevelType w:val="hybridMultilevel"/>
    <w:tmpl w:val="C736045C"/>
    <w:lvl w:ilvl="0" w:tplc="A56494C6">
      <w:start w:val="1"/>
      <w:numFmt w:val="decimal"/>
      <w:lvlText w:val="%1."/>
      <w:lvlJc w:val="left"/>
      <w:pPr>
        <w:ind w:left="720" w:hanging="360"/>
      </w:pPr>
      <w:rPr>
        <w:rFonts w:hint="default"/>
      </w:rPr>
    </w:lvl>
    <w:lvl w:ilvl="1" w:tplc="12328D3C" w:tentative="1">
      <w:start w:val="1"/>
      <w:numFmt w:val="lowerLetter"/>
      <w:lvlText w:val="%2."/>
      <w:lvlJc w:val="left"/>
      <w:pPr>
        <w:ind w:left="1440" w:hanging="360"/>
      </w:pPr>
    </w:lvl>
    <w:lvl w:ilvl="2" w:tplc="C7827636" w:tentative="1">
      <w:start w:val="1"/>
      <w:numFmt w:val="lowerRoman"/>
      <w:lvlText w:val="%3."/>
      <w:lvlJc w:val="right"/>
      <w:pPr>
        <w:ind w:left="2160" w:hanging="180"/>
      </w:pPr>
    </w:lvl>
    <w:lvl w:ilvl="3" w:tplc="8DB4CABC" w:tentative="1">
      <w:start w:val="1"/>
      <w:numFmt w:val="decimal"/>
      <w:lvlText w:val="%4."/>
      <w:lvlJc w:val="left"/>
      <w:pPr>
        <w:ind w:left="2880" w:hanging="360"/>
      </w:pPr>
    </w:lvl>
    <w:lvl w:ilvl="4" w:tplc="21F40FDC" w:tentative="1">
      <w:start w:val="1"/>
      <w:numFmt w:val="lowerLetter"/>
      <w:lvlText w:val="%5."/>
      <w:lvlJc w:val="left"/>
      <w:pPr>
        <w:ind w:left="3600" w:hanging="360"/>
      </w:pPr>
    </w:lvl>
    <w:lvl w:ilvl="5" w:tplc="A9349A44" w:tentative="1">
      <w:start w:val="1"/>
      <w:numFmt w:val="lowerRoman"/>
      <w:lvlText w:val="%6."/>
      <w:lvlJc w:val="right"/>
      <w:pPr>
        <w:ind w:left="4320" w:hanging="180"/>
      </w:pPr>
    </w:lvl>
    <w:lvl w:ilvl="6" w:tplc="AADEB05C" w:tentative="1">
      <w:start w:val="1"/>
      <w:numFmt w:val="decimal"/>
      <w:lvlText w:val="%7."/>
      <w:lvlJc w:val="left"/>
      <w:pPr>
        <w:ind w:left="5040" w:hanging="360"/>
      </w:pPr>
    </w:lvl>
    <w:lvl w:ilvl="7" w:tplc="6EAAD3D0" w:tentative="1">
      <w:start w:val="1"/>
      <w:numFmt w:val="lowerLetter"/>
      <w:lvlText w:val="%8."/>
      <w:lvlJc w:val="left"/>
      <w:pPr>
        <w:ind w:left="5760" w:hanging="360"/>
      </w:pPr>
    </w:lvl>
    <w:lvl w:ilvl="8" w:tplc="53F2C698" w:tentative="1">
      <w:start w:val="1"/>
      <w:numFmt w:val="lowerRoman"/>
      <w:lvlText w:val="%9."/>
      <w:lvlJc w:val="right"/>
      <w:pPr>
        <w:ind w:left="6480" w:hanging="180"/>
      </w:pPr>
    </w:lvl>
  </w:abstractNum>
  <w:abstractNum w:abstractNumId="19" w15:restartNumberingAfterBreak="0">
    <w:nsid w:val="1A850DB9"/>
    <w:multiLevelType w:val="hybridMultilevel"/>
    <w:tmpl w:val="2AF69BBA"/>
    <w:lvl w:ilvl="0" w:tplc="B6288E62">
      <w:start w:val="1"/>
      <w:numFmt w:val="decimal"/>
      <w:lvlText w:val="%1."/>
      <w:lvlJc w:val="left"/>
      <w:pPr>
        <w:ind w:left="720" w:hanging="360"/>
      </w:pPr>
      <w:rPr>
        <w:rFonts w:hint="default"/>
      </w:rPr>
    </w:lvl>
    <w:lvl w:ilvl="1" w:tplc="D2F8EC5C" w:tentative="1">
      <w:start w:val="1"/>
      <w:numFmt w:val="lowerLetter"/>
      <w:lvlText w:val="%2."/>
      <w:lvlJc w:val="left"/>
      <w:pPr>
        <w:ind w:left="1440" w:hanging="360"/>
      </w:pPr>
    </w:lvl>
    <w:lvl w:ilvl="2" w:tplc="2F1CC2DE" w:tentative="1">
      <w:start w:val="1"/>
      <w:numFmt w:val="lowerRoman"/>
      <w:lvlText w:val="%3."/>
      <w:lvlJc w:val="right"/>
      <w:pPr>
        <w:ind w:left="2160" w:hanging="180"/>
      </w:pPr>
    </w:lvl>
    <w:lvl w:ilvl="3" w:tplc="604A86F0" w:tentative="1">
      <w:start w:val="1"/>
      <w:numFmt w:val="decimal"/>
      <w:lvlText w:val="%4."/>
      <w:lvlJc w:val="left"/>
      <w:pPr>
        <w:ind w:left="2880" w:hanging="360"/>
      </w:pPr>
    </w:lvl>
    <w:lvl w:ilvl="4" w:tplc="1F78ABDA" w:tentative="1">
      <w:start w:val="1"/>
      <w:numFmt w:val="lowerLetter"/>
      <w:lvlText w:val="%5."/>
      <w:lvlJc w:val="left"/>
      <w:pPr>
        <w:ind w:left="3600" w:hanging="360"/>
      </w:pPr>
    </w:lvl>
    <w:lvl w:ilvl="5" w:tplc="4BEE636A" w:tentative="1">
      <w:start w:val="1"/>
      <w:numFmt w:val="lowerRoman"/>
      <w:lvlText w:val="%6."/>
      <w:lvlJc w:val="right"/>
      <w:pPr>
        <w:ind w:left="4320" w:hanging="180"/>
      </w:pPr>
    </w:lvl>
    <w:lvl w:ilvl="6" w:tplc="50E02DCE" w:tentative="1">
      <w:start w:val="1"/>
      <w:numFmt w:val="decimal"/>
      <w:lvlText w:val="%7."/>
      <w:lvlJc w:val="left"/>
      <w:pPr>
        <w:ind w:left="5040" w:hanging="360"/>
      </w:pPr>
    </w:lvl>
    <w:lvl w:ilvl="7" w:tplc="9A80BF18" w:tentative="1">
      <w:start w:val="1"/>
      <w:numFmt w:val="lowerLetter"/>
      <w:lvlText w:val="%8."/>
      <w:lvlJc w:val="left"/>
      <w:pPr>
        <w:ind w:left="5760" w:hanging="360"/>
      </w:pPr>
    </w:lvl>
    <w:lvl w:ilvl="8" w:tplc="6FF45568" w:tentative="1">
      <w:start w:val="1"/>
      <w:numFmt w:val="lowerRoman"/>
      <w:lvlText w:val="%9."/>
      <w:lvlJc w:val="right"/>
      <w:pPr>
        <w:ind w:left="6480" w:hanging="180"/>
      </w:pPr>
    </w:lvl>
  </w:abstractNum>
  <w:abstractNum w:abstractNumId="20" w15:restartNumberingAfterBreak="0">
    <w:nsid w:val="1DBB52B1"/>
    <w:multiLevelType w:val="hybridMultilevel"/>
    <w:tmpl w:val="46F8109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1E571692"/>
    <w:multiLevelType w:val="hybridMultilevel"/>
    <w:tmpl w:val="2C0400F4"/>
    <w:lvl w:ilvl="0" w:tplc="FFFFFFFF">
      <w:start w:val="1"/>
      <w:numFmt w:val="bullet"/>
      <w:lvlText w:val=""/>
      <w:lvlJc w:val="left"/>
      <w:pPr>
        <w:ind w:left="1080" w:hanging="360"/>
      </w:pPr>
      <w:rPr>
        <w:rFonts w:ascii="Symbol" w:hAnsi="Symbol" w:hint="default"/>
      </w:rPr>
    </w:lvl>
    <w:lvl w:ilvl="1" w:tplc="04090001">
      <w:start w:val="1"/>
      <w:numFmt w:val="bullet"/>
      <w:lvlText w:val=""/>
      <w:lvlJc w:val="left"/>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17B13A7"/>
    <w:multiLevelType w:val="hybridMultilevel"/>
    <w:tmpl w:val="95788A76"/>
    <w:lvl w:ilvl="0" w:tplc="31DC3D64">
      <w:start w:val="2"/>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24823C3D"/>
    <w:multiLevelType w:val="hybridMultilevel"/>
    <w:tmpl w:val="3AE4B932"/>
    <w:lvl w:ilvl="0" w:tplc="20000001">
      <w:start w:val="1"/>
      <w:numFmt w:val="bullet"/>
      <w:lvlText w:val=""/>
      <w:lvlJc w:val="left"/>
      <w:pPr>
        <w:ind w:left="630" w:hanging="360"/>
      </w:pPr>
      <w:rPr>
        <w:rFonts w:ascii="Symbol" w:hAnsi="Symbol" w:hint="default"/>
      </w:rPr>
    </w:lvl>
    <w:lvl w:ilvl="1" w:tplc="20000003" w:tentative="1">
      <w:start w:val="1"/>
      <w:numFmt w:val="bullet"/>
      <w:lvlText w:val="o"/>
      <w:lvlJc w:val="left"/>
      <w:pPr>
        <w:ind w:left="1350" w:hanging="360"/>
      </w:pPr>
      <w:rPr>
        <w:rFonts w:ascii="Courier New" w:hAnsi="Courier New" w:cs="Courier New" w:hint="default"/>
      </w:rPr>
    </w:lvl>
    <w:lvl w:ilvl="2" w:tplc="20000005" w:tentative="1">
      <w:start w:val="1"/>
      <w:numFmt w:val="bullet"/>
      <w:lvlText w:val=""/>
      <w:lvlJc w:val="left"/>
      <w:pPr>
        <w:ind w:left="2070" w:hanging="360"/>
      </w:pPr>
      <w:rPr>
        <w:rFonts w:ascii="Wingdings" w:hAnsi="Wingdings" w:hint="default"/>
      </w:rPr>
    </w:lvl>
    <w:lvl w:ilvl="3" w:tplc="20000001" w:tentative="1">
      <w:start w:val="1"/>
      <w:numFmt w:val="bullet"/>
      <w:lvlText w:val=""/>
      <w:lvlJc w:val="left"/>
      <w:pPr>
        <w:ind w:left="2790" w:hanging="360"/>
      </w:pPr>
      <w:rPr>
        <w:rFonts w:ascii="Symbol" w:hAnsi="Symbol" w:hint="default"/>
      </w:rPr>
    </w:lvl>
    <w:lvl w:ilvl="4" w:tplc="20000003" w:tentative="1">
      <w:start w:val="1"/>
      <w:numFmt w:val="bullet"/>
      <w:lvlText w:val="o"/>
      <w:lvlJc w:val="left"/>
      <w:pPr>
        <w:ind w:left="3510" w:hanging="360"/>
      </w:pPr>
      <w:rPr>
        <w:rFonts w:ascii="Courier New" w:hAnsi="Courier New" w:cs="Courier New" w:hint="default"/>
      </w:rPr>
    </w:lvl>
    <w:lvl w:ilvl="5" w:tplc="20000005" w:tentative="1">
      <w:start w:val="1"/>
      <w:numFmt w:val="bullet"/>
      <w:lvlText w:val=""/>
      <w:lvlJc w:val="left"/>
      <w:pPr>
        <w:ind w:left="4230" w:hanging="360"/>
      </w:pPr>
      <w:rPr>
        <w:rFonts w:ascii="Wingdings" w:hAnsi="Wingdings" w:hint="default"/>
      </w:rPr>
    </w:lvl>
    <w:lvl w:ilvl="6" w:tplc="20000001" w:tentative="1">
      <w:start w:val="1"/>
      <w:numFmt w:val="bullet"/>
      <w:lvlText w:val=""/>
      <w:lvlJc w:val="left"/>
      <w:pPr>
        <w:ind w:left="4950" w:hanging="360"/>
      </w:pPr>
      <w:rPr>
        <w:rFonts w:ascii="Symbol" w:hAnsi="Symbol" w:hint="default"/>
      </w:rPr>
    </w:lvl>
    <w:lvl w:ilvl="7" w:tplc="20000003" w:tentative="1">
      <w:start w:val="1"/>
      <w:numFmt w:val="bullet"/>
      <w:lvlText w:val="o"/>
      <w:lvlJc w:val="left"/>
      <w:pPr>
        <w:ind w:left="5670" w:hanging="360"/>
      </w:pPr>
      <w:rPr>
        <w:rFonts w:ascii="Courier New" w:hAnsi="Courier New" w:cs="Courier New" w:hint="default"/>
      </w:rPr>
    </w:lvl>
    <w:lvl w:ilvl="8" w:tplc="20000005" w:tentative="1">
      <w:start w:val="1"/>
      <w:numFmt w:val="bullet"/>
      <w:lvlText w:val=""/>
      <w:lvlJc w:val="left"/>
      <w:pPr>
        <w:ind w:left="6390" w:hanging="360"/>
      </w:pPr>
      <w:rPr>
        <w:rFonts w:ascii="Wingdings" w:hAnsi="Wingdings" w:hint="default"/>
      </w:rPr>
    </w:lvl>
  </w:abstractNum>
  <w:abstractNum w:abstractNumId="24" w15:restartNumberingAfterBreak="0">
    <w:nsid w:val="2A3209DB"/>
    <w:multiLevelType w:val="hybridMultilevel"/>
    <w:tmpl w:val="70FE201A"/>
    <w:lvl w:ilvl="0" w:tplc="8CA872F4">
      <w:start w:val="2"/>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B9700D0"/>
    <w:multiLevelType w:val="hybridMultilevel"/>
    <w:tmpl w:val="C9CE6BC0"/>
    <w:lvl w:ilvl="0" w:tplc="469C6390">
      <w:start w:val="1"/>
      <w:numFmt w:val="decimal"/>
      <w:lvlText w:val="%1."/>
      <w:lvlJc w:val="left"/>
      <w:pPr>
        <w:ind w:left="720" w:hanging="360"/>
      </w:pPr>
      <w:rPr>
        <w:rFonts w:hint="default"/>
      </w:rPr>
    </w:lvl>
    <w:lvl w:ilvl="1" w:tplc="E418F5C8" w:tentative="1">
      <w:start w:val="1"/>
      <w:numFmt w:val="lowerLetter"/>
      <w:lvlText w:val="%2."/>
      <w:lvlJc w:val="left"/>
      <w:pPr>
        <w:ind w:left="1440" w:hanging="360"/>
      </w:pPr>
    </w:lvl>
    <w:lvl w:ilvl="2" w:tplc="9D5439A8" w:tentative="1">
      <w:start w:val="1"/>
      <w:numFmt w:val="lowerRoman"/>
      <w:lvlText w:val="%3."/>
      <w:lvlJc w:val="right"/>
      <w:pPr>
        <w:ind w:left="2160" w:hanging="180"/>
      </w:pPr>
    </w:lvl>
    <w:lvl w:ilvl="3" w:tplc="2D7E84FE" w:tentative="1">
      <w:start w:val="1"/>
      <w:numFmt w:val="decimal"/>
      <w:lvlText w:val="%4."/>
      <w:lvlJc w:val="left"/>
      <w:pPr>
        <w:ind w:left="2880" w:hanging="360"/>
      </w:pPr>
    </w:lvl>
    <w:lvl w:ilvl="4" w:tplc="A6DA7AD4" w:tentative="1">
      <w:start w:val="1"/>
      <w:numFmt w:val="lowerLetter"/>
      <w:lvlText w:val="%5."/>
      <w:lvlJc w:val="left"/>
      <w:pPr>
        <w:ind w:left="3600" w:hanging="360"/>
      </w:pPr>
    </w:lvl>
    <w:lvl w:ilvl="5" w:tplc="B4328176" w:tentative="1">
      <w:start w:val="1"/>
      <w:numFmt w:val="lowerRoman"/>
      <w:lvlText w:val="%6."/>
      <w:lvlJc w:val="right"/>
      <w:pPr>
        <w:ind w:left="4320" w:hanging="180"/>
      </w:pPr>
    </w:lvl>
    <w:lvl w:ilvl="6" w:tplc="15863524" w:tentative="1">
      <w:start w:val="1"/>
      <w:numFmt w:val="decimal"/>
      <w:lvlText w:val="%7."/>
      <w:lvlJc w:val="left"/>
      <w:pPr>
        <w:ind w:left="5040" w:hanging="360"/>
      </w:pPr>
    </w:lvl>
    <w:lvl w:ilvl="7" w:tplc="1AE89ADA" w:tentative="1">
      <w:start w:val="1"/>
      <w:numFmt w:val="lowerLetter"/>
      <w:lvlText w:val="%8."/>
      <w:lvlJc w:val="left"/>
      <w:pPr>
        <w:ind w:left="5760" w:hanging="360"/>
      </w:pPr>
    </w:lvl>
    <w:lvl w:ilvl="8" w:tplc="072A30DE" w:tentative="1">
      <w:start w:val="1"/>
      <w:numFmt w:val="lowerRoman"/>
      <w:lvlText w:val="%9."/>
      <w:lvlJc w:val="right"/>
      <w:pPr>
        <w:ind w:left="6480" w:hanging="180"/>
      </w:pPr>
    </w:lvl>
  </w:abstractNum>
  <w:abstractNum w:abstractNumId="26" w15:restartNumberingAfterBreak="0">
    <w:nsid w:val="30266FB5"/>
    <w:multiLevelType w:val="hybridMultilevel"/>
    <w:tmpl w:val="6C52021A"/>
    <w:lvl w:ilvl="0" w:tplc="04090001">
      <w:start w:val="1"/>
      <w:numFmt w:val="bullet"/>
      <w:lvlText w:val=""/>
      <w:lvlJc w:val="left"/>
      <w:pPr>
        <w:ind w:left="1439" w:hanging="360"/>
      </w:pPr>
      <w:rPr>
        <w:rFonts w:ascii="Symbol" w:hAnsi="Symbol" w:hint="default"/>
      </w:rPr>
    </w:lvl>
    <w:lvl w:ilvl="1" w:tplc="04090003" w:tentative="1">
      <w:start w:val="1"/>
      <w:numFmt w:val="bullet"/>
      <w:lvlText w:val="o"/>
      <w:lvlJc w:val="left"/>
      <w:pPr>
        <w:ind w:left="2159" w:hanging="360"/>
      </w:pPr>
      <w:rPr>
        <w:rFonts w:ascii="Courier New" w:hAnsi="Courier New" w:cs="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cs="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cs="Courier New" w:hint="default"/>
      </w:rPr>
    </w:lvl>
    <w:lvl w:ilvl="8" w:tplc="04090005" w:tentative="1">
      <w:start w:val="1"/>
      <w:numFmt w:val="bullet"/>
      <w:lvlText w:val=""/>
      <w:lvlJc w:val="left"/>
      <w:pPr>
        <w:ind w:left="7199" w:hanging="360"/>
      </w:pPr>
      <w:rPr>
        <w:rFonts w:ascii="Wingdings" w:hAnsi="Wingdings" w:hint="default"/>
      </w:rPr>
    </w:lvl>
  </w:abstractNum>
  <w:abstractNum w:abstractNumId="27" w15:restartNumberingAfterBreak="0">
    <w:nsid w:val="33370D85"/>
    <w:multiLevelType w:val="hybridMultilevel"/>
    <w:tmpl w:val="C2D01EDC"/>
    <w:lvl w:ilvl="0" w:tplc="FFFFFFFF">
      <w:start w:val="1"/>
      <w:numFmt w:val="bullet"/>
      <w:lvlText w:val=""/>
      <w:lvlJc w:val="left"/>
      <w:pPr>
        <w:ind w:left="1080" w:hanging="360"/>
      </w:pPr>
      <w:rPr>
        <w:rFonts w:ascii="Symbol" w:hAnsi="Symbol" w:hint="default"/>
      </w:rPr>
    </w:lvl>
    <w:lvl w:ilvl="1" w:tplc="04090001">
      <w:start w:val="1"/>
      <w:numFmt w:val="bullet"/>
      <w:lvlText w:val=""/>
      <w:lvlJc w:val="left"/>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4461710"/>
    <w:multiLevelType w:val="hybridMultilevel"/>
    <w:tmpl w:val="03960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CC33A6"/>
    <w:multiLevelType w:val="hybridMultilevel"/>
    <w:tmpl w:val="2C8695C2"/>
    <w:lvl w:ilvl="0" w:tplc="FFFFFFFF">
      <w:start w:val="1"/>
      <w:numFmt w:val="bullet"/>
      <w:lvlText w:val=""/>
      <w:lvlJc w:val="left"/>
      <w:pPr>
        <w:ind w:left="1080" w:hanging="360"/>
      </w:pPr>
      <w:rPr>
        <w:rFonts w:ascii="Symbol" w:hAnsi="Symbol" w:hint="default"/>
      </w:rPr>
    </w:lvl>
    <w:lvl w:ilvl="1" w:tplc="04090001">
      <w:start w:val="1"/>
      <w:numFmt w:val="bullet"/>
      <w:lvlText w:val=""/>
      <w:lvlJc w:val="left"/>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56405E6"/>
    <w:multiLevelType w:val="hybridMultilevel"/>
    <w:tmpl w:val="E61EC120"/>
    <w:lvl w:ilvl="0" w:tplc="741E1088">
      <w:start w:val="1"/>
      <w:numFmt w:val="bullet"/>
      <w:lvlText w:val=""/>
      <w:lvlJc w:val="left"/>
      <w:pPr>
        <w:ind w:left="720" w:hanging="360"/>
      </w:pPr>
      <w:rPr>
        <w:rFonts w:ascii="Symbol" w:hAnsi="Symbol" w:hint="default"/>
        <w:color w:val="auto"/>
      </w:rPr>
    </w:lvl>
    <w:lvl w:ilvl="1" w:tplc="798462E8" w:tentative="1">
      <w:start w:val="1"/>
      <w:numFmt w:val="bullet"/>
      <w:lvlText w:val="o"/>
      <w:lvlJc w:val="left"/>
      <w:pPr>
        <w:ind w:left="1440" w:hanging="360"/>
      </w:pPr>
      <w:rPr>
        <w:rFonts w:ascii="Courier New" w:hAnsi="Courier New" w:cs="Courier New" w:hint="default"/>
      </w:rPr>
    </w:lvl>
    <w:lvl w:ilvl="2" w:tplc="B52CE93E" w:tentative="1">
      <w:start w:val="1"/>
      <w:numFmt w:val="bullet"/>
      <w:lvlText w:val=""/>
      <w:lvlJc w:val="left"/>
      <w:pPr>
        <w:ind w:left="2160" w:hanging="360"/>
      </w:pPr>
      <w:rPr>
        <w:rFonts w:ascii="Wingdings" w:hAnsi="Wingdings" w:hint="default"/>
      </w:rPr>
    </w:lvl>
    <w:lvl w:ilvl="3" w:tplc="78A83EF4" w:tentative="1">
      <w:start w:val="1"/>
      <w:numFmt w:val="bullet"/>
      <w:lvlText w:val=""/>
      <w:lvlJc w:val="left"/>
      <w:pPr>
        <w:ind w:left="2880" w:hanging="360"/>
      </w:pPr>
      <w:rPr>
        <w:rFonts w:ascii="Symbol" w:hAnsi="Symbol" w:hint="default"/>
      </w:rPr>
    </w:lvl>
    <w:lvl w:ilvl="4" w:tplc="6FF80FA4" w:tentative="1">
      <w:start w:val="1"/>
      <w:numFmt w:val="bullet"/>
      <w:lvlText w:val="o"/>
      <w:lvlJc w:val="left"/>
      <w:pPr>
        <w:ind w:left="3600" w:hanging="360"/>
      </w:pPr>
      <w:rPr>
        <w:rFonts w:ascii="Courier New" w:hAnsi="Courier New" w:cs="Courier New" w:hint="default"/>
      </w:rPr>
    </w:lvl>
    <w:lvl w:ilvl="5" w:tplc="5B02C9AC" w:tentative="1">
      <w:start w:val="1"/>
      <w:numFmt w:val="bullet"/>
      <w:lvlText w:val=""/>
      <w:lvlJc w:val="left"/>
      <w:pPr>
        <w:ind w:left="4320" w:hanging="360"/>
      </w:pPr>
      <w:rPr>
        <w:rFonts w:ascii="Wingdings" w:hAnsi="Wingdings" w:hint="default"/>
      </w:rPr>
    </w:lvl>
    <w:lvl w:ilvl="6" w:tplc="5B2CFE4C" w:tentative="1">
      <w:start w:val="1"/>
      <w:numFmt w:val="bullet"/>
      <w:lvlText w:val=""/>
      <w:lvlJc w:val="left"/>
      <w:pPr>
        <w:ind w:left="5040" w:hanging="360"/>
      </w:pPr>
      <w:rPr>
        <w:rFonts w:ascii="Symbol" w:hAnsi="Symbol" w:hint="default"/>
      </w:rPr>
    </w:lvl>
    <w:lvl w:ilvl="7" w:tplc="66241340" w:tentative="1">
      <w:start w:val="1"/>
      <w:numFmt w:val="bullet"/>
      <w:lvlText w:val="o"/>
      <w:lvlJc w:val="left"/>
      <w:pPr>
        <w:ind w:left="5760" w:hanging="360"/>
      </w:pPr>
      <w:rPr>
        <w:rFonts w:ascii="Courier New" w:hAnsi="Courier New" w:cs="Courier New" w:hint="default"/>
      </w:rPr>
    </w:lvl>
    <w:lvl w:ilvl="8" w:tplc="E648E692" w:tentative="1">
      <w:start w:val="1"/>
      <w:numFmt w:val="bullet"/>
      <w:lvlText w:val=""/>
      <w:lvlJc w:val="left"/>
      <w:pPr>
        <w:ind w:left="6480" w:hanging="360"/>
      </w:pPr>
      <w:rPr>
        <w:rFonts w:ascii="Wingdings" w:hAnsi="Wingdings" w:hint="default"/>
      </w:rPr>
    </w:lvl>
  </w:abstractNum>
  <w:abstractNum w:abstractNumId="31" w15:restartNumberingAfterBreak="0">
    <w:nsid w:val="361913AC"/>
    <w:multiLevelType w:val="hybridMultilevel"/>
    <w:tmpl w:val="B9FC7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594204"/>
    <w:multiLevelType w:val="hybridMultilevel"/>
    <w:tmpl w:val="A75AC486"/>
    <w:lvl w:ilvl="0" w:tplc="D396AB6A">
      <w:start w:val="1"/>
      <w:numFmt w:val="decimal"/>
      <w:lvlText w:val="%1."/>
      <w:lvlJc w:val="left"/>
      <w:pPr>
        <w:ind w:left="720" w:hanging="360"/>
      </w:pPr>
      <w:rPr>
        <w:rFonts w:hint="default"/>
      </w:rPr>
    </w:lvl>
    <w:lvl w:ilvl="1" w:tplc="919A27BC" w:tentative="1">
      <w:start w:val="1"/>
      <w:numFmt w:val="lowerLetter"/>
      <w:lvlText w:val="%2."/>
      <w:lvlJc w:val="left"/>
      <w:pPr>
        <w:ind w:left="1440" w:hanging="360"/>
      </w:pPr>
    </w:lvl>
    <w:lvl w:ilvl="2" w:tplc="BF744E66" w:tentative="1">
      <w:start w:val="1"/>
      <w:numFmt w:val="lowerRoman"/>
      <w:lvlText w:val="%3."/>
      <w:lvlJc w:val="right"/>
      <w:pPr>
        <w:ind w:left="2160" w:hanging="180"/>
      </w:pPr>
    </w:lvl>
    <w:lvl w:ilvl="3" w:tplc="1B5E3170" w:tentative="1">
      <w:start w:val="1"/>
      <w:numFmt w:val="decimal"/>
      <w:lvlText w:val="%4."/>
      <w:lvlJc w:val="left"/>
      <w:pPr>
        <w:ind w:left="2880" w:hanging="360"/>
      </w:pPr>
    </w:lvl>
    <w:lvl w:ilvl="4" w:tplc="161C9564" w:tentative="1">
      <w:start w:val="1"/>
      <w:numFmt w:val="lowerLetter"/>
      <w:lvlText w:val="%5."/>
      <w:lvlJc w:val="left"/>
      <w:pPr>
        <w:ind w:left="3600" w:hanging="360"/>
      </w:pPr>
    </w:lvl>
    <w:lvl w:ilvl="5" w:tplc="B5F62E1E" w:tentative="1">
      <w:start w:val="1"/>
      <w:numFmt w:val="lowerRoman"/>
      <w:lvlText w:val="%6."/>
      <w:lvlJc w:val="right"/>
      <w:pPr>
        <w:ind w:left="4320" w:hanging="180"/>
      </w:pPr>
    </w:lvl>
    <w:lvl w:ilvl="6" w:tplc="7BBC7FE0" w:tentative="1">
      <w:start w:val="1"/>
      <w:numFmt w:val="decimal"/>
      <w:lvlText w:val="%7."/>
      <w:lvlJc w:val="left"/>
      <w:pPr>
        <w:ind w:left="5040" w:hanging="360"/>
      </w:pPr>
    </w:lvl>
    <w:lvl w:ilvl="7" w:tplc="1DEC6252" w:tentative="1">
      <w:start w:val="1"/>
      <w:numFmt w:val="lowerLetter"/>
      <w:lvlText w:val="%8."/>
      <w:lvlJc w:val="left"/>
      <w:pPr>
        <w:ind w:left="5760" w:hanging="360"/>
      </w:pPr>
    </w:lvl>
    <w:lvl w:ilvl="8" w:tplc="5316E84A" w:tentative="1">
      <w:start w:val="1"/>
      <w:numFmt w:val="lowerRoman"/>
      <w:lvlText w:val="%9."/>
      <w:lvlJc w:val="right"/>
      <w:pPr>
        <w:ind w:left="6480" w:hanging="180"/>
      </w:pPr>
    </w:lvl>
  </w:abstractNum>
  <w:abstractNum w:abstractNumId="33" w15:restartNumberingAfterBreak="0">
    <w:nsid w:val="3AF32A0A"/>
    <w:multiLevelType w:val="hybridMultilevel"/>
    <w:tmpl w:val="028C33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7D5113"/>
    <w:multiLevelType w:val="hybridMultilevel"/>
    <w:tmpl w:val="302ECA7C"/>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360" w:hanging="360"/>
      </w:pPr>
      <w:rPr>
        <w:rFonts w:ascii="Symbol" w:hAnsi="Symbol" w:hint="default"/>
      </w:rPr>
    </w:lvl>
    <w:lvl w:ilvl="4" w:tplc="FFFFFFFF" w:tentative="1">
      <w:start w:val="1"/>
      <w:numFmt w:val="bullet"/>
      <w:lvlText w:val="o"/>
      <w:lvlJc w:val="left"/>
      <w:pPr>
        <w:ind w:left="360" w:hanging="360"/>
      </w:pPr>
      <w:rPr>
        <w:rFonts w:ascii="Courier New" w:hAnsi="Courier New" w:cs="Courier New" w:hint="default"/>
      </w:rPr>
    </w:lvl>
    <w:lvl w:ilvl="5" w:tplc="FFFFFFFF" w:tentative="1">
      <w:start w:val="1"/>
      <w:numFmt w:val="bullet"/>
      <w:lvlText w:val=""/>
      <w:lvlJc w:val="left"/>
      <w:pPr>
        <w:ind w:left="1080" w:hanging="360"/>
      </w:pPr>
      <w:rPr>
        <w:rFonts w:ascii="Wingdings" w:hAnsi="Wingdings" w:hint="default"/>
      </w:rPr>
    </w:lvl>
    <w:lvl w:ilvl="6" w:tplc="FFFFFFFF" w:tentative="1">
      <w:start w:val="1"/>
      <w:numFmt w:val="bullet"/>
      <w:lvlText w:val=""/>
      <w:lvlJc w:val="left"/>
      <w:pPr>
        <w:ind w:left="1800" w:hanging="360"/>
      </w:pPr>
      <w:rPr>
        <w:rFonts w:ascii="Symbol" w:hAnsi="Symbol" w:hint="default"/>
      </w:rPr>
    </w:lvl>
    <w:lvl w:ilvl="7" w:tplc="FFFFFFFF" w:tentative="1">
      <w:start w:val="1"/>
      <w:numFmt w:val="bullet"/>
      <w:lvlText w:val="o"/>
      <w:lvlJc w:val="left"/>
      <w:pPr>
        <w:ind w:left="2520" w:hanging="360"/>
      </w:pPr>
      <w:rPr>
        <w:rFonts w:ascii="Courier New" w:hAnsi="Courier New" w:cs="Courier New" w:hint="default"/>
      </w:rPr>
    </w:lvl>
    <w:lvl w:ilvl="8" w:tplc="FFFFFFFF" w:tentative="1">
      <w:start w:val="1"/>
      <w:numFmt w:val="bullet"/>
      <w:lvlText w:val=""/>
      <w:lvlJc w:val="left"/>
      <w:pPr>
        <w:ind w:left="3240" w:hanging="360"/>
      </w:pPr>
      <w:rPr>
        <w:rFonts w:ascii="Wingdings" w:hAnsi="Wingdings" w:hint="default"/>
      </w:rPr>
    </w:lvl>
  </w:abstractNum>
  <w:abstractNum w:abstractNumId="35" w15:restartNumberingAfterBreak="0">
    <w:nsid w:val="3D342E62"/>
    <w:multiLevelType w:val="hybridMultilevel"/>
    <w:tmpl w:val="58040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1D2AB9"/>
    <w:multiLevelType w:val="hybridMultilevel"/>
    <w:tmpl w:val="639A89E6"/>
    <w:lvl w:ilvl="0" w:tplc="04090001">
      <w:start w:val="1"/>
      <w:numFmt w:val="bullet"/>
      <w:lvlText w:val=""/>
      <w:lvlJc w:val="left"/>
      <w:pPr>
        <w:ind w:left="1080" w:hanging="360"/>
      </w:pPr>
      <w:rPr>
        <w:rFonts w:ascii="Symbol" w:hAnsi="Symbol" w:hint="default"/>
      </w:rPr>
    </w:lvl>
    <w:lvl w:ilvl="1" w:tplc="C23E6744">
      <w:start w:val="3"/>
      <w:numFmt w:val="bullet"/>
      <w:lvlText w:val="-"/>
      <w:lvlJc w:val="left"/>
      <w:pPr>
        <w:ind w:left="1440" w:hanging="360"/>
      </w:pPr>
      <w:rPr>
        <w:rFonts w:ascii="Calibri" w:eastAsia="Times New Roman"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03746CA"/>
    <w:multiLevelType w:val="hybridMultilevel"/>
    <w:tmpl w:val="01126FCC"/>
    <w:lvl w:ilvl="0" w:tplc="753C1DC4">
      <w:start w:val="1"/>
      <w:numFmt w:val="decimal"/>
      <w:lvlText w:val="%1."/>
      <w:lvlJc w:val="left"/>
      <w:pPr>
        <w:ind w:left="720" w:hanging="360"/>
      </w:pPr>
      <w:rPr>
        <w:rFonts w:hint="default"/>
      </w:rPr>
    </w:lvl>
    <w:lvl w:ilvl="1" w:tplc="46EE77E6" w:tentative="1">
      <w:start w:val="1"/>
      <w:numFmt w:val="lowerLetter"/>
      <w:lvlText w:val="%2."/>
      <w:lvlJc w:val="left"/>
      <w:pPr>
        <w:ind w:left="1440" w:hanging="360"/>
      </w:pPr>
    </w:lvl>
    <w:lvl w:ilvl="2" w:tplc="0F94E026" w:tentative="1">
      <w:start w:val="1"/>
      <w:numFmt w:val="lowerRoman"/>
      <w:lvlText w:val="%3."/>
      <w:lvlJc w:val="right"/>
      <w:pPr>
        <w:ind w:left="2160" w:hanging="180"/>
      </w:pPr>
    </w:lvl>
    <w:lvl w:ilvl="3" w:tplc="A77011D8" w:tentative="1">
      <w:start w:val="1"/>
      <w:numFmt w:val="decimal"/>
      <w:lvlText w:val="%4."/>
      <w:lvlJc w:val="left"/>
      <w:pPr>
        <w:ind w:left="2880" w:hanging="360"/>
      </w:pPr>
    </w:lvl>
    <w:lvl w:ilvl="4" w:tplc="D8B41F3A" w:tentative="1">
      <w:start w:val="1"/>
      <w:numFmt w:val="lowerLetter"/>
      <w:lvlText w:val="%5."/>
      <w:lvlJc w:val="left"/>
      <w:pPr>
        <w:ind w:left="3600" w:hanging="360"/>
      </w:pPr>
    </w:lvl>
    <w:lvl w:ilvl="5" w:tplc="6D142E8E" w:tentative="1">
      <w:start w:val="1"/>
      <w:numFmt w:val="lowerRoman"/>
      <w:lvlText w:val="%6."/>
      <w:lvlJc w:val="right"/>
      <w:pPr>
        <w:ind w:left="4320" w:hanging="180"/>
      </w:pPr>
    </w:lvl>
    <w:lvl w:ilvl="6" w:tplc="48CC1B10" w:tentative="1">
      <w:start w:val="1"/>
      <w:numFmt w:val="decimal"/>
      <w:lvlText w:val="%7."/>
      <w:lvlJc w:val="left"/>
      <w:pPr>
        <w:ind w:left="5040" w:hanging="360"/>
      </w:pPr>
    </w:lvl>
    <w:lvl w:ilvl="7" w:tplc="B85AF712" w:tentative="1">
      <w:start w:val="1"/>
      <w:numFmt w:val="lowerLetter"/>
      <w:lvlText w:val="%8."/>
      <w:lvlJc w:val="left"/>
      <w:pPr>
        <w:ind w:left="5760" w:hanging="360"/>
      </w:pPr>
    </w:lvl>
    <w:lvl w:ilvl="8" w:tplc="3274D20C" w:tentative="1">
      <w:start w:val="1"/>
      <w:numFmt w:val="lowerRoman"/>
      <w:lvlText w:val="%9."/>
      <w:lvlJc w:val="right"/>
      <w:pPr>
        <w:ind w:left="6480" w:hanging="180"/>
      </w:pPr>
    </w:lvl>
  </w:abstractNum>
  <w:abstractNum w:abstractNumId="38" w15:restartNumberingAfterBreak="0">
    <w:nsid w:val="40D01CBE"/>
    <w:multiLevelType w:val="hybridMultilevel"/>
    <w:tmpl w:val="7BE2FB3A"/>
    <w:lvl w:ilvl="0" w:tplc="7B42068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7315B69"/>
    <w:multiLevelType w:val="hybridMultilevel"/>
    <w:tmpl w:val="4EC42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ACB0057"/>
    <w:multiLevelType w:val="hybridMultilevel"/>
    <w:tmpl w:val="7618E8C8"/>
    <w:lvl w:ilvl="0" w:tplc="D5687B94">
      <w:start w:val="1"/>
      <w:numFmt w:val="decimal"/>
      <w:lvlText w:val="%1."/>
      <w:lvlJc w:val="left"/>
      <w:pPr>
        <w:ind w:left="720" w:hanging="360"/>
      </w:pPr>
      <w:rPr>
        <w:rFonts w:hint="default"/>
      </w:rPr>
    </w:lvl>
    <w:lvl w:ilvl="1" w:tplc="3BE65558" w:tentative="1">
      <w:start w:val="1"/>
      <w:numFmt w:val="lowerLetter"/>
      <w:lvlText w:val="%2."/>
      <w:lvlJc w:val="left"/>
      <w:pPr>
        <w:ind w:left="1440" w:hanging="360"/>
      </w:pPr>
    </w:lvl>
    <w:lvl w:ilvl="2" w:tplc="967C8304" w:tentative="1">
      <w:start w:val="1"/>
      <w:numFmt w:val="lowerRoman"/>
      <w:lvlText w:val="%3."/>
      <w:lvlJc w:val="right"/>
      <w:pPr>
        <w:ind w:left="2160" w:hanging="180"/>
      </w:pPr>
    </w:lvl>
    <w:lvl w:ilvl="3" w:tplc="AEF2FF90" w:tentative="1">
      <w:start w:val="1"/>
      <w:numFmt w:val="decimal"/>
      <w:lvlText w:val="%4."/>
      <w:lvlJc w:val="left"/>
      <w:pPr>
        <w:ind w:left="2880" w:hanging="360"/>
      </w:pPr>
    </w:lvl>
    <w:lvl w:ilvl="4" w:tplc="FD4E45B4" w:tentative="1">
      <w:start w:val="1"/>
      <w:numFmt w:val="lowerLetter"/>
      <w:lvlText w:val="%5."/>
      <w:lvlJc w:val="left"/>
      <w:pPr>
        <w:ind w:left="3600" w:hanging="360"/>
      </w:pPr>
    </w:lvl>
    <w:lvl w:ilvl="5" w:tplc="62AE1B14" w:tentative="1">
      <w:start w:val="1"/>
      <w:numFmt w:val="lowerRoman"/>
      <w:lvlText w:val="%6."/>
      <w:lvlJc w:val="right"/>
      <w:pPr>
        <w:ind w:left="4320" w:hanging="180"/>
      </w:pPr>
    </w:lvl>
    <w:lvl w:ilvl="6" w:tplc="49A003E2" w:tentative="1">
      <w:start w:val="1"/>
      <w:numFmt w:val="decimal"/>
      <w:lvlText w:val="%7."/>
      <w:lvlJc w:val="left"/>
      <w:pPr>
        <w:ind w:left="5040" w:hanging="360"/>
      </w:pPr>
    </w:lvl>
    <w:lvl w:ilvl="7" w:tplc="3652643A" w:tentative="1">
      <w:start w:val="1"/>
      <w:numFmt w:val="lowerLetter"/>
      <w:lvlText w:val="%8."/>
      <w:lvlJc w:val="left"/>
      <w:pPr>
        <w:ind w:left="5760" w:hanging="360"/>
      </w:pPr>
    </w:lvl>
    <w:lvl w:ilvl="8" w:tplc="833AA9F8" w:tentative="1">
      <w:start w:val="1"/>
      <w:numFmt w:val="lowerRoman"/>
      <w:lvlText w:val="%9."/>
      <w:lvlJc w:val="right"/>
      <w:pPr>
        <w:ind w:left="6480" w:hanging="180"/>
      </w:pPr>
    </w:lvl>
  </w:abstractNum>
  <w:abstractNum w:abstractNumId="41" w15:restartNumberingAfterBreak="0">
    <w:nsid w:val="4BA535A5"/>
    <w:multiLevelType w:val="hybridMultilevel"/>
    <w:tmpl w:val="6EF63BD4"/>
    <w:lvl w:ilvl="0" w:tplc="04090001">
      <w:start w:val="1"/>
      <w:numFmt w:val="bullet"/>
      <w:lvlText w:val=""/>
      <w:lvlJc w:val="left"/>
      <w:pPr>
        <w:ind w:left="1439" w:hanging="360"/>
      </w:pPr>
      <w:rPr>
        <w:rFonts w:ascii="Symbol" w:hAnsi="Symbol" w:hint="default"/>
      </w:rPr>
    </w:lvl>
    <w:lvl w:ilvl="1" w:tplc="04090003" w:tentative="1">
      <w:start w:val="1"/>
      <w:numFmt w:val="bullet"/>
      <w:lvlText w:val="o"/>
      <w:lvlJc w:val="left"/>
      <w:pPr>
        <w:ind w:left="2159" w:hanging="360"/>
      </w:pPr>
      <w:rPr>
        <w:rFonts w:ascii="Courier New" w:hAnsi="Courier New" w:cs="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cs="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cs="Courier New" w:hint="default"/>
      </w:rPr>
    </w:lvl>
    <w:lvl w:ilvl="8" w:tplc="04090005" w:tentative="1">
      <w:start w:val="1"/>
      <w:numFmt w:val="bullet"/>
      <w:lvlText w:val=""/>
      <w:lvlJc w:val="left"/>
      <w:pPr>
        <w:ind w:left="7199" w:hanging="360"/>
      </w:pPr>
      <w:rPr>
        <w:rFonts w:ascii="Wingdings" w:hAnsi="Wingdings" w:hint="default"/>
      </w:rPr>
    </w:lvl>
  </w:abstractNum>
  <w:abstractNum w:abstractNumId="42" w15:restartNumberingAfterBreak="0">
    <w:nsid w:val="4D976D35"/>
    <w:multiLevelType w:val="hybridMultilevel"/>
    <w:tmpl w:val="8D9C2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DE51D52"/>
    <w:multiLevelType w:val="hybridMultilevel"/>
    <w:tmpl w:val="0174FEC6"/>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50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4E68341B"/>
    <w:multiLevelType w:val="hybridMultilevel"/>
    <w:tmpl w:val="76062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18A5672"/>
    <w:multiLevelType w:val="hybridMultilevel"/>
    <w:tmpl w:val="35521782"/>
    <w:lvl w:ilvl="0" w:tplc="4FB44166">
      <w:start w:val="1"/>
      <w:numFmt w:val="decimal"/>
      <w:lvlText w:val="%1."/>
      <w:lvlJc w:val="left"/>
      <w:pPr>
        <w:ind w:left="720" w:hanging="360"/>
      </w:pPr>
      <w:rPr>
        <w:rFonts w:hint="default"/>
        <w:color w:val="000000" w:themeColor="text1"/>
      </w:rPr>
    </w:lvl>
    <w:lvl w:ilvl="1" w:tplc="387C4FFC" w:tentative="1">
      <w:start w:val="1"/>
      <w:numFmt w:val="lowerLetter"/>
      <w:lvlText w:val="%2."/>
      <w:lvlJc w:val="left"/>
      <w:pPr>
        <w:ind w:left="1440" w:hanging="360"/>
      </w:pPr>
    </w:lvl>
    <w:lvl w:ilvl="2" w:tplc="E7BA7752" w:tentative="1">
      <w:start w:val="1"/>
      <w:numFmt w:val="lowerRoman"/>
      <w:lvlText w:val="%3."/>
      <w:lvlJc w:val="right"/>
      <w:pPr>
        <w:ind w:left="2160" w:hanging="180"/>
      </w:pPr>
    </w:lvl>
    <w:lvl w:ilvl="3" w:tplc="21DA3326" w:tentative="1">
      <w:start w:val="1"/>
      <w:numFmt w:val="decimal"/>
      <w:lvlText w:val="%4."/>
      <w:lvlJc w:val="left"/>
      <w:pPr>
        <w:ind w:left="2880" w:hanging="360"/>
      </w:pPr>
    </w:lvl>
    <w:lvl w:ilvl="4" w:tplc="AD2E3152" w:tentative="1">
      <w:start w:val="1"/>
      <w:numFmt w:val="lowerLetter"/>
      <w:lvlText w:val="%5."/>
      <w:lvlJc w:val="left"/>
      <w:pPr>
        <w:ind w:left="3600" w:hanging="360"/>
      </w:pPr>
    </w:lvl>
    <w:lvl w:ilvl="5" w:tplc="9F02AFA6" w:tentative="1">
      <w:start w:val="1"/>
      <w:numFmt w:val="lowerRoman"/>
      <w:lvlText w:val="%6."/>
      <w:lvlJc w:val="right"/>
      <w:pPr>
        <w:ind w:left="4320" w:hanging="180"/>
      </w:pPr>
    </w:lvl>
    <w:lvl w:ilvl="6" w:tplc="E66EC6F6" w:tentative="1">
      <w:start w:val="1"/>
      <w:numFmt w:val="decimal"/>
      <w:lvlText w:val="%7."/>
      <w:lvlJc w:val="left"/>
      <w:pPr>
        <w:ind w:left="5040" w:hanging="360"/>
      </w:pPr>
    </w:lvl>
    <w:lvl w:ilvl="7" w:tplc="543AAD86" w:tentative="1">
      <w:start w:val="1"/>
      <w:numFmt w:val="lowerLetter"/>
      <w:lvlText w:val="%8."/>
      <w:lvlJc w:val="left"/>
      <w:pPr>
        <w:ind w:left="5760" w:hanging="360"/>
      </w:pPr>
    </w:lvl>
    <w:lvl w:ilvl="8" w:tplc="A27E65A6" w:tentative="1">
      <w:start w:val="1"/>
      <w:numFmt w:val="lowerRoman"/>
      <w:lvlText w:val="%9."/>
      <w:lvlJc w:val="right"/>
      <w:pPr>
        <w:ind w:left="6480" w:hanging="180"/>
      </w:pPr>
    </w:lvl>
  </w:abstractNum>
  <w:abstractNum w:abstractNumId="46" w15:restartNumberingAfterBreak="0">
    <w:nsid w:val="51E91674"/>
    <w:multiLevelType w:val="hybridMultilevel"/>
    <w:tmpl w:val="494437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2647B77"/>
    <w:multiLevelType w:val="hybridMultilevel"/>
    <w:tmpl w:val="A4D04B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2666AA8"/>
    <w:multiLevelType w:val="hybridMultilevel"/>
    <w:tmpl w:val="DE46E304"/>
    <w:lvl w:ilvl="0" w:tplc="D4BCE112">
      <w:start w:val="1"/>
      <w:numFmt w:val="decimal"/>
      <w:lvlText w:val="%1."/>
      <w:lvlJc w:val="left"/>
      <w:pPr>
        <w:ind w:left="720" w:hanging="360"/>
      </w:pPr>
      <w:rPr>
        <w:rFonts w:hint="default"/>
        <w:b w:val="0"/>
        <w:color w:val="000000"/>
      </w:rPr>
    </w:lvl>
    <w:lvl w:ilvl="1" w:tplc="02D61042" w:tentative="1">
      <w:start w:val="1"/>
      <w:numFmt w:val="lowerLetter"/>
      <w:lvlText w:val="%2."/>
      <w:lvlJc w:val="left"/>
      <w:pPr>
        <w:ind w:left="1440" w:hanging="360"/>
      </w:pPr>
    </w:lvl>
    <w:lvl w:ilvl="2" w:tplc="24CC1BEE" w:tentative="1">
      <w:start w:val="1"/>
      <w:numFmt w:val="lowerRoman"/>
      <w:lvlText w:val="%3."/>
      <w:lvlJc w:val="right"/>
      <w:pPr>
        <w:ind w:left="2160" w:hanging="180"/>
      </w:pPr>
    </w:lvl>
    <w:lvl w:ilvl="3" w:tplc="C42A019E" w:tentative="1">
      <w:start w:val="1"/>
      <w:numFmt w:val="decimal"/>
      <w:lvlText w:val="%4."/>
      <w:lvlJc w:val="left"/>
      <w:pPr>
        <w:ind w:left="2880" w:hanging="360"/>
      </w:pPr>
    </w:lvl>
    <w:lvl w:ilvl="4" w:tplc="84680958" w:tentative="1">
      <w:start w:val="1"/>
      <w:numFmt w:val="lowerLetter"/>
      <w:lvlText w:val="%5."/>
      <w:lvlJc w:val="left"/>
      <w:pPr>
        <w:ind w:left="3600" w:hanging="360"/>
      </w:pPr>
    </w:lvl>
    <w:lvl w:ilvl="5" w:tplc="E36064E6" w:tentative="1">
      <w:start w:val="1"/>
      <w:numFmt w:val="lowerRoman"/>
      <w:lvlText w:val="%6."/>
      <w:lvlJc w:val="right"/>
      <w:pPr>
        <w:ind w:left="4320" w:hanging="180"/>
      </w:pPr>
    </w:lvl>
    <w:lvl w:ilvl="6" w:tplc="5E08F5DA" w:tentative="1">
      <w:start w:val="1"/>
      <w:numFmt w:val="decimal"/>
      <w:lvlText w:val="%7."/>
      <w:lvlJc w:val="left"/>
      <w:pPr>
        <w:ind w:left="5040" w:hanging="360"/>
      </w:pPr>
    </w:lvl>
    <w:lvl w:ilvl="7" w:tplc="5F64FC1C" w:tentative="1">
      <w:start w:val="1"/>
      <w:numFmt w:val="lowerLetter"/>
      <w:lvlText w:val="%8."/>
      <w:lvlJc w:val="left"/>
      <w:pPr>
        <w:ind w:left="5760" w:hanging="360"/>
      </w:pPr>
    </w:lvl>
    <w:lvl w:ilvl="8" w:tplc="71CAABBE" w:tentative="1">
      <w:start w:val="1"/>
      <w:numFmt w:val="lowerRoman"/>
      <w:lvlText w:val="%9."/>
      <w:lvlJc w:val="right"/>
      <w:pPr>
        <w:ind w:left="6480" w:hanging="180"/>
      </w:pPr>
    </w:lvl>
  </w:abstractNum>
  <w:abstractNum w:abstractNumId="49" w15:restartNumberingAfterBreak="0">
    <w:nsid w:val="53A12143"/>
    <w:multiLevelType w:val="hybridMultilevel"/>
    <w:tmpl w:val="70E0D2B2"/>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5CE18BC"/>
    <w:multiLevelType w:val="hybridMultilevel"/>
    <w:tmpl w:val="FCC850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7202432"/>
    <w:multiLevelType w:val="hybridMultilevel"/>
    <w:tmpl w:val="937EDB96"/>
    <w:lvl w:ilvl="0" w:tplc="8AF67162">
      <w:start w:val="1"/>
      <w:numFmt w:val="decimal"/>
      <w:lvlText w:val="%1."/>
      <w:lvlJc w:val="left"/>
      <w:pPr>
        <w:ind w:left="720" w:hanging="360"/>
      </w:pPr>
      <w:rPr>
        <w:rFonts w:hint="default"/>
      </w:rPr>
    </w:lvl>
    <w:lvl w:ilvl="1" w:tplc="163E8A88" w:tentative="1">
      <w:start w:val="1"/>
      <w:numFmt w:val="lowerLetter"/>
      <w:lvlText w:val="%2."/>
      <w:lvlJc w:val="left"/>
      <w:pPr>
        <w:ind w:left="1440" w:hanging="360"/>
      </w:pPr>
    </w:lvl>
    <w:lvl w:ilvl="2" w:tplc="263C2844" w:tentative="1">
      <w:start w:val="1"/>
      <w:numFmt w:val="lowerRoman"/>
      <w:lvlText w:val="%3."/>
      <w:lvlJc w:val="right"/>
      <w:pPr>
        <w:ind w:left="2160" w:hanging="180"/>
      </w:pPr>
    </w:lvl>
    <w:lvl w:ilvl="3" w:tplc="112AF94C" w:tentative="1">
      <w:start w:val="1"/>
      <w:numFmt w:val="decimal"/>
      <w:lvlText w:val="%4."/>
      <w:lvlJc w:val="left"/>
      <w:pPr>
        <w:ind w:left="2880" w:hanging="360"/>
      </w:pPr>
    </w:lvl>
    <w:lvl w:ilvl="4" w:tplc="64FCA7C8" w:tentative="1">
      <w:start w:val="1"/>
      <w:numFmt w:val="lowerLetter"/>
      <w:lvlText w:val="%5."/>
      <w:lvlJc w:val="left"/>
      <w:pPr>
        <w:ind w:left="3600" w:hanging="360"/>
      </w:pPr>
    </w:lvl>
    <w:lvl w:ilvl="5" w:tplc="3D067126" w:tentative="1">
      <w:start w:val="1"/>
      <w:numFmt w:val="lowerRoman"/>
      <w:lvlText w:val="%6."/>
      <w:lvlJc w:val="right"/>
      <w:pPr>
        <w:ind w:left="4320" w:hanging="180"/>
      </w:pPr>
    </w:lvl>
    <w:lvl w:ilvl="6" w:tplc="2ECA5F48" w:tentative="1">
      <w:start w:val="1"/>
      <w:numFmt w:val="decimal"/>
      <w:lvlText w:val="%7."/>
      <w:lvlJc w:val="left"/>
      <w:pPr>
        <w:ind w:left="5040" w:hanging="360"/>
      </w:pPr>
    </w:lvl>
    <w:lvl w:ilvl="7" w:tplc="D4707604" w:tentative="1">
      <w:start w:val="1"/>
      <w:numFmt w:val="lowerLetter"/>
      <w:lvlText w:val="%8."/>
      <w:lvlJc w:val="left"/>
      <w:pPr>
        <w:ind w:left="5760" w:hanging="360"/>
      </w:pPr>
    </w:lvl>
    <w:lvl w:ilvl="8" w:tplc="13760E5E" w:tentative="1">
      <w:start w:val="1"/>
      <w:numFmt w:val="lowerRoman"/>
      <w:lvlText w:val="%9."/>
      <w:lvlJc w:val="right"/>
      <w:pPr>
        <w:ind w:left="6480" w:hanging="180"/>
      </w:pPr>
    </w:lvl>
  </w:abstractNum>
  <w:abstractNum w:abstractNumId="52" w15:restartNumberingAfterBreak="0">
    <w:nsid w:val="57A11519"/>
    <w:multiLevelType w:val="hybridMultilevel"/>
    <w:tmpl w:val="35A8F098"/>
    <w:lvl w:ilvl="0" w:tplc="C05C2828">
      <w:start w:val="1"/>
      <w:numFmt w:val="decimal"/>
      <w:lvlText w:val="%1."/>
      <w:lvlJc w:val="left"/>
      <w:pPr>
        <w:ind w:left="720" w:hanging="360"/>
      </w:pPr>
      <w:rPr>
        <w:rFonts w:hint="default"/>
      </w:rPr>
    </w:lvl>
    <w:lvl w:ilvl="1" w:tplc="FA1CD1C0" w:tentative="1">
      <w:start w:val="1"/>
      <w:numFmt w:val="lowerLetter"/>
      <w:lvlText w:val="%2."/>
      <w:lvlJc w:val="left"/>
      <w:pPr>
        <w:ind w:left="1440" w:hanging="360"/>
      </w:pPr>
    </w:lvl>
    <w:lvl w:ilvl="2" w:tplc="338253FC" w:tentative="1">
      <w:start w:val="1"/>
      <w:numFmt w:val="lowerRoman"/>
      <w:lvlText w:val="%3."/>
      <w:lvlJc w:val="right"/>
      <w:pPr>
        <w:ind w:left="2160" w:hanging="180"/>
      </w:pPr>
    </w:lvl>
    <w:lvl w:ilvl="3" w:tplc="50F05A4C" w:tentative="1">
      <w:start w:val="1"/>
      <w:numFmt w:val="decimal"/>
      <w:lvlText w:val="%4."/>
      <w:lvlJc w:val="left"/>
      <w:pPr>
        <w:ind w:left="2880" w:hanging="360"/>
      </w:pPr>
    </w:lvl>
    <w:lvl w:ilvl="4" w:tplc="78745F18" w:tentative="1">
      <w:start w:val="1"/>
      <w:numFmt w:val="lowerLetter"/>
      <w:lvlText w:val="%5."/>
      <w:lvlJc w:val="left"/>
      <w:pPr>
        <w:ind w:left="3600" w:hanging="360"/>
      </w:pPr>
    </w:lvl>
    <w:lvl w:ilvl="5" w:tplc="7AC2FC3A" w:tentative="1">
      <w:start w:val="1"/>
      <w:numFmt w:val="lowerRoman"/>
      <w:lvlText w:val="%6."/>
      <w:lvlJc w:val="right"/>
      <w:pPr>
        <w:ind w:left="4320" w:hanging="180"/>
      </w:pPr>
    </w:lvl>
    <w:lvl w:ilvl="6" w:tplc="F5A2F7BC" w:tentative="1">
      <w:start w:val="1"/>
      <w:numFmt w:val="decimal"/>
      <w:lvlText w:val="%7."/>
      <w:lvlJc w:val="left"/>
      <w:pPr>
        <w:ind w:left="5040" w:hanging="360"/>
      </w:pPr>
    </w:lvl>
    <w:lvl w:ilvl="7" w:tplc="A1F02278" w:tentative="1">
      <w:start w:val="1"/>
      <w:numFmt w:val="lowerLetter"/>
      <w:lvlText w:val="%8."/>
      <w:lvlJc w:val="left"/>
      <w:pPr>
        <w:ind w:left="5760" w:hanging="360"/>
      </w:pPr>
    </w:lvl>
    <w:lvl w:ilvl="8" w:tplc="BD7CD490" w:tentative="1">
      <w:start w:val="1"/>
      <w:numFmt w:val="lowerRoman"/>
      <w:lvlText w:val="%9."/>
      <w:lvlJc w:val="right"/>
      <w:pPr>
        <w:ind w:left="6480" w:hanging="180"/>
      </w:pPr>
    </w:lvl>
  </w:abstractNum>
  <w:abstractNum w:abstractNumId="53" w15:restartNumberingAfterBreak="0">
    <w:nsid w:val="5BDD0681"/>
    <w:multiLevelType w:val="hybridMultilevel"/>
    <w:tmpl w:val="54C20FC4"/>
    <w:lvl w:ilvl="0" w:tplc="7B42068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D066FDA"/>
    <w:multiLevelType w:val="hybridMultilevel"/>
    <w:tmpl w:val="7E4EF22C"/>
    <w:lvl w:ilvl="0" w:tplc="04090001">
      <w:start w:val="1"/>
      <w:numFmt w:val="bullet"/>
      <w:lvlText w:val=""/>
      <w:lvlJc w:val="left"/>
      <w:pPr>
        <w:ind w:left="3240" w:hanging="360"/>
      </w:pPr>
      <w:rPr>
        <w:rFonts w:ascii="Symbol" w:hAnsi="Symbol" w:hint="default"/>
      </w:rPr>
    </w:lvl>
    <w:lvl w:ilvl="1" w:tplc="FFFFFFFF" w:tentative="1">
      <w:start w:val="1"/>
      <w:numFmt w:val="bullet"/>
      <w:lvlText w:val="o"/>
      <w:lvlJc w:val="left"/>
      <w:pPr>
        <w:ind w:left="120" w:hanging="360"/>
      </w:pPr>
      <w:rPr>
        <w:rFonts w:ascii="Courier New" w:hAnsi="Courier New" w:cs="Courier New" w:hint="default"/>
      </w:rPr>
    </w:lvl>
    <w:lvl w:ilvl="2" w:tplc="FFFFFFFF" w:tentative="1">
      <w:start w:val="1"/>
      <w:numFmt w:val="bullet"/>
      <w:lvlText w:val=""/>
      <w:lvlJc w:val="left"/>
      <w:pPr>
        <w:ind w:left="840" w:hanging="360"/>
      </w:pPr>
      <w:rPr>
        <w:rFonts w:ascii="Wingdings" w:hAnsi="Wingdings" w:hint="default"/>
      </w:rPr>
    </w:lvl>
    <w:lvl w:ilvl="3" w:tplc="FFFFFFFF" w:tentative="1">
      <w:start w:val="1"/>
      <w:numFmt w:val="bullet"/>
      <w:lvlText w:val=""/>
      <w:lvlJc w:val="left"/>
      <w:pPr>
        <w:ind w:left="1560" w:hanging="360"/>
      </w:pPr>
      <w:rPr>
        <w:rFonts w:ascii="Symbol" w:hAnsi="Symbol" w:hint="default"/>
      </w:rPr>
    </w:lvl>
    <w:lvl w:ilvl="4" w:tplc="FFFFFFFF" w:tentative="1">
      <w:start w:val="1"/>
      <w:numFmt w:val="bullet"/>
      <w:lvlText w:val="o"/>
      <w:lvlJc w:val="left"/>
      <w:pPr>
        <w:ind w:left="2280" w:hanging="360"/>
      </w:pPr>
      <w:rPr>
        <w:rFonts w:ascii="Courier New" w:hAnsi="Courier New" w:cs="Courier New" w:hint="default"/>
      </w:rPr>
    </w:lvl>
    <w:lvl w:ilvl="5" w:tplc="FFFFFFFF" w:tentative="1">
      <w:start w:val="1"/>
      <w:numFmt w:val="bullet"/>
      <w:lvlText w:val=""/>
      <w:lvlJc w:val="left"/>
      <w:pPr>
        <w:ind w:left="3000" w:hanging="360"/>
      </w:pPr>
      <w:rPr>
        <w:rFonts w:ascii="Wingdings" w:hAnsi="Wingdings" w:hint="default"/>
      </w:rPr>
    </w:lvl>
    <w:lvl w:ilvl="6" w:tplc="FFFFFFFF" w:tentative="1">
      <w:start w:val="1"/>
      <w:numFmt w:val="bullet"/>
      <w:lvlText w:val=""/>
      <w:lvlJc w:val="left"/>
      <w:pPr>
        <w:ind w:left="3720" w:hanging="360"/>
      </w:pPr>
      <w:rPr>
        <w:rFonts w:ascii="Symbol" w:hAnsi="Symbol" w:hint="default"/>
      </w:rPr>
    </w:lvl>
    <w:lvl w:ilvl="7" w:tplc="FFFFFFFF" w:tentative="1">
      <w:start w:val="1"/>
      <w:numFmt w:val="bullet"/>
      <w:lvlText w:val="o"/>
      <w:lvlJc w:val="left"/>
      <w:pPr>
        <w:ind w:left="4440" w:hanging="360"/>
      </w:pPr>
      <w:rPr>
        <w:rFonts w:ascii="Courier New" w:hAnsi="Courier New" w:cs="Courier New" w:hint="default"/>
      </w:rPr>
    </w:lvl>
    <w:lvl w:ilvl="8" w:tplc="FFFFFFFF" w:tentative="1">
      <w:start w:val="1"/>
      <w:numFmt w:val="bullet"/>
      <w:lvlText w:val=""/>
      <w:lvlJc w:val="left"/>
      <w:pPr>
        <w:ind w:left="5160" w:hanging="360"/>
      </w:pPr>
      <w:rPr>
        <w:rFonts w:ascii="Wingdings" w:hAnsi="Wingdings" w:hint="default"/>
      </w:rPr>
    </w:lvl>
  </w:abstractNum>
  <w:abstractNum w:abstractNumId="55" w15:restartNumberingAfterBreak="0">
    <w:nsid w:val="5DA25EE1"/>
    <w:multiLevelType w:val="hybridMultilevel"/>
    <w:tmpl w:val="3F92296E"/>
    <w:lvl w:ilvl="0" w:tplc="8CA872F4">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E2A4BE5"/>
    <w:multiLevelType w:val="hybridMultilevel"/>
    <w:tmpl w:val="C4FEC718"/>
    <w:lvl w:ilvl="0" w:tplc="87C4FF78">
      <w:start w:val="1"/>
      <w:numFmt w:val="decimal"/>
      <w:lvlText w:val="%1."/>
      <w:lvlJc w:val="left"/>
      <w:pPr>
        <w:ind w:left="720" w:hanging="360"/>
      </w:pPr>
      <w:rPr>
        <w:rFonts w:hint="default"/>
      </w:rPr>
    </w:lvl>
    <w:lvl w:ilvl="1" w:tplc="247AC000" w:tentative="1">
      <w:start w:val="1"/>
      <w:numFmt w:val="lowerLetter"/>
      <w:lvlText w:val="%2."/>
      <w:lvlJc w:val="left"/>
      <w:pPr>
        <w:ind w:left="1440" w:hanging="360"/>
      </w:pPr>
    </w:lvl>
    <w:lvl w:ilvl="2" w:tplc="40CA198A" w:tentative="1">
      <w:start w:val="1"/>
      <w:numFmt w:val="lowerRoman"/>
      <w:lvlText w:val="%3."/>
      <w:lvlJc w:val="right"/>
      <w:pPr>
        <w:ind w:left="2160" w:hanging="180"/>
      </w:pPr>
    </w:lvl>
    <w:lvl w:ilvl="3" w:tplc="149CED22" w:tentative="1">
      <w:start w:val="1"/>
      <w:numFmt w:val="decimal"/>
      <w:lvlText w:val="%4."/>
      <w:lvlJc w:val="left"/>
      <w:pPr>
        <w:ind w:left="2880" w:hanging="360"/>
      </w:pPr>
    </w:lvl>
    <w:lvl w:ilvl="4" w:tplc="D5B4F3BC" w:tentative="1">
      <w:start w:val="1"/>
      <w:numFmt w:val="lowerLetter"/>
      <w:lvlText w:val="%5."/>
      <w:lvlJc w:val="left"/>
      <w:pPr>
        <w:ind w:left="3600" w:hanging="360"/>
      </w:pPr>
    </w:lvl>
    <w:lvl w:ilvl="5" w:tplc="F6D4D03C" w:tentative="1">
      <w:start w:val="1"/>
      <w:numFmt w:val="lowerRoman"/>
      <w:lvlText w:val="%6."/>
      <w:lvlJc w:val="right"/>
      <w:pPr>
        <w:ind w:left="4320" w:hanging="180"/>
      </w:pPr>
    </w:lvl>
    <w:lvl w:ilvl="6" w:tplc="17D22DCE" w:tentative="1">
      <w:start w:val="1"/>
      <w:numFmt w:val="decimal"/>
      <w:lvlText w:val="%7."/>
      <w:lvlJc w:val="left"/>
      <w:pPr>
        <w:ind w:left="5040" w:hanging="360"/>
      </w:pPr>
    </w:lvl>
    <w:lvl w:ilvl="7" w:tplc="9FF4C328" w:tentative="1">
      <w:start w:val="1"/>
      <w:numFmt w:val="lowerLetter"/>
      <w:lvlText w:val="%8."/>
      <w:lvlJc w:val="left"/>
      <w:pPr>
        <w:ind w:left="5760" w:hanging="360"/>
      </w:pPr>
    </w:lvl>
    <w:lvl w:ilvl="8" w:tplc="91D2B20C" w:tentative="1">
      <w:start w:val="1"/>
      <w:numFmt w:val="lowerRoman"/>
      <w:lvlText w:val="%9."/>
      <w:lvlJc w:val="right"/>
      <w:pPr>
        <w:ind w:left="6480" w:hanging="180"/>
      </w:pPr>
    </w:lvl>
  </w:abstractNum>
  <w:abstractNum w:abstractNumId="57" w15:restartNumberingAfterBreak="0">
    <w:nsid w:val="5FAF1896"/>
    <w:multiLevelType w:val="hybridMultilevel"/>
    <w:tmpl w:val="EFBCAAE2"/>
    <w:lvl w:ilvl="0" w:tplc="FFFFFFFF">
      <w:start w:val="1"/>
      <w:numFmt w:val="bullet"/>
      <w:lvlText w:val=""/>
      <w:lvlJc w:val="left"/>
      <w:pPr>
        <w:ind w:left="1080" w:hanging="360"/>
      </w:pPr>
      <w:rPr>
        <w:rFonts w:ascii="Symbol" w:hAnsi="Symbol" w:hint="default"/>
      </w:rPr>
    </w:lvl>
    <w:lvl w:ilvl="1" w:tplc="04090001">
      <w:start w:val="1"/>
      <w:numFmt w:val="bullet"/>
      <w:lvlText w:val=""/>
      <w:lvlJc w:val="left"/>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5FC55895"/>
    <w:multiLevelType w:val="hybridMultilevel"/>
    <w:tmpl w:val="0946169C"/>
    <w:lvl w:ilvl="0" w:tplc="A48AB5B2">
      <w:start w:val="1"/>
      <w:numFmt w:val="decimal"/>
      <w:lvlText w:val="%1."/>
      <w:lvlJc w:val="left"/>
      <w:pPr>
        <w:ind w:left="720" w:hanging="360"/>
      </w:pPr>
      <w:rPr>
        <w:rFonts w:hint="default"/>
      </w:rPr>
    </w:lvl>
    <w:lvl w:ilvl="1" w:tplc="EA787FCE" w:tentative="1">
      <w:start w:val="1"/>
      <w:numFmt w:val="lowerLetter"/>
      <w:lvlText w:val="%2."/>
      <w:lvlJc w:val="left"/>
      <w:pPr>
        <w:ind w:left="1440" w:hanging="360"/>
      </w:pPr>
    </w:lvl>
    <w:lvl w:ilvl="2" w:tplc="8FA0791A" w:tentative="1">
      <w:start w:val="1"/>
      <w:numFmt w:val="lowerRoman"/>
      <w:lvlText w:val="%3."/>
      <w:lvlJc w:val="right"/>
      <w:pPr>
        <w:ind w:left="2160" w:hanging="180"/>
      </w:pPr>
    </w:lvl>
    <w:lvl w:ilvl="3" w:tplc="65AABB92" w:tentative="1">
      <w:start w:val="1"/>
      <w:numFmt w:val="decimal"/>
      <w:lvlText w:val="%4."/>
      <w:lvlJc w:val="left"/>
      <w:pPr>
        <w:ind w:left="2880" w:hanging="360"/>
      </w:pPr>
    </w:lvl>
    <w:lvl w:ilvl="4" w:tplc="81226058" w:tentative="1">
      <w:start w:val="1"/>
      <w:numFmt w:val="lowerLetter"/>
      <w:lvlText w:val="%5."/>
      <w:lvlJc w:val="left"/>
      <w:pPr>
        <w:ind w:left="3600" w:hanging="360"/>
      </w:pPr>
    </w:lvl>
    <w:lvl w:ilvl="5" w:tplc="7278D548" w:tentative="1">
      <w:start w:val="1"/>
      <w:numFmt w:val="lowerRoman"/>
      <w:lvlText w:val="%6."/>
      <w:lvlJc w:val="right"/>
      <w:pPr>
        <w:ind w:left="4320" w:hanging="180"/>
      </w:pPr>
    </w:lvl>
    <w:lvl w:ilvl="6" w:tplc="E66E9AA0" w:tentative="1">
      <w:start w:val="1"/>
      <w:numFmt w:val="decimal"/>
      <w:lvlText w:val="%7."/>
      <w:lvlJc w:val="left"/>
      <w:pPr>
        <w:ind w:left="5040" w:hanging="360"/>
      </w:pPr>
    </w:lvl>
    <w:lvl w:ilvl="7" w:tplc="82D6E7AC" w:tentative="1">
      <w:start w:val="1"/>
      <w:numFmt w:val="lowerLetter"/>
      <w:lvlText w:val="%8."/>
      <w:lvlJc w:val="left"/>
      <w:pPr>
        <w:ind w:left="5760" w:hanging="360"/>
      </w:pPr>
    </w:lvl>
    <w:lvl w:ilvl="8" w:tplc="40E2A90E" w:tentative="1">
      <w:start w:val="1"/>
      <w:numFmt w:val="lowerRoman"/>
      <w:lvlText w:val="%9."/>
      <w:lvlJc w:val="right"/>
      <w:pPr>
        <w:ind w:left="6480" w:hanging="180"/>
      </w:pPr>
    </w:lvl>
  </w:abstractNum>
  <w:abstractNum w:abstractNumId="59" w15:restartNumberingAfterBreak="0">
    <w:nsid w:val="607A02A8"/>
    <w:multiLevelType w:val="hybridMultilevel"/>
    <w:tmpl w:val="13FAD9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61AE1BC1"/>
    <w:multiLevelType w:val="hybridMultilevel"/>
    <w:tmpl w:val="DA2C78F6"/>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0" w:hanging="360"/>
      </w:pPr>
      <w:rPr>
        <w:rFonts w:ascii="Courier New" w:hAnsi="Courier New" w:cs="Courier New" w:hint="default"/>
      </w:rPr>
    </w:lvl>
    <w:lvl w:ilvl="2" w:tplc="FFFFFFFF" w:tentative="1">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1440" w:hanging="360"/>
      </w:pPr>
      <w:rPr>
        <w:rFonts w:ascii="Symbol" w:hAnsi="Symbol" w:hint="default"/>
      </w:rPr>
    </w:lvl>
    <w:lvl w:ilvl="4" w:tplc="FFFFFFFF" w:tentative="1">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61" w15:restartNumberingAfterBreak="0">
    <w:nsid w:val="62D30C67"/>
    <w:multiLevelType w:val="multilevel"/>
    <w:tmpl w:val="6944C7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4DE6684"/>
    <w:multiLevelType w:val="hybridMultilevel"/>
    <w:tmpl w:val="572219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65D970D1"/>
    <w:multiLevelType w:val="hybridMultilevel"/>
    <w:tmpl w:val="AA4A87BC"/>
    <w:lvl w:ilvl="0" w:tplc="FFFFFFFF">
      <w:start w:val="1"/>
      <w:numFmt w:val="bullet"/>
      <w:lvlText w:val=""/>
      <w:lvlJc w:val="left"/>
      <w:pPr>
        <w:ind w:left="1080" w:hanging="360"/>
      </w:pPr>
      <w:rPr>
        <w:rFonts w:ascii="Symbol" w:hAnsi="Symbol" w:hint="default"/>
      </w:rPr>
    </w:lvl>
    <w:lvl w:ilvl="1" w:tplc="04090001">
      <w:start w:val="1"/>
      <w:numFmt w:val="bullet"/>
      <w:lvlText w:val=""/>
      <w:lvlJc w:val="left"/>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63A1183"/>
    <w:multiLevelType w:val="hybridMultilevel"/>
    <w:tmpl w:val="E39C9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79D45E5"/>
    <w:multiLevelType w:val="hybridMultilevel"/>
    <w:tmpl w:val="8BC22AD4"/>
    <w:lvl w:ilvl="0" w:tplc="7B42068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8555663"/>
    <w:multiLevelType w:val="hybridMultilevel"/>
    <w:tmpl w:val="4F30530C"/>
    <w:lvl w:ilvl="0" w:tplc="86B421DC">
      <w:start w:val="1"/>
      <w:numFmt w:val="decimal"/>
      <w:lvlText w:val="%1."/>
      <w:lvlJc w:val="left"/>
      <w:pPr>
        <w:ind w:left="218" w:hanging="360"/>
      </w:pPr>
      <w:rPr>
        <w:rFonts w:hint="default"/>
        <w:i w:val="0"/>
        <w:iCs w:val="0"/>
      </w:rPr>
    </w:lvl>
    <w:lvl w:ilvl="1" w:tplc="A9DE4E00" w:tentative="1">
      <w:start w:val="1"/>
      <w:numFmt w:val="lowerLetter"/>
      <w:lvlText w:val="%2."/>
      <w:lvlJc w:val="left"/>
      <w:pPr>
        <w:ind w:left="938" w:hanging="360"/>
      </w:pPr>
    </w:lvl>
    <w:lvl w:ilvl="2" w:tplc="A5DE9E8E" w:tentative="1">
      <w:start w:val="1"/>
      <w:numFmt w:val="lowerRoman"/>
      <w:lvlText w:val="%3."/>
      <w:lvlJc w:val="right"/>
      <w:pPr>
        <w:ind w:left="1658" w:hanging="180"/>
      </w:pPr>
    </w:lvl>
    <w:lvl w:ilvl="3" w:tplc="3AF095C8" w:tentative="1">
      <w:start w:val="1"/>
      <w:numFmt w:val="decimal"/>
      <w:lvlText w:val="%4."/>
      <w:lvlJc w:val="left"/>
      <w:pPr>
        <w:ind w:left="2378" w:hanging="360"/>
      </w:pPr>
    </w:lvl>
    <w:lvl w:ilvl="4" w:tplc="C2F0EC88" w:tentative="1">
      <w:start w:val="1"/>
      <w:numFmt w:val="lowerLetter"/>
      <w:lvlText w:val="%5."/>
      <w:lvlJc w:val="left"/>
      <w:pPr>
        <w:ind w:left="3098" w:hanging="360"/>
      </w:pPr>
    </w:lvl>
    <w:lvl w:ilvl="5" w:tplc="B00AFEB4" w:tentative="1">
      <w:start w:val="1"/>
      <w:numFmt w:val="lowerRoman"/>
      <w:lvlText w:val="%6."/>
      <w:lvlJc w:val="right"/>
      <w:pPr>
        <w:ind w:left="3818" w:hanging="180"/>
      </w:pPr>
    </w:lvl>
    <w:lvl w:ilvl="6" w:tplc="CF7C80D8" w:tentative="1">
      <w:start w:val="1"/>
      <w:numFmt w:val="decimal"/>
      <w:lvlText w:val="%7."/>
      <w:lvlJc w:val="left"/>
      <w:pPr>
        <w:ind w:left="4538" w:hanging="360"/>
      </w:pPr>
    </w:lvl>
    <w:lvl w:ilvl="7" w:tplc="78E42D20" w:tentative="1">
      <w:start w:val="1"/>
      <w:numFmt w:val="lowerLetter"/>
      <w:lvlText w:val="%8."/>
      <w:lvlJc w:val="left"/>
      <w:pPr>
        <w:ind w:left="5258" w:hanging="360"/>
      </w:pPr>
    </w:lvl>
    <w:lvl w:ilvl="8" w:tplc="ABDE1950" w:tentative="1">
      <w:start w:val="1"/>
      <w:numFmt w:val="lowerRoman"/>
      <w:lvlText w:val="%9."/>
      <w:lvlJc w:val="right"/>
      <w:pPr>
        <w:ind w:left="5978" w:hanging="180"/>
      </w:pPr>
    </w:lvl>
  </w:abstractNum>
  <w:abstractNum w:abstractNumId="67" w15:restartNumberingAfterBreak="0">
    <w:nsid w:val="688C1D1A"/>
    <w:multiLevelType w:val="hybridMultilevel"/>
    <w:tmpl w:val="710E9B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6B09782F"/>
    <w:multiLevelType w:val="hybridMultilevel"/>
    <w:tmpl w:val="FE50F3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6D4C44F1"/>
    <w:multiLevelType w:val="hybridMultilevel"/>
    <w:tmpl w:val="455672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6D547B12"/>
    <w:multiLevelType w:val="hybridMultilevel"/>
    <w:tmpl w:val="6F580768"/>
    <w:lvl w:ilvl="0" w:tplc="773CC1C0">
      <w:start w:val="1"/>
      <w:numFmt w:val="decimal"/>
      <w:lvlText w:val="%1."/>
      <w:lvlJc w:val="left"/>
      <w:pPr>
        <w:ind w:left="1080" w:hanging="360"/>
      </w:pPr>
      <w:rPr>
        <w:rFonts w:hint="default"/>
      </w:rPr>
    </w:lvl>
    <w:lvl w:ilvl="1" w:tplc="547EC932" w:tentative="1">
      <w:start w:val="1"/>
      <w:numFmt w:val="lowerLetter"/>
      <w:lvlText w:val="%2."/>
      <w:lvlJc w:val="left"/>
      <w:pPr>
        <w:ind w:left="1800" w:hanging="360"/>
      </w:pPr>
    </w:lvl>
    <w:lvl w:ilvl="2" w:tplc="2A0A3730" w:tentative="1">
      <w:start w:val="1"/>
      <w:numFmt w:val="lowerRoman"/>
      <w:lvlText w:val="%3."/>
      <w:lvlJc w:val="right"/>
      <w:pPr>
        <w:ind w:left="2520" w:hanging="180"/>
      </w:pPr>
    </w:lvl>
    <w:lvl w:ilvl="3" w:tplc="7AF0A7F2" w:tentative="1">
      <w:start w:val="1"/>
      <w:numFmt w:val="decimal"/>
      <w:lvlText w:val="%4."/>
      <w:lvlJc w:val="left"/>
      <w:pPr>
        <w:ind w:left="3240" w:hanging="360"/>
      </w:pPr>
    </w:lvl>
    <w:lvl w:ilvl="4" w:tplc="74CAC4F8" w:tentative="1">
      <w:start w:val="1"/>
      <w:numFmt w:val="lowerLetter"/>
      <w:lvlText w:val="%5."/>
      <w:lvlJc w:val="left"/>
      <w:pPr>
        <w:ind w:left="3960" w:hanging="360"/>
      </w:pPr>
    </w:lvl>
    <w:lvl w:ilvl="5" w:tplc="E1668CC0" w:tentative="1">
      <w:start w:val="1"/>
      <w:numFmt w:val="lowerRoman"/>
      <w:lvlText w:val="%6."/>
      <w:lvlJc w:val="right"/>
      <w:pPr>
        <w:ind w:left="4680" w:hanging="180"/>
      </w:pPr>
    </w:lvl>
    <w:lvl w:ilvl="6" w:tplc="08E21A50" w:tentative="1">
      <w:start w:val="1"/>
      <w:numFmt w:val="decimal"/>
      <w:lvlText w:val="%7."/>
      <w:lvlJc w:val="left"/>
      <w:pPr>
        <w:ind w:left="5400" w:hanging="360"/>
      </w:pPr>
    </w:lvl>
    <w:lvl w:ilvl="7" w:tplc="BF28045A" w:tentative="1">
      <w:start w:val="1"/>
      <w:numFmt w:val="lowerLetter"/>
      <w:lvlText w:val="%8."/>
      <w:lvlJc w:val="left"/>
      <w:pPr>
        <w:ind w:left="6120" w:hanging="360"/>
      </w:pPr>
    </w:lvl>
    <w:lvl w:ilvl="8" w:tplc="3C56FC8A" w:tentative="1">
      <w:start w:val="1"/>
      <w:numFmt w:val="lowerRoman"/>
      <w:lvlText w:val="%9."/>
      <w:lvlJc w:val="right"/>
      <w:pPr>
        <w:ind w:left="6840" w:hanging="180"/>
      </w:pPr>
    </w:lvl>
  </w:abstractNum>
  <w:abstractNum w:abstractNumId="71" w15:restartNumberingAfterBreak="0">
    <w:nsid w:val="6DF23597"/>
    <w:multiLevelType w:val="hybridMultilevel"/>
    <w:tmpl w:val="445004B6"/>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6E7F4B87"/>
    <w:multiLevelType w:val="hybridMultilevel"/>
    <w:tmpl w:val="B46E84A4"/>
    <w:lvl w:ilvl="0" w:tplc="7B42068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ED10C84"/>
    <w:multiLevelType w:val="hybridMultilevel"/>
    <w:tmpl w:val="BCD81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F670357"/>
    <w:multiLevelType w:val="hybridMultilevel"/>
    <w:tmpl w:val="7AEC0D40"/>
    <w:lvl w:ilvl="0" w:tplc="0E3EC93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FEA356E"/>
    <w:multiLevelType w:val="hybridMultilevel"/>
    <w:tmpl w:val="04EAFA5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15:restartNumberingAfterBreak="0">
    <w:nsid w:val="72FF7B98"/>
    <w:multiLevelType w:val="hybridMultilevel"/>
    <w:tmpl w:val="87DC6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51048C2"/>
    <w:multiLevelType w:val="multilevel"/>
    <w:tmpl w:val="E2EE5F5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78" w15:restartNumberingAfterBreak="0">
    <w:nsid w:val="76B8533D"/>
    <w:multiLevelType w:val="hybridMultilevel"/>
    <w:tmpl w:val="37E0D51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781F1468"/>
    <w:multiLevelType w:val="hybridMultilevel"/>
    <w:tmpl w:val="131EA3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78977D11"/>
    <w:multiLevelType w:val="hybridMultilevel"/>
    <w:tmpl w:val="7D8033D6"/>
    <w:lvl w:ilvl="0" w:tplc="DEE2FD80">
      <w:start w:val="1"/>
      <w:numFmt w:val="decimal"/>
      <w:lvlText w:val="%1."/>
      <w:lvlJc w:val="left"/>
      <w:pPr>
        <w:ind w:left="720" w:hanging="360"/>
      </w:pPr>
      <w:rPr>
        <w:rFonts w:hint="default"/>
      </w:rPr>
    </w:lvl>
    <w:lvl w:ilvl="1" w:tplc="ADEA9118" w:tentative="1">
      <w:start w:val="1"/>
      <w:numFmt w:val="lowerLetter"/>
      <w:lvlText w:val="%2."/>
      <w:lvlJc w:val="left"/>
      <w:pPr>
        <w:ind w:left="1440" w:hanging="360"/>
      </w:pPr>
    </w:lvl>
    <w:lvl w:ilvl="2" w:tplc="DBCEE5DC" w:tentative="1">
      <w:start w:val="1"/>
      <w:numFmt w:val="lowerRoman"/>
      <w:lvlText w:val="%3."/>
      <w:lvlJc w:val="right"/>
      <w:pPr>
        <w:ind w:left="2160" w:hanging="180"/>
      </w:pPr>
    </w:lvl>
    <w:lvl w:ilvl="3" w:tplc="A616483A" w:tentative="1">
      <w:start w:val="1"/>
      <w:numFmt w:val="decimal"/>
      <w:lvlText w:val="%4."/>
      <w:lvlJc w:val="left"/>
      <w:pPr>
        <w:ind w:left="2880" w:hanging="360"/>
      </w:pPr>
    </w:lvl>
    <w:lvl w:ilvl="4" w:tplc="6F9E9B3E" w:tentative="1">
      <w:start w:val="1"/>
      <w:numFmt w:val="lowerLetter"/>
      <w:lvlText w:val="%5."/>
      <w:lvlJc w:val="left"/>
      <w:pPr>
        <w:ind w:left="3600" w:hanging="360"/>
      </w:pPr>
    </w:lvl>
    <w:lvl w:ilvl="5" w:tplc="20E66694" w:tentative="1">
      <w:start w:val="1"/>
      <w:numFmt w:val="lowerRoman"/>
      <w:lvlText w:val="%6."/>
      <w:lvlJc w:val="right"/>
      <w:pPr>
        <w:ind w:left="4320" w:hanging="180"/>
      </w:pPr>
    </w:lvl>
    <w:lvl w:ilvl="6" w:tplc="DD1AC664" w:tentative="1">
      <w:start w:val="1"/>
      <w:numFmt w:val="decimal"/>
      <w:lvlText w:val="%7."/>
      <w:lvlJc w:val="left"/>
      <w:pPr>
        <w:ind w:left="5040" w:hanging="360"/>
      </w:pPr>
    </w:lvl>
    <w:lvl w:ilvl="7" w:tplc="6F104D30" w:tentative="1">
      <w:start w:val="1"/>
      <w:numFmt w:val="lowerLetter"/>
      <w:lvlText w:val="%8."/>
      <w:lvlJc w:val="left"/>
      <w:pPr>
        <w:ind w:left="5760" w:hanging="360"/>
      </w:pPr>
    </w:lvl>
    <w:lvl w:ilvl="8" w:tplc="8E8289EE" w:tentative="1">
      <w:start w:val="1"/>
      <w:numFmt w:val="lowerRoman"/>
      <w:lvlText w:val="%9."/>
      <w:lvlJc w:val="right"/>
      <w:pPr>
        <w:ind w:left="6480" w:hanging="180"/>
      </w:pPr>
    </w:lvl>
  </w:abstractNum>
  <w:abstractNum w:abstractNumId="81" w15:restartNumberingAfterBreak="0">
    <w:nsid w:val="796D139B"/>
    <w:multiLevelType w:val="hybridMultilevel"/>
    <w:tmpl w:val="C89A5080"/>
    <w:lvl w:ilvl="0" w:tplc="960AA324">
      <w:start w:val="1"/>
      <w:numFmt w:val="decimal"/>
      <w:lvlText w:val="%1."/>
      <w:lvlJc w:val="left"/>
      <w:pPr>
        <w:ind w:left="720" w:hanging="360"/>
      </w:pPr>
      <w:rPr>
        <w:rFonts w:hint="default"/>
      </w:rPr>
    </w:lvl>
    <w:lvl w:ilvl="1" w:tplc="13248892" w:tentative="1">
      <w:start w:val="1"/>
      <w:numFmt w:val="lowerLetter"/>
      <w:lvlText w:val="%2."/>
      <w:lvlJc w:val="left"/>
      <w:pPr>
        <w:ind w:left="1440" w:hanging="360"/>
      </w:pPr>
    </w:lvl>
    <w:lvl w:ilvl="2" w:tplc="AAB695F0" w:tentative="1">
      <w:start w:val="1"/>
      <w:numFmt w:val="lowerRoman"/>
      <w:lvlText w:val="%3."/>
      <w:lvlJc w:val="right"/>
      <w:pPr>
        <w:ind w:left="2160" w:hanging="180"/>
      </w:pPr>
    </w:lvl>
    <w:lvl w:ilvl="3" w:tplc="AF3ACD28" w:tentative="1">
      <w:start w:val="1"/>
      <w:numFmt w:val="decimal"/>
      <w:lvlText w:val="%4."/>
      <w:lvlJc w:val="left"/>
      <w:pPr>
        <w:ind w:left="2880" w:hanging="360"/>
      </w:pPr>
    </w:lvl>
    <w:lvl w:ilvl="4" w:tplc="EE8ACDB8" w:tentative="1">
      <w:start w:val="1"/>
      <w:numFmt w:val="lowerLetter"/>
      <w:lvlText w:val="%5."/>
      <w:lvlJc w:val="left"/>
      <w:pPr>
        <w:ind w:left="3600" w:hanging="360"/>
      </w:pPr>
    </w:lvl>
    <w:lvl w:ilvl="5" w:tplc="B0DC70EA" w:tentative="1">
      <w:start w:val="1"/>
      <w:numFmt w:val="lowerRoman"/>
      <w:lvlText w:val="%6."/>
      <w:lvlJc w:val="right"/>
      <w:pPr>
        <w:ind w:left="4320" w:hanging="180"/>
      </w:pPr>
    </w:lvl>
    <w:lvl w:ilvl="6" w:tplc="5A469AFA" w:tentative="1">
      <w:start w:val="1"/>
      <w:numFmt w:val="decimal"/>
      <w:lvlText w:val="%7."/>
      <w:lvlJc w:val="left"/>
      <w:pPr>
        <w:ind w:left="5040" w:hanging="360"/>
      </w:pPr>
    </w:lvl>
    <w:lvl w:ilvl="7" w:tplc="19D2D1E6" w:tentative="1">
      <w:start w:val="1"/>
      <w:numFmt w:val="lowerLetter"/>
      <w:lvlText w:val="%8."/>
      <w:lvlJc w:val="left"/>
      <w:pPr>
        <w:ind w:left="5760" w:hanging="360"/>
      </w:pPr>
    </w:lvl>
    <w:lvl w:ilvl="8" w:tplc="198EA2CA" w:tentative="1">
      <w:start w:val="1"/>
      <w:numFmt w:val="lowerRoman"/>
      <w:lvlText w:val="%9."/>
      <w:lvlJc w:val="right"/>
      <w:pPr>
        <w:ind w:left="6480" w:hanging="180"/>
      </w:pPr>
    </w:lvl>
  </w:abstractNum>
  <w:abstractNum w:abstractNumId="82" w15:restartNumberingAfterBreak="0">
    <w:nsid w:val="79D8375E"/>
    <w:multiLevelType w:val="hybridMultilevel"/>
    <w:tmpl w:val="97562330"/>
    <w:lvl w:ilvl="0" w:tplc="66B6B420">
      <w:start w:val="1"/>
      <w:numFmt w:val="decimal"/>
      <w:lvlText w:val="%1."/>
      <w:lvlJc w:val="left"/>
      <w:pPr>
        <w:ind w:left="720" w:hanging="360"/>
      </w:pPr>
      <w:rPr>
        <w:rFonts w:hint="default"/>
      </w:rPr>
    </w:lvl>
    <w:lvl w:ilvl="1" w:tplc="E63E9D26" w:tentative="1">
      <w:start w:val="1"/>
      <w:numFmt w:val="lowerLetter"/>
      <w:lvlText w:val="%2."/>
      <w:lvlJc w:val="left"/>
      <w:pPr>
        <w:ind w:left="1440" w:hanging="360"/>
      </w:pPr>
    </w:lvl>
    <w:lvl w:ilvl="2" w:tplc="53626808" w:tentative="1">
      <w:start w:val="1"/>
      <w:numFmt w:val="lowerRoman"/>
      <w:lvlText w:val="%3."/>
      <w:lvlJc w:val="right"/>
      <w:pPr>
        <w:ind w:left="2160" w:hanging="180"/>
      </w:pPr>
    </w:lvl>
    <w:lvl w:ilvl="3" w:tplc="9B70974E" w:tentative="1">
      <w:start w:val="1"/>
      <w:numFmt w:val="decimal"/>
      <w:lvlText w:val="%4."/>
      <w:lvlJc w:val="left"/>
      <w:pPr>
        <w:ind w:left="2880" w:hanging="360"/>
      </w:pPr>
    </w:lvl>
    <w:lvl w:ilvl="4" w:tplc="3294CD4A" w:tentative="1">
      <w:start w:val="1"/>
      <w:numFmt w:val="lowerLetter"/>
      <w:lvlText w:val="%5."/>
      <w:lvlJc w:val="left"/>
      <w:pPr>
        <w:ind w:left="3600" w:hanging="360"/>
      </w:pPr>
    </w:lvl>
    <w:lvl w:ilvl="5" w:tplc="050ABB9E" w:tentative="1">
      <w:start w:val="1"/>
      <w:numFmt w:val="lowerRoman"/>
      <w:lvlText w:val="%6."/>
      <w:lvlJc w:val="right"/>
      <w:pPr>
        <w:ind w:left="4320" w:hanging="180"/>
      </w:pPr>
    </w:lvl>
    <w:lvl w:ilvl="6" w:tplc="2BE076F8" w:tentative="1">
      <w:start w:val="1"/>
      <w:numFmt w:val="decimal"/>
      <w:lvlText w:val="%7."/>
      <w:lvlJc w:val="left"/>
      <w:pPr>
        <w:ind w:left="5040" w:hanging="360"/>
      </w:pPr>
    </w:lvl>
    <w:lvl w:ilvl="7" w:tplc="86B65C80" w:tentative="1">
      <w:start w:val="1"/>
      <w:numFmt w:val="lowerLetter"/>
      <w:lvlText w:val="%8."/>
      <w:lvlJc w:val="left"/>
      <w:pPr>
        <w:ind w:left="5760" w:hanging="360"/>
      </w:pPr>
    </w:lvl>
    <w:lvl w:ilvl="8" w:tplc="03DC8E32" w:tentative="1">
      <w:start w:val="1"/>
      <w:numFmt w:val="lowerRoman"/>
      <w:lvlText w:val="%9."/>
      <w:lvlJc w:val="right"/>
      <w:pPr>
        <w:ind w:left="6480" w:hanging="180"/>
      </w:pPr>
    </w:lvl>
  </w:abstractNum>
  <w:abstractNum w:abstractNumId="83" w15:restartNumberingAfterBreak="0">
    <w:nsid w:val="7AF558A8"/>
    <w:multiLevelType w:val="hybridMultilevel"/>
    <w:tmpl w:val="BC8CF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B5A0CD9"/>
    <w:multiLevelType w:val="hybridMultilevel"/>
    <w:tmpl w:val="4A446906"/>
    <w:lvl w:ilvl="0" w:tplc="84984ED4">
      <w:start w:val="1"/>
      <w:numFmt w:val="decimal"/>
      <w:lvlText w:val="%1."/>
      <w:lvlJc w:val="left"/>
      <w:pPr>
        <w:ind w:left="720" w:hanging="360"/>
      </w:pPr>
      <w:rPr>
        <w:rFonts w:hint="default"/>
      </w:rPr>
    </w:lvl>
    <w:lvl w:ilvl="1" w:tplc="7DE419EC" w:tentative="1">
      <w:start w:val="1"/>
      <w:numFmt w:val="lowerLetter"/>
      <w:lvlText w:val="%2."/>
      <w:lvlJc w:val="left"/>
      <w:pPr>
        <w:ind w:left="1440" w:hanging="360"/>
      </w:pPr>
    </w:lvl>
    <w:lvl w:ilvl="2" w:tplc="B3207EE4" w:tentative="1">
      <w:start w:val="1"/>
      <w:numFmt w:val="lowerRoman"/>
      <w:lvlText w:val="%3."/>
      <w:lvlJc w:val="right"/>
      <w:pPr>
        <w:ind w:left="2160" w:hanging="180"/>
      </w:pPr>
    </w:lvl>
    <w:lvl w:ilvl="3" w:tplc="5292FA38" w:tentative="1">
      <w:start w:val="1"/>
      <w:numFmt w:val="decimal"/>
      <w:lvlText w:val="%4."/>
      <w:lvlJc w:val="left"/>
      <w:pPr>
        <w:ind w:left="2880" w:hanging="360"/>
      </w:pPr>
    </w:lvl>
    <w:lvl w:ilvl="4" w:tplc="C3CE51CA" w:tentative="1">
      <w:start w:val="1"/>
      <w:numFmt w:val="lowerLetter"/>
      <w:lvlText w:val="%5."/>
      <w:lvlJc w:val="left"/>
      <w:pPr>
        <w:ind w:left="3600" w:hanging="360"/>
      </w:pPr>
    </w:lvl>
    <w:lvl w:ilvl="5" w:tplc="0E401A00" w:tentative="1">
      <w:start w:val="1"/>
      <w:numFmt w:val="lowerRoman"/>
      <w:lvlText w:val="%6."/>
      <w:lvlJc w:val="right"/>
      <w:pPr>
        <w:ind w:left="4320" w:hanging="180"/>
      </w:pPr>
    </w:lvl>
    <w:lvl w:ilvl="6" w:tplc="BEE4C7D0" w:tentative="1">
      <w:start w:val="1"/>
      <w:numFmt w:val="decimal"/>
      <w:lvlText w:val="%7."/>
      <w:lvlJc w:val="left"/>
      <w:pPr>
        <w:ind w:left="5040" w:hanging="360"/>
      </w:pPr>
    </w:lvl>
    <w:lvl w:ilvl="7" w:tplc="EC563DE0" w:tentative="1">
      <w:start w:val="1"/>
      <w:numFmt w:val="lowerLetter"/>
      <w:lvlText w:val="%8."/>
      <w:lvlJc w:val="left"/>
      <w:pPr>
        <w:ind w:left="5760" w:hanging="360"/>
      </w:pPr>
    </w:lvl>
    <w:lvl w:ilvl="8" w:tplc="058ACDEE" w:tentative="1">
      <w:start w:val="1"/>
      <w:numFmt w:val="lowerRoman"/>
      <w:lvlText w:val="%9."/>
      <w:lvlJc w:val="right"/>
      <w:pPr>
        <w:ind w:left="6480" w:hanging="180"/>
      </w:pPr>
    </w:lvl>
  </w:abstractNum>
  <w:abstractNum w:abstractNumId="85" w15:restartNumberingAfterBreak="0">
    <w:nsid w:val="7CC3171A"/>
    <w:multiLevelType w:val="hybridMultilevel"/>
    <w:tmpl w:val="FCC85066"/>
    <w:lvl w:ilvl="0" w:tplc="D6889BF8">
      <w:start w:val="1"/>
      <w:numFmt w:val="decimal"/>
      <w:lvlText w:val="%1."/>
      <w:lvlJc w:val="left"/>
      <w:pPr>
        <w:ind w:left="720" w:hanging="360"/>
      </w:pPr>
      <w:rPr>
        <w:rFonts w:hint="default"/>
      </w:rPr>
    </w:lvl>
    <w:lvl w:ilvl="1" w:tplc="EF36975C" w:tentative="1">
      <w:start w:val="1"/>
      <w:numFmt w:val="lowerLetter"/>
      <w:lvlText w:val="%2."/>
      <w:lvlJc w:val="left"/>
      <w:pPr>
        <w:ind w:left="1440" w:hanging="360"/>
      </w:pPr>
    </w:lvl>
    <w:lvl w:ilvl="2" w:tplc="31DAC600" w:tentative="1">
      <w:start w:val="1"/>
      <w:numFmt w:val="lowerRoman"/>
      <w:lvlText w:val="%3."/>
      <w:lvlJc w:val="right"/>
      <w:pPr>
        <w:ind w:left="2160" w:hanging="180"/>
      </w:pPr>
    </w:lvl>
    <w:lvl w:ilvl="3" w:tplc="8FCE396E" w:tentative="1">
      <w:start w:val="1"/>
      <w:numFmt w:val="decimal"/>
      <w:lvlText w:val="%4."/>
      <w:lvlJc w:val="left"/>
      <w:pPr>
        <w:ind w:left="2880" w:hanging="360"/>
      </w:pPr>
    </w:lvl>
    <w:lvl w:ilvl="4" w:tplc="C16E30D8" w:tentative="1">
      <w:start w:val="1"/>
      <w:numFmt w:val="lowerLetter"/>
      <w:lvlText w:val="%5."/>
      <w:lvlJc w:val="left"/>
      <w:pPr>
        <w:ind w:left="3600" w:hanging="360"/>
      </w:pPr>
    </w:lvl>
    <w:lvl w:ilvl="5" w:tplc="43E2CB90" w:tentative="1">
      <w:start w:val="1"/>
      <w:numFmt w:val="lowerRoman"/>
      <w:lvlText w:val="%6."/>
      <w:lvlJc w:val="right"/>
      <w:pPr>
        <w:ind w:left="4320" w:hanging="180"/>
      </w:pPr>
    </w:lvl>
    <w:lvl w:ilvl="6" w:tplc="0E10DE38" w:tentative="1">
      <w:start w:val="1"/>
      <w:numFmt w:val="decimal"/>
      <w:lvlText w:val="%7."/>
      <w:lvlJc w:val="left"/>
      <w:pPr>
        <w:ind w:left="5040" w:hanging="360"/>
      </w:pPr>
    </w:lvl>
    <w:lvl w:ilvl="7" w:tplc="AF0A9F76" w:tentative="1">
      <w:start w:val="1"/>
      <w:numFmt w:val="lowerLetter"/>
      <w:lvlText w:val="%8."/>
      <w:lvlJc w:val="left"/>
      <w:pPr>
        <w:ind w:left="5760" w:hanging="360"/>
      </w:pPr>
    </w:lvl>
    <w:lvl w:ilvl="8" w:tplc="DF627606" w:tentative="1">
      <w:start w:val="1"/>
      <w:numFmt w:val="lowerRoman"/>
      <w:lvlText w:val="%9."/>
      <w:lvlJc w:val="right"/>
      <w:pPr>
        <w:ind w:left="6480" w:hanging="180"/>
      </w:pPr>
    </w:lvl>
  </w:abstractNum>
  <w:abstractNum w:abstractNumId="86" w15:restartNumberingAfterBreak="0">
    <w:nsid w:val="7FC9246D"/>
    <w:multiLevelType w:val="hybridMultilevel"/>
    <w:tmpl w:val="3E5008DA"/>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abstractNumId w:val="10"/>
  </w:num>
  <w:num w:numId="2">
    <w:abstractNumId w:val="16"/>
  </w:num>
  <w:num w:numId="3">
    <w:abstractNumId w:val="77"/>
  </w:num>
  <w:num w:numId="4">
    <w:abstractNumId w:val="61"/>
  </w:num>
  <w:num w:numId="5">
    <w:abstractNumId w:val="55"/>
  </w:num>
  <w:num w:numId="6">
    <w:abstractNumId w:val="44"/>
  </w:num>
  <w:num w:numId="7">
    <w:abstractNumId w:val="78"/>
  </w:num>
  <w:num w:numId="8">
    <w:abstractNumId w:val="24"/>
  </w:num>
  <w:num w:numId="9">
    <w:abstractNumId w:val="33"/>
  </w:num>
  <w:num w:numId="10">
    <w:abstractNumId w:val="1"/>
  </w:num>
  <w:num w:numId="11">
    <w:abstractNumId w:val="54"/>
  </w:num>
  <w:num w:numId="12">
    <w:abstractNumId w:val="73"/>
  </w:num>
  <w:num w:numId="13">
    <w:abstractNumId w:val="39"/>
  </w:num>
  <w:num w:numId="14">
    <w:abstractNumId w:val="64"/>
  </w:num>
  <w:num w:numId="15">
    <w:abstractNumId w:val="42"/>
  </w:num>
  <w:num w:numId="16">
    <w:abstractNumId w:val="69"/>
  </w:num>
  <w:num w:numId="17">
    <w:abstractNumId w:val="8"/>
  </w:num>
  <w:num w:numId="18">
    <w:abstractNumId w:val="7"/>
  </w:num>
  <w:num w:numId="19">
    <w:abstractNumId w:val="34"/>
  </w:num>
  <w:num w:numId="20">
    <w:abstractNumId w:val="36"/>
  </w:num>
  <w:num w:numId="21">
    <w:abstractNumId w:val="49"/>
  </w:num>
  <w:num w:numId="22">
    <w:abstractNumId w:val="63"/>
  </w:num>
  <w:num w:numId="23">
    <w:abstractNumId w:val="59"/>
  </w:num>
  <w:num w:numId="24">
    <w:abstractNumId w:val="46"/>
  </w:num>
  <w:num w:numId="25">
    <w:abstractNumId w:val="47"/>
  </w:num>
  <w:num w:numId="26">
    <w:abstractNumId w:val="27"/>
  </w:num>
  <w:num w:numId="27">
    <w:abstractNumId w:val="57"/>
  </w:num>
  <w:num w:numId="28">
    <w:abstractNumId w:val="29"/>
  </w:num>
  <w:num w:numId="29">
    <w:abstractNumId w:val="21"/>
  </w:num>
  <w:num w:numId="30">
    <w:abstractNumId w:val="71"/>
  </w:num>
  <w:num w:numId="31">
    <w:abstractNumId w:val="43"/>
  </w:num>
  <w:num w:numId="32">
    <w:abstractNumId w:val="17"/>
  </w:num>
  <w:num w:numId="33">
    <w:abstractNumId w:val="12"/>
  </w:num>
  <w:num w:numId="34">
    <w:abstractNumId w:val="2"/>
  </w:num>
  <w:num w:numId="35">
    <w:abstractNumId w:val="76"/>
  </w:num>
  <w:num w:numId="36">
    <w:abstractNumId w:val="41"/>
  </w:num>
  <w:num w:numId="37">
    <w:abstractNumId w:val="74"/>
  </w:num>
  <w:num w:numId="38">
    <w:abstractNumId w:val="75"/>
  </w:num>
  <w:num w:numId="39">
    <w:abstractNumId w:val="15"/>
  </w:num>
  <w:num w:numId="40">
    <w:abstractNumId w:val="11"/>
  </w:num>
  <w:num w:numId="41">
    <w:abstractNumId w:val="20"/>
  </w:num>
  <w:num w:numId="42">
    <w:abstractNumId w:val="31"/>
  </w:num>
  <w:num w:numId="43">
    <w:abstractNumId w:val="28"/>
  </w:num>
  <w:num w:numId="44">
    <w:abstractNumId w:val="35"/>
  </w:num>
  <w:num w:numId="45">
    <w:abstractNumId w:val="83"/>
  </w:num>
  <w:num w:numId="46">
    <w:abstractNumId w:val="9"/>
  </w:num>
  <w:num w:numId="47">
    <w:abstractNumId w:val="38"/>
  </w:num>
  <w:num w:numId="48">
    <w:abstractNumId w:val="5"/>
  </w:num>
  <w:num w:numId="49">
    <w:abstractNumId w:val="72"/>
  </w:num>
  <w:num w:numId="50">
    <w:abstractNumId w:val="79"/>
  </w:num>
  <w:num w:numId="51">
    <w:abstractNumId w:val="65"/>
  </w:num>
  <w:num w:numId="52">
    <w:abstractNumId w:val="53"/>
  </w:num>
  <w:num w:numId="53">
    <w:abstractNumId w:val="26"/>
  </w:num>
  <w:num w:numId="54">
    <w:abstractNumId w:val="67"/>
  </w:num>
  <w:num w:numId="55">
    <w:abstractNumId w:val="68"/>
  </w:num>
  <w:num w:numId="56">
    <w:abstractNumId w:val="62"/>
  </w:num>
  <w:num w:numId="57">
    <w:abstractNumId w:val="60"/>
  </w:num>
  <w:num w:numId="58">
    <w:abstractNumId w:val="14"/>
  </w:num>
  <w:num w:numId="59">
    <w:abstractNumId w:val="86"/>
  </w:num>
  <w:num w:numId="60">
    <w:abstractNumId w:val="30"/>
  </w:num>
  <w:num w:numId="61">
    <w:abstractNumId w:val="70"/>
  </w:num>
  <w:num w:numId="62">
    <w:abstractNumId w:val="6"/>
  </w:num>
  <w:num w:numId="63">
    <w:abstractNumId w:val="84"/>
  </w:num>
  <w:num w:numId="64">
    <w:abstractNumId w:val="56"/>
  </w:num>
  <w:num w:numId="65">
    <w:abstractNumId w:val="40"/>
  </w:num>
  <w:num w:numId="66">
    <w:abstractNumId w:val="52"/>
  </w:num>
  <w:num w:numId="67">
    <w:abstractNumId w:val="37"/>
  </w:num>
  <w:num w:numId="68">
    <w:abstractNumId w:val="32"/>
  </w:num>
  <w:num w:numId="69">
    <w:abstractNumId w:val="80"/>
  </w:num>
  <w:num w:numId="70">
    <w:abstractNumId w:val="85"/>
  </w:num>
  <w:num w:numId="71">
    <w:abstractNumId w:val="50"/>
  </w:num>
  <w:num w:numId="72">
    <w:abstractNumId w:val="13"/>
  </w:num>
  <w:num w:numId="73">
    <w:abstractNumId w:val="82"/>
  </w:num>
  <w:num w:numId="74">
    <w:abstractNumId w:val="48"/>
  </w:num>
  <w:num w:numId="75">
    <w:abstractNumId w:val="0"/>
  </w:num>
  <w:num w:numId="76">
    <w:abstractNumId w:val="25"/>
  </w:num>
  <w:num w:numId="77">
    <w:abstractNumId w:val="51"/>
  </w:num>
  <w:num w:numId="78">
    <w:abstractNumId w:val="45"/>
  </w:num>
  <w:num w:numId="79">
    <w:abstractNumId w:val="18"/>
  </w:num>
  <w:num w:numId="80">
    <w:abstractNumId w:val="3"/>
  </w:num>
  <w:num w:numId="81">
    <w:abstractNumId w:val="81"/>
  </w:num>
  <w:num w:numId="82">
    <w:abstractNumId w:val="66"/>
  </w:num>
  <w:num w:numId="83">
    <w:abstractNumId w:val="58"/>
  </w:num>
  <w:num w:numId="84">
    <w:abstractNumId w:val="19"/>
  </w:num>
  <w:num w:numId="85">
    <w:abstractNumId w:val="4"/>
  </w:num>
  <w:num w:numId="86">
    <w:abstractNumId w:val="23"/>
  </w:num>
  <w:num w:numId="87">
    <w:abstractNumId w:val="2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FF3"/>
    <w:rsid w:val="0000187C"/>
    <w:rsid w:val="00001FEE"/>
    <w:rsid w:val="0000477C"/>
    <w:rsid w:val="00013051"/>
    <w:rsid w:val="000223F2"/>
    <w:rsid w:val="000232F6"/>
    <w:rsid w:val="0002417A"/>
    <w:rsid w:val="000256EF"/>
    <w:rsid w:val="00030496"/>
    <w:rsid w:val="00032FF3"/>
    <w:rsid w:val="00034494"/>
    <w:rsid w:val="00052538"/>
    <w:rsid w:val="000556A5"/>
    <w:rsid w:val="00055E27"/>
    <w:rsid w:val="00056BA9"/>
    <w:rsid w:val="00062C7A"/>
    <w:rsid w:val="00066DDB"/>
    <w:rsid w:val="00067E2E"/>
    <w:rsid w:val="0008215B"/>
    <w:rsid w:val="00082F05"/>
    <w:rsid w:val="00083809"/>
    <w:rsid w:val="00084E1D"/>
    <w:rsid w:val="0008574B"/>
    <w:rsid w:val="000916EA"/>
    <w:rsid w:val="000936EC"/>
    <w:rsid w:val="000A4180"/>
    <w:rsid w:val="000A7A1C"/>
    <w:rsid w:val="000B1D30"/>
    <w:rsid w:val="000B43F7"/>
    <w:rsid w:val="000B6194"/>
    <w:rsid w:val="000C1E9F"/>
    <w:rsid w:val="000D4AED"/>
    <w:rsid w:val="000E2376"/>
    <w:rsid w:val="000E329C"/>
    <w:rsid w:val="000E7EDE"/>
    <w:rsid w:val="000F346D"/>
    <w:rsid w:val="000F377C"/>
    <w:rsid w:val="000F38DB"/>
    <w:rsid w:val="00114EC0"/>
    <w:rsid w:val="0012131A"/>
    <w:rsid w:val="00131F02"/>
    <w:rsid w:val="00132F3B"/>
    <w:rsid w:val="00144CF1"/>
    <w:rsid w:val="00145A2F"/>
    <w:rsid w:val="00147551"/>
    <w:rsid w:val="0015049A"/>
    <w:rsid w:val="00160680"/>
    <w:rsid w:val="001657B4"/>
    <w:rsid w:val="001677E2"/>
    <w:rsid w:val="00174FEC"/>
    <w:rsid w:val="0017507B"/>
    <w:rsid w:val="00183173"/>
    <w:rsid w:val="00183CA5"/>
    <w:rsid w:val="00196067"/>
    <w:rsid w:val="0019631B"/>
    <w:rsid w:val="00196398"/>
    <w:rsid w:val="00196EE4"/>
    <w:rsid w:val="001A2266"/>
    <w:rsid w:val="001A3BA4"/>
    <w:rsid w:val="001B0F56"/>
    <w:rsid w:val="001B6125"/>
    <w:rsid w:val="001C01DF"/>
    <w:rsid w:val="001C033C"/>
    <w:rsid w:val="001D7115"/>
    <w:rsid w:val="001F365F"/>
    <w:rsid w:val="001F3989"/>
    <w:rsid w:val="001F5652"/>
    <w:rsid w:val="00201990"/>
    <w:rsid w:val="002019F9"/>
    <w:rsid w:val="00206F04"/>
    <w:rsid w:val="00207D2E"/>
    <w:rsid w:val="00207D5A"/>
    <w:rsid w:val="00213B2F"/>
    <w:rsid w:val="0021452F"/>
    <w:rsid w:val="00215D3E"/>
    <w:rsid w:val="00217114"/>
    <w:rsid w:val="00222F24"/>
    <w:rsid w:val="00231C97"/>
    <w:rsid w:val="00236B04"/>
    <w:rsid w:val="002460F0"/>
    <w:rsid w:val="00252610"/>
    <w:rsid w:val="00260A2C"/>
    <w:rsid w:val="0026758E"/>
    <w:rsid w:val="0027260E"/>
    <w:rsid w:val="00275A94"/>
    <w:rsid w:val="00277A73"/>
    <w:rsid w:val="00283C8A"/>
    <w:rsid w:val="0028671F"/>
    <w:rsid w:val="00287D94"/>
    <w:rsid w:val="0029100C"/>
    <w:rsid w:val="0029422C"/>
    <w:rsid w:val="00296851"/>
    <w:rsid w:val="00296B2D"/>
    <w:rsid w:val="002A1EAE"/>
    <w:rsid w:val="002A2E19"/>
    <w:rsid w:val="002A7525"/>
    <w:rsid w:val="002C2A6C"/>
    <w:rsid w:val="002C2E4B"/>
    <w:rsid w:val="002C2E65"/>
    <w:rsid w:val="002C5899"/>
    <w:rsid w:val="002E0779"/>
    <w:rsid w:val="002E37F6"/>
    <w:rsid w:val="002E3B95"/>
    <w:rsid w:val="002F5C10"/>
    <w:rsid w:val="003002C6"/>
    <w:rsid w:val="00301373"/>
    <w:rsid w:val="00302780"/>
    <w:rsid w:val="003052A8"/>
    <w:rsid w:val="003068E8"/>
    <w:rsid w:val="00314AFE"/>
    <w:rsid w:val="003153EB"/>
    <w:rsid w:val="003161A7"/>
    <w:rsid w:val="003216D3"/>
    <w:rsid w:val="0032258E"/>
    <w:rsid w:val="00325526"/>
    <w:rsid w:val="003275D7"/>
    <w:rsid w:val="00334178"/>
    <w:rsid w:val="00334544"/>
    <w:rsid w:val="003374B1"/>
    <w:rsid w:val="00337818"/>
    <w:rsid w:val="00342962"/>
    <w:rsid w:val="003443BA"/>
    <w:rsid w:val="0034521C"/>
    <w:rsid w:val="003557FA"/>
    <w:rsid w:val="003576E3"/>
    <w:rsid w:val="00360C7B"/>
    <w:rsid w:val="003660CF"/>
    <w:rsid w:val="00370227"/>
    <w:rsid w:val="00372200"/>
    <w:rsid w:val="00380D7C"/>
    <w:rsid w:val="0038208C"/>
    <w:rsid w:val="00384243"/>
    <w:rsid w:val="00397B6A"/>
    <w:rsid w:val="003A1C77"/>
    <w:rsid w:val="003A51A4"/>
    <w:rsid w:val="003A593E"/>
    <w:rsid w:val="003B0F79"/>
    <w:rsid w:val="003B21A6"/>
    <w:rsid w:val="003B594D"/>
    <w:rsid w:val="003B6798"/>
    <w:rsid w:val="003C0288"/>
    <w:rsid w:val="003C2B01"/>
    <w:rsid w:val="003C3CFA"/>
    <w:rsid w:val="003C56C5"/>
    <w:rsid w:val="003D287B"/>
    <w:rsid w:val="003D29DE"/>
    <w:rsid w:val="003D3EE6"/>
    <w:rsid w:val="003D6AF0"/>
    <w:rsid w:val="003D6BF2"/>
    <w:rsid w:val="003D750E"/>
    <w:rsid w:val="003D7A40"/>
    <w:rsid w:val="003E100B"/>
    <w:rsid w:val="003F07D5"/>
    <w:rsid w:val="003F2401"/>
    <w:rsid w:val="004019B2"/>
    <w:rsid w:val="00405F86"/>
    <w:rsid w:val="004134D0"/>
    <w:rsid w:val="004307EB"/>
    <w:rsid w:val="00430EBF"/>
    <w:rsid w:val="00432D1C"/>
    <w:rsid w:val="00436AC3"/>
    <w:rsid w:val="00463CA0"/>
    <w:rsid w:val="00474643"/>
    <w:rsid w:val="0047495D"/>
    <w:rsid w:val="00484A6F"/>
    <w:rsid w:val="00487D03"/>
    <w:rsid w:val="00494C3C"/>
    <w:rsid w:val="004A098B"/>
    <w:rsid w:val="004A65D0"/>
    <w:rsid w:val="004A7C79"/>
    <w:rsid w:val="004B0359"/>
    <w:rsid w:val="004B414F"/>
    <w:rsid w:val="004B4930"/>
    <w:rsid w:val="004B4B5C"/>
    <w:rsid w:val="004B77E1"/>
    <w:rsid w:val="004D0E0C"/>
    <w:rsid w:val="004D186A"/>
    <w:rsid w:val="004D1EBF"/>
    <w:rsid w:val="004D4DB2"/>
    <w:rsid w:val="004E4715"/>
    <w:rsid w:val="004F5FDF"/>
    <w:rsid w:val="00502C86"/>
    <w:rsid w:val="005065BC"/>
    <w:rsid w:val="00507EDC"/>
    <w:rsid w:val="00512955"/>
    <w:rsid w:val="00514637"/>
    <w:rsid w:val="00525AB7"/>
    <w:rsid w:val="0053162B"/>
    <w:rsid w:val="0053358C"/>
    <w:rsid w:val="00536400"/>
    <w:rsid w:val="00540F1B"/>
    <w:rsid w:val="0054346E"/>
    <w:rsid w:val="00544647"/>
    <w:rsid w:val="00563CD7"/>
    <w:rsid w:val="0056576B"/>
    <w:rsid w:val="00566065"/>
    <w:rsid w:val="00571ADB"/>
    <w:rsid w:val="00575C22"/>
    <w:rsid w:val="00582980"/>
    <w:rsid w:val="00590B06"/>
    <w:rsid w:val="00595B81"/>
    <w:rsid w:val="0059704C"/>
    <w:rsid w:val="00597539"/>
    <w:rsid w:val="005A5256"/>
    <w:rsid w:val="005C2664"/>
    <w:rsid w:val="005D1336"/>
    <w:rsid w:val="005D1883"/>
    <w:rsid w:val="005D18C0"/>
    <w:rsid w:val="005E0F90"/>
    <w:rsid w:val="005E181D"/>
    <w:rsid w:val="005E3739"/>
    <w:rsid w:val="005E58D9"/>
    <w:rsid w:val="005F3FC9"/>
    <w:rsid w:val="005F64A8"/>
    <w:rsid w:val="005F7680"/>
    <w:rsid w:val="005F7BC2"/>
    <w:rsid w:val="0060327A"/>
    <w:rsid w:val="0060773D"/>
    <w:rsid w:val="006119D4"/>
    <w:rsid w:val="00624F71"/>
    <w:rsid w:val="006305EE"/>
    <w:rsid w:val="00634CEE"/>
    <w:rsid w:val="00637D5B"/>
    <w:rsid w:val="006435B9"/>
    <w:rsid w:val="006471D4"/>
    <w:rsid w:val="00655F5F"/>
    <w:rsid w:val="0066271F"/>
    <w:rsid w:val="00672E90"/>
    <w:rsid w:val="0067473B"/>
    <w:rsid w:val="00675D52"/>
    <w:rsid w:val="00675D80"/>
    <w:rsid w:val="00677364"/>
    <w:rsid w:val="00677C2F"/>
    <w:rsid w:val="00687D49"/>
    <w:rsid w:val="006A049A"/>
    <w:rsid w:val="006A08E5"/>
    <w:rsid w:val="006A688B"/>
    <w:rsid w:val="006B1784"/>
    <w:rsid w:val="006B47CE"/>
    <w:rsid w:val="006B6D29"/>
    <w:rsid w:val="006C0C13"/>
    <w:rsid w:val="006C6C7E"/>
    <w:rsid w:val="006C7AE0"/>
    <w:rsid w:val="006C7B26"/>
    <w:rsid w:val="006D101F"/>
    <w:rsid w:val="006E279B"/>
    <w:rsid w:val="006F17A2"/>
    <w:rsid w:val="006F1DA9"/>
    <w:rsid w:val="006F2EE8"/>
    <w:rsid w:val="00704C4D"/>
    <w:rsid w:val="007073E5"/>
    <w:rsid w:val="0071260E"/>
    <w:rsid w:val="007216CC"/>
    <w:rsid w:val="00722863"/>
    <w:rsid w:val="00730298"/>
    <w:rsid w:val="007345DE"/>
    <w:rsid w:val="00737A60"/>
    <w:rsid w:val="00755F66"/>
    <w:rsid w:val="00756A42"/>
    <w:rsid w:val="00760A95"/>
    <w:rsid w:val="00761CA3"/>
    <w:rsid w:val="00765B0F"/>
    <w:rsid w:val="00770BAA"/>
    <w:rsid w:val="00774902"/>
    <w:rsid w:val="007810A5"/>
    <w:rsid w:val="0078264B"/>
    <w:rsid w:val="00783790"/>
    <w:rsid w:val="007838DD"/>
    <w:rsid w:val="00784E93"/>
    <w:rsid w:val="00793348"/>
    <w:rsid w:val="007A555B"/>
    <w:rsid w:val="007C0548"/>
    <w:rsid w:val="007C283D"/>
    <w:rsid w:val="007C6B9E"/>
    <w:rsid w:val="007D359A"/>
    <w:rsid w:val="007D65F9"/>
    <w:rsid w:val="007D722F"/>
    <w:rsid w:val="007E18DD"/>
    <w:rsid w:val="007E2FD1"/>
    <w:rsid w:val="007E5182"/>
    <w:rsid w:val="007E6BB1"/>
    <w:rsid w:val="007E75F8"/>
    <w:rsid w:val="007F1AE5"/>
    <w:rsid w:val="007F43BC"/>
    <w:rsid w:val="007F4B24"/>
    <w:rsid w:val="007F7252"/>
    <w:rsid w:val="00801C5E"/>
    <w:rsid w:val="008055D3"/>
    <w:rsid w:val="0081490C"/>
    <w:rsid w:val="00821E76"/>
    <w:rsid w:val="00822379"/>
    <w:rsid w:val="008260D3"/>
    <w:rsid w:val="008313CA"/>
    <w:rsid w:val="0083185D"/>
    <w:rsid w:val="00834627"/>
    <w:rsid w:val="00834672"/>
    <w:rsid w:val="00841CEC"/>
    <w:rsid w:val="00842124"/>
    <w:rsid w:val="008442C9"/>
    <w:rsid w:val="0084460D"/>
    <w:rsid w:val="00844A5F"/>
    <w:rsid w:val="00845077"/>
    <w:rsid w:val="00857DDB"/>
    <w:rsid w:val="00865452"/>
    <w:rsid w:val="0086653F"/>
    <w:rsid w:val="008705E2"/>
    <w:rsid w:val="00873C32"/>
    <w:rsid w:val="00881CBE"/>
    <w:rsid w:val="0088254C"/>
    <w:rsid w:val="0088393A"/>
    <w:rsid w:val="008848E3"/>
    <w:rsid w:val="00895591"/>
    <w:rsid w:val="008A06E1"/>
    <w:rsid w:val="008A3663"/>
    <w:rsid w:val="008A46DC"/>
    <w:rsid w:val="008B40AD"/>
    <w:rsid w:val="008B4952"/>
    <w:rsid w:val="008C4776"/>
    <w:rsid w:val="008D3C7B"/>
    <w:rsid w:val="008D41D5"/>
    <w:rsid w:val="008D49A3"/>
    <w:rsid w:val="008D7D24"/>
    <w:rsid w:val="008E6115"/>
    <w:rsid w:val="008E6871"/>
    <w:rsid w:val="008F1C13"/>
    <w:rsid w:val="009079AE"/>
    <w:rsid w:val="00914992"/>
    <w:rsid w:val="009161FD"/>
    <w:rsid w:val="00923DDD"/>
    <w:rsid w:val="00924454"/>
    <w:rsid w:val="009264CF"/>
    <w:rsid w:val="00935FD5"/>
    <w:rsid w:val="00940E2F"/>
    <w:rsid w:val="00941F36"/>
    <w:rsid w:val="00943615"/>
    <w:rsid w:val="00943DF2"/>
    <w:rsid w:val="009449E9"/>
    <w:rsid w:val="00954C57"/>
    <w:rsid w:val="00962369"/>
    <w:rsid w:val="00963731"/>
    <w:rsid w:val="0096493A"/>
    <w:rsid w:val="00966FF9"/>
    <w:rsid w:val="00970191"/>
    <w:rsid w:val="009716E6"/>
    <w:rsid w:val="00973D4C"/>
    <w:rsid w:val="00975ACF"/>
    <w:rsid w:val="00985F4A"/>
    <w:rsid w:val="0098621E"/>
    <w:rsid w:val="00993DD7"/>
    <w:rsid w:val="009A14A9"/>
    <w:rsid w:val="009A4B33"/>
    <w:rsid w:val="009A6AE5"/>
    <w:rsid w:val="009B1DC2"/>
    <w:rsid w:val="009B45EA"/>
    <w:rsid w:val="009B5A4E"/>
    <w:rsid w:val="009B6F97"/>
    <w:rsid w:val="009C0B6D"/>
    <w:rsid w:val="009C110F"/>
    <w:rsid w:val="009D1479"/>
    <w:rsid w:val="009D6713"/>
    <w:rsid w:val="009D774F"/>
    <w:rsid w:val="009E27A0"/>
    <w:rsid w:val="009E6EC7"/>
    <w:rsid w:val="009E7FD8"/>
    <w:rsid w:val="009F2201"/>
    <w:rsid w:val="009F29C8"/>
    <w:rsid w:val="009F460F"/>
    <w:rsid w:val="009F74C6"/>
    <w:rsid w:val="009F7A26"/>
    <w:rsid w:val="00A000D3"/>
    <w:rsid w:val="00A0450C"/>
    <w:rsid w:val="00A11044"/>
    <w:rsid w:val="00A119B5"/>
    <w:rsid w:val="00A1587F"/>
    <w:rsid w:val="00A16B61"/>
    <w:rsid w:val="00A21631"/>
    <w:rsid w:val="00A22239"/>
    <w:rsid w:val="00A25A32"/>
    <w:rsid w:val="00A36B70"/>
    <w:rsid w:val="00A41B21"/>
    <w:rsid w:val="00A44EF7"/>
    <w:rsid w:val="00A44FC4"/>
    <w:rsid w:val="00A502D2"/>
    <w:rsid w:val="00A50E3F"/>
    <w:rsid w:val="00A52BBE"/>
    <w:rsid w:val="00A53AC5"/>
    <w:rsid w:val="00A53D54"/>
    <w:rsid w:val="00A60DF7"/>
    <w:rsid w:val="00A63E1D"/>
    <w:rsid w:val="00A672FF"/>
    <w:rsid w:val="00A70321"/>
    <w:rsid w:val="00A72DAF"/>
    <w:rsid w:val="00A810AF"/>
    <w:rsid w:val="00A814CA"/>
    <w:rsid w:val="00A819E1"/>
    <w:rsid w:val="00A85457"/>
    <w:rsid w:val="00A874FD"/>
    <w:rsid w:val="00A91DFB"/>
    <w:rsid w:val="00A94832"/>
    <w:rsid w:val="00A95E59"/>
    <w:rsid w:val="00AA56FD"/>
    <w:rsid w:val="00AB33A4"/>
    <w:rsid w:val="00AB358D"/>
    <w:rsid w:val="00AB3E49"/>
    <w:rsid w:val="00AB5B9F"/>
    <w:rsid w:val="00AB5F29"/>
    <w:rsid w:val="00AB6BB8"/>
    <w:rsid w:val="00AC196B"/>
    <w:rsid w:val="00AD3794"/>
    <w:rsid w:val="00AD7DB9"/>
    <w:rsid w:val="00AE2373"/>
    <w:rsid w:val="00AE7EE6"/>
    <w:rsid w:val="00AF6097"/>
    <w:rsid w:val="00AF6FE5"/>
    <w:rsid w:val="00B00BCD"/>
    <w:rsid w:val="00B07D12"/>
    <w:rsid w:val="00B15B1A"/>
    <w:rsid w:val="00B16BE7"/>
    <w:rsid w:val="00B201EE"/>
    <w:rsid w:val="00B37DD0"/>
    <w:rsid w:val="00B418B1"/>
    <w:rsid w:val="00B455AA"/>
    <w:rsid w:val="00B46A47"/>
    <w:rsid w:val="00B52374"/>
    <w:rsid w:val="00B5369E"/>
    <w:rsid w:val="00B66F3E"/>
    <w:rsid w:val="00B7057B"/>
    <w:rsid w:val="00B70610"/>
    <w:rsid w:val="00B71942"/>
    <w:rsid w:val="00B731C3"/>
    <w:rsid w:val="00B759D0"/>
    <w:rsid w:val="00B8167A"/>
    <w:rsid w:val="00B816ED"/>
    <w:rsid w:val="00B8459E"/>
    <w:rsid w:val="00B90BD6"/>
    <w:rsid w:val="00B95C14"/>
    <w:rsid w:val="00BA0820"/>
    <w:rsid w:val="00BA2A0E"/>
    <w:rsid w:val="00BA2F98"/>
    <w:rsid w:val="00BA3581"/>
    <w:rsid w:val="00BA590E"/>
    <w:rsid w:val="00BA6A9F"/>
    <w:rsid w:val="00BB2263"/>
    <w:rsid w:val="00BB4010"/>
    <w:rsid w:val="00BB69A6"/>
    <w:rsid w:val="00BC648E"/>
    <w:rsid w:val="00BC678A"/>
    <w:rsid w:val="00BD3078"/>
    <w:rsid w:val="00BD4BCB"/>
    <w:rsid w:val="00BD546A"/>
    <w:rsid w:val="00BD7A2A"/>
    <w:rsid w:val="00BE35BD"/>
    <w:rsid w:val="00BE3CBF"/>
    <w:rsid w:val="00BE70C2"/>
    <w:rsid w:val="00BF478C"/>
    <w:rsid w:val="00BF4BB0"/>
    <w:rsid w:val="00C129B2"/>
    <w:rsid w:val="00C14146"/>
    <w:rsid w:val="00C141CC"/>
    <w:rsid w:val="00C21EAC"/>
    <w:rsid w:val="00C2724A"/>
    <w:rsid w:val="00C32E29"/>
    <w:rsid w:val="00C44061"/>
    <w:rsid w:val="00C46CE8"/>
    <w:rsid w:val="00C5624E"/>
    <w:rsid w:val="00C6000C"/>
    <w:rsid w:val="00C600AE"/>
    <w:rsid w:val="00C70A1E"/>
    <w:rsid w:val="00C73F2D"/>
    <w:rsid w:val="00C74EFE"/>
    <w:rsid w:val="00C76DE8"/>
    <w:rsid w:val="00C82461"/>
    <w:rsid w:val="00C865AE"/>
    <w:rsid w:val="00C865E7"/>
    <w:rsid w:val="00C9551B"/>
    <w:rsid w:val="00CA1264"/>
    <w:rsid w:val="00CA5C17"/>
    <w:rsid w:val="00CB091A"/>
    <w:rsid w:val="00CB1627"/>
    <w:rsid w:val="00CB38DD"/>
    <w:rsid w:val="00CB45A0"/>
    <w:rsid w:val="00CB5371"/>
    <w:rsid w:val="00CB6625"/>
    <w:rsid w:val="00CC2CF4"/>
    <w:rsid w:val="00CC3B34"/>
    <w:rsid w:val="00CC5A15"/>
    <w:rsid w:val="00CD44F5"/>
    <w:rsid w:val="00CD5522"/>
    <w:rsid w:val="00CD5899"/>
    <w:rsid w:val="00CD6BE5"/>
    <w:rsid w:val="00CF304F"/>
    <w:rsid w:val="00CF50D4"/>
    <w:rsid w:val="00D01AD2"/>
    <w:rsid w:val="00D02F78"/>
    <w:rsid w:val="00D05A21"/>
    <w:rsid w:val="00D05A99"/>
    <w:rsid w:val="00D16275"/>
    <w:rsid w:val="00D16518"/>
    <w:rsid w:val="00D20097"/>
    <w:rsid w:val="00D260F6"/>
    <w:rsid w:val="00D26F05"/>
    <w:rsid w:val="00D31890"/>
    <w:rsid w:val="00D32DD0"/>
    <w:rsid w:val="00D376C1"/>
    <w:rsid w:val="00D37F66"/>
    <w:rsid w:val="00D46AF0"/>
    <w:rsid w:val="00D53C3E"/>
    <w:rsid w:val="00D56244"/>
    <w:rsid w:val="00D64AF8"/>
    <w:rsid w:val="00D76529"/>
    <w:rsid w:val="00D91884"/>
    <w:rsid w:val="00D956D1"/>
    <w:rsid w:val="00D95E5A"/>
    <w:rsid w:val="00D976A2"/>
    <w:rsid w:val="00DA0FF2"/>
    <w:rsid w:val="00DA3BA0"/>
    <w:rsid w:val="00DC79C4"/>
    <w:rsid w:val="00DD0D55"/>
    <w:rsid w:val="00DD2C1C"/>
    <w:rsid w:val="00DE0185"/>
    <w:rsid w:val="00DE7054"/>
    <w:rsid w:val="00DF427A"/>
    <w:rsid w:val="00DF6452"/>
    <w:rsid w:val="00E046AF"/>
    <w:rsid w:val="00E10E35"/>
    <w:rsid w:val="00E14A5D"/>
    <w:rsid w:val="00E16736"/>
    <w:rsid w:val="00E31C7D"/>
    <w:rsid w:val="00E347E5"/>
    <w:rsid w:val="00E35EF0"/>
    <w:rsid w:val="00E37A79"/>
    <w:rsid w:val="00E37BB1"/>
    <w:rsid w:val="00E37D36"/>
    <w:rsid w:val="00E46F61"/>
    <w:rsid w:val="00E502E6"/>
    <w:rsid w:val="00E538F0"/>
    <w:rsid w:val="00E563CE"/>
    <w:rsid w:val="00E61B5F"/>
    <w:rsid w:val="00E622FC"/>
    <w:rsid w:val="00E64A96"/>
    <w:rsid w:val="00E674B5"/>
    <w:rsid w:val="00E70EA5"/>
    <w:rsid w:val="00E71999"/>
    <w:rsid w:val="00E83896"/>
    <w:rsid w:val="00E85B06"/>
    <w:rsid w:val="00E95DE2"/>
    <w:rsid w:val="00E97A28"/>
    <w:rsid w:val="00EA5D8F"/>
    <w:rsid w:val="00EB168B"/>
    <w:rsid w:val="00EB75EF"/>
    <w:rsid w:val="00EC0387"/>
    <w:rsid w:val="00EC0DDD"/>
    <w:rsid w:val="00EC3350"/>
    <w:rsid w:val="00EC56AB"/>
    <w:rsid w:val="00EC58DB"/>
    <w:rsid w:val="00EC5A09"/>
    <w:rsid w:val="00EC772E"/>
    <w:rsid w:val="00ED7F24"/>
    <w:rsid w:val="00EE0A8F"/>
    <w:rsid w:val="00EE502B"/>
    <w:rsid w:val="00EF2299"/>
    <w:rsid w:val="00EF46B1"/>
    <w:rsid w:val="00EF54E9"/>
    <w:rsid w:val="00F00AD5"/>
    <w:rsid w:val="00F073F8"/>
    <w:rsid w:val="00F175F7"/>
    <w:rsid w:val="00F24DBB"/>
    <w:rsid w:val="00F346E8"/>
    <w:rsid w:val="00F349EB"/>
    <w:rsid w:val="00F432EF"/>
    <w:rsid w:val="00F4456F"/>
    <w:rsid w:val="00F447A0"/>
    <w:rsid w:val="00F44C8E"/>
    <w:rsid w:val="00F50FBD"/>
    <w:rsid w:val="00F5669B"/>
    <w:rsid w:val="00F73DCB"/>
    <w:rsid w:val="00F77B75"/>
    <w:rsid w:val="00F8063E"/>
    <w:rsid w:val="00F84F28"/>
    <w:rsid w:val="00F911A6"/>
    <w:rsid w:val="00F91B2A"/>
    <w:rsid w:val="00F92EE8"/>
    <w:rsid w:val="00F94542"/>
    <w:rsid w:val="00FA20A2"/>
    <w:rsid w:val="00FA445E"/>
    <w:rsid w:val="00FA6E49"/>
    <w:rsid w:val="00FA781D"/>
    <w:rsid w:val="00FB22E5"/>
    <w:rsid w:val="00FB4CD1"/>
    <w:rsid w:val="00FC79A2"/>
    <w:rsid w:val="00FD02DF"/>
    <w:rsid w:val="00FD08C9"/>
    <w:rsid w:val="00FD4FBB"/>
    <w:rsid w:val="00FE0825"/>
    <w:rsid w:val="00FF0044"/>
    <w:rsid w:val="00FF62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97A9C7"/>
  <w15:chartTrackingRefBased/>
  <w15:docId w15:val="{CC0D1F63-D154-4489-A2C5-46FB44BEF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2FF3"/>
    <w:pPr>
      <w:spacing w:after="0" w:line="240" w:lineRule="auto"/>
    </w:pPr>
    <w:rPr>
      <w:rFonts w:ascii="Times New Roman" w:eastAsia="Times New Roman" w:hAnsi="Times New Roman" w:cs="Times New Roman"/>
      <w:sz w:val="24"/>
      <w:szCs w:val="24"/>
      <w:lang w:val="it-IT"/>
    </w:rPr>
  </w:style>
  <w:style w:type="paragraph" w:styleId="Heading1">
    <w:name w:val="heading 1"/>
    <w:basedOn w:val="Normal"/>
    <w:next w:val="Normal"/>
    <w:link w:val="Heading1Char"/>
    <w:uiPriority w:val="9"/>
    <w:qFormat/>
    <w:rsid w:val="00032FF3"/>
    <w:pPr>
      <w:keepNext/>
      <w:keepLines/>
      <w:spacing w:before="240" w:line="360" w:lineRule="auto"/>
      <w:jc w:val="both"/>
      <w:outlineLvl w:val="0"/>
    </w:pPr>
    <w:rPr>
      <w:rFonts w:ascii="Arial" w:eastAsiaTheme="majorEastAsia" w:hAnsi="Arial" w:cs="Arial"/>
      <w:b/>
      <w:color w:val="2F5496" w:themeColor="accent1" w:themeShade="BF"/>
      <w:sz w:val="28"/>
      <w:szCs w:val="28"/>
      <w:lang w:val="en-GB"/>
    </w:rPr>
  </w:style>
  <w:style w:type="paragraph" w:styleId="Heading2">
    <w:name w:val="heading 2"/>
    <w:basedOn w:val="Title"/>
    <w:next w:val="Normal"/>
    <w:link w:val="Heading2Char"/>
    <w:uiPriority w:val="9"/>
    <w:unhideWhenUsed/>
    <w:qFormat/>
    <w:rsid w:val="00032FF3"/>
    <w:pPr>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2FF3"/>
    <w:rPr>
      <w:rFonts w:ascii="Arial" w:eastAsiaTheme="majorEastAsia" w:hAnsi="Arial" w:cs="Arial"/>
      <w:b/>
      <w:color w:val="2F5496" w:themeColor="accent1" w:themeShade="BF"/>
      <w:sz w:val="28"/>
      <w:szCs w:val="28"/>
      <w:lang w:val="en-GB"/>
    </w:rPr>
  </w:style>
  <w:style w:type="character" w:customStyle="1" w:styleId="Heading2Char">
    <w:name w:val="Heading 2 Char"/>
    <w:basedOn w:val="DefaultParagraphFont"/>
    <w:link w:val="Heading2"/>
    <w:uiPriority w:val="9"/>
    <w:rsid w:val="00032FF3"/>
    <w:rPr>
      <w:rFonts w:ascii="Arial" w:eastAsia="Times New Roman" w:hAnsi="Arial" w:cs="Arial"/>
      <w:b/>
      <w:bCs/>
      <w:color w:val="000000"/>
      <w:sz w:val="24"/>
      <w:szCs w:val="24"/>
      <w:lang w:val="it-IT"/>
    </w:rPr>
  </w:style>
  <w:style w:type="paragraph" w:styleId="ListParagraph">
    <w:name w:val="List Paragraph"/>
    <w:aliases w:val="1 Elenco puntato,Elenco puntato 1,Testo_tabella,List Paragraph1,Elenco grassetto,PUNTO,Elenco Puntato,elenco punt,Paragrafo elenco2,elenco,Sottotitolo livello 6"/>
    <w:basedOn w:val="Normal"/>
    <w:link w:val="ListParagraphChar"/>
    <w:uiPriority w:val="34"/>
    <w:qFormat/>
    <w:rsid w:val="00032FF3"/>
    <w:pPr>
      <w:ind w:left="720"/>
      <w:contextualSpacing/>
    </w:pPr>
  </w:style>
  <w:style w:type="paragraph" w:styleId="FootnoteText">
    <w:name w:val="footnote text"/>
    <w:basedOn w:val="Normal"/>
    <w:link w:val="FootnoteTextChar"/>
    <w:uiPriority w:val="99"/>
    <w:rsid w:val="00032FF3"/>
    <w:rPr>
      <w:sz w:val="20"/>
      <w:szCs w:val="20"/>
    </w:rPr>
  </w:style>
  <w:style w:type="character" w:customStyle="1" w:styleId="FootnoteTextChar">
    <w:name w:val="Footnote Text Char"/>
    <w:basedOn w:val="DefaultParagraphFont"/>
    <w:link w:val="FootnoteText"/>
    <w:uiPriority w:val="99"/>
    <w:rsid w:val="00032FF3"/>
    <w:rPr>
      <w:rFonts w:ascii="Times New Roman" w:eastAsia="Times New Roman" w:hAnsi="Times New Roman" w:cs="Times New Roman"/>
      <w:sz w:val="20"/>
      <w:szCs w:val="20"/>
      <w:lang w:val="it-IT"/>
    </w:rPr>
  </w:style>
  <w:style w:type="character" w:styleId="FootnoteReference">
    <w:name w:val="footnote reference"/>
    <w:uiPriority w:val="99"/>
    <w:semiHidden/>
    <w:rsid w:val="00032FF3"/>
    <w:rPr>
      <w:rFonts w:cs="Times New Roman"/>
      <w:vertAlign w:val="superscript"/>
    </w:rPr>
  </w:style>
  <w:style w:type="character" w:customStyle="1" w:styleId="markedcontent">
    <w:name w:val="markedcontent"/>
    <w:basedOn w:val="DefaultParagraphFont"/>
    <w:rsid w:val="00032FF3"/>
  </w:style>
  <w:style w:type="paragraph" w:styleId="Title">
    <w:name w:val="Title"/>
    <w:basedOn w:val="Normal"/>
    <w:next w:val="Normal"/>
    <w:link w:val="TitleChar"/>
    <w:uiPriority w:val="99"/>
    <w:qFormat/>
    <w:rsid w:val="00032FF3"/>
    <w:pPr>
      <w:pBdr>
        <w:top w:val="single" w:sz="24" w:space="4" w:color="FDC82F"/>
      </w:pBdr>
      <w:spacing w:after="160"/>
    </w:pPr>
    <w:rPr>
      <w:rFonts w:ascii="Arial" w:hAnsi="Arial" w:cs="Arial"/>
      <w:color w:val="000000"/>
      <w:sz w:val="34"/>
      <w:szCs w:val="34"/>
    </w:rPr>
  </w:style>
  <w:style w:type="character" w:customStyle="1" w:styleId="TitleChar">
    <w:name w:val="Title Char"/>
    <w:basedOn w:val="DefaultParagraphFont"/>
    <w:link w:val="Title"/>
    <w:uiPriority w:val="99"/>
    <w:rsid w:val="00032FF3"/>
    <w:rPr>
      <w:rFonts w:ascii="Arial" w:eastAsia="Times New Roman" w:hAnsi="Arial" w:cs="Arial"/>
      <w:color w:val="000000"/>
      <w:sz w:val="34"/>
      <w:szCs w:val="34"/>
      <w:lang w:val="it-IT"/>
    </w:rPr>
  </w:style>
  <w:style w:type="paragraph" w:styleId="NormalWeb">
    <w:name w:val="Normal (Web)"/>
    <w:basedOn w:val="Normal"/>
    <w:uiPriority w:val="99"/>
    <w:rsid w:val="00032FF3"/>
    <w:pPr>
      <w:spacing w:before="100" w:beforeAutospacing="1" w:after="100" w:afterAutospacing="1"/>
    </w:pPr>
    <w:rPr>
      <w:lang w:val="en-US"/>
    </w:rPr>
  </w:style>
  <w:style w:type="character" w:styleId="CommentReference">
    <w:name w:val="annotation reference"/>
    <w:basedOn w:val="DefaultParagraphFont"/>
    <w:uiPriority w:val="99"/>
    <w:unhideWhenUsed/>
    <w:rsid w:val="00032FF3"/>
    <w:rPr>
      <w:sz w:val="16"/>
      <w:szCs w:val="16"/>
    </w:rPr>
  </w:style>
  <w:style w:type="paragraph" w:styleId="CommentText">
    <w:name w:val="annotation text"/>
    <w:basedOn w:val="Normal"/>
    <w:link w:val="CommentTextChar"/>
    <w:uiPriority w:val="99"/>
    <w:unhideWhenUsed/>
    <w:rsid w:val="00032FF3"/>
    <w:rPr>
      <w:sz w:val="20"/>
      <w:szCs w:val="20"/>
    </w:rPr>
  </w:style>
  <w:style w:type="character" w:customStyle="1" w:styleId="CommentTextChar">
    <w:name w:val="Comment Text Char"/>
    <w:basedOn w:val="DefaultParagraphFont"/>
    <w:link w:val="CommentText"/>
    <w:uiPriority w:val="99"/>
    <w:rsid w:val="00032FF3"/>
    <w:rPr>
      <w:rFonts w:ascii="Times New Roman" w:eastAsia="Times New Roman" w:hAnsi="Times New Roman" w:cs="Times New Roman"/>
      <w:sz w:val="20"/>
      <w:szCs w:val="20"/>
      <w:lang w:val="it-IT"/>
    </w:rPr>
  </w:style>
  <w:style w:type="paragraph" w:styleId="CommentSubject">
    <w:name w:val="annotation subject"/>
    <w:basedOn w:val="CommentText"/>
    <w:next w:val="CommentText"/>
    <w:link w:val="CommentSubjectChar"/>
    <w:uiPriority w:val="99"/>
    <w:semiHidden/>
    <w:unhideWhenUsed/>
    <w:rsid w:val="00032FF3"/>
    <w:rPr>
      <w:b/>
      <w:bCs/>
    </w:rPr>
  </w:style>
  <w:style w:type="character" w:customStyle="1" w:styleId="CommentSubjectChar">
    <w:name w:val="Comment Subject Char"/>
    <w:basedOn w:val="CommentTextChar"/>
    <w:link w:val="CommentSubject"/>
    <w:uiPriority w:val="99"/>
    <w:semiHidden/>
    <w:rsid w:val="00032FF3"/>
    <w:rPr>
      <w:rFonts w:ascii="Times New Roman" w:eastAsia="Times New Roman" w:hAnsi="Times New Roman" w:cs="Times New Roman"/>
      <w:b/>
      <w:bCs/>
      <w:sz w:val="20"/>
      <w:szCs w:val="20"/>
      <w:lang w:val="it-IT"/>
    </w:rPr>
  </w:style>
  <w:style w:type="character" w:customStyle="1" w:styleId="ListParagraphChar">
    <w:name w:val="List Paragraph Char"/>
    <w:aliases w:val="1 Elenco puntato Char,Elenco puntato 1 Char,Testo_tabella Char,List Paragraph1 Char,Elenco grassetto Char,PUNTO Char,Elenco Puntato Char,elenco punt Char,Paragrafo elenco2 Char,elenco Char,Sottotitolo livello 6 Char"/>
    <w:link w:val="ListParagraph"/>
    <w:uiPriority w:val="99"/>
    <w:locked/>
    <w:rsid w:val="00032FF3"/>
    <w:rPr>
      <w:rFonts w:ascii="Times New Roman" w:eastAsia="Times New Roman" w:hAnsi="Times New Roman" w:cs="Times New Roman"/>
      <w:sz w:val="24"/>
      <w:szCs w:val="24"/>
      <w:lang w:val="it-IT"/>
    </w:rPr>
  </w:style>
  <w:style w:type="paragraph" w:styleId="Header">
    <w:name w:val="header"/>
    <w:basedOn w:val="Normal"/>
    <w:link w:val="HeaderChar"/>
    <w:uiPriority w:val="99"/>
    <w:unhideWhenUsed/>
    <w:rsid w:val="00032FF3"/>
    <w:pPr>
      <w:tabs>
        <w:tab w:val="center" w:pos="4680"/>
        <w:tab w:val="right" w:pos="9360"/>
      </w:tabs>
    </w:pPr>
  </w:style>
  <w:style w:type="character" w:customStyle="1" w:styleId="HeaderChar">
    <w:name w:val="Header Char"/>
    <w:basedOn w:val="DefaultParagraphFont"/>
    <w:link w:val="Header"/>
    <w:uiPriority w:val="99"/>
    <w:rsid w:val="00032FF3"/>
    <w:rPr>
      <w:rFonts w:ascii="Times New Roman" w:eastAsia="Times New Roman" w:hAnsi="Times New Roman" w:cs="Times New Roman"/>
      <w:sz w:val="24"/>
      <w:szCs w:val="24"/>
      <w:lang w:val="it-IT"/>
    </w:rPr>
  </w:style>
  <w:style w:type="paragraph" w:styleId="Footer">
    <w:name w:val="footer"/>
    <w:basedOn w:val="Normal"/>
    <w:link w:val="FooterChar"/>
    <w:uiPriority w:val="99"/>
    <w:unhideWhenUsed/>
    <w:rsid w:val="00032FF3"/>
    <w:pPr>
      <w:tabs>
        <w:tab w:val="center" w:pos="4680"/>
        <w:tab w:val="right" w:pos="9360"/>
      </w:tabs>
    </w:pPr>
  </w:style>
  <w:style w:type="character" w:customStyle="1" w:styleId="FooterChar">
    <w:name w:val="Footer Char"/>
    <w:basedOn w:val="DefaultParagraphFont"/>
    <w:link w:val="Footer"/>
    <w:uiPriority w:val="99"/>
    <w:rsid w:val="00032FF3"/>
    <w:rPr>
      <w:rFonts w:ascii="Times New Roman" w:eastAsia="Times New Roman" w:hAnsi="Times New Roman" w:cs="Times New Roman"/>
      <w:sz w:val="24"/>
      <w:szCs w:val="24"/>
      <w:lang w:val="it-IT"/>
    </w:rPr>
  </w:style>
  <w:style w:type="table" w:styleId="TableGrid">
    <w:name w:val="Table Grid"/>
    <w:basedOn w:val="TableNormal"/>
    <w:uiPriority w:val="59"/>
    <w:rsid w:val="00032FF3"/>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32FF3"/>
    <w:pPr>
      <w:spacing w:after="0" w:line="240" w:lineRule="auto"/>
    </w:pPr>
    <w:rPr>
      <w:rFonts w:eastAsiaTheme="minorEastAsia"/>
    </w:rPr>
  </w:style>
  <w:style w:type="character" w:customStyle="1" w:styleId="NoSpacingChar">
    <w:name w:val="No Spacing Char"/>
    <w:basedOn w:val="DefaultParagraphFont"/>
    <w:link w:val="NoSpacing"/>
    <w:uiPriority w:val="1"/>
    <w:rsid w:val="00032FF3"/>
    <w:rPr>
      <w:rFonts w:eastAsiaTheme="minorEastAsia"/>
    </w:rPr>
  </w:style>
  <w:style w:type="paragraph" w:customStyle="1" w:styleId="HeaderFooter">
    <w:name w:val="Header &amp; Footer"/>
    <w:uiPriority w:val="99"/>
    <w:rsid w:val="00032FF3"/>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spacing w:after="0" w:line="480" w:lineRule="auto"/>
    </w:pPr>
    <w:rPr>
      <w:rFonts w:ascii="Arial" w:eastAsia="Times New Roman" w:hAnsi="Arial" w:cs="Arial Unicode MS"/>
      <w:color w:val="000000"/>
      <w:sz w:val="16"/>
      <w:szCs w:val="16"/>
    </w:rPr>
  </w:style>
  <w:style w:type="character" w:styleId="Hyperlink">
    <w:name w:val="Hyperlink"/>
    <w:basedOn w:val="DefaultParagraphFont"/>
    <w:uiPriority w:val="99"/>
    <w:unhideWhenUsed/>
    <w:rsid w:val="00032FF3"/>
    <w:rPr>
      <w:color w:val="0563C1" w:themeColor="hyperlink"/>
      <w:u w:val="single"/>
    </w:rPr>
  </w:style>
  <w:style w:type="paragraph" w:styleId="BalloonText">
    <w:name w:val="Balloon Text"/>
    <w:basedOn w:val="Normal"/>
    <w:link w:val="BalloonTextChar"/>
    <w:uiPriority w:val="99"/>
    <w:semiHidden/>
    <w:unhideWhenUsed/>
    <w:rsid w:val="00032F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FF3"/>
    <w:rPr>
      <w:rFonts w:ascii="Segoe UI" w:eastAsia="Times New Roman" w:hAnsi="Segoe UI" w:cs="Segoe UI"/>
      <w:sz w:val="18"/>
      <w:szCs w:val="18"/>
      <w:lang w:val="it-IT"/>
    </w:rPr>
  </w:style>
  <w:style w:type="paragraph" w:styleId="Revision">
    <w:name w:val="Revision"/>
    <w:hidden/>
    <w:uiPriority w:val="99"/>
    <w:semiHidden/>
    <w:rsid w:val="00032FF3"/>
    <w:pPr>
      <w:spacing w:after="0" w:line="240" w:lineRule="auto"/>
    </w:pPr>
    <w:rPr>
      <w:rFonts w:ascii="Times New Roman" w:eastAsia="Times New Roman" w:hAnsi="Times New Roman" w:cs="Times New Roman"/>
      <w:sz w:val="24"/>
      <w:szCs w:val="24"/>
      <w:lang w:val="it-IT"/>
    </w:rPr>
  </w:style>
  <w:style w:type="character" w:styleId="UnresolvedMention">
    <w:name w:val="Unresolved Mention"/>
    <w:basedOn w:val="DefaultParagraphFont"/>
    <w:uiPriority w:val="99"/>
    <w:semiHidden/>
    <w:unhideWhenUsed/>
    <w:rsid w:val="00032FF3"/>
    <w:rPr>
      <w:color w:val="605E5C"/>
      <w:shd w:val="clear" w:color="auto" w:fill="E1DFDD"/>
    </w:rPr>
  </w:style>
  <w:style w:type="paragraph" w:styleId="TOCHeading">
    <w:name w:val="TOC Heading"/>
    <w:basedOn w:val="Heading1"/>
    <w:next w:val="Normal"/>
    <w:uiPriority w:val="39"/>
    <w:unhideWhenUsed/>
    <w:qFormat/>
    <w:rsid w:val="00032FF3"/>
    <w:pPr>
      <w:spacing w:line="259" w:lineRule="auto"/>
      <w:jc w:val="left"/>
      <w:outlineLvl w:val="9"/>
    </w:pPr>
    <w:rPr>
      <w:rFonts w:asciiTheme="majorHAnsi" w:hAnsiTheme="majorHAnsi" w:cstheme="majorBidi"/>
      <w:b w:val="0"/>
      <w:sz w:val="32"/>
      <w:szCs w:val="32"/>
      <w:lang w:val="en-US"/>
    </w:rPr>
  </w:style>
  <w:style w:type="paragraph" w:styleId="TOC1">
    <w:name w:val="toc 1"/>
    <w:basedOn w:val="Normal"/>
    <w:next w:val="Normal"/>
    <w:autoRedefine/>
    <w:uiPriority w:val="39"/>
    <w:unhideWhenUsed/>
    <w:rsid w:val="00B731C3"/>
    <w:pPr>
      <w:tabs>
        <w:tab w:val="right" w:leader="dot" w:pos="9350"/>
      </w:tabs>
      <w:spacing w:after="100"/>
    </w:pPr>
    <w:rPr>
      <w:rFonts w:ascii="Arial" w:hAnsi="Arial" w:cs="Arial"/>
      <w:b/>
      <w:bCs/>
      <w:noProof/>
      <w:lang w:val="el-GR"/>
    </w:rPr>
  </w:style>
  <w:style w:type="paragraph" w:styleId="TOC2">
    <w:name w:val="toc 2"/>
    <w:basedOn w:val="Normal"/>
    <w:next w:val="Normal"/>
    <w:autoRedefine/>
    <w:uiPriority w:val="39"/>
    <w:unhideWhenUsed/>
    <w:rsid w:val="00032FF3"/>
    <w:pPr>
      <w:spacing w:after="100"/>
      <w:ind w:left="240"/>
    </w:pPr>
  </w:style>
  <w:style w:type="character" w:styleId="FollowedHyperlink">
    <w:name w:val="FollowedHyperlink"/>
    <w:basedOn w:val="DefaultParagraphFont"/>
    <w:uiPriority w:val="99"/>
    <w:semiHidden/>
    <w:unhideWhenUsed/>
    <w:rsid w:val="009079AE"/>
    <w:rPr>
      <w:color w:val="954F72" w:themeColor="followedHyperlink"/>
      <w:u w:val="single"/>
    </w:rPr>
  </w:style>
  <w:style w:type="character" w:customStyle="1" w:styleId="FootnoteTextChar1">
    <w:name w:val="Footnote Text Char1"/>
    <w:basedOn w:val="DefaultParagraphFont"/>
    <w:uiPriority w:val="99"/>
    <w:rsid w:val="00590B06"/>
    <w:rPr>
      <w:sz w:val="20"/>
      <w:szCs w:val="20"/>
    </w:rPr>
  </w:style>
  <w:style w:type="paragraph" w:styleId="TOC3">
    <w:name w:val="toc 3"/>
    <w:basedOn w:val="Normal"/>
    <w:next w:val="Normal"/>
    <w:autoRedefine/>
    <w:uiPriority w:val="39"/>
    <w:unhideWhenUsed/>
    <w:rsid w:val="00F4456F"/>
    <w:pPr>
      <w:spacing w:after="100" w:line="259" w:lineRule="auto"/>
      <w:ind w:left="440"/>
    </w:pPr>
    <w:rPr>
      <w:rFonts w:asciiTheme="minorHAnsi" w:eastAsiaTheme="minorEastAsia" w:hAnsiTheme="minorHAnsi"/>
      <w:sz w:val="22"/>
      <w:szCs w:val="22"/>
      <w:lang w:val="en-US"/>
    </w:rPr>
  </w:style>
  <w:style w:type="paragraph" w:customStyle="1" w:styleId="Good">
    <w:name w:val="Good"/>
    <w:basedOn w:val="ListParagraph"/>
    <w:uiPriority w:val="99"/>
    <w:qFormat/>
    <w:rsid w:val="009161FD"/>
    <w:pPr>
      <w:jc w:val="both"/>
    </w:pPr>
    <w:rPr>
      <w:rFonts w:ascii="Tahoma" w:eastAsiaTheme="minorHAnsi" w:hAnsi="Tahoma" w:cs="Tahoma"/>
      <w:color w:val="000000"/>
      <w:sz w:val="20"/>
      <w:szCs w:val="20"/>
      <w:lang w:val="en-GB"/>
    </w:rPr>
  </w:style>
  <w:style w:type="paragraph" w:customStyle="1" w:styleId="Nikol">
    <w:name w:val="Nikol"/>
    <w:basedOn w:val="ListParagraph"/>
    <w:next w:val="Normal"/>
    <w:uiPriority w:val="99"/>
    <w:qFormat/>
    <w:rsid w:val="00360C7B"/>
    <w:pPr>
      <w:jc w:val="both"/>
    </w:pPr>
    <w:rPr>
      <w:rFonts w:ascii="Tahoma" w:eastAsiaTheme="minorHAnsi" w:hAnsi="Tahoma" w:cstheme="minorBidi"/>
      <w:sz w:val="20"/>
      <w:lang w:val="en-GB"/>
    </w:rPr>
  </w:style>
  <w:style w:type="character" w:customStyle="1" w:styleId="FooterChar1">
    <w:name w:val="Footer Char1"/>
    <w:basedOn w:val="DefaultParagraphFont"/>
    <w:uiPriority w:val="99"/>
    <w:rsid w:val="00A53A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diagramQuickStyle" Target="diagrams/quickStyle2.xml"/><Relationship Id="rId47" Type="http://schemas.openxmlformats.org/officeDocument/2006/relationships/image" Target="media/image29.jpeg"/><Relationship Id="rId50" Type="http://schemas.openxmlformats.org/officeDocument/2006/relationships/image" Target="media/image32.emf"/><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6.jpeg"/><Relationship Id="rId11" Type="http://schemas.openxmlformats.org/officeDocument/2006/relationships/diagramQuickStyle" Target="diagrams/quickStyle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diagramData" Target="diagrams/data2.xml"/><Relationship Id="rId45" Type="http://schemas.openxmlformats.org/officeDocument/2006/relationships/image" Target="media/image27.jpeg"/><Relationship Id="rId53" Type="http://schemas.openxmlformats.org/officeDocument/2006/relationships/hyperlink" Target="https://www.miur.gov.it/documents/20182/1945318/Bozza+Linee+pedagogiche+0-6.pdf/5733b500-2bdf-bb16-03b8-a299ad5f9d08?t=1609347710638" TargetMode="External"/><Relationship Id="rId5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customXml/item4.xml"/><Relationship Id="rId19" Type="http://schemas.openxmlformats.org/officeDocument/2006/relationships/image" Target="media/image6.jpeg"/><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diagramColors" Target="diagrams/colors2.xml"/><Relationship Id="rId48" Type="http://schemas.openxmlformats.org/officeDocument/2006/relationships/image" Target="media/image30.png"/><Relationship Id="rId56"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28.jpeg"/><Relationship Id="rId59" Type="http://schemas.openxmlformats.org/officeDocument/2006/relationships/customXml" Target="../customXml/item2.xml"/><Relationship Id="rId20" Type="http://schemas.openxmlformats.org/officeDocument/2006/relationships/image" Target="media/image7.png"/><Relationship Id="rId41" Type="http://schemas.openxmlformats.org/officeDocument/2006/relationships/diagramLayout" Target="diagrams/layout2.xml"/><Relationship Id="rId54" Type="http://schemas.openxmlformats.org/officeDocument/2006/relationships/hyperlink" Target="https://www.istruzione.it/sistema-integrato-06/allegati/Documento%20base%20Orientamenti%20nazionali%20per%20i%20servizi%20educativi%20per%20l'infanzia.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1.emf"/><Relationship Id="rId57" Type="http://schemas.openxmlformats.org/officeDocument/2006/relationships/fontTable" Target="fontTable.xml"/><Relationship Id="rId10" Type="http://schemas.openxmlformats.org/officeDocument/2006/relationships/diagramLayout" Target="diagrams/layout1.xml"/><Relationship Id="rId31" Type="http://schemas.openxmlformats.org/officeDocument/2006/relationships/image" Target="media/image18.jpeg"/><Relationship Id="rId44" Type="http://schemas.microsoft.com/office/2007/relationships/diagramDrawing" Target="diagrams/drawing2.xml"/><Relationship Id="rId52" Type="http://schemas.openxmlformats.org/officeDocument/2006/relationships/image" Target="media/image34.emf"/><Relationship Id="rId6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diagramData" Target="diagrams/data1.xml"/></Relationships>
</file>

<file path=word/_rels/footer1.xml.rels><?xml version="1.0" encoding="UTF-8" standalone="yes"?>
<Relationships xmlns="http://schemas.openxmlformats.org/package/2006/relationships"><Relationship Id="rId1" Type="http://schemas.openxmlformats.org/officeDocument/2006/relationships/image" Target="media/image36.jpeg"/></Relationships>
</file>

<file path=word/_rels/footnotes.xml.rels><?xml version="1.0" encoding="UTF-8" standalone="yes"?>
<Relationships xmlns="http://schemas.openxmlformats.org/package/2006/relationships"><Relationship Id="rId2" Type="http://schemas.openxmlformats.org/officeDocument/2006/relationships/hyperlink" Target="https://www.raccontareancora.org/wp-content/uploads/2015/05/AlbiLibriIllustrati.pdf" TargetMode="External"/><Relationship Id="rId1" Type="http://schemas.openxmlformats.org/officeDocument/2006/relationships/hyperlink" Target="https://www.miur.gov.it/documents/20182/1945318/Bozza+Linee+pedagogiche+0-6.pdf/5733b500-2bdf-bb16-03b8-a299ad5f9d08?t=160934771063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3486F3-7B93-AF4F-8779-E3CDF757F6BA}" type="doc">
      <dgm:prSet loTypeId="urn:microsoft.com/office/officeart/2005/8/layout/hList6" loCatId="" qsTypeId="urn:microsoft.com/office/officeart/2005/8/quickstyle/simple5" qsCatId="simple" csTypeId="urn:microsoft.com/office/officeart/2005/8/colors/accent2_4" csCatId="accent2" phldr="1"/>
      <dgm:spPr/>
      <dgm:t>
        <a:bodyPr/>
        <a:lstStyle/>
        <a:p>
          <a:endParaRPr lang="en-GB"/>
        </a:p>
      </dgm:t>
    </dgm:pt>
    <dgm:pt modelId="{5218043D-92EA-014D-A5C4-E9C6F0E377FC}">
      <dgm:prSet phldrT="[Text]" custT="1"/>
      <dgm:spPr/>
      <dgm:t>
        <a:bodyPr/>
        <a:lstStyle/>
        <a:p>
          <a:pPr algn="l"/>
          <a:r>
            <a:rPr lang="el-GR" sz="1050" b="1">
              <a:latin typeface="Arial" panose="020B0604020202020204" pitchFamily="34" charset="0"/>
              <a:cs typeface="Arial" panose="020B0604020202020204" pitchFamily="34" charset="0"/>
            </a:rPr>
            <a:t>Η προσέγγιση της μεθοδολογίας "Θεραπευτικές Τάξεις" βασίζεται σε 30 χρόνια εκπαιδευτικού έργου της IRC σε περιοχές που πλήττονται από συγκρούσεις και κρίσεις. Η προσέγγιση επικεντρώνεται στους τρόπων με τους οποίους οι εκπαιδευτικοί μπορούν να δημιουργήσουν και να διατηρήσουν "θεραπευτικούς" χώρους μάθησης στους οποίους όλα τα παιδιά μπορούν να ανακάμψουν και να αναπτυχθούν</a:t>
          </a:r>
          <a:endParaRPr lang="en-GB" sz="1050" b="1">
            <a:latin typeface="Arial" panose="020B0604020202020204" pitchFamily="34" charset="0"/>
            <a:cs typeface="Arial" panose="020B0604020202020204" pitchFamily="34" charset="0"/>
          </a:endParaRPr>
        </a:p>
      </dgm:t>
    </dgm:pt>
    <dgm:pt modelId="{97EA1DA6-A37C-5441-8B91-EBE075C8430C}" type="sibTrans" cxnId="{8FB888AE-687D-A840-8742-4EB2B43CB814}">
      <dgm:prSet/>
      <dgm:spPr/>
      <dgm:t>
        <a:bodyPr/>
        <a:lstStyle/>
        <a:p>
          <a:endParaRPr lang="en-GB"/>
        </a:p>
      </dgm:t>
    </dgm:pt>
    <dgm:pt modelId="{DFBE561A-0582-DA4F-9555-B83761C04578}" type="parTrans" cxnId="{8FB888AE-687D-A840-8742-4EB2B43CB814}">
      <dgm:prSet/>
      <dgm:spPr/>
      <dgm:t>
        <a:bodyPr/>
        <a:lstStyle/>
        <a:p>
          <a:endParaRPr lang="en-GB"/>
        </a:p>
      </dgm:t>
    </dgm:pt>
    <dgm:pt modelId="{7CDA0604-94C7-3942-826F-D4E881E6C88B}">
      <dgm:prSet phldrT="[Text]" custT="1"/>
      <dgm:spPr/>
      <dgm:t>
        <a:bodyPr/>
        <a:lstStyle/>
        <a:p>
          <a:pPr algn="l"/>
          <a:r>
            <a:rPr lang="el-GR" sz="1100" b="1">
              <a:solidFill>
                <a:schemeClr val="tx1"/>
              </a:solidFill>
              <a:latin typeface="Arial" panose="020B0604020202020204" pitchFamily="34" charset="0"/>
              <a:cs typeface="Arial" panose="020B0604020202020204" pitchFamily="34" charset="0"/>
            </a:rPr>
            <a:t>Το</a:t>
          </a:r>
          <a:r>
            <a:rPr lang="en-GB" sz="1100" b="1">
              <a:solidFill>
                <a:schemeClr val="tx1"/>
              </a:solidFill>
              <a:latin typeface="Arial" panose="020B0604020202020204" pitchFamily="34" charset="0"/>
              <a:cs typeface="Arial" panose="020B0604020202020204" pitchFamily="34" charset="0"/>
            </a:rPr>
            <a:t> 2005, </a:t>
          </a:r>
          <a:r>
            <a:rPr lang="el-GR" sz="1100" b="1">
              <a:solidFill>
                <a:schemeClr val="tx1"/>
              </a:solidFill>
              <a:latin typeface="Arial" panose="020B0604020202020204" pitchFamily="34" charset="0"/>
              <a:cs typeface="Arial" panose="020B0604020202020204" pitchFamily="34" charset="0"/>
            </a:rPr>
            <a:t>η </a:t>
          </a:r>
          <a:r>
            <a:rPr lang="en-GB" sz="1100" b="1">
              <a:solidFill>
                <a:schemeClr val="tx1"/>
              </a:solidFill>
              <a:latin typeface="Arial" panose="020B0604020202020204" pitchFamily="34" charset="0"/>
              <a:cs typeface="Arial" panose="020B0604020202020204" pitchFamily="34" charset="0"/>
            </a:rPr>
            <a:t>Td</a:t>
          </a:r>
          <a:r>
            <a:rPr lang="en-US" sz="1100" b="1">
              <a:solidFill>
                <a:schemeClr val="tx1"/>
              </a:solidFill>
              <a:latin typeface="Arial" panose="020B0604020202020204" pitchFamily="34" charset="0"/>
              <a:cs typeface="Arial" panose="020B0604020202020204" pitchFamily="34" charset="0"/>
            </a:rPr>
            <a:t>h</a:t>
          </a:r>
          <a:r>
            <a:rPr lang="en-GB" sz="1100" b="1">
              <a:solidFill>
                <a:schemeClr val="tx1"/>
              </a:solidFill>
              <a:latin typeface="Arial" panose="020B0604020202020204" pitchFamily="34" charset="0"/>
              <a:cs typeface="Arial" panose="020B0604020202020204" pitchFamily="34" charset="0"/>
            </a:rPr>
            <a:t> </a:t>
          </a:r>
          <a:r>
            <a:rPr lang="el-GR" sz="1100" b="1">
              <a:solidFill>
                <a:schemeClr val="tx1"/>
              </a:solidFill>
              <a:latin typeface="Arial" panose="020B0604020202020204" pitchFamily="34" charset="0"/>
              <a:cs typeface="Arial" panose="020B0604020202020204" pitchFamily="34" charset="0"/>
            </a:rPr>
            <a:t>ανέπτυξε ένα πιλοτικό πρόγραμμα, </a:t>
          </a:r>
          <a:r>
            <a:rPr lang="en-GB" sz="1100" b="1">
              <a:solidFill>
                <a:schemeClr val="tx1"/>
              </a:solidFill>
              <a:latin typeface="Arial" panose="020B0604020202020204" pitchFamily="34" charset="0"/>
              <a:cs typeface="Arial" panose="020B0604020202020204" pitchFamily="34" charset="0"/>
            </a:rPr>
            <a:t>"</a:t>
          </a:r>
          <a:r>
            <a:rPr lang="el-GR" sz="1100" b="1">
              <a:solidFill>
                <a:schemeClr val="tx1"/>
              </a:solidFill>
              <a:latin typeface="Arial" panose="020B0604020202020204" pitchFamily="34" charset="0"/>
              <a:cs typeface="Arial" panose="020B0604020202020204" pitchFamily="34" charset="0"/>
            </a:rPr>
            <a:t>Κίνηση, Παιχνίδια και Αθλήματα για την Κοινωνική και Συναισθηματική ανάπτυξη των παιδιών</a:t>
          </a:r>
          <a:r>
            <a:rPr lang="en-GB" sz="1100" b="1">
              <a:solidFill>
                <a:schemeClr val="tx1"/>
              </a:solidFill>
              <a:latin typeface="Arial" panose="020B0604020202020204" pitchFamily="34" charset="0"/>
              <a:cs typeface="Arial" panose="020B0604020202020204" pitchFamily="34" charset="0"/>
            </a:rPr>
            <a:t>". </a:t>
          </a:r>
          <a:r>
            <a:rPr lang="el-GR" sz="1100" b="1">
              <a:solidFill>
                <a:schemeClr val="tx1"/>
              </a:solidFill>
              <a:latin typeface="Arial" panose="020B0604020202020204" pitchFamily="34" charset="0"/>
              <a:cs typeface="Arial" panose="020B0604020202020204" pitchFamily="34" charset="0"/>
            </a:rPr>
            <a:t>Αυτή η μέθοδος είναι αποτέλεσμα 15 χρόνων εμπειρίας και εφαρμογής προγραμμάτων με στόχο την ενδυνάμωση των δεξιοτήτων όσων εργάζονται με παιδιά </a:t>
          </a:r>
          <a:r>
            <a:rPr lang="en-GB" sz="1100" b="1">
              <a:solidFill>
                <a:schemeClr val="tx1"/>
              </a:solidFill>
              <a:latin typeface="Arial" panose="020B0604020202020204" pitchFamily="34" charset="0"/>
              <a:cs typeface="Arial" panose="020B0604020202020204" pitchFamily="34" charset="0"/>
            </a:rPr>
            <a:t>(</a:t>
          </a:r>
          <a:r>
            <a:rPr lang="el-GR" sz="1100" b="1">
              <a:solidFill>
                <a:schemeClr val="tx1"/>
              </a:solidFill>
              <a:latin typeface="Arial" panose="020B0604020202020204" pitchFamily="34" charset="0"/>
              <a:cs typeface="Arial" panose="020B0604020202020204" pitchFamily="34" charset="0"/>
            </a:rPr>
            <a:t>διευκολυντές</a:t>
          </a:r>
          <a:r>
            <a:rPr lang="en-GB" sz="1100" b="1">
              <a:solidFill>
                <a:schemeClr val="tx1"/>
              </a:solidFill>
              <a:latin typeface="Arial" panose="020B0604020202020204" pitchFamily="34" charset="0"/>
              <a:cs typeface="Arial" panose="020B0604020202020204" pitchFamily="34" charset="0"/>
            </a:rPr>
            <a:t>, </a:t>
          </a:r>
          <a:r>
            <a:rPr lang="el-GR" sz="1100" b="1">
              <a:solidFill>
                <a:schemeClr val="tx1"/>
              </a:solidFill>
              <a:latin typeface="Arial" panose="020B0604020202020204" pitchFamily="34" charset="0"/>
              <a:cs typeface="Arial" panose="020B0604020202020204" pitchFamily="34" charset="0"/>
            </a:rPr>
            <a:t>κοινωνικοί λειτουργοί &amp; εκπαιδευτικοί)</a:t>
          </a:r>
          <a:endParaRPr lang="en-GB" sz="1100" b="1">
            <a:solidFill>
              <a:schemeClr val="tx1"/>
            </a:solidFill>
            <a:latin typeface="Arial" panose="020B0604020202020204" pitchFamily="34" charset="0"/>
            <a:cs typeface="Arial" panose="020B0604020202020204" pitchFamily="34" charset="0"/>
          </a:endParaRPr>
        </a:p>
      </dgm:t>
    </dgm:pt>
    <dgm:pt modelId="{187BFDF4-919A-6747-99C3-DEA08538FE1B}" type="sibTrans" cxnId="{2ABA5CFA-71C5-D543-AC02-1A351C53F21E}">
      <dgm:prSet/>
      <dgm:spPr/>
      <dgm:t>
        <a:bodyPr/>
        <a:lstStyle/>
        <a:p>
          <a:endParaRPr lang="en-GB"/>
        </a:p>
      </dgm:t>
    </dgm:pt>
    <dgm:pt modelId="{0AC54F6F-D7C6-5D4D-8E27-8C58157E6780}" type="parTrans" cxnId="{2ABA5CFA-71C5-D543-AC02-1A351C53F21E}">
      <dgm:prSet/>
      <dgm:spPr/>
      <dgm:t>
        <a:bodyPr/>
        <a:lstStyle/>
        <a:p>
          <a:endParaRPr lang="en-GB"/>
        </a:p>
      </dgm:t>
    </dgm:pt>
    <dgm:pt modelId="{37F0DBCA-50CA-C043-BB52-BAC2BE274BD5}">
      <dgm:prSet custT="1"/>
      <dgm:spPr/>
      <dgm:t>
        <a:bodyPr/>
        <a:lstStyle/>
        <a:p>
          <a:pPr algn="l"/>
          <a:endParaRPr lang="en-GB" sz="1100" b="1">
            <a:solidFill>
              <a:schemeClr val="accent6">
                <a:lumMod val="50000"/>
              </a:schemeClr>
            </a:solidFill>
          </a:endParaRPr>
        </a:p>
        <a:p>
          <a:pPr algn="l"/>
          <a:r>
            <a:rPr lang="el-GR" sz="1050" b="1">
              <a:solidFill>
                <a:schemeClr val="accent6">
                  <a:lumMod val="50000"/>
                </a:schemeClr>
              </a:solidFill>
              <a:latin typeface="Arial" panose="020B0604020202020204" pitchFamily="34" charset="0"/>
              <a:cs typeface="Arial" panose="020B0604020202020204" pitchFamily="34" charset="0"/>
            </a:rPr>
            <a:t>Η προσέγγιση της </a:t>
          </a:r>
          <a:r>
            <a:rPr lang="en-GB" sz="1050" b="1">
              <a:solidFill>
                <a:schemeClr val="accent6">
                  <a:lumMod val="50000"/>
                </a:schemeClr>
              </a:solidFill>
              <a:latin typeface="Arial" panose="020B0604020202020204" pitchFamily="34" charset="0"/>
              <a:cs typeface="Arial" panose="020B0604020202020204" pitchFamily="34" charset="0"/>
            </a:rPr>
            <a:t>SEL </a:t>
          </a:r>
          <a:r>
            <a:rPr lang="el-GR" sz="1050" b="1">
              <a:solidFill>
                <a:schemeClr val="accent6">
                  <a:lumMod val="50000"/>
                </a:schemeClr>
              </a:solidFill>
              <a:latin typeface="Arial" panose="020B0604020202020204" pitchFamily="34" charset="0"/>
              <a:cs typeface="Arial" panose="020B0604020202020204" pitchFamily="34" charset="0"/>
            </a:rPr>
            <a:t>είναι αποτέλεσμα του σταθερού έργου της </a:t>
          </a:r>
          <a:r>
            <a:rPr lang="en-GB" sz="1050" b="1">
              <a:solidFill>
                <a:schemeClr val="accent6">
                  <a:lumMod val="50000"/>
                </a:schemeClr>
              </a:solidFill>
              <a:latin typeface="Arial" panose="020B0604020202020204" pitchFamily="34" charset="0"/>
              <a:cs typeface="Arial" panose="020B0604020202020204" pitchFamily="34" charset="0"/>
            </a:rPr>
            <a:t>IRC </a:t>
          </a:r>
          <a:r>
            <a:rPr lang="el-GR" sz="1050" b="1">
              <a:solidFill>
                <a:schemeClr val="accent6">
                  <a:lumMod val="50000"/>
                </a:schemeClr>
              </a:solidFill>
              <a:latin typeface="Arial" panose="020B0604020202020204" pitchFamily="34" charset="0"/>
              <a:cs typeface="Arial" panose="020B0604020202020204" pitchFamily="34" charset="0"/>
            </a:rPr>
            <a:t>για την ενσωμάτωση της </a:t>
          </a:r>
          <a:r>
            <a:rPr lang="en-GB" sz="1050" b="1">
              <a:solidFill>
                <a:schemeClr val="accent6">
                  <a:lumMod val="50000"/>
                </a:schemeClr>
              </a:solidFill>
              <a:latin typeface="Arial" panose="020B0604020202020204" pitchFamily="34" charset="0"/>
              <a:cs typeface="Arial" panose="020B0604020202020204" pitchFamily="34" charset="0"/>
            </a:rPr>
            <a:t>SEL </a:t>
          </a:r>
          <a:r>
            <a:rPr lang="el-GR" sz="1050" b="1">
              <a:solidFill>
                <a:schemeClr val="accent6">
                  <a:lumMod val="50000"/>
                </a:schemeClr>
              </a:solidFill>
              <a:latin typeface="Arial" panose="020B0604020202020204" pitchFamily="34" charset="0"/>
              <a:cs typeface="Arial" panose="020B0604020202020204" pitchFamily="34" charset="0"/>
            </a:rPr>
            <a:t>στα προγράμματα εκπαίδευσης και προστασίας. Η </a:t>
          </a:r>
          <a:r>
            <a:rPr lang="en-GB" sz="1050" b="1">
              <a:solidFill>
                <a:schemeClr val="accent6">
                  <a:lumMod val="50000"/>
                </a:schemeClr>
              </a:solidFill>
              <a:latin typeface="Arial" panose="020B0604020202020204" pitchFamily="34" charset="0"/>
              <a:cs typeface="Arial" panose="020B0604020202020204" pitchFamily="34" charset="0"/>
            </a:rPr>
            <a:t>SEL </a:t>
          </a:r>
          <a:r>
            <a:rPr lang="el-GR" sz="1050" b="1">
              <a:solidFill>
                <a:schemeClr val="accent6">
                  <a:lumMod val="50000"/>
                </a:schemeClr>
              </a:solidFill>
              <a:latin typeface="Arial" panose="020B0604020202020204" pitchFamily="34" charset="0"/>
              <a:cs typeface="Arial" panose="020B0604020202020204" pitchFamily="34" charset="0"/>
            </a:rPr>
            <a:t>έχει αποδειχθεί ότι μετριάζει τις επιπτώσεις των αντιξοοτήτων, παρέχοντας στα παιδιά τα εργαλεία για να εστιάζουν, να ρυθμίζουν τις συναισθηματικές τους αντιδράσεις, να αλληλεπιδρούν με τους άλλους και να αντιμετωπίζουν το άγχος και τις προκλήσεις</a:t>
          </a:r>
          <a:endParaRPr lang="en-GB" sz="1050" b="1">
            <a:solidFill>
              <a:schemeClr val="accent6">
                <a:lumMod val="50000"/>
              </a:schemeClr>
            </a:solidFill>
            <a:latin typeface="Arial" panose="020B0604020202020204" pitchFamily="34" charset="0"/>
            <a:cs typeface="Arial" panose="020B0604020202020204" pitchFamily="34" charset="0"/>
          </a:endParaRPr>
        </a:p>
      </dgm:t>
    </dgm:pt>
    <dgm:pt modelId="{DCCBB6E4-6E4B-C34F-9FE8-D79CB0A1F68B}" type="parTrans" cxnId="{15A17FC2-FEC6-0840-A68E-901CBE5A1FE6}">
      <dgm:prSet/>
      <dgm:spPr/>
      <dgm:t>
        <a:bodyPr/>
        <a:lstStyle/>
        <a:p>
          <a:endParaRPr lang="en-GB"/>
        </a:p>
      </dgm:t>
    </dgm:pt>
    <dgm:pt modelId="{71F4BD9D-5838-A64D-8820-EF418CBC4584}" type="sibTrans" cxnId="{15A17FC2-FEC6-0840-A68E-901CBE5A1FE6}">
      <dgm:prSet/>
      <dgm:spPr/>
      <dgm:t>
        <a:bodyPr/>
        <a:lstStyle/>
        <a:p>
          <a:endParaRPr lang="en-GB"/>
        </a:p>
      </dgm:t>
    </dgm:pt>
    <dgm:pt modelId="{47CE2556-B236-6A4E-9E15-191CF25F50FF}" type="pres">
      <dgm:prSet presAssocID="{033486F3-7B93-AF4F-8779-E3CDF757F6BA}" presName="Name0" presStyleCnt="0">
        <dgm:presLayoutVars>
          <dgm:dir/>
          <dgm:resizeHandles val="exact"/>
        </dgm:presLayoutVars>
      </dgm:prSet>
      <dgm:spPr/>
    </dgm:pt>
    <dgm:pt modelId="{7C4D8869-37B6-BA4D-AB9C-450D01CA0BC6}" type="pres">
      <dgm:prSet presAssocID="{5218043D-92EA-014D-A5C4-E9C6F0E377FC}" presName="node" presStyleLbl="node1" presStyleIdx="0" presStyleCnt="3">
        <dgm:presLayoutVars>
          <dgm:bulletEnabled val="1"/>
        </dgm:presLayoutVars>
      </dgm:prSet>
      <dgm:spPr/>
    </dgm:pt>
    <dgm:pt modelId="{B19EFB0D-FA48-174A-B1FA-0C19055CE5F6}" type="pres">
      <dgm:prSet presAssocID="{97EA1DA6-A37C-5441-8B91-EBE075C8430C}" presName="sibTrans" presStyleCnt="0"/>
      <dgm:spPr/>
    </dgm:pt>
    <dgm:pt modelId="{3BF88188-3611-EB44-B5B8-3ABAA3F9369E}" type="pres">
      <dgm:prSet presAssocID="{7CDA0604-94C7-3942-826F-D4E881E6C88B}" presName="node" presStyleLbl="node1" presStyleIdx="1" presStyleCnt="3" custScaleX="100996" custLinFactNeighborX="-676" custLinFactNeighborY="-3922">
        <dgm:presLayoutVars>
          <dgm:bulletEnabled val="1"/>
        </dgm:presLayoutVars>
      </dgm:prSet>
      <dgm:spPr/>
    </dgm:pt>
    <dgm:pt modelId="{9760E6DB-1B46-DB48-928E-27F65B20967C}" type="pres">
      <dgm:prSet presAssocID="{187BFDF4-919A-6747-99C3-DEA08538FE1B}" presName="sibTrans" presStyleCnt="0"/>
      <dgm:spPr/>
    </dgm:pt>
    <dgm:pt modelId="{8EA441B6-CD45-FD49-B781-1397490B84E4}" type="pres">
      <dgm:prSet presAssocID="{37F0DBCA-50CA-C043-BB52-BAC2BE274BD5}" presName="node" presStyleLbl="node1" presStyleIdx="2" presStyleCnt="3">
        <dgm:presLayoutVars>
          <dgm:bulletEnabled val="1"/>
        </dgm:presLayoutVars>
      </dgm:prSet>
      <dgm:spPr/>
    </dgm:pt>
  </dgm:ptLst>
  <dgm:cxnLst>
    <dgm:cxn modelId="{FF697202-B1AB-F345-B1D7-071B1E488EBA}" type="presOf" srcId="{033486F3-7B93-AF4F-8779-E3CDF757F6BA}" destId="{47CE2556-B236-6A4E-9E15-191CF25F50FF}" srcOrd="0" destOrd="0" presId="urn:microsoft.com/office/officeart/2005/8/layout/hList6"/>
    <dgm:cxn modelId="{D5F7B71C-C915-A144-90F2-0B3776E7FBBA}" type="presOf" srcId="{7CDA0604-94C7-3942-826F-D4E881E6C88B}" destId="{3BF88188-3611-EB44-B5B8-3ABAA3F9369E}" srcOrd="0" destOrd="0" presId="urn:microsoft.com/office/officeart/2005/8/layout/hList6"/>
    <dgm:cxn modelId="{98608F26-F60B-C24F-BD7D-A2EF502C8990}" type="presOf" srcId="{37F0DBCA-50CA-C043-BB52-BAC2BE274BD5}" destId="{8EA441B6-CD45-FD49-B781-1397490B84E4}" srcOrd="0" destOrd="0" presId="urn:microsoft.com/office/officeart/2005/8/layout/hList6"/>
    <dgm:cxn modelId="{8FB888AE-687D-A840-8742-4EB2B43CB814}" srcId="{033486F3-7B93-AF4F-8779-E3CDF757F6BA}" destId="{5218043D-92EA-014D-A5C4-E9C6F0E377FC}" srcOrd="0" destOrd="0" parTransId="{DFBE561A-0582-DA4F-9555-B83761C04578}" sibTransId="{97EA1DA6-A37C-5441-8B91-EBE075C8430C}"/>
    <dgm:cxn modelId="{E14024AF-DB64-884C-B9E4-3D2990F4A3F3}" type="presOf" srcId="{5218043D-92EA-014D-A5C4-E9C6F0E377FC}" destId="{7C4D8869-37B6-BA4D-AB9C-450D01CA0BC6}" srcOrd="0" destOrd="0" presId="urn:microsoft.com/office/officeart/2005/8/layout/hList6"/>
    <dgm:cxn modelId="{15A17FC2-FEC6-0840-A68E-901CBE5A1FE6}" srcId="{033486F3-7B93-AF4F-8779-E3CDF757F6BA}" destId="{37F0DBCA-50CA-C043-BB52-BAC2BE274BD5}" srcOrd="2" destOrd="0" parTransId="{DCCBB6E4-6E4B-C34F-9FE8-D79CB0A1F68B}" sibTransId="{71F4BD9D-5838-A64D-8820-EF418CBC4584}"/>
    <dgm:cxn modelId="{2ABA5CFA-71C5-D543-AC02-1A351C53F21E}" srcId="{033486F3-7B93-AF4F-8779-E3CDF757F6BA}" destId="{7CDA0604-94C7-3942-826F-D4E881E6C88B}" srcOrd="1" destOrd="0" parTransId="{0AC54F6F-D7C6-5D4D-8E27-8C58157E6780}" sibTransId="{187BFDF4-919A-6747-99C3-DEA08538FE1B}"/>
    <dgm:cxn modelId="{E191C1BF-8FB7-CC43-B450-36AE082527F6}" type="presParOf" srcId="{47CE2556-B236-6A4E-9E15-191CF25F50FF}" destId="{7C4D8869-37B6-BA4D-AB9C-450D01CA0BC6}" srcOrd="0" destOrd="0" presId="urn:microsoft.com/office/officeart/2005/8/layout/hList6"/>
    <dgm:cxn modelId="{9AA21CA0-EC3A-8C44-AE6B-95410AFA088B}" type="presParOf" srcId="{47CE2556-B236-6A4E-9E15-191CF25F50FF}" destId="{B19EFB0D-FA48-174A-B1FA-0C19055CE5F6}" srcOrd="1" destOrd="0" presId="urn:microsoft.com/office/officeart/2005/8/layout/hList6"/>
    <dgm:cxn modelId="{FF59445C-D1BA-6D45-BD58-73EBB4790F41}" type="presParOf" srcId="{47CE2556-B236-6A4E-9E15-191CF25F50FF}" destId="{3BF88188-3611-EB44-B5B8-3ABAA3F9369E}" srcOrd="2" destOrd="0" presId="urn:microsoft.com/office/officeart/2005/8/layout/hList6"/>
    <dgm:cxn modelId="{E9431972-6EAB-2447-87D9-656DD24BECB7}" type="presParOf" srcId="{47CE2556-B236-6A4E-9E15-191CF25F50FF}" destId="{9760E6DB-1B46-DB48-928E-27F65B20967C}" srcOrd="3" destOrd="0" presId="urn:microsoft.com/office/officeart/2005/8/layout/hList6"/>
    <dgm:cxn modelId="{C8062408-3658-6542-A912-3B93E743BC30}" type="presParOf" srcId="{47CE2556-B236-6A4E-9E15-191CF25F50FF}" destId="{8EA441B6-CD45-FD49-B781-1397490B84E4}" srcOrd="4" destOrd="0" presId="urn:microsoft.com/office/officeart/2005/8/layout/hList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5A6788B-2E49-41E1-8638-DABAB38169EB}" type="doc">
      <dgm:prSet loTypeId="urn:microsoft.com/office/officeart/2005/8/layout/pyramid1" loCatId="pyramid" qsTypeId="urn:microsoft.com/office/officeart/2005/8/quickstyle/3d5" qsCatId="3D" csTypeId="urn:microsoft.com/office/officeart/2005/8/colors/accent1_2" csCatId="accent1" phldr="1"/>
      <dgm:spPr/>
    </dgm:pt>
    <dgm:pt modelId="{D69ED825-AFC4-4A26-9B14-134AD0F6020C}">
      <dgm:prSet phldrT="[Text]" custT="1"/>
      <dgm:spPr/>
      <dgm:t>
        <a:bodyPr/>
        <a:lstStyle/>
        <a:p>
          <a:pPr algn="ctr"/>
          <a:endParaRPr lang="en-US" sz="1150"/>
        </a:p>
        <a:p>
          <a:pPr algn="ctr"/>
          <a:r>
            <a:rPr lang="en-US" sz="1150" b="1"/>
            <a:t>4</a:t>
          </a:r>
        </a:p>
        <a:p>
          <a:pPr algn="ctr"/>
          <a:r>
            <a:rPr lang="el-GR" sz="1150"/>
            <a:t>Εξατομικευμένη Παρέμβαση</a:t>
          </a:r>
          <a:endParaRPr lang="en-US" sz="1150"/>
        </a:p>
      </dgm:t>
    </dgm:pt>
    <dgm:pt modelId="{9F640920-9FEF-40E2-B274-B4D0D2CBB49C}" type="parTrans" cxnId="{342D94CD-3CA5-4EEE-9EB0-80DF6BDFE664}">
      <dgm:prSet/>
      <dgm:spPr/>
      <dgm:t>
        <a:bodyPr/>
        <a:lstStyle/>
        <a:p>
          <a:pPr algn="ctr"/>
          <a:endParaRPr lang="en-US" sz="1150"/>
        </a:p>
      </dgm:t>
    </dgm:pt>
    <dgm:pt modelId="{177BCDAA-C416-4B9D-9A08-31CED064C13A}" type="sibTrans" cxnId="{342D94CD-3CA5-4EEE-9EB0-80DF6BDFE664}">
      <dgm:prSet/>
      <dgm:spPr/>
      <dgm:t>
        <a:bodyPr/>
        <a:lstStyle/>
        <a:p>
          <a:pPr algn="ctr"/>
          <a:endParaRPr lang="en-US" sz="1150"/>
        </a:p>
      </dgm:t>
    </dgm:pt>
    <dgm:pt modelId="{9678A5B4-F476-4F07-B443-CDA400BB4527}">
      <dgm:prSet phldrT="[Text]" custT="1"/>
      <dgm:spPr/>
      <dgm:t>
        <a:bodyPr/>
        <a:lstStyle/>
        <a:p>
          <a:pPr algn="ctr"/>
          <a:r>
            <a:rPr lang="en-US" sz="1150" b="1"/>
            <a:t>3</a:t>
          </a:r>
        </a:p>
        <a:p>
          <a:pPr algn="ctr"/>
          <a:r>
            <a:rPr lang="el-GR" sz="1150"/>
            <a:t>Συγκεκριμένες και σαφείς στρατηγικές</a:t>
          </a:r>
          <a:endParaRPr lang="en-US" sz="1150"/>
        </a:p>
      </dgm:t>
    </dgm:pt>
    <dgm:pt modelId="{6361D661-3EBE-4D71-BBD3-874668B5B325}" type="parTrans" cxnId="{41EEA169-5CE3-4DB0-AD01-6F3C0D388F7A}">
      <dgm:prSet/>
      <dgm:spPr/>
      <dgm:t>
        <a:bodyPr/>
        <a:lstStyle/>
        <a:p>
          <a:pPr algn="ctr"/>
          <a:endParaRPr lang="en-US" sz="1150"/>
        </a:p>
      </dgm:t>
    </dgm:pt>
    <dgm:pt modelId="{7744E397-116B-420C-9E09-50AFA6A623F1}" type="sibTrans" cxnId="{41EEA169-5CE3-4DB0-AD01-6F3C0D388F7A}">
      <dgm:prSet/>
      <dgm:spPr/>
      <dgm:t>
        <a:bodyPr/>
        <a:lstStyle/>
        <a:p>
          <a:pPr algn="ctr"/>
          <a:endParaRPr lang="en-US" sz="1150"/>
        </a:p>
      </dgm:t>
    </dgm:pt>
    <dgm:pt modelId="{B7494A0B-79C9-4DD8-9397-311397E0A78B}">
      <dgm:prSet phldrT="[Text]" custT="1"/>
      <dgm:spPr/>
      <dgm:t>
        <a:bodyPr/>
        <a:lstStyle/>
        <a:p>
          <a:pPr algn="ctr"/>
          <a:r>
            <a:rPr lang="en-US" sz="1150" b="1"/>
            <a:t>2</a:t>
          </a:r>
        </a:p>
        <a:p>
          <a:pPr algn="ctr"/>
          <a:r>
            <a:rPr lang="el-GR" sz="1150"/>
            <a:t>Συνεπή και προβλέψιμα περιβάλλοντα</a:t>
          </a:r>
          <a:endParaRPr lang="en-US" sz="1150"/>
        </a:p>
      </dgm:t>
    </dgm:pt>
    <dgm:pt modelId="{712AD0E8-EF00-4074-9F3F-87661439E177}" type="parTrans" cxnId="{50A2D174-38F7-4AEB-9212-B99517FD98C6}">
      <dgm:prSet/>
      <dgm:spPr/>
      <dgm:t>
        <a:bodyPr/>
        <a:lstStyle/>
        <a:p>
          <a:pPr algn="ctr"/>
          <a:endParaRPr lang="en-US" sz="1150"/>
        </a:p>
      </dgm:t>
    </dgm:pt>
    <dgm:pt modelId="{E502E907-08A6-4641-825D-780619391CA2}" type="sibTrans" cxnId="{50A2D174-38F7-4AEB-9212-B99517FD98C6}">
      <dgm:prSet/>
      <dgm:spPr/>
      <dgm:t>
        <a:bodyPr/>
        <a:lstStyle/>
        <a:p>
          <a:pPr algn="ctr"/>
          <a:endParaRPr lang="en-US" sz="1150"/>
        </a:p>
      </dgm:t>
    </dgm:pt>
    <dgm:pt modelId="{EC787AAD-C1F0-41B3-9F11-30CDEC7B9E6E}">
      <dgm:prSet phldrT="[Text]" custT="1"/>
      <dgm:spPr/>
      <dgm:t>
        <a:bodyPr/>
        <a:lstStyle/>
        <a:p>
          <a:pPr algn="ctr"/>
          <a:r>
            <a:rPr lang="en-US" sz="1150" b="1"/>
            <a:t>1</a:t>
          </a:r>
        </a:p>
        <a:p>
          <a:pPr algn="ctr"/>
          <a:r>
            <a:rPr lang="el-GR" sz="1150"/>
            <a:t>Σχέσεις υποστήριξης και σεβασμού</a:t>
          </a:r>
        </a:p>
      </dgm:t>
    </dgm:pt>
    <dgm:pt modelId="{D2701D30-2B7F-48FF-9E14-BFA13F792A07}" type="parTrans" cxnId="{B6CFB847-3D2B-4D0C-9BC8-3C556F0161B2}">
      <dgm:prSet/>
      <dgm:spPr/>
      <dgm:t>
        <a:bodyPr/>
        <a:lstStyle/>
        <a:p>
          <a:pPr algn="ctr"/>
          <a:endParaRPr lang="en-US" sz="1150"/>
        </a:p>
      </dgm:t>
    </dgm:pt>
    <dgm:pt modelId="{95A9055B-6E77-4879-B57C-2BDECC9D04BD}" type="sibTrans" cxnId="{B6CFB847-3D2B-4D0C-9BC8-3C556F0161B2}">
      <dgm:prSet/>
      <dgm:spPr/>
      <dgm:t>
        <a:bodyPr/>
        <a:lstStyle/>
        <a:p>
          <a:pPr algn="ctr"/>
          <a:endParaRPr lang="en-US" sz="1150"/>
        </a:p>
      </dgm:t>
    </dgm:pt>
    <dgm:pt modelId="{0526E2AB-C23D-47E1-A7FF-BE2BA5338858}" type="pres">
      <dgm:prSet presAssocID="{75A6788B-2E49-41E1-8638-DABAB38169EB}" presName="Name0" presStyleCnt="0">
        <dgm:presLayoutVars>
          <dgm:dir/>
          <dgm:animLvl val="lvl"/>
          <dgm:resizeHandles val="exact"/>
        </dgm:presLayoutVars>
      </dgm:prSet>
      <dgm:spPr/>
    </dgm:pt>
    <dgm:pt modelId="{920E326D-B8F5-4FA5-80C7-FCDAAE165149}" type="pres">
      <dgm:prSet presAssocID="{D69ED825-AFC4-4A26-9B14-134AD0F6020C}" presName="Name8" presStyleCnt="0"/>
      <dgm:spPr/>
    </dgm:pt>
    <dgm:pt modelId="{A8D29BD8-DE56-42FC-91BC-7F4448254CC8}" type="pres">
      <dgm:prSet presAssocID="{D69ED825-AFC4-4A26-9B14-134AD0F6020C}" presName="level" presStyleLbl="node1" presStyleIdx="0" presStyleCnt="4" custScaleY="71714">
        <dgm:presLayoutVars>
          <dgm:chMax val="1"/>
          <dgm:bulletEnabled val="1"/>
        </dgm:presLayoutVars>
      </dgm:prSet>
      <dgm:spPr/>
    </dgm:pt>
    <dgm:pt modelId="{49D09691-91EF-4EAD-A14A-A96D83B96648}" type="pres">
      <dgm:prSet presAssocID="{D69ED825-AFC4-4A26-9B14-134AD0F6020C}" presName="levelTx" presStyleLbl="revTx" presStyleIdx="0" presStyleCnt="0">
        <dgm:presLayoutVars>
          <dgm:chMax val="1"/>
          <dgm:bulletEnabled val="1"/>
        </dgm:presLayoutVars>
      </dgm:prSet>
      <dgm:spPr/>
    </dgm:pt>
    <dgm:pt modelId="{90AA6E94-634E-4FCC-96D1-CA0DA9483501}" type="pres">
      <dgm:prSet presAssocID="{9678A5B4-F476-4F07-B443-CDA400BB4527}" presName="Name8" presStyleCnt="0"/>
      <dgm:spPr/>
    </dgm:pt>
    <dgm:pt modelId="{C1EA136A-52AB-4A04-936A-2766F28665B4}" type="pres">
      <dgm:prSet presAssocID="{9678A5B4-F476-4F07-B443-CDA400BB4527}" presName="level" presStyleLbl="node1" presStyleIdx="1" presStyleCnt="4" custScaleY="58958">
        <dgm:presLayoutVars>
          <dgm:chMax val="1"/>
          <dgm:bulletEnabled val="1"/>
        </dgm:presLayoutVars>
      </dgm:prSet>
      <dgm:spPr/>
    </dgm:pt>
    <dgm:pt modelId="{CEA9C367-296A-47A8-86B4-4AE2F1972B8E}" type="pres">
      <dgm:prSet presAssocID="{9678A5B4-F476-4F07-B443-CDA400BB4527}" presName="levelTx" presStyleLbl="revTx" presStyleIdx="0" presStyleCnt="0">
        <dgm:presLayoutVars>
          <dgm:chMax val="1"/>
          <dgm:bulletEnabled val="1"/>
        </dgm:presLayoutVars>
      </dgm:prSet>
      <dgm:spPr/>
    </dgm:pt>
    <dgm:pt modelId="{DB07D33C-9884-4A25-AC69-F852164B5258}" type="pres">
      <dgm:prSet presAssocID="{B7494A0B-79C9-4DD8-9397-311397E0A78B}" presName="Name8" presStyleCnt="0"/>
      <dgm:spPr/>
    </dgm:pt>
    <dgm:pt modelId="{36959F98-BEC0-4B34-B159-087B3D9EC21F}" type="pres">
      <dgm:prSet presAssocID="{B7494A0B-79C9-4DD8-9397-311397E0A78B}" presName="level" presStyleLbl="node1" presStyleIdx="2" presStyleCnt="4" custScaleY="50993">
        <dgm:presLayoutVars>
          <dgm:chMax val="1"/>
          <dgm:bulletEnabled val="1"/>
        </dgm:presLayoutVars>
      </dgm:prSet>
      <dgm:spPr/>
    </dgm:pt>
    <dgm:pt modelId="{5720D276-0A1C-4F3F-AFEA-5BDAF693249F}" type="pres">
      <dgm:prSet presAssocID="{B7494A0B-79C9-4DD8-9397-311397E0A78B}" presName="levelTx" presStyleLbl="revTx" presStyleIdx="0" presStyleCnt="0">
        <dgm:presLayoutVars>
          <dgm:chMax val="1"/>
          <dgm:bulletEnabled val="1"/>
        </dgm:presLayoutVars>
      </dgm:prSet>
      <dgm:spPr/>
    </dgm:pt>
    <dgm:pt modelId="{76B51FE5-F688-4183-829C-A53247F7D974}" type="pres">
      <dgm:prSet presAssocID="{EC787AAD-C1F0-41B3-9F11-30CDEC7B9E6E}" presName="Name8" presStyleCnt="0"/>
      <dgm:spPr/>
    </dgm:pt>
    <dgm:pt modelId="{60CE50E1-57B5-465D-9E64-F73FC3A65731}" type="pres">
      <dgm:prSet presAssocID="{EC787AAD-C1F0-41B3-9F11-30CDEC7B9E6E}" presName="level" presStyleLbl="node1" presStyleIdx="3" presStyleCnt="4" custScaleY="49817">
        <dgm:presLayoutVars>
          <dgm:chMax val="1"/>
          <dgm:bulletEnabled val="1"/>
        </dgm:presLayoutVars>
      </dgm:prSet>
      <dgm:spPr/>
    </dgm:pt>
    <dgm:pt modelId="{7E83232D-4CCD-420B-9790-F9B08D63EAD3}" type="pres">
      <dgm:prSet presAssocID="{EC787AAD-C1F0-41B3-9F11-30CDEC7B9E6E}" presName="levelTx" presStyleLbl="revTx" presStyleIdx="0" presStyleCnt="0">
        <dgm:presLayoutVars>
          <dgm:chMax val="1"/>
          <dgm:bulletEnabled val="1"/>
        </dgm:presLayoutVars>
      </dgm:prSet>
      <dgm:spPr/>
    </dgm:pt>
  </dgm:ptLst>
  <dgm:cxnLst>
    <dgm:cxn modelId="{D5B77F45-B49D-409B-B537-79B0AD77B1A6}" type="presOf" srcId="{75A6788B-2E49-41E1-8638-DABAB38169EB}" destId="{0526E2AB-C23D-47E1-A7FF-BE2BA5338858}" srcOrd="0" destOrd="0" presId="urn:microsoft.com/office/officeart/2005/8/layout/pyramid1"/>
    <dgm:cxn modelId="{B6CFB847-3D2B-4D0C-9BC8-3C556F0161B2}" srcId="{75A6788B-2E49-41E1-8638-DABAB38169EB}" destId="{EC787AAD-C1F0-41B3-9F11-30CDEC7B9E6E}" srcOrd="3" destOrd="0" parTransId="{D2701D30-2B7F-48FF-9E14-BFA13F792A07}" sibTransId="{95A9055B-6E77-4879-B57C-2BDECC9D04BD}"/>
    <dgm:cxn modelId="{41EEA169-5CE3-4DB0-AD01-6F3C0D388F7A}" srcId="{75A6788B-2E49-41E1-8638-DABAB38169EB}" destId="{9678A5B4-F476-4F07-B443-CDA400BB4527}" srcOrd="1" destOrd="0" parTransId="{6361D661-3EBE-4D71-BBD3-874668B5B325}" sibTransId="{7744E397-116B-420C-9E09-50AFA6A623F1}"/>
    <dgm:cxn modelId="{E736C34F-10D3-4EA1-A48D-46E13491FD0F}" type="presOf" srcId="{D69ED825-AFC4-4A26-9B14-134AD0F6020C}" destId="{A8D29BD8-DE56-42FC-91BC-7F4448254CC8}" srcOrd="0" destOrd="0" presId="urn:microsoft.com/office/officeart/2005/8/layout/pyramid1"/>
    <dgm:cxn modelId="{B703CB74-5EF2-413D-AFC9-8E90A5ACEF28}" type="presOf" srcId="{9678A5B4-F476-4F07-B443-CDA400BB4527}" destId="{CEA9C367-296A-47A8-86B4-4AE2F1972B8E}" srcOrd="1" destOrd="0" presId="urn:microsoft.com/office/officeart/2005/8/layout/pyramid1"/>
    <dgm:cxn modelId="{50A2D174-38F7-4AEB-9212-B99517FD98C6}" srcId="{75A6788B-2E49-41E1-8638-DABAB38169EB}" destId="{B7494A0B-79C9-4DD8-9397-311397E0A78B}" srcOrd="2" destOrd="0" parTransId="{712AD0E8-EF00-4074-9F3F-87661439E177}" sibTransId="{E502E907-08A6-4641-825D-780619391CA2}"/>
    <dgm:cxn modelId="{1415357E-A1B3-4070-96D8-BE8F22B655F9}" type="presOf" srcId="{EC787AAD-C1F0-41B3-9F11-30CDEC7B9E6E}" destId="{7E83232D-4CCD-420B-9790-F9B08D63EAD3}" srcOrd="1" destOrd="0" presId="urn:microsoft.com/office/officeart/2005/8/layout/pyramid1"/>
    <dgm:cxn modelId="{8F0CF895-B257-4531-82E7-E11C09988DDF}" type="presOf" srcId="{D69ED825-AFC4-4A26-9B14-134AD0F6020C}" destId="{49D09691-91EF-4EAD-A14A-A96D83B96648}" srcOrd="1" destOrd="0" presId="urn:microsoft.com/office/officeart/2005/8/layout/pyramid1"/>
    <dgm:cxn modelId="{B1D52AAF-A436-4121-BB73-83EEAE7FDCE7}" type="presOf" srcId="{EC787AAD-C1F0-41B3-9F11-30CDEC7B9E6E}" destId="{60CE50E1-57B5-465D-9E64-F73FC3A65731}" srcOrd="0" destOrd="0" presId="urn:microsoft.com/office/officeart/2005/8/layout/pyramid1"/>
    <dgm:cxn modelId="{C510E8C3-ACF7-4A1B-B8DA-7EA058DB9944}" type="presOf" srcId="{B7494A0B-79C9-4DD8-9397-311397E0A78B}" destId="{5720D276-0A1C-4F3F-AFEA-5BDAF693249F}" srcOrd="1" destOrd="0" presId="urn:microsoft.com/office/officeart/2005/8/layout/pyramid1"/>
    <dgm:cxn modelId="{342D94CD-3CA5-4EEE-9EB0-80DF6BDFE664}" srcId="{75A6788B-2E49-41E1-8638-DABAB38169EB}" destId="{D69ED825-AFC4-4A26-9B14-134AD0F6020C}" srcOrd="0" destOrd="0" parTransId="{9F640920-9FEF-40E2-B274-B4D0D2CBB49C}" sibTransId="{177BCDAA-C416-4B9D-9A08-31CED064C13A}"/>
    <dgm:cxn modelId="{A2FDCFDF-2926-493D-9203-6BDAA647CEEA}" type="presOf" srcId="{B7494A0B-79C9-4DD8-9397-311397E0A78B}" destId="{36959F98-BEC0-4B34-B159-087B3D9EC21F}" srcOrd="0" destOrd="0" presId="urn:microsoft.com/office/officeart/2005/8/layout/pyramid1"/>
    <dgm:cxn modelId="{48CFC1F0-67B2-4B6C-B27A-AE27735A7830}" type="presOf" srcId="{9678A5B4-F476-4F07-B443-CDA400BB4527}" destId="{C1EA136A-52AB-4A04-936A-2766F28665B4}" srcOrd="0" destOrd="0" presId="urn:microsoft.com/office/officeart/2005/8/layout/pyramid1"/>
    <dgm:cxn modelId="{9F24EA92-D795-4323-91B6-BC186B953B48}" type="presParOf" srcId="{0526E2AB-C23D-47E1-A7FF-BE2BA5338858}" destId="{920E326D-B8F5-4FA5-80C7-FCDAAE165149}" srcOrd="0" destOrd="0" presId="urn:microsoft.com/office/officeart/2005/8/layout/pyramid1"/>
    <dgm:cxn modelId="{4AE525D2-F9F8-4D72-BF87-4226B2BD211E}" type="presParOf" srcId="{920E326D-B8F5-4FA5-80C7-FCDAAE165149}" destId="{A8D29BD8-DE56-42FC-91BC-7F4448254CC8}" srcOrd="0" destOrd="0" presId="urn:microsoft.com/office/officeart/2005/8/layout/pyramid1"/>
    <dgm:cxn modelId="{15EA26D9-F5C7-4D58-8885-AF48428F6508}" type="presParOf" srcId="{920E326D-B8F5-4FA5-80C7-FCDAAE165149}" destId="{49D09691-91EF-4EAD-A14A-A96D83B96648}" srcOrd="1" destOrd="0" presId="urn:microsoft.com/office/officeart/2005/8/layout/pyramid1"/>
    <dgm:cxn modelId="{7CDB3A6E-ECDC-4765-B41A-8F01F7C56F13}" type="presParOf" srcId="{0526E2AB-C23D-47E1-A7FF-BE2BA5338858}" destId="{90AA6E94-634E-4FCC-96D1-CA0DA9483501}" srcOrd="1" destOrd="0" presId="urn:microsoft.com/office/officeart/2005/8/layout/pyramid1"/>
    <dgm:cxn modelId="{E62F0D5C-884B-462A-9283-E1E11DC0C948}" type="presParOf" srcId="{90AA6E94-634E-4FCC-96D1-CA0DA9483501}" destId="{C1EA136A-52AB-4A04-936A-2766F28665B4}" srcOrd="0" destOrd="0" presId="urn:microsoft.com/office/officeart/2005/8/layout/pyramid1"/>
    <dgm:cxn modelId="{5B0F6E4B-6399-4F75-A739-CC99EBC1CD62}" type="presParOf" srcId="{90AA6E94-634E-4FCC-96D1-CA0DA9483501}" destId="{CEA9C367-296A-47A8-86B4-4AE2F1972B8E}" srcOrd="1" destOrd="0" presId="urn:microsoft.com/office/officeart/2005/8/layout/pyramid1"/>
    <dgm:cxn modelId="{A948C8C6-5A71-44E8-9BDD-EBB5D0569740}" type="presParOf" srcId="{0526E2AB-C23D-47E1-A7FF-BE2BA5338858}" destId="{DB07D33C-9884-4A25-AC69-F852164B5258}" srcOrd="2" destOrd="0" presId="urn:microsoft.com/office/officeart/2005/8/layout/pyramid1"/>
    <dgm:cxn modelId="{27C13D39-D353-4D8B-B767-807D1F8BB48A}" type="presParOf" srcId="{DB07D33C-9884-4A25-AC69-F852164B5258}" destId="{36959F98-BEC0-4B34-B159-087B3D9EC21F}" srcOrd="0" destOrd="0" presId="urn:microsoft.com/office/officeart/2005/8/layout/pyramid1"/>
    <dgm:cxn modelId="{D0733A58-65B8-4525-8579-2E748F080E22}" type="presParOf" srcId="{DB07D33C-9884-4A25-AC69-F852164B5258}" destId="{5720D276-0A1C-4F3F-AFEA-5BDAF693249F}" srcOrd="1" destOrd="0" presId="urn:microsoft.com/office/officeart/2005/8/layout/pyramid1"/>
    <dgm:cxn modelId="{001C6447-9968-4416-84C4-EDE5640BE62B}" type="presParOf" srcId="{0526E2AB-C23D-47E1-A7FF-BE2BA5338858}" destId="{76B51FE5-F688-4183-829C-A53247F7D974}" srcOrd="3" destOrd="0" presId="urn:microsoft.com/office/officeart/2005/8/layout/pyramid1"/>
    <dgm:cxn modelId="{B8D1765A-17AE-433B-95EE-4D87F7C4C73E}" type="presParOf" srcId="{76B51FE5-F688-4183-829C-A53247F7D974}" destId="{60CE50E1-57B5-465D-9E64-F73FC3A65731}" srcOrd="0" destOrd="0" presId="urn:microsoft.com/office/officeart/2005/8/layout/pyramid1"/>
    <dgm:cxn modelId="{78D46FF8-2C07-4C10-BF72-4EFA16EBA508}" type="presParOf" srcId="{76B51FE5-F688-4183-829C-A53247F7D974}" destId="{7E83232D-4CCD-420B-9790-F9B08D63EAD3}" srcOrd="1" destOrd="0" presId="urn:microsoft.com/office/officeart/2005/8/layout/pyramid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4D8869-37B6-BA4D-AB9C-450D01CA0BC6}">
      <dsp:nvSpPr>
        <dsp:cNvPr id="0" name=""/>
        <dsp:cNvSpPr/>
      </dsp:nvSpPr>
      <dsp:spPr>
        <a:xfrm rot="16200000">
          <a:off x="-812367" y="812897"/>
          <a:ext cx="3610420" cy="1984625"/>
        </a:xfrm>
        <a:prstGeom prst="flowChartManualOperation">
          <a:avLst/>
        </a:prstGeom>
        <a:gradFill rotWithShape="0">
          <a:gsLst>
            <a:gs pos="0">
              <a:schemeClr val="accent2">
                <a:shade val="50000"/>
                <a:hueOff val="0"/>
                <a:satOff val="0"/>
                <a:lumOff val="0"/>
                <a:alphaOff val="0"/>
                <a:satMod val="103000"/>
                <a:lumMod val="102000"/>
                <a:tint val="94000"/>
              </a:schemeClr>
            </a:gs>
            <a:gs pos="50000">
              <a:schemeClr val="accent2">
                <a:shade val="50000"/>
                <a:hueOff val="0"/>
                <a:satOff val="0"/>
                <a:lumOff val="0"/>
                <a:alphaOff val="0"/>
                <a:satMod val="110000"/>
                <a:lumMod val="100000"/>
                <a:shade val="100000"/>
              </a:schemeClr>
            </a:gs>
            <a:gs pos="100000">
              <a:schemeClr val="accent2">
                <a:shade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0" tIns="0" rIns="66675" bIns="0" numCol="1" spcCol="1270" anchor="ctr" anchorCtr="0">
          <a:noAutofit/>
        </a:bodyPr>
        <a:lstStyle/>
        <a:p>
          <a:pPr marL="0" lvl="0" indent="0" algn="l" defTabSz="466725">
            <a:lnSpc>
              <a:spcPct val="90000"/>
            </a:lnSpc>
            <a:spcBef>
              <a:spcPct val="0"/>
            </a:spcBef>
            <a:spcAft>
              <a:spcPct val="35000"/>
            </a:spcAft>
            <a:buNone/>
          </a:pPr>
          <a:r>
            <a:rPr lang="el-GR" sz="1050" b="1" kern="1200">
              <a:latin typeface="Arial" panose="020B0604020202020204" pitchFamily="34" charset="0"/>
              <a:cs typeface="Arial" panose="020B0604020202020204" pitchFamily="34" charset="0"/>
            </a:rPr>
            <a:t>Η προσέγγιση της μεθοδολογίας "Θεραπευτικές Τάξεις" βασίζεται σε 30 χρόνια εκπαιδευτικού έργου της IRC σε περιοχές που πλήττονται από συγκρούσεις και κρίσεις. Η προσέγγιση επικεντρώνεται στους τρόπων με τους οποίους οι εκπαιδευτικοί μπορούν να δημιουργήσουν και να διατηρήσουν "θεραπευτικούς" χώρους μάθησης στους οποίους όλα τα παιδιά μπορούν να ανακάμψουν και να αναπτυχθούν</a:t>
          </a:r>
          <a:endParaRPr lang="en-GB" sz="1050" b="1" kern="1200">
            <a:latin typeface="Arial" panose="020B0604020202020204" pitchFamily="34" charset="0"/>
            <a:cs typeface="Arial" panose="020B0604020202020204" pitchFamily="34" charset="0"/>
          </a:endParaRPr>
        </a:p>
      </dsp:txBody>
      <dsp:txXfrm rot="5400000">
        <a:off x="530" y="722084"/>
        <a:ext cx="1984625" cy="2166252"/>
      </dsp:txXfrm>
    </dsp:sp>
    <dsp:sp modelId="{3BF88188-3611-EB44-B5B8-3ABAA3F9369E}">
      <dsp:nvSpPr>
        <dsp:cNvPr id="0" name=""/>
        <dsp:cNvSpPr/>
      </dsp:nvSpPr>
      <dsp:spPr>
        <a:xfrm rot="16200000">
          <a:off x="1329982" y="803013"/>
          <a:ext cx="3610420" cy="2004392"/>
        </a:xfrm>
        <a:prstGeom prst="flowChartManualOperation">
          <a:avLst/>
        </a:prstGeom>
        <a:gradFill rotWithShape="0">
          <a:gsLst>
            <a:gs pos="0">
              <a:schemeClr val="accent2">
                <a:shade val="50000"/>
                <a:hueOff val="-394115"/>
                <a:satOff val="5189"/>
                <a:lumOff val="31078"/>
                <a:alphaOff val="0"/>
                <a:satMod val="103000"/>
                <a:lumMod val="102000"/>
                <a:tint val="94000"/>
              </a:schemeClr>
            </a:gs>
            <a:gs pos="50000">
              <a:schemeClr val="accent2">
                <a:shade val="50000"/>
                <a:hueOff val="-394115"/>
                <a:satOff val="5189"/>
                <a:lumOff val="31078"/>
                <a:alphaOff val="0"/>
                <a:satMod val="110000"/>
                <a:lumMod val="100000"/>
                <a:shade val="100000"/>
              </a:schemeClr>
            </a:gs>
            <a:gs pos="100000">
              <a:schemeClr val="accent2">
                <a:shade val="50000"/>
                <a:hueOff val="-394115"/>
                <a:satOff val="5189"/>
                <a:lumOff val="3107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0" tIns="0" rIns="69850" bIns="0" numCol="1" spcCol="1270" anchor="ctr" anchorCtr="0">
          <a:noAutofit/>
        </a:bodyPr>
        <a:lstStyle/>
        <a:p>
          <a:pPr marL="0" lvl="0" indent="0" algn="l" defTabSz="488950">
            <a:lnSpc>
              <a:spcPct val="90000"/>
            </a:lnSpc>
            <a:spcBef>
              <a:spcPct val="0"/>
            </a:spcBef>
            <a:spcAft>
              <a:spcPct val="35000"/>
            </a:spcAft>
            <a:buNone/>
          </a:pPr>
          <a:r>
            <a:rPr lang="el-GR" sz="1100" b="1" kern="1200">
              <a:solidFill>
                <a:schemeClr val="tx1"/>
              </a:solidFill>
              <a:latin typeface="Arial" panose="020B0604020202020204" pitchFamily="34" charset="0"/>
              <a:cs typeface="Arial" panose="020B0604020202020204" pitchFamily="34" charset="0"/>
            </a:rPr>
            <a:t>Το</a:t>
          </a:r>
          <a:r>
            <a:rPr lang="en-GB" sz="1100" b="1" kern="1200">
              <a:solidFill>
                <a:schemeClr val="tx1"/>
              </a:solidFill>
              <a:latin typeface="Arial" panose="020B0604020202020204" pitchFamily="34" charset="0"/>
              <a:cs typeface="Arial" panose="020B0604020202020204" pitchFamily="34" charset="0"/>
            </a:rPr>
            <a:t> 2005, </a:t>
          </a:r>
          <a:r>
            <a:rPr lang="el-GR" sz="1100" b="1" kern="1200">
              <a:solidFill>
                <a:schemeClr val="tx1"/>
              </a:solidFill>
              <a:latin typeface="Arial" panose="020B0604020202020204" pitchFamily="34" charset="0"/>
              <a:cs typeface="Arial" panose="020B0604020202020204" pitchFamily="34" charset="0"/>
            </a:rPr>
            <a:t>η </a:t>
          </a:r>
          <a:r>
            <a:rPr lang="en-GB" sz="1100" b="1" kern="1200">
              <a:solidFill>
                <a:schemeClr val="tx1"/>
              </a:solidFill>
              <a:latin typeface="Arial" panose="020B0604020202020204" pitchFamily="34" charset="0"/>
              <a:cs typeface="Arial" panose="020B0604020202020204" pitchFamily="34" charset="0"/>
            </a:rPr>
            <a:t>Td</a:t>
          </a:r>
          <a:r>
            <a:rPr lang="en-US" sz="1100" b="1" kern="1200">
              <a:solidFill>
                <a:schemeClr val="tx1"/>
              </a:solidFill>
              <a:latin typeface="Arial" panose="020B0604020202020204" pitchFamily="34" charset="0"/>
              <a:cs typeface="Arial" panose="020B0604020202020204" pitchFamily="34" charset="0"/>
            </a:rPr>
            <a:t>h</a:t>
          </a:r>
          <a:r>
            <a:rPr lang="en-GB" sz="1100" b="1" kern="1200">
              <a:solidFill>
                <a:schemeClr val="tx1"/>
              </a:solidFill>
              <a:latin typeface="Arial" panose="020B0604020202020204" pitchFamily="34" charset="0"/>
              <a:cs typeface="Arial" panose="020B0604020202020204" pitchFamily="34" charset="0"/>
            </a:rPr>
            <a:t> </a:t>
          </a:r>
          <a:r>
            <a:rPr lang="el-GR" sz="1100" b="1" kern="1200">
              <a:solidFill>
                <a:schemeClr val="tx1"/>
              </a:solidFill>
              <a:latin typeface="Arial" panose="020B0604020202020204" pitchFamily="34" charset="0"/>
              <a:cs typeface="Arial" panose="020B0604020202020204" pitchFamily="34" charset="0"/>
            </a:rPr>
            <a:t>ανέπτυξε ένα πιλοτικό πρόγραμμα, </a:t>
          </a:r>
          <a:r>
            <a:rPr lang="en-GB" sz="1100" b="1" kern="1200">
              <a:solidFill>
                <a:schemeClr val="tx1"/>
              </a:solidFill>
              <a:latin typeface="Arial" panose="020B0604020202020204" pitchFamily="34" charset="0"/>
              <a:cs typeface="Arial" panose="020B0604020202020204" pitchFamily="34" charset="0"/>
            </a:rPr>
            <a:t>"</a:t>
          </a:r>
          <a:r>
            <a:rPr lang="el-GR" sz="1100" b="1" kern="1200">
              <a:solidFill>
                <a:schemeClr val="tx1"/>
              </a:solidFill>
              <a:latin typeface="Arial" panose="020B0604020202020204" pitchFamily="34" charset="0"/>
              <a:cs typeface="Arial" panose="020B0604020202020204" pitchFamily="34" charset="0"/>
            </a:rPr>
            <a:t>Κίνηση, Παιχνίδια και Αθλήματα για την Κοινωνική και Συναισθηματική ανάπτυξη των παιδιών</a:t>
          </a:r>
          <a:r>
            <a:rPr lang="en-GB" sz="1100" b="1" kern="1200">
              <a:solidFill>
                <a:schemeClr val="tx1"/>
              </a:solidFill>
              <a:latin typeface="Arial" panose="020B0604020202020204" pitchFamily="34" charset="0"/>
              <a:cs typeface="Arial" panose="020B0604020202020204" pitchFamily="34" charset="0"/>
            </a:rPr>
            <a:t>". </a:t>
          </a:r>
          <a:r>
            <a:rPr lang="el-GR" sz="1100" b="1" kern="1200">
              <a:solidFill>
                <a:schemeClr val="tx1"/>
              </a:solidFill>
              <a:latin typeface="Arial" panose="020B0604020202020204" pitchFamily="34" charset="0"/>
              <a:cs typeface="Arial" panose="020B0604020202020204" pitchFamily="34" charset="0"/>
            </a:rPr>
            <a:t>Αυτή η μέθοδος είναι αποτέλεσμα 15 χρόνων εμπειρίας και εφαρμογής προγραμμάτων με στόχο την ενδυνάμωση των δεξιοτήτων όσων εργάζονται με παιδιά </a:t>
          </a:r>
          <a:r>
            <a:rPr lang="en-GB" sz="1100" b="1" kern="1200">
              <a:solidFill>
                <a:schemeClr val="tx1"/>
              </a:solidFill>
              <a:latin typeface="Arial" panose="020B0604020202020204" pitchFamily="34" charset="0"/>
              <a:cs typeface="Arial" panose="020B0604020202020204" pitchFamily="34" charset="0"/>
            </a:rPr>
            <a:t>(</a:t>
          </a:r>
          <a:r>
            <a:rPr lang="el-GR" sz="1100" b="1" kern="1200">
              <a:solidFill>
                <a:schemeClr val="tx1"/>
              </a:solidFill>
              <a:latin typeface="Arial" panose="020B0604020202020204" pitchFamily="34" charset="0"/>
              <a:cs typeface="Arial" panose="020B0604020202020204" pitchFamily="34" charset="0"/>
            </a:rPr>
            <a:t>διευκολυντές</a:t>
          </a:r>
          <a:r>
            <a:rPr lang="en-GB" sz="1100" b="1" kern="1200">
              <a:solidFill>
                <a:schemeClr val="tx1"/>
              </a:solidFill>
              <a:latin typeface="Arial" panose="020B0604020202020204" pitchFamily="34" charset="0"/>
              <a:cs typeface="Arial" panose="020B0604020202020204" pitchFamily="34" charset="0"/>
            </a:rPr>
            <a:t>, </a:t>
          </a:r>
          <a:r>
            <a:rPr lang="el-GR" sz="1100" b="1" kern="1200">
              <a:solidFill>
                <a:schemeClr val="tx1"/>
              </a:solidFill>
              <a:latin typeface="Arial" panose="020B0604020202020204" pitchFamily="34" charset="0"/>
              <a:cs typeface="Arial" panose="020B0604020202020204" pitchFamily="34" charset="0"/>
            </a:rPr>
            <a:t>κοινωνικοί λειτουργοί &amp; εκπαιδευτικοί)</a:t>
          </a:r>
          <a:endParaRPr lang="en-GB" sz="1100" b="1" kern="1200">
            <a:solidFill>
              <a:schemeClr val="tx1"/>
            </a:solidFill>
            <a:latin typeface="Arial" panose="020B0604020202020204" pitchFamily="34" charset="0"/>
            <a:cs typeface="Arial" panose="020B0604020202020204" pitchFamily="34" charset="0"/>
          </a:endParaRPr>
        </a:p>
      </dsp:txBody>
      <dsp:txXfrm rot="5400000">
        <a:off x="2132996" y="722083"/>
        <a:ext cx="2004392" cy="2166252"/>
      </dsp:txXfrm>
    </dsp:sp>
    <dsp:sp modelId="{8EA441B6-CD45-FD49-B781-1397490B84E4}">
      <dsp:nvSpPr>
        <dsp:cNvPr id="0" name=""/>
        <dsp:cNvSpPr/>
      </dsp:nvSpPr>
      <dsp:spPr>
        <a:xfrm rot="16200000">
          <a:off x="3474345" y="812897"/>
          <a:ext cx="3610420" cy="1984625"/>
        </a:xfrm>
        <a:prstGeom prst="flowChartManualOperation">
          <a:avLst/>
        </a:prstGeom>
        <a:gradFill rotWithShape="0">
          <a:gsLst>
            <a:gs pos="0">
              <a:schemeClr val="accent2">
                <a:shade val="50000"/>
                <a:hueOff val="-394115"/>
                <a:satOff val="5189"/>
                <a:lumOff val="31078"/>
                <a:alphaOff val="0"/>
                <a:satMod val="103000"/>
                <a:lumMod val="102000"/>
                <a:tint val="94000"/>
              </a:schemeClr>
            </a:gs>
            <a:gs pos="50000">
              <a:schemeClr val="accent2">
                <a:shade val="50000"/>
                <a:hueOff val="-394115"/>
                <a:satOff val="5189"/>
                <a:lumOff val="31078"/>
                <a:alphaOff val="0"/>
                <a:satMod val="110000"/>
                <a:lumMod val="100000"/>
                <a:shade val="100000"/>
              </a:schemeClr>
            </a:gs>
            <a:gs pos="100000">
              <a:schemeClr val="accent2">
                <a:shade val="50000"/>
                <a:hueOff val="-394115"/>
                <a:satOff val="5189"/>
                <a:lumOff val="3107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0" tIns="0" rIns="69850" bIns="0" numCol="1" spcCol="1270" anchor="ctr" anchorCtr="0">
          <a:noAutofit/>
        </a:bodyPr>
        <a:lstStyle/>
        <a:p>
          <a:pPr marL="0" lvl="0" indent="0" algn="l" defTabSz="488950">
            <a:lnSpc>
              <a:spcPct val="90000"/>
            </a:lnSpc>
            <a:spcBef>
              <a:spcPct val="0"/>
            </a:spcBef>
            <a:spcAft>
              <a:spcPct val="35000"/>
            </a:spcAft>
            <a:buNone/>
          </a:pPr>
          <a:endParaRPr lang="en-GB" sz="1100" b="1" kern="1200">
            <a:solidFill>
              <a:schemeClr val="accent6">
                <a:lumMod val="50000"/>
              </a:schemeClr>
            </a:solidFill>
          </a:endParaRPr>
        </a:p>
        <a:p>
          <a:pPr marL="0" lvl="0" indent="0" algn="l" defTabSz="488950">
            <a:lnSpc>
              <a:spcPct val="90000"/>
            </a:lnSpc>
            <a:spcBef>
              <a:spcPct val="0"/>
            </a:spcBef>
            <a:spcAft>
              <a:spcPct val="35000"/>
            </a:spcAft>
            <a:buNone/>
          </a:pPr>
          <a:r>
            <a:rPr lang="el-GR" sz="1050" b="1" kern="1200">
              <a:solidFill>
                <a:schemeClr val="accent6">
                  <a:lumMod val="50000"/>
                </a:schemeClr>
              </a:solidFill>
              <a:latin typeface="Arial" panose="020B0604020202020204" pitchFamily="34" charset="0"/>
              <a:cs typeface="Arial" panose="020B0604020202020204" pitchFamily="34" charset="0"/>
            </a:rPr>
            <a:t>Η προσέγγιση της </a:t>
          </a:r>
          <a:r>
            <a:rPr lang="en-GB" sz="1050" b="1" kern="1200">
              <a:solidFill>
                <a:schemeClr val="accent6">
                  <a:lumMod val="50000"/>
                </a:schemeClr>
              </a:solidFill>
              <a:latin typeface="Arial" panose="020B0604020202020204" pitchFamily="34" charset="0"/>
              <a:cs typeface="Arial" panose="020B0604020202020204" pitchFamily="34" charset="0"/>
            </a:rPr>
            <a:t>SEL </a:t>
          </a:r>
          <a:r>
            <a:rPr lang="el-GR" sz="1050" b="1" kern="1200">
              <a:solidFill>
                <a:schemeClr val="accent6">
                  <a:lumMod val="50000"/>
                </a:schemeClr>
              </a:solidFill>
              <a:latin typeface="Arial" panose="020B0604020202020204" pitchFamily="34" charset="0"/>
              <a:cs typeface="Arial" panose="020B0604020202020204" pitchFamily="34" charset="0"/>
            </a:rPr>
            <a:t>είναι αποτέλεσμα του σταθερού έργου της </a:t>
          </a:r>
          <a:r>
            <a:rPr lang="en-GB" sz="1050" b="1" kern="1200">
              <a:solidFill>
                <a:schemeClr val="accent6">
                  <a:lumMod val="50000"/>
                </a:schemeClr>
              </a:solidFill>
              <a:latin typeface="Arial" panose="020B0604020202020204" pitchFamily="34" charset="0"/>
              <a:cs typeface="Arial" panose="020B0604020202020204" pitchFamily="34" charset="0"/>
            </a:rPr>
            <a:t>IRC </a:t>
          </a:r>
          <a:r>
            <a:rPr lang="el-GR" sz="1050" b="1" kern="1200">
              <a:solidFill>
                <a:schemeClr val="accent6">
                  <a:lumMod val="50000"/>
                </a:schemeClr>
              </a:solidFill>
              <a:latin typeface="Arial" panose="020B0604020202020204" pitchFamily="34" charset="0"/>
              <a:cs typeface="Arial" panose="020B0604020202020204" pitchFamily="34" charset="0"/>
            </a:rPr>
            <a:t>για την ενσωμάτωση της </a:t>
          </a:r>
          <a:r>
            <a:rPr lang="en-GB" sz="1050" b="1" kern="1200">
              <a:solidFill>
                <a:schemeClr val="accent6">
                  <a:lumMod val="50000"/>
                </a:schemeClr>
              </a:solidFill>
              <a:latin typeface="Arial" panose="020B0604020202020204" pitchFamily="34" charset="0"/>
              <a:cs typeface="Arial" panose="020B0604020202020204" pitchFamily="34" charset="0"/>
            </a:rPr>
            <a:t>SEL </a:t>
          </a:r>
          <a:r>
            <a:rPr lang="el-GR" sz="1050" b="1" kern="1200">
              <a:solidFill>
                <a:schemeClr val="accent6">
                  <a:lumMod val="50000"/>
                </a:schemeClr>
              </a:solidFill>
              <a:latin typeface="Arial" panose="020B0604020202020204" pitchFamily="34" charset="0"/>
              <a:cs typeface="Arial" panose="020B0604020202020204" pitchFamily="34" charset="0"/>
            </a:rPr>
            <a:t>στα προγράμματα εκπαίδευσης και προστασίας. Η </a:t>
          </a:r>
          <a:r>
            <a:rPr lang="en-GB" sz="1050" b="1" kern="1200">
              <a:solidFill>
                <a:schemeClr val="accent6">
                  <a:lumMod val="50000"/>
                </a:schemeClr>
              </a:solidFill>
              <a:latin typeface="Arial" panose="020B0604020202020204" pitchFamily="34" charset="0"/>
              <a:cs typeface="Arial" panose="020B0604020202020204" pitchFamily="34" charset="0"/>
            </a:rPr>
            <a:t>SEL </a:t>
          </a:r>
          <a:r>
            <a:rPr lang="el-GR" sz="1050" b="1" kern="1200">
              <a:solidFill>
                <a:schemeClr val="accent6">
                  <a:lumMod val="50000"/>
                </a:schemeClr>
              </a:solidFill>
              <a:latin typeface="Arial" panose="020B0604020202020204" pitchFamily="34" charset="0"/>
              <a:cs typeface="Arial" panose="020B0604020202020204" pitchFamily="34" charset="0"/>
            </a:rPr>
            <a:t>έχει αποδειχθεί ότι μετριάζει τις επιπτώσεις των αντιξοοτήτων, παρέχοντας στα παιδιά τα εργαλεία για να εστιάζουν, να ρυθμίζουν τις συναισθηματικές τους αντιδράσεις, να αλληλεπιδρούν με τους άλλους και να αντιμετωπίζουν το άγχος και τις προκλήσεις</a:t>
          </a:r>
          <a:endParaRPr lang="en-GB" sz="1050" b="1" kern="1200">
            <a:solidFill>
              <a:schemeClr val="accent6">
                <a:lumMod val="50000"/>
              </a:schemeClr>
            </a:solidFill>
            <a:latin typeface="Arial" panose="020B0604020202020204" pitchFamily="34" charset="0"/>
            <a:cs typeface="Arial" panose="020B0604020202020204" pitchFamily="34" charset="0"/>
          </a:endParaRPr>
        </a:p>
      </dsp:txBody>
      <dsp:txXfrm rot="5400000">
        <a:off x="4287242" y="722084"/>
        <a:ext cx="1984625" cy="21662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D29BD8-DE56-42FC-91BC-7F4448254CC8}">
      <dsp:nvSpPr>
        <dsp:cNvPr id="0" name=""/>
        <dsp:cNvSpPr/>
      </dsp:nvSpPr>
      <dsp:spPr>
        <a:xfrm>
          <a:off x="1899920" y="0"/>
          <a:ext cx="1705609" cy="829197"/>
        </a:xfrm>
        <a:prstGeom prst="trapezoid">
          <a:avLst>
            <a:gd name="adj" fmla="val 102847"/>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11175">
            <a:lnSpc>
              <a:spcPct val="90000"/>
            </a:lnSpc>
            <a:spcBef>
              <a:spcPct val="0"/>
            </a:spcBef>
            <a:spcAft>
              <a:spcPct val="35000"/>
            </a:spcAft>
            <a:buNone/>
          </a:pPr>
          <a:endParaRPr lang="en-US" sz="1150" kern="1200"/>
        </a:p>
        <a:p>
          <a:pPr marL="0" lvl="0" indent="0" algn="ctr" defTabSz="511175">
            <a:lnSpc>
              <a:spcPct val="90000"/>
            </a:lnSpc>
            <a:spcBef>
              <a:spcPct val="0"/>
            </a:spcBef>
            <a:spcAft>
              <a:spcPct val="35000"/>
            </a:spcAft>
            <a:buNone/>
          </a:pPr>
          <a:r>
            <a:rPr lang="en-US" sz="1150" b="1" kern="1200"/>
            <a:t>4</a:t>
          </a:r>
        </a:p>
        <a:p>
          <a:pPr marL="0" lvl="0" indent="0" algn="ctr" defTabSz="511175">
            <a:lnSpc>
              <a:spcPct val="90000"/>
            </a:lnSpc>
            <a:spcBef>
              <a:spcPct val="0"/>
            </a:spcBef>
            <a:spcAft>
              <a:spcPct val="35000"/>
            </a:spcAft>
            <a:buNone/>
          </a:pPr>
          <a:r>
            <a:rPr lang="el-GR" sz="1150" kern="1200"/>
            <a:t>Εξατομικευμένη Παρέμβαση</a:t>
          </a:r>
          <a:endParaRPr lang="en-US" sz="1150" kern="1200"/>
        </a:p>
      </dsp:txBody>
      <dsp:txXfrm>
        <a:off x="1899920" y="0"/>
        <a:ext cx="1705609" cy="829197"/>
      </dsp:txXfrm>
    </dsp:sp>
    <dsp:sp modelId="{C1EA136A-52AB-4A04-936A-2766F28665B4}">
      <dsp:nvSpPr>
        <dsp:cNvPr id="0" name=""/>
        <dsp:cNvSpPr/>
      </dsp:nvSpPr>
      <dsp:spPr>
        <a:xfrm>
          <a:off x="1198806" y="829197"/>
          <a:ext cx="3107836" cy="681705"/>
        </a:xfrm>
        <a:prstGeom prst="trapezoid">
          <a:avLst>
            <a:gd name="adj" fmla="val 102847"/>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11175">
            <a:lnSpc>
              <a:spcPct val="90000"/>
            </a:lnSpc>
            <a:spcBef>
              <a:spcPct val="0"/>
            </a:spcBef>
            <a:spcAft>
              <a:spcPct val="35000"/>
            </a:spcAft>
            <a:buNone/>
          </a:pPr>
          <a:r>
            <a:rPr lang="en-US" sz="1150" b="1" kern="1200"/>
            <a:t>3</a:t>
          </a:r>
        </a:p>
        <a:p>
          <a:pPr marL="0" lvl="0" indent="0" algn="ctr" defTabSz="511175">
            <a:lnSpc>
              <a:spcPct val="90000"/>
            </a:lnSpc>
            <a:spcBef>
              <a:spcPct val="0"/>
            </a:spcBef>
            <a:spcAft>
              <a:spcPct val="35000"/>
            </a:spcAft>
            <a:buNone/>
          </a:pPr>
          <a:r>
            <a:rPr lang="el-GR" sz="1150" kern="1200"/>
            <a:t>Συγκεκριμένες και σαφείς στρατηγικές</a:t>
          </a:r>
          <a:endParaRPr lang="en-US" sz="1150" kern="1200"/>
        </a:p>
      </dsp:txBody>
      <dsp:txXfrm>
        <a:off x="1742678" y="829197"/>
        <a:ext cx="2020093" cy="681705"/>
      </dsp:txXfrm>
    </dsp:sp>
    <dsp:sp modelId="{36959F98-BEC0-4B34-B159-087B3D9EC21F}">
      <dsp:nvSpPr>
        <dsp:cNvPr id="0" name=""/>
        <dsp:cNvSpPr/>
      </dsp:nvSpPr>
      <dsp:spPr>
        <a:xfrm>
          <a:off x="592411" y="1510903"/>
          <a:ext cx="4320627" cy="589609"/>
        </a:xfrm>
        <a:prstGeom prst="trapezoid">
          <a:avLst>
            <a:gd name="adj" fmla="val 102847"/>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11175">
            <a:lnSpc>
              <a:spcPct val="90000"/>
            </a:lnSpc>
            <a:spcBef>
              <a:spcPct val="0"/>
            </a:spcBef>
            <a:spcAft>
              <a:spcPct val="35000"/>
            </a:spcAft>
            <a:buNone/>
          </a:pPr>
          <a:r>
            <a:rPr lang="en-US" sz="1150" b="1" kern="1200"/>
            <a:t>2</a:t>
          </a:r>
        </a:p>
        <a:p>
          <a:pPr marL="0" lvl="0" indent="0" algn="ctr" defTabSz="511175">
            <a:lnSpc>
              <a:spcPct val="90000"/>
            </a:lnSpc>
            <a:spcBef>
              <a:spcPct val="0"/>
            </a:spcBef>
            <a:spcAft>
              <a:spcPct val="35000"/>
            </a:spcAft>
            <a:buNone/>
          </a:pPr>
          <a:r>
            <a:rPr lang="el-GR" sz="1150" kern="1200"/>
            <a:t>Συνεπή και προβλέψιμα περιβάλλοντα</a:t>
          </a:r>
          <a:endParaRPr lang="en-US" sz="1150" kern="1200"/>
        </a:p>
      </dsp:txBody>
      <dsp:txXfrm>
        <a:off x="1348520" y="1510903"/>
        <a:ext cx="2808408" cy="589609"/>
      </dsp:txXfrm>
    </dsp:sp>
    <dsp:sp modelId="{60CE50E1-57B5-465D-9E64-F73FC3A65731}">
      <dsp:nvSpPr>
        <dsp:cNvPr id="0" name=""/>
        <dsp:cNvSpPr/>
      </dsp:nvSpPr>
      <dsp:spPr>
        <a:xfrm>
          <a:off x="0" y="2100512"/>
          <a:ext cx="5505450" cy="576012"/>
        </a:xfrm>
        <a:prstGeom prst="trapezoid">
          <a:avLst>
            <a:gd name="adj" fmla="val 102847"/>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11175">
            <a:lnSpc>
              <a:spcPct val="90000"/>
            </a:lnSpc>
            <a:spcBef>
              <a:spcPct val="0"/>
            </a:spcBef>
            <a:spcAft>
              <a:spcPct val="35000"/>
            </a:spcAft>
            <a:buNone/>
          </a:pPr>
          <a:r>
            <a:rPr lang="en-US" sz="1150" b="1" kern="1200"/>
            <a:t>1</a:t>
          </a:r>
        </a:p>
        <a:p>
          <a:pPr marL="0" lvl="0" indent="0" algn="ctr" defTabSz="511175">
            <a:lnSpc>
              <a:spcPct val="90000"/>
            </a:lnSpc>
            <a:spcBef>
              <a:spcPct val="0"/>
            </a:spcBef>
            <a:spcAft>
              <a:spcPct val="35000"/>
            </a:spcAft>
            <a:buNone/>
          </a:pPr>
          <a:r>
            <a:rPr lang="el-GR" sz="1150" kern="1200"/>
            <a:t>Σχέσεις υποστήριξης και σεβασμού</a:t>
          </a:r>
        </a:p>
      </dsp:txBody>
      <dsp:txXfrm>
        <a:off x="963453" y="2100512"/>
        <a:ext cx="3578542" cy="576012"/>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ct:contentTypeSchema xmlns:ct="http://schemas.microsoft.com/office/2006/metadata/contentType" xmlns:ma="http://schemas.microsoft.com/office/2006/metadata/properties/metaAttributes" ct:_="" ma:_="" ma:contentTypeName="Document" ma:contentTypeID="0x01010010638B58AA732E47B731696E6C9E982E" ma:contentTypeVersion="17" ma:contentTypeDescription="Create a new document." ma:contentTypeScope="" ma:versionID="e9cd7697356f1c19d17098291c2be5c1">
  <xsd:schema xmlns:xsd="http://www.w3.org/2001/XMLSchema" xmlns:xs="http://www.w3.org/2001/XMLSchema" xmlns:p="http://schemas.microsoft.com/office/2006/metadata/properties" xmlns:ns2="19f72c33-53bb-4d88-ad4c-78c9a18c8378" xmlns:ns3="4a9f8231-d6b8-4f3a-9f2c-2111ccbdb7f7" targetNamespace="http://schemas.microsoft.com/office/2006/metadata/properties" ma:root="true" ma:fieldsID="232a5b23d4d6e908834e6e9c807690e9" ns2:_="" ns3:_="">
    <xsd:import namespace="19f72c33-53bb-4d88-ad4c-78c9a18c8378"/>
    <xsd:import namespace="4a9f8231-d6b8-4f3a-9f2c-2111ccbdb7f7"/>
    <xsd:element name="properties">
      <xsd:complexType>
        <xsd:sequence>
          <xsd:element name="documentManagement">
            <xsd:complexType>
              <xsd:all>
                <xsd:element ref="ns2:Country" minOccurs="0"/>
                <xsd:element ref="ns2:Donor" minOccurs="0"/>
                <xsd:element ref="ns2:Partner" minOccurs="0"/>
                <xsd:element ref="ns2:Programme" minOccurs="0"/>
                <xsd:element ref="ns2:Project_x0020_Name" minOccurs="0"/>
                <xsd:element ref="ns2:Project_x0020_Code"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f72c33-53bb-4d88-ad4c-78c9a18c8378" elementFormDefault="qualified">
    <xsd:import namespace="http://schemas.microsoft.com/office/2006/documentManagement/types"/>
    <xsd:import namespace="http://schemas.microsoft.com/office/infopath/2007/PartnerControls"/>
    <xsd:element name="Country" ma:index="8" nillable="true" ma:displayName="Country" ma:internalName="Country">
      <xsd:complexType>
        <xsd:complexContent>
          <xsd:extension base="dms:MultiChoice">
            <xsd:sequence>
              <xsd:element name="Value" maxOccurs="unbounded" minOccurs="0" nillable="true">
                <xsd:simpleType>
                  <xsd:restriction base="dms:Choice">
                    <xsd:enumeration value="Albania"/>
                    <xsd:enumeration value="Greece"/>
                    <xsd:enumeration value="Kosovo"/>
                  </xsd:restriction>
                </xsd:simpleType>
              </xsd:element>
            </xsd:sequence>
          </xsd:extension>
        </xsd:complexContent>
      </xsd:complexType>
    </xsd:element>
    <xsd:element name="Donor" ma:index="9" nillable="true" ma:displayName="Donor" ma:internalName="Donor">
      <xsd:complexType>
        <xsd:complexContent>
          <xsd:extension base="dms:MultiChoice">
            <xsd:sequence>
              <xsd:element name="Value" maxOccurs="unbounded" minOccurs="0" nillable="true">
                <xsd:simpleType>
                  <xsd:restriction base="dms:Choice">
                    <xsd:enumeration value="GIZ"/>
                    <xsd:enumeration value="Delegation of France to the UN"/>
                    <xsd:enumeration value="Porticus Vienna GmbH"/>
                    <xsd:enumeration value="Canton Zurich"/>
                    <xsd:enumeration value="DEVCO"/>
                    <xsd:enumeration value="Netherlands MoFA"/>
                    <xsd:enumeration value="US Dept Of Labour"/>
                    <xsd:enumeration value="UNICEF"/>
                    <xsd:enumeration value="Dorcas Aid"/>
                    <xsd:enumeration value="C. Pirenne"/>
                    <xsd:enumeration value="Fondation Medicor"/>
                    <xsd:enumeration value="UNDP"/>
                  </xsd:restriction>
                </xsd:simpleType>
              </xsd:element>
            </xsd:sequence>
          </xsd:extension>
        </xsd:complexContent>
      </xsd:complexType>
    </xsd:element>
    <xsd:element name="Partner" ma:index="10" nillable="true" ma:displayName="Partner" ma:format="Dropdown" ma:internalName="Partner">
      <xsd:simpleType>
        <xsd:restriction base="dms:Choice">
          <xsd:enumeration value="Enter Choice #1"/>
          <xsd:enumeration value="Enter Choice #2"/>
          <xsd:enumeration value="Enter Choice #3"/>
        </xsd:restriction>
      </xsd:simpleType>
    </xsd:element>
    <xsd:element name="Programme" ma:index="11" nillable="true" ma:displayName="Programme" ma:internalName="Programme">
      <xsd:complexType>
        <xsd:complexContent>
          <xsd:extension base="dms:MultiChoice">
            <xsd:sequence>
              <xsd:element name="Value" maxOccurs="unbounded" minOccurs="0" nillable="true">
                <xsd:simpleType>
                  <xsd:restriction base="dms:Choice">
                    <xsd:enumeration value="MIG"/>
                    <xsd:enumeration value="A2J"/>
                    <xsd:enumeration value="PROT"/>
                  </xsd:restriction>
                </xsd:simpleType>
              </xsd:element>
            </xsd:sequence>
          </xsd:extension>
        </xsd:complexContent>
      </xsd:complexType>
    </xsd:element>
    <xsd:element name="Project_x0020_Name" ma:index="12" nillable="true" ma:displayName="Project Name" ma:internalName="Project_x0020_Name">
      <xsd:complexType>
        <xsd:complexContent>
          <xsd:extension base="dms:MultiChoice">
            <xsd:sequence>
              <xsd:element name="Value" maxOccurs="unbounded" minOccurs="0" nillable="true">
                <xsd:simpleType>
                  <xsd:restriction base="dms:Choice">
                    <xsd:enumeration value="Enter Choice #1"/>
                    <xsd:enumeration value="Enter Choice #2"/>
                    <xsd:enumeration value="Enter Choice #3"/>
                  </xsd:restriction>
                </xsd:simpleType>
              </xsd:element>
            </xsd:sequence>
          </xsd:extension>
        </xsd:complexContent>
      </xsd:complexType>
    </xsd:element>
    <xsd:element name="Project_x0020_Code" ma:index="13" nillable="true" ma:displayName="Project Code" ma:internalName="Project_x0020_Cod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9f8231-d6b8-4f3a-9f2c-2111ccbdb7f7"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ogramme xmlns="19f72c33-53bb-4d88-ad4c-78c9a18c8378" xsi:nil="true"/>
    <Partner xmlns="19f72c33-53bb-4d88-ad4c-78c9a18c8378" xsi:nil="true"/>
    <Donor xmlns="19f72c33-53bb-4d88-ad4c-78c9a18c8378" xsi:nil="true"/>
    <Project_x0020_Name xmlns="19f72c33-53bb-4d88-ad4c-78c9a18c8378" xsi:nil="true"/>
    <Country xmlns="19f72c33-53bb-4d88-ad4c-78c9a18c8378" xsi:nil="true"/>
    <Project_x0020_Code xmlns="19f72c33-53bb-4d88-ad4c-78c9a18c8378" xsi:nil="true"/>
  </documentManagement>
</p:properties>
</file>

<file path=customXml/itemProps1.xml><?xml version="1.0" encoding="utf-8"?>
<ds:datastoreItem xmlns:ds="http://schemas.openxmlformats.org/officeDocument/2006/customXml" ds:itemID="{C0366364-D6EC-49D2-A42B-F7F35620EFE5}">
  <ds:schemaRefs>
    <ds:schemaRef ds:uri="http://schemas.openxmlformats.org/officeDocument/2006/bibliography"/>
  </ds:schemaRefs>
</ds:datastoreItem>
</file>

<file path=customXml/itemProps2.xml><?xml version="1.0" encoding="utf-8"?>
<ds:datastoreItem xmlns:ds="http://schemas.openxmlformats.org/officeDocument/2006/customXml" ds:itemID="{96681092-4851-4766-91C8-A388C6ED156C}"/>
</file>

<file path=customXml/itemProps3.xml><?xml version="1.0" encoding="utf-8"?>
<ds:datastoreItem xmlns:ds="http://schemas.openxmlformats.org/officeDocument/2006/customXml" ds:itemID="{AC4F2154-FFD5-45B7-BCD7-2BA387CBC454}"/>
</file>

<file path=customXml/itemProps4.xml><?xml version="1.0" encoding="utf-8"?>
<ds:datastoreItem xmlns:ds="http://schemas.openxmlformats.org/officeDocument/2006/customXml" ds:itemID="{E80454B4-8D59-452E-9846-2BC5DE5CC6B2}"/>
</file>

<file path=docProps/app.xml><?xml version="1.0" encoding="utf-8"?>
<Properties xmlns="http://schemas.openxmlformats.org/officeDocument/2006/extended-properties" xmlns:vt="http://schemas.openxmlformats.org/officeDocument/2006/docPropsVTypes">
  <Template>Normal.dotm</Template>
  <TotalTime>0</TotalTime>
  <Pages>132</Pages>
  <Words>34281</Words>
  <Characters>188551</Characters>
  <Application>Microsoft Office Word</Application>
  <DocSecurity>0</DocSecurity>
  <Lines>1571</Lines>
  <Paragraphs>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 Ramantza</dc:creator>
  <cp:keywords>, docId:5BF8007C64F82F5FADB2371D517F794C</cp:keywords>
  <dc:description/>
  <cp:lastModifiedBy>Melina SPATHARI</cp:lastModifiedBy>
  <cp:revision>6</cp:revision>
  <cp:lastPrinted>2022-03-21T10:36:00Z</cp:lastPrinted>
  <dcterms:created xsi:type="dcterms:W3CDTF">2022-03-11T13:18:00Z</dcterms:created>
  <dcterms:modified xsi:type="dcterms:W3CDTF">2022-03-21T10:37:00Z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0x01010010638B58AA732E47B731696E6C9E982E</vt:lpwstr>
  </property>
</Properties>
</file>